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8CC3" w14:textId="77777777" w:rsidR="00DF7151" w:rsidRPr="00012902" w:rsidRDefault="00DF7151" w:rsidP="00DF7151">
      <w:pPr>
        <w:keepNext/>
        <w:overflowPunct w:val="0"/>
        <w:autoSpaceDE w:val="0"/>
        <w:autoSpaceDN w:val="0"/>
        <w:adjustRightInd w:val="0"/>
        <w:jc w:val="center"/>
        <w:textAlignment w:val="baseline"/>
        <w:outlineLvl w:val="0"/>
        <w:rPr>
          <w:rFonts w:ascii="Times New Roman" w:hAnsi="Times New Roman"/>
          <w:b/>
          <w:color w:val="000000" w:themeColor="text1"/>
          <w:sz w:val="26"/>
          <w:szCs w:val="26"/>
        </w:rPr>
      </w:pPr>
      <w:r w:rsidRPr="00012902">
        <w:rPr>
          <w:rFonts w:ascii="Times New Roman" w:hAnsi="Times New Roman"/>
          <w:b/>
          <w:color w:val="000000" w:themeColor="text1"/>
          <w:sz w:val="26"/>
          <w:szCs w:val="26"/>
        </w:rPr>
        <w:t>МИНИСТЕРСТВО ОБРАЗОВАНИЯ И НАУКИ РЕСПУБЛИКИ КАЗАХСТАН</w:t>
      </w:r>
    </w:p>
    <w:p w14:paraId="74CFF8DE" w14:textId="77777777" w:rsidR="00DF7151" w:rsidRPr="00012902" w:rsidRDefault="00DF7151" w:rsidP="00DF7151">
      <w:pPr>
        <w:overflowPunct w:val="0"/>
        <w:autoSpaceDE w:val="0"/>
        <w:autoSpaceDN w:val="0"/>
        <w:adjustRightInd w:val="0"/>
        <w:textAlignment w:val="baseline"/>
        <w:rPr>
          <w:rFonts w:ascii="Times New Roman" w:hAnsi="Times New Roman"/>
          <w:b/>
          <w:color w:val="000000" w:themeColor="text1"/>
          <w:sz w:val="28"/>
          <w:szCs w:val="28"/>
        </w:rPr>
      </w:pPr>
      <w:r w:rsidRPr="00012902">
        <w:rPr>
          <w:rFonts w:ascii="Times New Roman" w:hAnsi="Times New Roman"/>
          <w:color w:val="000000" w:themeColor="text1"/>
          <w:sz w:val="28"/>
          <w:szCs w:val="28"/>
        </w:rPr>
        <w:t xml:space="preserve">                                                                     </w:t>
      </w:r>
      <w:r w:rsidRPr="00012902">
        <w:rPr>
          <w:rFonts w:ascii="Times New Roman" w:hAnsi="Times New Roman"/>
          <w:b/>
          <w:color w:val="000000" w:themeColor="text1"/>
          <w:sz w:val="28"/>
          <w:szCs w:val="28"/>
        </w:rPr>
        <w:t xml:space="preserve">                                                                       </w:t>
      </w:r>
    </w:p>
    <w:p w14:paraId="698B494B" w14:textId="77777777" w:rsidR="00DF7151" w:rsidRPr="00012902" w:rsidRDefault="00DF7151" w:rsidP="00DF7151">
      <w:pPr>
        <w:overflowPunct w:val="0"/>
        <w:autoSpaceDE w:val="0"/>
        <w:autoSpaceDN w:val="0"/>
        <w:adjustRightInd w:val="0"/>
        <w:jc w:val="right"/>
        <w:textAlignment w:val="baseline"/>
        <w:rPr>
          <w:rFonts w:ascii="Times New Roman" w:hAnsi="Times New Roman"/>
          <w:b/>
          <w:color w:val="000000" w:themeColor="text1"/>
          <w:sz w:val="24"/>
          <w:szCs w:val="24"/>
        </w:rPr>
      </w:pPr>
      <w:r w:rsidRPr="00012902">
        <w:rPr>
          <w:rFonts w:ascii="Times New Roman" w:hAnsi="Times New Roman"/>
          <w:b/>
          <w:color w:val="000000" w:themeColor="text1"/>
          <w:sz w:val="28"/>
          <w:szCs w:val="28"/>
        </w:rPr>
        <w:t xml:space="preserve">                                                        </w:t>
      </w:r>
      <w:r w:rsidRPr="00012902">
        <w:rPr>
          <w:rFonts w:ascii="Times New Roman" w:hAnsi="Times New Roman"/>
          <w:b/>
          <w:color w:val="000000" w:themeColor="text1"/>
          <w:sz w:val="24"/>
          <w:szCs w:val="24"/>
        </w:rPr>
        <w:t>«УТВЕРЖДАЮ» _______________</w:t>
      </w:r>
    </w:p>
    <w:p w14:paraId="1F87AAC6" w14:textId="77777777" w:rsidR="00DF7151" w:rsidRPr="00012902" w:rsidRDefault="00DF7151" w:rsidP="00DF7151">
      <w:pPr>
        <w:overflowPunct w:val="0"/>
        <w:autoSpaceDE w:val="0"/>
        <w:autoSpaceDN w:val="0"/>
        <w:adjustRightInd w:val="0"/>
        <w:jc w:val="right"/>
        <w:textAlignment w:val="baseline"/>
        <w:rPr>
          <w:rFonts w:ascii="Times New Roman" w:hAnsi="Times New Roman"/>
          <w:b/>
          <w:color w:val="000000" w:themeColor="text1"/>
          <w:sz w:val="24"/>
          <w:szCs w:val="24"/>
        </w:rPr>
      </w:pPr>
      <w:r w:rsidRPr="00012902">
        <w:rPr>
          <w:rFonts w:ascii="Times New Roman" w:hAnsi="Times New Roman"/>
          <w:b/>
          <w:color w:val="000000" w:themeColor="text1"/>
          <w:sz w:val="24"/>
          <w:szCs w:val="24"/>
        </w:rPr>
        <w:t xml:space="preserve">                                                   Руководитель КГУ СОШ №26</w:t>
      </w:r>
    </w:p>
    <w:p w14:paraId="32AF3051" w14:textId="77777777" w:rsidR="00DF7151" w:rsidRPr="00012902" w:rsidRDefault="00DF7151" w:rsidP="00DF7151">
      <w:pPr>
        <w:overflowPunct w:val="0"/>
        <w:autoSpaceDE w:val="0"/>
        <w:autoSpaceDN w:val="0"/>
        <w:adjustRightInd w:val="0"/>
        <w:jc w:val="right"/>
        <w:textAlignment w:val="baseline"/>
        <w:rPr>
          <w:rFonts w:ascii="Times New Roman" w:hAnsi="Times New Roman"/>
          <w:b/>
          <w:color w:val="000000" w:themeColor="text1"/>
          <w:sz w:val="24"/>
          <w:szCs w:val="24"/>
        </w:rPr>
      </w:pPr>
      <w:r w:rsidRPr="00012902">
        <w:rPr>
          <w:rFonts w:ascii="Times New Roman" w:hAnsi="Times New Roman"/>
          <w:b/>
          <w:color w:val="000000" w:themeColor="text1"/>
          <w:sz w:val="24"/>
          <w:szCs w:val="24"/>
        </w:rPr>
        <w:t xml:space="preserve">Г. М. </w:t>
      </w:r>
      <w:proofErr w:type="spellStart"/>
      <w:r w:rsidRPr="00012902">
        <w:rPr>
          <w:rFonts w:ascii="Times New Roman" w:hAnsi="Times New Roman"/>
          <w:b/>
          <w:color w:val="000000" w:themeColor="text1"/>
          <w:sz w:val="24"/>
          <w:szCs w:val="24"/>
        </w:rPr>
        <w:t>Ниязбекова</w:t>
      </w:r>
      <w:proofErr w:type="spellEnd"/>
    </w:p>
    <w:p w14:paraId="05DD6AB9" w14:textId="068F0F16" w:rsidR="00DF7151" w:rsidRPr="00012902" w:rsidRDefault="00DF7151" w:rsidP="00DF7151">
      <w:pPr>
        <w:overflowPunct w:val="0"/>
        <w:autoSpaceDE w:val="0"/>
        <w:autoSpaceDN w:val="0"/>
        <w:adjustRightInd w:val="0"/>
        <w:jc w:val="right"/>
        <w:textAlignment w:val="baseline"/>
        <w:rPr>
          <w:rFonts w:ascii="Times New Roman" w:hAnsi="Times New Roman"/>
          <w:b/>
          <w:color w:val="000000" w:themeColor="text1"/>
          <w:sz w:val="24"/>
          <w:szCs w:val="24"/>
        </w:rPr>
      </w:pPr>
      <w:r w:rsidRPr="00012902">
        <w:rPr>
          <w:rFonts w:ascii="Times New Roman" w:hAnsi="Times New Roman"/>
          <w:b/>
          <w:color w:val="000000" w:themeColor="text1"/>
          <w:sz w:val="24"/>
          <w:szCs w:val="24"/>
        </w:rPr>
        <w:t xml:space="preserve">                                                         «____» _______________ 202</w:t>
      </w:r>
      <w:r w:rsidR="00706325" w:rsidRPr="00012902">
        <w:rPr>
          <w:rFonts w:ascii="Times New Roman" w:hAnsi="Times New Roman"/>
          <w:b/>
          <w:color w:val="000000" w:themeColor="text1"/>
          <w:sz w:val="24"/>
          <w:szCs w:val="24"/>
        </w:rPr>
        <w:t>5</w:t>
      </w:r>
      <w:r w:rsidRPr="00012902">
        <w:rPr>
          <w:rFonts w:ascii="Times New Roman" w:hAnsi="Times New Roman"/>
          <w:b/>
          <w:color w:val="000000" w:themeColor="text1"/>
          <w:sz w:val="24"/>
          <w:szCs w:val="24"/>
        </w:rPr>
        <w:t>г.</w:t>
      </w:r>
    </w:p>
    <w:p w14:paraId="1A53DFC6" w14:textId="77777777" w:rsidR="00DF7151" w:rsidRPr="00706325" w:rsidRDefault="00DF7151" w:rsidP="00DF7151">
      <w:pPr>
        <w:overflowPunct w:val="0"/>
        <w:autoSpaceDE w:val="0"/>
        <w:autoSpaceDN w:val="0"/>
        <w:adjustRightInd w:val="0"/>
        <w:textAlignment w:val="baseline"/>
        <w:rPr>
          <w:rFonts w:ascii="Times New Roman" w:hAnsi="Times New Roman"/>
          <w:b/>
          <w:color w:val="2F5496" w:themeColor="accent5" w:themeShade="BF"/>
          <w:sz w:val="28"/>
          <w:szCs w:val="28"/>
        </w:rPr>
      </w:pPr>
    </w:p>
    <w:p w14:paraId="1EBC7AFC" w14:textId="77777777" w:rsidR="00DF7151" w:rsidRPr="00706325" w:rsidRDefault="00DF7151" w:rsidP="00DF7151">
      <w:pPr>
        <w:overflowPunct w:val="0"/>
        <w:autoSpaceDE w:val="0"/>
        <w:autoSpaceDN w:val="0"/>
        <w:adjustRightInd w:val="0"/>
        <w:ind w:left="708"/>
        <w:textAlignment w:val="baseline"/>
        <w:rPr>
          <w:rFonts w:ascii="Times New Roman" w:hAnsi="Times New Roman"/>
          <w:b/>
          <w:color w:val="2F5496" w:themeColor="accent5" w:themeShade="BF"/>
          <w:sz w:val="26"/>
          <w:szCs w:val="20"/>
        </w:rPr>
      </w:pPr>
    </w:p>
    <w:p w14:paraId="3FC6D709" w14:textId="77777777" w:rsidR="00DF7151" w:rsidRPr="00DB0A2F" w:rsidRDefault="00DF7151" w:rsidP="00DB0A2F">
      <w:pPr>
        <w:keepNext/>
        <w:overflowPunct w:val="0"/>
        <w:autoSpaceDE w:val="0"/>
        <w:autoSpaceDN w:val="0"/>
        <w:adjustRightInd w:val="0"/>
        <w:spacing w:after="0" w:line="240" w:lineRule="auto"/>
        <w:ind w:left="708"/>
        <w:jc w:val="center"/>
        <w:textAlignment w:val="baseline"/>
        <w:outlineLvl w:val="1"/>
        <w:rPr>
          <w:rFonts w:ascii="Times New Roman" w:hAnsi="Times New Roman"/>
          <w:b/>
          <w:sz w:val="36"/>
          <w:szCs w:val="36"/>
        </w:rPr>
      </w:pPr>
      <w:r w:rsidRPr="00DB0A2F">
        <w:rPr>
          <w:rFonts w:ascii="Times New Roman" w:hAnsi="Times New Roman"/>
          <w:b/>
          <w:sz w:val="32"/>
          <w:szCs w:val="32"/>
        </w:rPr>
        <w:t xml:space="preserve"> </w:t>
      </w:r>
      <w:r w:rsidRPr="00DB0A2F">
        <w:rPr>
          <w:rFonts w:ascii="Times New Roman" w:hAnsi="Times New Roman"/>
          <w:b/>
          <w:sz w:val="36"/>
          <w:szCs w:val="36"/>
        </w:rPr>
        <w:t xml:space="preserve">П Л А Н    РАБОТЫ  </w:t>
      </w:r>
    </w:p>
    <w:p w14:paraId="4A3444AB" w14:textId="77777777" w:rsidR="00DF7151" w:rsidRPr="00DB0A2F" w:rsidRDefault="00DF7151" w:rsidP="00DB0A2F">
      <w:pPr>
        <w:keepNext/>
        <w:overflowPunct w:val="0"/>
        <w:autoSpaceDE w:val="0"/>
        <w:autoSpaceDN w:val="0"/>
        <w:adjustRightInd w:val="0"/>
        <w:spacing w:after="0" w:line="240" w:lineRule="auto"/>
        <w:ind w:left="708"/>
        <w:jc w:val="center"/>
        <w:textAlignment w:val="baseline"/>
        <w:outlineLvl w:val="1"/>
        <w:rPr>
          <w:rFonts w:ascii="Times New Roman" w:hAnsi="Times New Roman"/>
          <w:b/>
          <w:sz w:val="36"/>
          <w:szCs w:val="36"/>
        </w:rPr>
      </w:pPr>
      <w:r w:rsidRPr="00DB0A2F">
        <w:rPr>
          <w:rFonts w:ascii="Times New Roman" w:hAnsi="Times New Roman"/>
          <w:b/>
          <w:sz w:val="36"/>
          <w:szCs w:val="36"/>
        </w:rPr>
        <w:t>КГУ «Средняя общеобразовательная школа №26</w:t>
      </w:r>
    </w:p>
    <w:p w14:paraId="523B2A23" w14:textId="77777777" w:rsidR="00DF7151" w:rsidRPr="00DB0A2F" w:rsidRDefault="00DF7151" w:rsidP="00DB0A2F">
      <w:pPr>
        <w:overflowPunct w:val="0"/>
        <w:autoSpaceDE w:val="0"/>
        <w:autoSpaceDN w:val="0"/>
        <w:adjustRightInd w:val="0"/>
        <w:spacing w:after="0" w:line="240" w:lineRule="auto"/>
        <w:jc w:val="center"/>
        <w:textAlignment w:val="baseline"/>
        <w:rPr>
          <w:rFonts w:ascii="Times New Roman" w:hAnsi="Times New Roman"/>
          <w:b/>
          <w:sz w:val="36"/>
          <w:szCs w:val="36"/>
        </w:rPr>
      </w:pPr>
      <w:r w:rsidRPr="00DB0A2F">
        <w:rPr>
          <w:rFonts w:ascii="Times New Roman" w:hAnsi="Times New Roman"/>
          <w:b/>
          <w:sz w:val="36"/>
          <w:szCs w:val="36"/>
        </w:rPr>
        <w:t xml:space="preserve"> города Павлодара» </w:t>
      </w:r>
    </w:p>
    <w:p w14:paraId="42CC6EA3" w14:textId="03C79115" w:rsidR="00DF7151" w:rsidRDefault="00DF7151" w:rsidP="00DB0A2F">
      <w:pPr>
        <w:overflowPunct w:val="0"/>
        <w:autoSpaceDE w:val="0"/>
        <w:autoSpaceDN w:val="0"/>
        <w:adjustRightInd w:val="0"/>
        <w:spacing w:after="0" w:line="240" w:lineRule="auto"/>
        <w:jc w:val="center"/>
        <w:textAlignment w:val="baseline"/>
        <w:rPr>
          <w:rFonts w:ascii="Times New Roman" w:hAnsi="Times New Roman"/>
          <w:b/>
          <w:sz w:val="36"/>
          <w:szCs w:val="36"/>
        </w:rPr>
      </w:pPr>
      <w:r w:rsidRPr="00DB0A2F">
        <w:rPr>
          <w:rFonts w:ascii="Times New Roman" w:hAnsi="Times New Roman"/>
          <w:b/>
          <w:sz w:val="36"/>
          <w:szCs w:val="36"/>
        </w:rPr>
        <w:t xml:space="preserve"> на   </w:t>
      </w:r>
      <w:r w:rsidR="0028760F" w:rsidRPr="00DB0A2F">
        <w:rPr>
          <w:rFonts w:ascii="Times New Roman" w:hAnsi="Times New Roman"/>
          <w:b/>
          <w:sz w:val="36"/>
          <w:szCs w:val="36"/>
        </w:rPr>
        <w:t>2025–</w:t>
      </w:r>
      <w:r w:rsidR="00004994" w:rsidRPr="00DB0A2F">
        <w:rPr>
          <w:rFonts w:ascii="Times New Roman" w:hAnsi="Times New Roman"/>
          <w:b/>
          <w:sz w:val="36"/>
          <w:szCs w:val="36"/>
        </w:rPr>
        <w:t>2026 учебный</w:t>
      </w:r>
      <w:r w:rsidRPr="00DB0A2F">
        <w:rPr>
          <w:rFonts w:ascii="Times New Roman" w:hAnsi="Times New Roman"/>
          <w:b/>
          <w:sz w:val="36"/>
          <w:szCs w:val="36"/>
        </w:rPr>
        <w:t xml:space="preserve"> год</w:t>
      </w:r>
    </w:p>
    <w:p w14:paraId="17F696E6" w14:textId="77777777" w:rsidR="00DB0A2F" w:rsidRDefault="00DB0A2F" w:rsidP="00DB0A2F">
      <w:pPr>
        <w:overflowPunct w:val="0"/>
        <w:autoSpaceDE w:val="0"/>
        <w:autoSpaceDN w:val="0"/>
        <w:adjustRightInd w:val="0"/>
        <w:spacing w:after="0" w:line="240" w:lineRule="auto"/>
        <w:jc w:val="center"/>
        <w:textAlignment w:val="baseline"/>
        <w:rPr>
          <w:rFonts w:ascii="Times New Roman" w:hAnsi="Times New Roman"/>
          <w:b/>
          <w:sz w:val="36"/>
          <w:szCs w:val="36"/>
        </w:rPr>
      </w:pPr>
    </w:p>
    <w:p w14:paraId="4342A5B3" w14:textId="77777777" w:rsidR="00DB0A2F" w:rsidRPr="00DB0A2F" w:rsidRDefault="00DB0A2F" w:rsidP="00DB0A2F">
      <w:pPr>
        <w:overflowPunct w:val="0"/>
        <w:autoSpaceDE w:val="0"/>
        <w:autoSpaceDN w:val="0"/>
        <w:adjustRightInd w:val="0"/>
        <w:spacing w:after="0" w:line="240" w:lineRule="auto"/>
        <w:jc w:val="center"/>
        <w:textAlignment w:val="baseline"/>
        <w:rPr>
          <w:rFonts w:ascii="Times New Roman" w:hAnsi="Times New Roman"/>
          <w:b/>
          <w:sz w:val="36"/>
          <w:szCs w:val="36"/>
        </w:rPr>
      </w:pPr>
    </w:p>
    <w:p w14:paraId="3ABAD585" w14:textId="77777777" w:rsidR="00DF7151" w:rsidRPr="00DB0A2F" w:rsidRDefault="00DF7151" w:rsidP="00DB0A2F">
      <w:pPr>
        <w:overflowPunct w:val="0"/>
        <w:autoSpaceDE w:val="0"/>
        <w:autoSpaceDN w:val="0"/>
        <w:adjustRightInd w:val="0"/>
        <w:spacing w:after="0" w:line="240" w:lineRule="auto"/>
        <w:jc w:val="center"/>
        <w:textAlignment w:val="baseline"/>
        <w:rPr>
          <w:rFonts w:ascii="Times New Roman" w:hAnsi="Times New Roman"/>
          <w:b/>
          <w:szCs w:val="20"/>
        </w:rPr>
      </w:pPr>
      <w:r w:rsidRPr="00DB0A2F">
        <w:rPr>
          <w:rFonts w:ascii="Times New Roman" w:hAnsi="Times New Roman"/>
          <w:b/>
          <w:szCs w:val="20"/>
          <w:u w:val="single"/>
        </w:rPr>
        <w:t>ПРОБЛЕМНАЯ ТЕМА ШКОЛЫ:</w:t>
      </w:r>
    </w:p>
    <w:p w14:paraId="145DD4E0" w14:textId="77777777" w:rsidR="00DB3554" w:rsidRPr="00DB0A2F" w:rsidRDefault="00DB3554" w:rsidP="00DB0A2F">
      <w:pPr>
        <w:overflowPunct w:val="0"/>
        <w:autoSpaceDE w:val="0"/>
        <w:autoSpaceDN w:val="0"/>
        <w:adjustRightInd w:val="0"/>
        <w:spacing w:after="0" w:line="240" w:lineRule="auto"/>
        <w:jc w:val="center"/>
        <w:textAlignment w:val="baseline"/>
        <w:rPr>
          <w:rFonts w:ascii="Times New Roman" w:hAnsi="Times New Roman"/>
          <w:b/>
          <w:sz w:val="28"/>
          <w:szCs w:val="26"/>
        </w:rPr>
      </w:pPr>
      <w:r w:rsidRPr="00DB0A2F">
        <w:rPr>
          <w:rFonts w:ascii="Times New Roman" w:hAnsi="Times New Roman"/>
          <w:b/>
          <w:sz w:val="28"/>
          <w:szCs w:val="26"/>
        </w:rPr>
        <w:t xml:space="preserve">Повышение качества учебно-воспитательного процесса через реализацию ценностно-ориентированного подхода. </w:t>
      </w:r>
    </w:p>
    <w:p w14:paraId="7E0E7471" w14:textId="77777777" w:rsidR="00DF7151" w:rsidRPr="00DB0A2F" w:rsidRDefault="00DF7151" w:rsidP="00DB0A2F">
      <w:pPr>
        <w:overflowPunct w:val="0"/>
        <w:autoSpaceDE w:val="0"/>
        <w:autoSpaceDN w:val="0"/>
        <w:adjustRightInd w:val="0"/>
        <w:spacing w:after="0" w:line="240" w:lineRule="auto"/>
        <w:jc w:val="center"/>
        <w:textAlignment w:val="baseline"/>
        <w:rPr>
          <w:rFonts w:ascii="Times New Roman" w:hAnsi="Times New Roman"/>
          <w:b/>
          <w:szCs w:val="20"/>
          <w:u w:val="single"/>
        </w:rPr>
      </w:pPr>
    </w:p>
    <w:p w14:paraId="78EB2ED6" w14:textId="77777777" w:rsidR="00DB0A2F" w:rsidRDefault="00DB0A2F" w:rsidP="00DB0A2F">
      <w:pPr>
        <w:overflowPunct w:val="0"/>
        <w:autoSpaceDE w:val="0"/>
        <w:autoSpaceDN w:val="0"/>
        <w:adjustRightInd w:val="0"/>
        <w:spacing w:after="0" w:line="240" w:lineRule="auto"/>
        <w:jc w:val="center"/>
        <w:textAlignment w:val="baseline"/>
        <w:rPr>
          <w:rFonts w:ascii="Times New Roman" w:hAnsi="Times New Roman"/>
          <w:b/>
          <w:szCs w:val="20"/>
          <w:u w:val="single"/>
        </w:rPr>
      </w:pPr>
    </w:p>
    <w:p w14:paraId="0B96198D" w14:textId="6EDB94DF" w:rsidR="00DF7151" w:rsidRPr="00DB0A2F" w:rsidRDefault="00DF7151" w:rsidP="00DB0A2F">
      <w:pPr>
        <w:overflowPunct w:val="0"/>
        <w:autoSpaceDE w:val="0"/>
        <w:autoSpaceDN w:val="0"/>
        <w:adjustRightInd w:val="0"/>
        <w:spacing w:after="0" w:line="240" w:lineRule="auto"/>
        <w:jc w:val="center"/>
        <w:textAlignment w:val="baseline"/>
        <w:rPr>
          <w:rFonts w:ascii="Times New Roman" w:hAnsi="Times New Roman"/>
          <w:b/>
          <w:szCs w:val="20"/>
          <w:u w:val="single"/>
        </w:rPr>
      </w:pPr>
      <w:r w:rsidRPr="00DB0A2F">
        <w:rPr>
          <w:rFonts w:ascii="Times New Roman" w:hAnsi="Times New Roman"/>
          <w:b/>
          <w:szCs w:val="20"/>
          <w:u w:val="single"/>
        </w:rPr>
        <w:t>НАУЧНО-МЕТОДИЧЕСКАЯ ПРОБЛЕМА ГОДА:</w:t>
      </w:r>
    </w:p>
    <w:p w14:paraId="0C7D4699" w14:textId="123B2C8B" w:rsidR="00DF7151" w:rsidRPr="00DB0A2F" w:rsidRDefault="00517204" w:rsidP="00DB0A2F">
      <w:pPr>
        <w:spacing w:after="0" w:line="240" w:lineRule="auto"/>
        <w:jc w:val="center"/>
        <w:rPr>
          <w:rFonts w:ascii="Times New Roman" w:hAnsi="Times New Roman"/>
          <w:b/>
          <w:iCs/>
          <w:sz w:val="28"/>
          <w:szCs w:val="28"/>
        </w:rPr>
      </w:pPr>
      <w:r w:rsidRPr="00DB0A2F">
        <w:rPr>
          <w:rFonts w:ascii="Times New Roman" w:hAnsi="Times New Roman"/>
          <w:b/>
          <w:iCs/>
          <w:sz w:val="28"/>
          <w:szCs w:val="28"/>
        </w:rPr>
        <w:t xml:space="preserve">Ценностно-ориентированный </w:t>
      </w:r>
      <w:r w:rsidR="0028760F" w:rsidRPr="00DB0A2F">
        <w:rPr>
          <w:rFonts w:ascii="Times New Roman" w:hAnsi="Times New Roman"/>
          <w:b/>
          <w:iCs/>
          <w:sz w:val="28"/>
          <w:szCs w:val="28"/>
        </w:rPr>
        <w:t>подход как</w:t>
      </w:r>
      <w:r w:rsidRPr="00DB0A2F">
        <w:rPr>
          <w:rFonts w:ascii="Times New Roman" w:hAnsi="Times New Roman"/>
          <w:b/>
          <w:iCs/>
          <w:sz w:val="28"/>
          <w:szCs w:val="28"/>
        </w:rPr>
        <w:t xml:space="preserve"> основа современной образовательной среды</w:t>
      </w:r>
    </w:p>
    <w:p w14:paraId="351A097A" w14:textId="77777777" w:rsidR="00DF7151" w:rsidRDefault="00DF7151" w:rsidP="00DF7151">
      <w:pPr>
        <w:jc w:val="center"/>
        <w:rPr>
          <w:rFonts w:ascii="Times New Roman" w:hAnsi="Times New Roman"/>
          <w:b/>
          <w:i/>
          <w:caps/>
          <w:sz w:val="26"/>
          <w:szCs w:val="26"/>
        </w:rPr>
      </w:pPr>
    </w:p>
    <w:p w14:paraId="6904C993" w14:textId="77777777" w:rsidR="00940A4A" w:rsidRDefault="00940A4A" w:rsidP="00DF7151">
      <w:pPr>
        <w:jc w:val="center"/>
        <w:rPr>
          <w:rFonts w:ascii="Times New Roman" w:hAnsi="Times New Roman"/>
          <w:b/>
          <w:i/>
          <w:caps/>
          <w:sz w:val="26"/>
          <w:szCs w:val="26"/>
        </w:rPr>
      </w:pPr>
    </w:p>
    <w:p w14:paraId="19993B53" w14:textId="77777777" w:rsidR="00940A4A" w:rsidRDefault="00940A4A" w:rsidP="00DF7151">
      <w:pPr>
        <w:jc w:val="center"/>
        <w:rPr>
          <w:rFonts w:ascii="Times New Roman" w:hAnsi="Times New Roman"/>
          <w:b/>
          <w:i/>
          <w:caps/>
          <w:sz w:val="26"/>
          <w:szCs w:val="26"/>
        </w:rPr>
      </w:pPr>
    </w:p>
    <w:p w14:paraId="710011FF" w14:textId="77777777" w:rsidR="00940A4A" w:rsidRDefault="00940A4A" w:rsidP="00DF7151">
      <w:pPr>
        <w:jc w:val="center"/>
        <w:rPr>
          <w:rFonts w:ascii="Times New Roman" w:hAnsi="Times New Roman"/>
          <w:b/>
          <w:i/>
          <w:caps/>
          <w:sz w:val="26"/>
          <w:szCs w:val="26"/>
        </w:rPr>
      </w:pPr>
    </w:p>
    <w:p w14:paraId="0B3802ED" w14:textId="77777777" w:rsidR="00940A4A" w:rsidRDefault="00940A4A" w:rsidP="00DF7151">
      <w:pPr>
        <w:jc w:val="center"/>
        <w:rPr>
          <w:rFonts w:ascii="Times New Roman" w:hAnsi="Times New Roman"/>
          <w:b/>
          <w:i/>
          <w:caps/>
          <w:sz w:val="26"/>
          <w:szCs w:val="26"/>
        </w:rPr>
      </w:pPr>
    </w:p>
    <w:p w14:paraId="3F161DE9" w14:textId="77777777" w:rsidR="00515654" w:rsidRDefault="00515654" w:rsidP="00DF7151">
      <w:pPr>
        <w:jc w:val="center"/>
        <w:rPr>
          <w:rFonts w:ascii="Times New Roman" w:hAnsi="Times New Roman"/>
          <w:b/>
          <w:i/>
          <w:caps/>
          <w:sz w:val="26"/>
          <w:szCs w:val="26"/>
        </w:rPr>
      </w:pPr>
    </w:p>
    <w:p w14:paraId="13CC933C" w14:textId="77777777" w:rsidR="00177131" w:rsidRDefault="00177131" w:rsidP="00DF7151">
      <w:pPr>
        <w:jc w:val="center"/>
        <w:rPr>
          <w:rFonts w:ascii="Times New Roman" w:hAnsi="Times New Roman"/>
          <w:b/>
          <w:i/>
          <w:caps/>
          <w:sz w:val="26"/>
          <w:szCs w:val="26"/>
        </w:rPr>
      </w:pPr>
    </w:p>
    <w:p w14:paraId="6F365B21" w14:textId="77777777" w:rsidR="00177131" w:rsidRDefault="00177131" w:rsidP="00DF7151">
      <w:pPr>
        <w:jc w:val="center"/>
        <w:rPr>
          <w:rFonts w:ascii="Times New Roman" w:hAnsi="Times New Roman"/>
          <w:b/>
          <w:i/>
          <w:caps/>
          <w:sz w:val="26"/>
          <w:szCs w:val="26"/>
        </w:rPr>
      </w:pPr>
    </w:p>
    <w:p w14:paraId="6F4DE9FB" w14:textId="77777777" w:rsidR="00177131" w:rsidRDefault="00177131" w:rsidP="00DF7151">
      <w:pPr>
        <w:jc w:val="center"/>
        <w:rPr>
          <w:rFonts w:ascii="Times New Roman" w:hAnsi="Times New Roman"/>
          <w:b/>
          <w:i/>
          <w:caps/>
          <w:sz w:val="26"/>
          <w:szCs w:val="26"/>
        </w:rPr>
      </w:pPr>
    </w:p>
    <w:p w14:paraId="3DB61BE4" w14:textId="77777777" w:rsidR="00177131" w:rsidRDefault="00177131" w:rsidP="00DF7151">
      <w:pPr>
        <w:jc w:val="center"/>
        <w:rPr>
          <w:rFonts w:ascii="Times New Roman" w:hAnsi="Times New Roman"/>
          <w:b/>
          <w:i/>
          <w:caps/>
          <w:sz w:val="26"/>
          <w:szCs w:val="26"/>
        </w:rPr>
      </w:pPr>
    </w:p>
    <w:p w14:paraId="31CFCC3F" w14:textId="77777777" w:rsidR="00DF7151" w:rsidRDefault="00DF7151" w:rsidP="00DF7151">
      <w:pPr>
        <w:spacing w:after="0" w:line="240" w:lineRule="auto"/>
        <w:jc w:val="center"/>
        <w:rPr>
          <w:rFonts w:ascii="Times New Roman" w:hAnsi="Times New Roman"/>
          <w:b/>
          <w:caps/>
          <w:sz w:val="26"/>
          <w:szCs w:val="26"/>
        </w:rPr>
      </w:pPr>
      <w:r w:rsidRPr="00B10A52">
        <w:rPr>
          <w:rFonts w:ascii="Times New Roman" w:hAnsi="Times New Roman"/>
          <w:b/>
          <w:caps/>
          <w:sz w:val="26"/>
          <w:szCs w:val="26"/>
        </w:rPr>
        <w:t>Содержание</w:t>
      </w: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657"/>
        <w:gridCol w:w="8"/>
      </w:tblGrid>
      <w:tr w:rsidR="00DF7151" w:rsidRPr="00EE7D67" w14:paraId="44189826"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0BDB5126" w14:textId="77777777" w:rsidR="00DF7151" w:rsidRPr="00F001CE" w:rsidRDefault="00DF7151" w:rsidP="00336FB3">
            <w:pPr>
              <w:spacing w:after="0" w:line="240" w:lineRule="auto"/>
              <w:rPr>
                <w:rFonts w:ascii="Times New Roman" w:hAnsi="Times New Roman"/>
                <w:b/>
                <w:sz w:val="20"/>
                <w:szCs w:val="20"/>
              </w:rPr>
            </w:pPr>
            <w:r w:rsidRPr="00F001CE">
              <w:rPr>
                <w:rFonts w:ascii="Times New Roman" w:hAnsi="Times New Roman"/>
                <w:b/>
                <w:sz w:val="20"/>
                <w:szCs w:val="20"/>
              </w:rPr>
              <w:t xml:space="preserve">АНАЛИЗ РАБОТЫ КГУ «СРЕДНЯЯ ОБЩЕОБРАЗОВАТЕЛЬНАЯ ШКОЛА №26 </w:t>
            </w:r>
          </w:p>
          <w:p w14:paraId="77C4E47C" w14:textId="3F19DD79" w:rsidR="00DF7151" w:rsidRPr="00F001CE" w:rsidRDefault="00DF7151" w:rsidP="00336FB3">
            <w:pPr>
              <w:spacing w:after="0" w:line="240" w:lineRule="auto"/>
              <w:rPr>
                <w:rFonts w:ascii="Times New Roman" w:hAnsi="Times New Roman"/>
                <w:b/>
                <w:sz w:val="20"/>
                <w:szCs w:val="20"/>
              </w:rPr>
            </w:pPr>
            <w:r w:rsidRPr="00F001CE">
              <w:rPr>
                <w:rFonts w:ascii="Times New Roman" w:hAnsi="Times New Roman"/>
                <w:b/>
                <w:sz w:val="20"/>
                <w:szCs w:val="20"/>
              </w:rPr>
              <w:t xml:space="preserve">ГОРОДА ПАВЛОДАРА» ЗА </w:t>
            </w:r>
            <w:r w:rsidR="0028760F" w:rsidRPr="00F001CE">
              <w:rPr>
                <w:rFonts w:ascii="Times New Roman" w:hAnsi="Times New Roman"/>
                <w:b/>
                <w:sz w:val="20"/>
                <w:szCs w:val="20"/>
              </w:rPr>
              <w:t>2023–</w:t>
            </w:r>
            <w:proofErr w:type="gramStart"/>
            <w:r w:rsidR="0028760F" w:rsidRPr="00F001CE">
              <w:rPr>
                <w:rFonts w:ascii="Times New Roman" w:hAnsi="Times New Roman"/>
                <w:b/>
                <w:sz w:val="20"/>
                <w:szCs w:val="20"/>
              </w:rPr>
              <w:t xml:space="preserve">2024 </w:t>
            </w:r>
            <w:r w:rsidRPr="00F001CE">
              <w:rPr>
                <w:rFonts w:ascii="Times New Roman" w:hAnsi="Times New Roman"/>
                <w:b/>
                <w:sz w:val="20"/>
                <w:szCs w:val="20"/>
              </w:rPr>
              <w:t xml:space="preserve"> УЧЕБНЫЙ</w:t>
            </w:r>
            <w:proofErr w:type="gramEnd"/>
            <w:r w:rsidRPr="00F001CE">
              <w:rPr>
                <w:rFonts w:ascii="Times New Roman" w:hAnsi="Times New Roman"/>
                <w:b/>
                <w:sz w:val="20"/>
                <w:szCs w:val="20"/>
              </w:rPr>
              <w:t xml:space="preserve"> ГОД</w:t>
            </w:r>
          </w:p>
          <w:p w14:paraId="577E6667" w14:textId="77777777" w:rsidR="00DF7151" w:rsidRPr="00F001CE" w:rsidRDefault="00DF7151" w:rsidP="00336FB3">
            <w:pPr>
              <w:spacing w:after="0" w:line="240" w:lineRule="auto"/>
              <w:rPr>
                <w:rFonts w:ascii="Times New Roman" w:eastAsia="Times New Roman" w:hAnsi="Times New Roman"/>
                <w:b/>
                <w:i/>
                <w:sz w:val="20"/>
                <w:szCs w:val="20"/>
              </w:rPr>
            </w:pPr>
          </w:p>
        </w:tc>
        <w:tc>
          <w:tcPr>
            <w:tcW w:w="657" w:type="dxa"/>
            <w:tcBorders>
              <w:top w:val="single" w:sz="4" w:space="0" w:color="auto"/>
              <w:left w:val="single" w:sz="4" w:space="0" w:color="auto"/>
              <w:bottom w:val="single" w:sz="4" w:space="0" w:color="auto"/>
              <w:right w:val="single" w:sz="4" w:space="0" w:color="auto"/>
            </w:tcBorders>
            <w:vAlign w:val="center"/>
          </w:tcPr>
          <w:p w14:paraId="272B52EA" w14:textId="7B4AEBC2"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43A14E54"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7E91CC08" w14:textId="77777777" w:rsidR="00DF7151" w:rsidRPr="00F001CE" w:rsidRDefault="00DF7151" w:rsidP="00336FB3">
            <w:pPr>
              <w:spacing w:after="0" w:line="240" w:lineRule="auto"/>
              <w:rPr>
                <w:rFonts w:ascii="Times New Roman" w:hAnsi="Times New Roman"/>
              </w:rPr>
            </w:pPr>
            <w:r w:rsidRPr="00F001CE">
              <w:rPr>
                <w:rFonts w:ascii="Times New Roman" w:hAnsi="Times New Roman"/>
              </w:rPr>
              <w:t>1.1. Динамика контингента учащихся</w:t>
            </w:r>
          </w:p>
        </w:tc>
        <w:tc>
          <w:tcPr>
            <w:tcW w:w="657" w:type="dxa"/>
            <w:tcBorders>
              <w:top w:val="single" w:sz="4" w:space="0" w:color="auto"/>
              <w:left w:val="single" w:sz="4" w:space="0" w:color="auto"/>
              <w:bottom w:val="single" w:sz="4" w:space="0" w:color="auto"/>
              <w:right w:val="single" w:sz="4" w:space="0" w:color="auto"/>
            </w:tcBorders>
            <w:vAlign w:val="center"/>
          </w:tcPr>
          <w:p w14:paraId="3A4D5421" w14:textId="04436B64"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287726B0"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1E46CC47" w14:textId="77777777" w:rsidR="00DF7151" w:rsidRPr="00F001CE" w:rsidRDefault="00DF7151" w:rsidP="00336FB3">
            <w:pPr>
              <w:tabs>
                <w:tab w:val="left" w:pos="1050"/>
              </w:tabs>
              <w:spacing w:after="0" w:line="240" w:lineRule="auto"/>
              <w:rPr>
                <w:rFonts w:ascii="Times New Roman" w:hAnsi="Times New Roman"/>
              </w:rPr>
            </w:pPr>
            <w:r w:rsidRPr="00F001CE">
              <w:rPr>
                <w:rFonts w:ascii="Times New Roman" w:hAnsi="Times New Roman"/>
              </w:rPr>
              <w:t>1.2. Содержание образования</w:t>
            </w:r>
          </w:p>
        </w:tc>
        <w:tc>
          <w:tcPr>
            <w:tcW w:w="657" w:type="dxa"/>
            <w:tcBorders>
              <w:top w:val="single" w:sz="4" w:space="0" w:color="auto"/>
              <w:left w:val="single" w:sz="4" w:space="0" w:color="auto"/>
              <w:bottom w:val="single" w:sz="4" w:space="0" w:color="auto"/>
              <w:right w:val="single" w:sz="4" w:space="0" w:color="auto"/>
            </w:tcBorders>
            <w:vAlign w:val="center"/>
          </w:tcPr>
          <w:p w14:paraId="1D177884" w14:textId="297B7CD3"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22F51103"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7E13F364" w14:textId="77777777" w:rsidR="00DF7151" w:rsidRPr="00F001CE" w:rsidRDefault="00DF7151" w:rsidP="00336FB3">
            <w:pPr>
              <w:spacing w:after="0" w:line="240" w:lineRule="auto"/>
              <w:rPr>
                <w:rFonts w:ascii="Times New Roman" w:hAnsi="Times New Roman"/>
              </w:rPr>
            </w:pPr>
            <w:r w:rsidRPr="00F001CE">
              <w:rPr>
                <w:rFonts w:ascii="Times New Roman" w:hAnsi="Times New Roman"/>
              </w:rPr>
              <w:t>1.3. Анализ динамики успеваемости и качества знаний</w:t>
            </w:r>
          </w:p>
        </w:tc>
        <w:tc>
          <w:tcPr>
            <w:tcW w:w="657" w:type="dxa"/>
            <w:tcBorders>
              <w:top w:val="single" w:sz="4" w:space="0" w:color="auto"/>
              <w:left w:val="single" w:sz="4" w:space="0" w:color="auto"/>
              <w:bottom w:val="single" w:sz="4" w:space="0" w:color="auto"/>
              <w:right w:val="single" w:sz="4" w:space="0" w:color="auto"/>
            </w:tcBorders>
            <w:vAlign w:val="center"/>
          </w:tcPr>
          <w:p w14:paraId="5E6D5224" w14:textId="0170658D"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35D0D617"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2E9A6314" w14:textId="77777777" w:rsidR="00DF7151" w:rsidRPr="00F001CE" w:rsidRDefault="00DF7151" w:rsidP="00336FB3">
            <w:pPr>
              <w:spacing w:after="0" w:line="240" w:lineRule="auto"/>
              <w:rPr>
                <w:rFonts w:ascii="Times New Roman" w:hAnsi="Times New Roman"/>
              </w:rPr>
            </w:pPr>
            <w:r>
              <w:rPr>
                <w:rFonts w:ascii="Times New Roman" w:hAnsi="Times New Roman"/>
              </w:rPr>
              <w:t>1.4. Анализ реализации закона «О языках»</w:t>
            </w:r>
          </w:p>
        </w:tc>
        <w:tc>
          <w:tcPr>
            <w:tcW w:w="657" w:type="dxa"/>
            <w:tcBorders>
              <w:top w:val="single" w:sz="4" w:space="0" w:color="auto"/>
              <w:left w:val="single" w:sz="4" w:space="0" w:color="auto"/>
              <w:bottom w:val="single" w:sz="4" w:space="0" w:color="auto"/>
              <w:right w:val="single" w:sz="4" w:space="0" w:color="auto"/>
            </w:tcBorders>
            <w:vAlign w:val="center"/>
          </w:tcPr>
          <w:p w14:paraId="73D7B893" w14:textId="4FF47CDB"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7FD7E7DF"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27B1FF68" w14:textId="77777777" w:rsidR="00DF7151" w:rsidRPr="00F001CE" w:rsidRDefault="00DF7151" w:rsidP="00336FB3">
            <w:pPr>
              <w:spacing w:after="0" w:line="240" w:lineRule="auto"/>
              <w:rPr>
                <w:rFonts w:ascii="Times New Roman" w:hAnsi="Times New Roman"/>
              </w:rPr>
            </w:pPr>
            <w:r w:rsidRPr="00F001CE">
              <w:rPr>
                <w:rFonts w:ascii="Times New Roman" w:hAnsi="Times New Roman"/>
                <w:noProof/>
              </w:rPr>
              <w:t>1.</w:t>
            </w:r>
            <w:r>
              <w:rPr>
                <w:rFonts w:ascii="Times New Roman" w:hAnsi="Times New Roman"/>
                <w:noProof/>
              </w:rPr>
              <w:t>5</w:t>
            </w:r>
            <w:r w:rsidRPr="00F001CE">
              <w:rPr>
                <w:rFonts w:ascii="Times New Roman" w:hAnsi="Times New Roman"/>
                <w:noProof/>
              </w:rPr>
              <w:t>. Развитие инклюзивного пространства школы</w:t>
            </w:r>
          </w:p>
        </w:tc>
        <w:tc>
          <w:tcPr>
            <w:tcW w:w="657" w:type="dxa"/>
            <w:tcBorders>
              <w:top w:val="single" w:sz="4" w:space="0" w:color="auto"/>
              <w:left w:val="single" w:sz="4" w:space="0" w:color="auto"/>
              <w:bottom w:val="single" w:sz="4" w:space="0" w:color="auto"/>
              <w:right w:val="single" w:sz="4" w:space="0" w:color="auto"/>
            </w:tcBorders>
            <w:vAlign w:val="center"/>
          </w:tcPr>
          <w:p w14:paraId="72A00475" w14:textId="7166C4F5"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316BC487"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18E76175" w14:textId="77777777" w:rsidR="00DF7151" w:rsidRPr="00F001CE" w:rsidRDefault="00DF7151" w:rsidP="00336FB3">
            <w:pPr>
              <w:spacing w:after="0" w:line="240" w:lineRule="auto"/>
              <w:rPr>
                <w:rFonts w:ascii="Times New Roman" w:hAnsi="Times New Roman"/>
              </w:rPr>
            </w:pPr>
            <w:r w:rsidRPr="00F001CE">
              <w:rPr>
                <w:rFonts w:ascii="Times New Roman" w:hAnsi="Times New Roman"/>
                <w:noProof/>
              </w:rPr>
              <w:t>1.</w:t>
            </w:r>
            <w:r>
              <w:rPr>
                <w:rFonts w:ascii="Times New Roman" w:hAnsi="Times New Roman"/>
                <w:noProof/>
              </w:rPr>
              <w:t>6</w:t>
            </w:r>
            <w:r w:rsidRPr="00F001CE">
              <w:rPr>
                <w:rFonts w:ascii="Times New Roman" w:hAnsi="Times New Roman"/>
                <w:noProof/>
              </w:rPr>
              <w:t>. Работа по развитию одаренности детей</w:t>
            </w:r>
          </w:p>
        </w:tc>
        <w:tc>
          <w:tcPr>
            <w:tcW w:w="657" w:type="dxa"/>
            <w:tcBorders>
              <w:top w:val="single" w:sz="4" w:space="0" w:color="auto"/>
              <w:left w:val="single" w:sz="4" w:space="0" w:color="auto"/>
              <w:bottom w:val="single" w:sz="4" w:space="0" w:color="auto"/>
              <w:right w:val="single" w:sz="4" w:space="0" w:color="auto"/>
            </w:tcBorders>
            <w:vAlign w:val="center"/>
          </w:tcPr>
          <w:p w14:paraId="7F927A53" w14:textId="0E9EE9C9"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51C53542"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0E5F4AFC" w14:textId="77777777" w:rsidR="00DF7151" w:rsidRPr="00F001CE" w:rsidRDefault="00DF7151" w:rsidP="00336FB3">
            <w:pPr>
              <w:spacing w:after="0" w:line="240" w:lineRule="auto"/>
              <w:rPr>
                <w:rFonts w:ascii="Times New Roman" w:hAnsi="Times New Roman"/>
                <w:noProof/>
              </w:rPr>
            </w:pPr>
            <w:r w:rsidRPr="00F001CE">
              <w:rPr>
                <w:rFonts w:ascii="Times New Roman" w:hAnsi="Times New Roman"/>
              </w:rPr>
              <w:t>1.</w:t>
            </w:r>
            <w:r>
              <w:rPr>
                <w:rFonts w:ascii="Times New Roman" w:hAnsi="Times New Roman"/>
              </w:rPr>
              <w:t>7</w:t>
            </w:r>
            <w:r w:rsidRPr="00F001CE">
              <w:rPr>
                <w:rFonts w:ascii="Times New Roman" w:hAnsi="Times New Roman"/>
              </w:rPr>
              <w:t xml:space="preserve">. Кадровый состав </w:t>
            </w:r>
          </w:p>
        </w:tc>
        <w:tc>
          <w:tcPr>
            <w:tcW w:w="657" w:type="dxa"/>
            <w:tcBorders>
              <w:top w:val="single" w:sz="4" w:space="0" w:color="auto"/>
              <w:left w:val="single" w:sz="4" w:space="0" w:color="auto"/>
              <w:bottom w:val="single" w:sz="4" w:space="0" w:color="auto"/>
              <w:right w:val="single" w:sz="4" w:space="0" w:color="auto"/>
            </w:tcBorders>
            <w:vAlign w:val="center"/>
          </w:tcPr>
          <w:p w14:paraId="78CC5426" w14:textId="017B8463"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6A2A2180"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1598FDC5" w14:textId="77777777" w:rsidR="00DF7151" w:rsidRPr="00F001CE" w:rsidRDefault="00DF7151" w:rsidP="00336FB3">
            <w:pPr>
              <w:spacing w:after="0" w:line="240" w:lineRule="auto"/>
              <w:rPr>
                <w:rFonts w:ascii="Times New Roman" w:hAnsi="Times New Roman"/>
                <w:noProof/>
              </w:rPr>
            </w:pPr>
            <w:r w:rsidRPr="00F001CE">
              <w:rPr>
                <w:rFonts w:ascii="Times New Roman" w:hAnsi="Times New Roman"/>
              </w:rPr>
              <w:t>1.</w:t>
            </w:r>
            <w:r>
              <w:rPr>
                <w:rFonts w:ascii="Times New Roman" w:hAnsi="Times New Roman"/>
              </w:rPr>
              <w:t>8</w:t>
            </w:r>
            <w:r w:rsidRPr="00F001CE">
              <w:rPr>
                <w:rFonts w:ascii="Times New Roman" w:hAnsi="Times New Roman"/>
              </w:rPr>
              <w:t>. Анализ состояния и эффективности методической службы школы</w:t>
            </w:r>
          </w:p>
        </w:tc>
        <w:tc>
          <w:tcPr>
            <w:tcW w:w="657" w:type="dxa"/>
            <w:tcBorders>
              <w:top w:val="single" w:sz="4" w:space="0" w:color="auto"/>
              <w:left w:val="single" w:sz="4" w:space="0" w:color="auto"/>
              <w:bottom w:val="single" w:sz="4" w:space="0" w:color="auto"/>
              <w:right w:val="single" w:sz="4" w:space="0" w:color="auto"/>
            </w:tcBorders>
            <w:vAlign w:val="center"/>
          </w:tcPr>
          <w:p w14:paraId="294C2B69" w14:textId="7A927E90"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0497AFE2"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6D541AD7" w14:textId="77777777" w:rsidR="00DF7151" w:rsidRPr="00F001CE" w:rsidRDefault="00DF7151" w:rsidP="00336FB3">
            <w:pPr>
              <w:spacing w:after="0" w:line="240" w:lineRule="auto"/>
              <w:rPr>
                <w:rFonts w:ascii="Times New Roman" w:hAnsi="Times New Roman"/>
                <w:noProof/>
              </w:rPr>
            </w:pPr>
            <w:r w:rsidRPr="00F001CE">
              <w:rPr>
                <w:rFonts w:ascii="Times New Roman" w:hAnsi="Times New Roman"/>
              </w:rPr>
              <w:t>1.</w:t>
            </w:r>
            <w:r>
              <w:rPr>
                <w:rFonts w:ascii="Times New Roman" w:hAnsi="Times New Roman"/>
              </w:rPr>
              <w:t>9</w:t>
            </w:r>
            <w:r w:rsidRPr="00F001CE">
              <w:rPr>
                <w:rFonts w:ascii="Times New Roman" w:hAnsi="Times New Roman"/>
              </w:rPr>
              <w:t>. Внедрение трехъязычного образования</w:t>
            </w:r>
          </w:p>
        </w:tc>
        <w:tc>
          <w:tcPr>
            <w:tcW w:w="657" w:type="dxa"/>
            <w:tcBorders>
              <w:top w:val="single" w:sz="4" w:space="0" w:color="auto"/>
              <w:left w:val="single" w:sz="4" w:space="0" w:color="auto"/>
              <w:bottom w:val="single" w:sz="4" w:space="0" w:color="auto"/>
              <w:right w:val="single" w:sz="4" w:space="0" w:color="auto"/>
            </w:tcBorders>
            <w:vAlign w:val="center"/>
          </w:tcPr>
          <w:p w14:paraId="4E96A729" w14:textId="610E47C8"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2E241CE6"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4A43185D" w14:textId="77777777" w:rsidR="00DF7151" w:rsidRPr="00F001CE" w:rsidRDefault="00DF7151" w:rsidP="00336FB3">
            <w:pPr>
              <w:spacing w:after="0" w:line="240" w:lineRule="auto"/>
              <w:rPr>
                <w:rFonts w:ascii="Times New Roman" w:hAnsi="Times New Roman"/>
                <w:noProof/>
              </w:rPr>
            </w:pPr>
            <w:r w:rsidRPr="00F001CE">
              <w:rPr>
                <w:rFonts w:ascii="Times New Roman" w:hAnsi="Times New Roman"/>
              </w:rPr>
              <w:t>1.</w:t>
            </w:r>
            <w:r>
              <w:rPr>
                <w:rFonts w:ascii="Times New Roman" w:hAnsi="Times New Roman"/>
              </w:rPr>
              <w:t>10</w:t>
            </w:r>
            <w:r w:rsidRPr="00F001CE">
              <w:rPr>
                <w:rFonts w:ascii="Times New Roman" w:hAnsi="Times New Roman"/>
              </w:rPr>
              <w:t>. Информатизация УВП</w:t>
            </w:r>
          </w:p>
        </w:tc>
        <w:tc>
          <w:tcPr>
            <w:tcW w:w="657" w:type="dxa"/>
            <w:tcBorders>
              <w:top w:val="single" w:sz="4" w:space="0" w:color="auto"/>
              <w:left w:val="single" w:sz="4" w:space="0" w:color="auto"/>
              <w:bottom w:val="single" w:sz="4" w:space="0" w:color="auto"/>
              <w:right w:val="single" w:sz="4" w:space="0" w:color="auto"/>
            </w:tcBorders>
            <w:vAlign w:val="center"/>
          </w:tcPr>
          <w:p w14:paraId="0B0A8885" w14:textId="7BE4B791"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43DCE845"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3A758171" w14:textId="77777777" w:rsidR="00DF7151" w:rsidRPr="00F001CE" w:rsidRDefault="00DF7151" w:rsidP="00336FB3">
            <w:pPr>
              <w:spacing w:after="0" w:line="240" w:lineRule="auto"/>
              <w:rPr>
                <w:rFonts w:ascii="Times New Roman" w:hAnsi="Times New Roman"/>
              </w:rPr>
            </w:pPr>
            <w:r w:rsidRPr="00F001CE">
              <w:rPr>
                <w:rFonts w:ascii="Times New Roman" w:hAnsi="Times New Roman"/>
              </w:rPr>
              <w:t>1.1</w:t>
            </w:r>
            <w:r>
              <w:rPr>
                <w:rFonts w:ascii="Times New Roman" w:hAnsi="Times New Roman"/>
              </w:rPr>
              <w:t>1</w:t>
            </w:r>
            <w:r w:rsidRPr="00F001CE">
              <w:rPr>
                <w:rFonts w:ascii="Times New Roman" w:hAnsi="Times New Roman"/>
              </w:rPr>
              <w:t>. Анализ воспитательной работы</w:t>
            </w:r>
          </w:p>
        </w:tc>
        <w:tc>
          <w:tcPr>
            <w:tcW w:w="657" w:type="dxa"/>
            <w:tcBorders>
              <w:top w:val="single" w:sz="4" w:space="0" w:color="auto"/>
              <w:left w:val="single" w:sz="4" w:space="0" w:color="auto"/>
              <w:bottom w:val="single" w:sz="4" w:space="0" w:color="auto"/>
              <w:right w:val="single" w:sz="4" w:space="0" w:color="auto"/>
            </w:tcBorders>
            <w:vAlign w:val="center"/>
          </w:tcPr>
          <w:p w14:paraId="48F39661" w14:textId="106335CE"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696F5474"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0CC78187" w14:textId="77777777" w:rsidR="00DF7151" w:rsidRPr="00F001CE" w:rsidRDefault="00DF7151" w:rsidP="00336FB3">
            <w:pPr>
              <w:spacing w:after="0" w:line="240" w:lineRule="auto"/>
              <w:rPr>
                <w:rFonts w:ascii="Times New Roman" w:hAnsi="Times New Roman"/>
              </w:rPr>
            </w:pPr>
            <w:r w:rsidRPr="00F001CE">
              <w:rPr>
                <w:rFonts w:ascii="Times New Roman" w:hAnsi="Times New Roman"/>
              </w:rPr>
              <w:t>1.1</w:t>
            </w:r>
            <w:r>
              <w:rPr>
                <w:rFonts w:ascii="Times New Roman" w:hAnsi="Times New Roman"/>
              </w:rPr>
              <w:t>2</w:t>
            </w:r>
            <w:r w:rsidRPr="00F001CE">
              <w:rPr>
                <w:rFonts w:ascii="Times New Roman" w:hAnsi="Times New Roman"/>
              </w:rPr>
              <w:t>. Анализ работы библиотеки</w:t>
            </w:r>
          </w:p>
        </w:tc>
        <w:tc>
          <w:tcPr>
            <w:tcW w:w="657" w:type="dxa"/>
            <w:tcBorders>
              <w:top w:val="single" w:sz="4" w:space="0" w:color="auto"/>
              <w:left w:val="single" w:sz="4" w:space="0" w:color="auto"/>
              <w:bottom w:val="single" w:sz="4" w:space="0" w:color="auto"/>
              <w:right w:val="single" w:sz="4" w:space="0" w:color="auto"/>
            </w:tcBorders>
            <w:vAlign w:val="center"/>
          </w:tcPr>
          <w:p w14:paraId="5CC0BF14" w14:textId="4913EAB0"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4A71522D"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6F07DF72" w14:textId="77777777" w:rsidR="00DF7151" w:rsidRPr="00F001CE" w:rsidRDefault="00DF7151" w:rsidP="00336FB3">
            <w:pPr>
              <w:spacing w:after="0" w:line="240" w:lineRule="auto"/>
              <w:rPr>
                <w:rFonts w:ascii="Times New Roman" w:hAnsi="Times New Roman"/>
              </w:rPr>
            </w:pPr>
            <w:r w:rsidRPr="00F001CE">
              <w:rPr>
                <w:rFonts w:ascii="Times New Roman" w:hAnsi="Times New Roman"/>
              </w:rPr>
              <w:t>1.1</w:t>
            </w:r>
            <w:r>
              <w:rPr>
                <w:rFonts w:ascii="Times New Roman" w:hAnsi="Times New Roman"/>
              </w:rPr>
              <w:t>3</w:t>
            </w:r>
            <w:r w:rsidRPr="00F001CE">
              <w:rPr>
                <w:rFonts w:ascii="Times New Roman" w:hAnsi="Times New Roman"/>
              </w:rPr>
              <w:t>. Анализ работы логопеда</w:t>
            </w:r>
          </w:p>
        </w:tc>
        <w:tc>
          <w:tcPr>
            <w:tcW w:w="657" w:type="dxa"/>
            <w:tcBorders>
              <w:top w:val="single" w:sz="4" w:space="0" w:color="auto"/>
              <w:left w:val="single" w:sz="4" w:space="0" w:color="auto"/>
              <w:bottom w:val="single" w:sz="4" w:space="0" w:color="auto"/>
              <w:right w:val="single" w:sz="4" w:space="0" w:color="auto"/>
            </w:tcBorders>
            <w:vAlign w:val="center"/>
          </w:tcPr>
          <w:p w14:paraId="1C141B8B" w14:textId="1C1F4D63"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5E7D698F"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786A6867" w14:textId="77777777" w:rsidR="00DF7151" w:rsidRPr="00F001CE" w:rsidRDefault="00DF7151" w:rsidP="00336FB3">
            <w:pPr>
              <w:spacing w:after="0" w:line="240" w:lineRule="auto"/>
              <w:rPr>
                <w:rFonts w:ascii="Times New Roman" w:hAnsi="Times New Roman"/>
              </w:rPr>
            </w:pPr>
            <w:r w:rsidRPr="00F001CE">
              <w:rPr>
                <w:rFonts w:ascii="Times New Roman" w:hAnsi="Times New Roman"/>
              </w:rPr>
              <w:t>1.1</w:t>
            </w:r>
            <w:r>
              <w:rPr>
                <w:rFonts w:ascii="Times New Roman" w:hAnsi="Times New Roman"/>
              </w:rPr>
              <w:t>4</w:t>
            </w:r>
            <w:r w:rsidRPr="00F001CE">
              <w:rPr>
                <w:rFonts w:ascii="Times New Roman" w:hAnsi="Times New Roman"/>
              </w:rPr>
              <w:t>. Анализ деятельности психолого-педагогической службы</w:t>
            </w:r>
          </w:p>
        </w:tc>
        <w:tc>
          <w:tcPr>
            <w:tcW w:w="657" w:type="dxa"/>
            <w:tcBorders>
              <w:top w:val="single" w:sz="4" w:space="0" w:color="auto"/>
              <w:left w:val="single" w:sz="4" w:space="0" w:color="auto"/>
              <w:bottom w:val="single" w:sz="4" w:space="0" w:color="auto"/>
              <w:right w:val="single" w:sz="4" w:space="0" w:color="auto"/>
            </w:tcBorders>
            <w:vAlign w:val="center"/>
          </w:tcPr>
          <w:p w14:paraId="25343261" w14:textId="77E89492" w:rsidR="00DF7151" w:rsidRPr="00F001CE" w:rsidRDefault="00DF7151" w:rsidP="00336FB3">
            <w:pPr>
              <w:spacing w:after="0" w:line="240" w:lineRule="auto"/>
              <w:jc w:val="center"/>
              <w:rPr>
                <w:rFonts w:ascii="Times New Roman" w:eastAsia="Times New Roman" w:hAnsi="Times New Roman"/>
                <w:caps/>
              </w:rPr>
            </w:pPr>
          </w:p>
        </w:tc>
      </w:tr>
      <w:tr w:rsidR="00DF7151" w:rsidRPr="00F001CE" w14:paraId="61081CE1" w14:textId="77777777" w:rsidTr="00336FB3">
        <w:trPr>
          <w:gridAfter w:val="1"/>
          <w:wAfter w:w="8" w:type="dxa"/>
          <w:trHeight w:val="550"/>
        </w:trPr>
        <w:tc>
          <w:tcPr>
            <w:tcW w:w="8926" w:type="dxa"/>
            <w:tcBorders>
              <w:top w:val="single" w:sz="4" w:space="0" w:color="auto"/>
              <w:left w:val="single" w:sz="4" w:space="0" w:color="auto"/>
              <w:bottom w:val="single" w:sz="4" w:space="0" w:color="auto"/>
              <w:right w:val="single" w:sz="4" w:space="0" w:color="auto"/>
            </w:tcBorders>
            <w:vAlign w:val="center"/>
            <w:hideMark/>
          </w:tcPr>
          <w:p w14:paraId="0C47873E" w14:textId="75A03C39" w:rsidR="00DF7151" w:rsidRPr="00F001CE" w:rsidRDefault="00DF7151" w:rsidP="00336FB3">
            <w:pPr>
              <w:spacing w:after="0" w:line="240" w:lineRule="auto"/>
              <w:rPr>
                <w:rFonts w:ascii="Times New Roman" w:eastAsia="Times New Roman" w:hAnsi="Times New Roman"/>
                <w:b/>
                <w:i/>
                <w:caps/>
                <w:sz w:val="20"/>
                <w:szCs w:val="20"/>
              </w:rPr>
            </w:pPr>
            <w:r w:rsidRPr="00F001CE">
              <w:rPr>
                <w:rFonts w:ascii="Times New Roman" w:hAnsi="Times New Roman"/>
                <w:b/>
                <w:caps/>
                <w:sz w:val="20"/>
                <w:szCs w:val="20"/>
              </w:rPr>
              <w:t xml:space="preserve">методическая проблема и ОСНОВНЫЕ ЗАДАЧИ РАБОТЫ ПЕДКОЛЛЕТИВА НА </w:t>
            </w:r>
            <w:r w:rsidR="0028760F" w:rsidRPr="00F001CE">
              <w:rPr>
                <w:rFonts w:ascii="Times New Roman" w:hAnsi="Times New Roman"/>
                <w:b/>
                <w:caps/>
                <w:sz w:val="20"/>
                <w:szCs w:val="20"/>
              </w:rPr>
              <w:t>2024–</w:t>
            </w:r>
            <w:r w:rsidR="00004994" w:rsidRPr="00F001CE">
              <w:rPr>
                <w:rFonts w:ascii="Times New Roman" w:hAnsi="Times New Roman"/>
                <w:b/>
                <w:caps/>
                <w:sz w:val="20"/>
                <w:szCs w:val="20"/>
              </w:rPr>
              <w:t>2025 УЧЕБНЫЙ</w:t>
            </w:r>
            <w:r w:rsidRPr="00F001CE">
              <w:rPr>
                <w:rFonts w:ascii="Times New Roman" w:hAnsi="Times New Roman"/>
                <w:b/>
                <w:caps/>
                <w:sz w:val="20"/>
                <w:szCs w:val="20"/>
              </w:rPr>
              <w:t xml:space="preserve"> ГОД</w:t>
            </w:r>
          </w:p>
        </w:tc>
        <w:tc>
          <w:tcPr>
            <w:tcW w:w="657" w:type="dxa"/>
            <w:tcBorders>
              <w:top w:val="single" w:sz="4" w:space="0" w:color="auto"/>
              <w:left w:val="single" w:sz="4" w:space="0" w:color="auto"/>
              <w:bottom w:val="single" w:sz="4" w:space="0" w:color="auto"/>
              <w:right w:val="single" w:sz="4" w:space="0" w:color="auto"/>
            </w:tcBorders>
            <w:vAlign w:val="center"/>
          </w:tcPr>
          <w:p w14:paraId="2F1C0567" w14:textId="30989B6D" w:rsidR="00DF7151" w:rsidRPr="00F001CE" w:rsidRDefault="00DF7151" w:rsidP="00336FB3">
            <w:pPr>
              <w:spacing w:after="0" w:line="240" w:lineRule="auto"/>
              <w:jc w:val="center"/>
              <w:rPr>
                <w:rFonts w:ascii="Times New Roman" w:eastAsia="Times New Roman" w:hAnsi="Times New Roman"/>
                <w:caps/>
                <w:sz w:val="20"/>
                <w:szCs w:val="20"/>
              </w:rPr>
            </w:pPr>
          </w:p>
        </w:tc>
      </w:tr>
      <w:tr w:rsidR="00DF7151" w:rsidRPr="00EE7D67" w14:paraId="75725EDD" w14:textId="77777777" w:rsidTr="00336FB3">
        <w:tc>
          <w:tcPr>
            <w:tcW w:w="9591" w:type="dxa"/>
            <w:gridSpan w:val="3"/>
            <w:tcBorders>
              <w:top w:val="single" w:sz="4" w:space="0" w:color="auto"/>
              <w:left w:val="single" w:sz="4" w:space="0" w:color="auto"/>
              <w:bottom w:val="single" w:sz="4" w:space="0" w:color="auto"/>
              <w:right w:val="single" w:sz="4" w:space="0" w:color="auto"/>
            </w:tcBorders>
            <w:hideMark/>
          </w:tcPr>
          <w:p w14:paraId="0F48C320" w14:textId="38858849" w:rsidR="00DF7151" w:rsidRPr="00F001CE" w:rsidRDefault="00DF7151" w:rsidP="00336FB3">
            <w:pPr>
              <w:spacing w:after="0" w:line="240" w:lineRule="auto"/>
              <w:rPr>
                <w:rFonts w:ascii="Times New Roman" w:eastAsia="Times New Roman" w:hAnsi="Times New Roman"/>
                <w:b/>
                <w:i/>
                <w:sz w:val="20"/>
                <w:szCs w:val="20"/>
              </w:rPr>
            </w:pPr>
            <w:r w:rsidRPr="00F001CE">
              <w:rPr>
                <w:rFonts w:ascii="Times New Roman" w:hAnsi="Times New Roman"/>
                <w:b/>
                <w:caps/>
                <w:sz w:val="20"/>
                <w:szCs w:val="20"/>
              </w:rPr>
              <w:t xml:space="preserve">раздел 1. План учебно-воспитательной работы ГУ «Средняя общеобразовательная школа №26» на </w:t>
            </w:r>
            <w:r w:rsidR="0028760F" w:rsidRPr="00F001CE">
              <w:rPr>
                <w:rFonts w:ascii="Times New Roman" w:hAnsi="Times New Roman"/>
                <w:b/>
                <w:caps/>
                <w:sz w:val="20"/>
                <w:szCs w:val="20"/>
              </w:rPr>
              <w:t>2024–</w:t>
            </w:r>
            <w:r w:rsidR="00004994" w:rsidRPr="00F001CE">
              <w:rPr>
                <w:rFonts w:ascii="Times New Roman" w:hAnsi="Times New Roman"/>
                <w:b/>
                <w:caps/>
                <w:sz w:val="20"/>
                <w:szCs w:val="20"/>
              </w:rPr>
              <w:t>2025 УЧЕБНЫЙ</w:t>
            </w:r>
            <w:r w:rsidRPr="00F001CE">
              <w:rPr>
                <w:rFonts w:ascii="Times New Roman" w:hAnsi="Times New Roman"/>
                <w:b/>
                <w:caps/>
                <w:sz w:val="20"/>
                <w:szCs w:val="20"/>
              </w:rPr>
              <w:t xml:space="preserve"> год</w:t>
            </w:r>
          </w:p>
        </w:tc>
      </w:tr>
      <w:tr w:rsidR="00DF7151" w:rsidRPr="00EE7D67" w14:paraId="25FEC1B4"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3FAE45FD" w14:textId="77777777" w:rsidR="00DF7151" w:rsidRPr="00F001CE" w:rsidRDefault="00DF7151" w:rsidP="00F01DEE">
            <w:pPr>
              <w:pStyle w:val="a7"/>
              <w:numPr>
                <w:ilvl w:val="1"/>
                <w:numId w:val="11"/>
              </w:numPr>
              <w:spacing w:line="276" w:lineRule="auto"/>
              <w:rPr>
                <w:sz w:val="22"/>
                <w:szCs w:val="22"/>
                <w:lang w:eastAsia="en-US"/>
              </w:rPr>
            </w:pPr>
            <w:r w:rsidRPr="00F001CE">
              <w:rPr>
                <w:sz w:val="22"/>
                <w:szCs w:val="22"/>
                <w:lang w:eastAsia="en-US"/>
              </w:rPr>
              <w:t xml:space="preserve">   Реализация прав граждан на образование</w:t>
            </w:r>
          </w:p>
        </w:tc>
        <w:tc>
          <w:tcPr>
            <w:tcW w:w="657" w:type="dxa"/>
            <w:tcBorders>
              <w:top w:val="single" w:sz="4" w:space="0" w:color="auto"/>
              <w:left w:val="single" w:sz="4" w:space="0" w:color="auto"/>
              <w:bottom w:val="single" w:sz="4" w:space="0" w:color="auto"/>
              <w:right w:val="single" w:sz="4" w:space="0" w:color="auto"/>
            </w:tcBorders>
            <w:vAlign w:val="center"/>
          </w:tcPr>
          <w:p w14:paraId="1BBFBE93" w14:textId="698F7E22"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44913A3A"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3959E7FD" w14:textId="77777777" w:rsidR="00DF7151" w:rsidRPr="00F001CE" w:rsidRDefault="00DF7151" w:rsidP="00336FB3">
            <w:pPr>
              <w:spacing w:after="0" w:line="240" w:lineRule="auto"/>
              <w:rPr>
                <w:rFonts w:ascii="Times New Roman" w:eastAsia="Times New Roman" w:hAnsi="Times New Roman"/>
                <w:lang w:val="en-US"/>
              </w:rPr>
            </w:pPr>
            <w:r w:rsidRPr="00F001CE">
              <w:rPr>
                <w:rFonts w:ascii="Times New Roman" w:hAnsi="Times New Roman"/>
              </w:rPr>
              <w:t>1.2.   Реализация «Закона о языках»</w:t>
            </w:r>
          </w:p>
        </w:tc>
        <w:tc>
          <w:tcPr>
            <w:tcW w:w="657" w:type="dxa"/>
            <w:tcBorders>
              <w:top w:val="single" w:sz="4" w:space="0" w:color="auto"/>
              <w:left w:val="single" w:sz="4" w:space="0" w:color="auto"/>
              <w:bottom w:val="single" w:sz="4" w:space="0" w:color="auto"/>
              <w:right w:val="single" w:sz="4" w:space="0" w:color="auto"/>
            </w:tcBorders>
            <w:vAlign w:val="center"/>
          </w:tcPr>
          <w:p w14:paraId="4925A755" w14:textId="40E6E0E0"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2933EFEB"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12738E74" w14:textId="77777777" w:rsidR="00DF7151" w:rsidRPr="00F001CE" w:rsidRDefault="00DF7151" w:rsidP="00336FB3">
            <w:pPr>
              <w:spacing w:after="0" w:line="240" w:lineRule="auto"/>
              <w:rPr>
                <w:rFonts w:ascii="Times New Roman" w:eastAsia="Times New Roman" w:hAnsi="Times New Roman"/>
              </w:rPr>
            </w:pPr>
            <w:r w:rsidRPr="00F001CE">
              <w:rPr>
                <w:rFonts w:ascii="Times New Roman" w:hAnsi="Times New Roman"/>
              </w:rPr>
              <w:t xml:space="preserve">1.3.   Работа по обеспечению безопасности учащихся и охране их здоровья </w:t>
            </w:r>
          </w:p>
        </w:tc>
        <w:tc>
          <w:tcPr>
            <w:tcW w:w="657" w:type="dxa"/>
            <w:tcBorders>
              <w:top w:val="single" w:sz="4" w:space="0" w:color="auto"/>
              <w:left w:val="single" w:sz="4" w:space="0" w:color="auto"/>
              <w:bottom w:val="single" w:sz="4" w:space="0" w:color="auto"/>
              <w:right w:val="single" w:sz="4" w:space="0" w:color="auto"/>
            </w:tcBorders>
            <w:vAlign w:val="center"/>
          </w:tcPr>
          <w:p w14:paraId="762CA146" w14:textId="744DDB3F"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4F02CD30"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4887DD04" w14:textId="77777777" w:rsidR="00DF7151" w:rsidRPr="00F001CE" w:rsidRDefault="00DF7151" w:rsidP="00336FB3">
            <w:pPr>
              <w:spacing w:after="0" w:line="240" w:lineRule="auto"/>
              <w:rPr>
                <w:rFonts w:ascii="Times New Roman" w:eastAsia="Times New Roman" w:hAnsi="Times New Roman"/>
              </w:rPr>
            </w:pPr>
            <w:r w:rsidRPr="00F001CE">
              <w:rPr>
                <w:rFonts w:ascii="Times New Roman" w:hAnsi="Times New Roman"/>
              </w:rPr>
              <w:t xml:space="preserve">1.4.   Мероприятия по реализации программы «Цифровой Казахстан» </w:t>
            </w:r>
          </w:p>
          <w:p w14:paraId="1F36C9B5" w14:textId="77777777" w:rsidR="00DF7151" w:rsidRPr="00F001CE" w:rsidRDefault="00DF7151" w:rsidP="00336FB3">
            <w:pPr>
              <w:spacing w:after="0" w:line="240" w:lineRule="auto"/>
              <w:rPr>
                <w:rFonts w:ascii="Times New Roman" w:eastAsia="Times New Roman" w:hAnsi="Times New Roman"/>
              </w:rPr>
            </w:pPr>
          </w:p>
        </w:tc>
        <w:tc>
          <w:tcPr>
            <w:tcW w:w="657" w:type="dxa"/>
            <w:tcBorders>
              <w:top w:val="single" w:sz="4" w:space="0" w:color="auto"/>
              <w:left w:val="single" w:sz="4" w:space="0" w:color="auto"/>
              <w:bottom w:val="single" w:sz="4" w:space="0" w:color="auto"/>
              <w:right w:val="single" w:sz="4" w:space="0" w:color="auto"/>
            </w:tcBorders>
            <w:vAlign w:val="center"/>
          </w:tcPr>
          <w:p w14:paraId="13E4E3C6" w14:textId="69E0F2F9"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1ACA22B2"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3986955C" w14:textId="77777777" w:rsidR="00DF7151" w:rsidRPr="00F001CE" w:rsidRDefault="00DF7151" w:rsidP="00336FB3">
            <w:pPr>
              <w:spacing w:after="0" w:line="240" w:lineRule="auto"/>
              <w:rPr>
                <w:rFonts w:ascii="Times New Roman" w:eastAsia="Times New Roman" w:hAnsi="Times New Roman"/>
              </w:rPr>
            </w:pPr>
            <w:r w:rsidRPr="00F001CE">
              <w:rPr>
                <w:rFonts w:ascii="Times New Roman" w:hAnsi="Times New Roman"/>
              </w:rPr>
              <w:t>1.5.   Работа по развитию детской одаренности</w:t>
            </w:r>
          </w:p>
        </w:tc>
        <w:tc>
          <w:tcPr>
            <w:tcW w:w="657" w:type="dxa"/>
            <w:tcBorders>
              <w:top w:val="single" w:sz="4" w:space="0" w:color="auto"/>
              <w:left w:val="single" w:sz="4" w:space="0" w:color="auto"/>
              <w:bottom w:val="single" w:sz="4" w:space="0" w:color="auto"/>
              <w:right w:val="single" w:sz="4" w:space="0" w:color="auto"/>
            </w:tcBorders>
            <w:vAlign w:val="center"/>
          </w:tcPr>
          <w:p w14:paraId="7B1CCBFA" w14:textId="75D63AA8"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40A48F4B"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57A1B74B" w14:textId="77777777" w:rsidR="00DF7151" w:rsidRPr="00F001CE" w:rsidRDefault="00DF7151" w:rsidP="00336FB3">
            <w:pPr>
              <w:spacing w:after="0" w:line="240" w:lineRule="auto"/>
              <w:rPr>
                <w:rFonts w:ascii="Times New Roman" w:eastAsia="Times New Roman" w:hAnsi="Times New Roman"/>
              </w:rPr>
            </w:pPr>
            <w:r w:rsidRPr="00F001CE">
              <w:rPr>
                <w:rFonts w:ascii="Times New Roman" w:hAnsi="Times New Roman"/>
              </w:rPr>
              <w:t>1.6.   Внедрение инклюзивного образования</w:t>
            </w:r>
          </w:p>
        </w:tc>
        <w:tc>
          <w:tcPr>
            <w:tcW w:w="657" w:type="dxa"/>
            <w:tcBorders>
              <w:top w:val="single" w:sz="4" w:space="0" w:color="auto"/>
              <w:left w:val="single" w:sz="4" w:space="0" w:color="auto"/>
              <w:bottom w:val="single" w:sz="4" w:space="0" w:color="auto"/>
              <w:right w:val="single" w:sz="4" w:space="0" w:color="auto"/>
            </w:tcBorders>
            <w:vAlign w:val="center"/>
          </w:tcPr>
          <w:p w14:paraId="72018DA9" w14:textId="36953711"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1A5833C8"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041A16AD" w14:textId="77777777" w:rsidR="00DF7151" w:rsidRPr="00F001CE" w:rsidRDefault="00DF7151" w:rsidP="00336FB3">
            <w:pPr>
              <w:spacing w:after="0" w:line="240" w:lineRule="auto"/>
              <w:rPr>
                <w:rFonts w:ascii="Times New Roman" w:eastAsia="Times New Roman" w:hAnsi="Times New Roman"/>
              </w:rPr>
            </w:pPr>
            <w:r w:rsidRPr="00F001CE">
              <w:rPr>
                <w:rFonts w:ascii="Times New Roman" w:hAnsi="Times New Roman"/>
              </w:rPr>
              <w:t>1.7.   Внедрение трёхъязычного образования</w:t>
            </w:r>
          </w:p>
        </w:tc>
        <w:tc>
          <w:tcPr>
            <w:tcW w:w="657" w:type="dxa"/>
            <w:tcBorders>
              <w:top w:val="single" w:sz="4" w:space="0" w:color="auto"/>
              <w:left w:val="single" w:sz="4" w:space="0" w:color="auto"/>
              <w:bottom w:val="single" w:sz="4" w:space="0" w:color="auto"/>
              <w:right w:val="single" w:sz="4" w:space="0" w:color="auto"/>
            </w:tcBorders>
            <w:vAlign w:val="center"/>
          </w:tcPr>
          <w:p w14:paraId="77E4A9EF" w14:textId="156E60B8"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2B35C58C"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44C7402B" w14:textId="77777777" w:rsidR="00DF7151" w:rsidRPr="00F001CE" w:rsidRDefault="00DF7151" w:rsidP="00336FB3">
            <w:pPr>
              <w:spacing w:after="0" w:line="240" w:lineRule="auto"/>
              <w:rPr>
                <w:rFonts w:ascii="Times New Roman" w:eastAsia="Times New Roman" w:hAnsi="Times New Roman"/>
              </w:rPr>
            </w:pPr>
            <w:r w:rsidRPr="00F001CE">
              <w:rPr>
                <w:rFonts w:ascii="Times New Roman" w:hAnsi="Times New Roman"/>
              </w:rPr>
              <w:t>1.8.   Работа по организации преемственности в обучении начальной и средней ступени школы</w:t>
            </w:r>
          </w:p>
        </w:tc>
        <w:tc>
          <w:tcPr>
            <w:tcW w:w="657" w:type="dxa"/>
            <w:tcBorders>
              <w:top w:val="single" w:sz="4" w:space="0" w:color="auto"/>
              <w:left w:val="single" w:sz="4" w:space="0" w:color="auto"/>
              <w:bottom w:val="single" w:sz="4" w:space="0" w:color="auto"/>
              <w:right w:val="single" w:sz="4" w:space="0" w:color="auto"/>
            </w:tcBorders>
            <w:vAlign w:val="center"/>
          </w:tcPr>
          <w:p w14:paraId="2AF59A86" w14:textId="468128A4"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6BF0BD33"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48E84E8C" w14:textId="77777777" w:rsidR="00DF7151" w:rsidRPr="00F001CE" w:rsidRDefault="00DF7151" w:rsidP="00336FB3">
            <w:pPr>
              <w:spacing w:after="0" w:line="240" w:lineRule="auto"/>
              <w:rPr>
                <w:rFonts w:ascii="Times New Roman" w:eastAsia="Times New Roman" w:hAnsi="Times New Roman"/>
              </w:rPr>
            </w:pPr>
            <w:r w:rsidRPr="00F001CE">
              <w:rPr>
                <w:rFonts w:ascii="Times New Roman" w:hAnsi="Times New Roman"/>
              </w:rPr>
              <w:t>1.9.   План работы библиотеки</w:t>
            </w:r>
          </w:p>
        </w:tc>
        <w:tc>
          <w:tcPr>
            <w:tcW w:w="657" w:type="dxa"/>
            <w:tcBorders>
              <w:top w:val="single" w:sz="4" w:space="0" w:color="auto"/>
              <w:left w:val="single" w:sz="4" w:space="0" w:color="auto"/>
              <w:bottom w:val="single" w:sz="4" w:space="0" w:color="auto"/>
              <w:right w:val="single" w:sz="4" w:space="0" w:color="auto"/>
            </w:tcBorders>
            <w:vAlign w:val="center"/>
          </w:tcPr>
          <w:p w14:paraId="131A1DAA" w14:textId="64010573"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366FAD80"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0D974172" w14:textId="77777777" w:rsidR="00DF7151" w:rsidRPr="00F001CE" w:rsidRDefault="00DF7151" w:rsidP="00336FB3">
            <w:pPr>
              <w:spacing w:after="0" w:line="240" w:lineRule="auto"/>
              <w:rPr>
                <w:rFonts w:ascii="Times New Roman" w:eastAsia="Times New Roman" w:hAnsi="Times New Roman"/>
              </w:rPr>
            </w:pPr>
            <w:r w:rsidRPr="00F001CE">
              <w:rPr>
                <w:rFonts w:ascii="Times New Roman" w:hAnsi="Times New Roman"/>
              </w:rPr>
              <w:t xml:space="preserve">1.10. План работы </w:t>
            </w:r>
            <w:r>
              <w:rPr>
                <w:rFonts w:ascii="Times New Roman" w:hAnsi="Times New Roman"/>
              </w:rPr>
              <w:t>психологической службы</w:t>
            </w:r>
          </w:p>
        </w:tc>
        <w:tc>
          <w:tcPr>
            <w:tcW w:w="657" w:type="dxa"/>
            <w:tcBorders>
              <w:top w:val="single" w:sz="4" w:space="0" w:color="auto"/>
              <w:left w:val="single" w:sz="4" w:space="0" w:color="auto"/>
              <w:bottom w:val="single" w:sz="4" w:space="0" w:color="auto"/>
              <w:right w:val="single" w:sz="4" w:space="0" w:color="auto"/>
            </w:tcBorders>
            <w:vAlign w:val="center"/>
          </w:tcPr>
          <w:p w14:paraId="7EB665E3" w14:textId="163AFFDF"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61490DC5"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755FE109" w14:textId="77777777" w:rsidR="00DF7151" w:rsidRPr="00F001CE" w:rsidRDefault="00DF7151" w:rsidP="00336FB3">
            <w:pPr>
              <w:spacing w:after="0" w:line="240" w:lineRule="auto"/>
              <w:rPr>
                <w:rFonts w:ascii="Times New Roman" w:eastAsia="Times New Roman" w:hAnsi="Times New Roman"/>
              </w:rPr>
            </w:pPr>
            <w:r w:rsidRPr="00F001CE">
              <w:rPr>
                <w:rFonts w:ascii="Times New Roman" w:hAnsi="Times New Roman"/>
              </w:rPr>
              <w:t xml:space="preserve">1. 11. План работы </w:t>
            </w:r>
            <w:r>
              <w:rPr>
                <w:rFonts w:ascii="Times New Roman" w:hAnsi="Times New Roman"/>
              </w:rPr>
              <w:t>социального педагога</w:t>
            </w:r>
          </w:p>
        </w:tc>
        <w:tc>
          <w:tcPr>
            <w:tcW w:w="657" w:type="dxa"/>
            <w:tcBorders>
              <w:top w:val="single" w:sz="4" w:space="0" w:color="auto"/>
              <w:left w:val="single" w:sz="4" w:space="0" w:color="auto"/>
              <w:bottom w:val="single" w:sz="4" w:space="0" w:color="auto"/>
              <w:right w:val="single" w:sz="4" w:space="0" w:color="auto"/>
            </w:tcBorders>
            <w:vAlign w:val="center"/>
          </w:tcPr>
          <w:p w14:paraId="7A4918CB" w14:textId="7076C17C"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04037539"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4AA2194E" w14:textId="70040ED3" w:rsidR="00DF7151" w:rsidRPr="00F001CE" w:rsidRDefault="00DF7151" w:rsidP="00336FB3">
            <w:pPr>
              <w:spacing w:after="0" w:line="240" w:lineRule="auto"/>
              <w:rPr>
                <w:rFonts w:ascii="Times New Roman" w:eastAsia="Times New Roman" w:hAnsi="Times New Roman"/>
                <w:b/>
                <w:i/>
                <w:sz w:val="20"/>
                <w:szCs w:val="20"/>
              </w:rPr>
            </w:pPr>
            <w:r w:rsidRPr="00F001CE">
              <w:rPr>
                <w:rFonts w:ascii="Times New Roman" w:hAnsi="Times New Roman"/>
                <w:b/>
                <w:sz w:val="20"/>
                <w:szCs w:val="20"/>
              </w:rPr>
              <w:t xml:space="preserve">РАЗДЕЛ 2. ПЛАН НАУЧНО-МЕТОДИЧЕСКОЙ РАБОТЫ КГУ «СРЕДНЯЯ ОБЩЕОБРАЗОВАТЕЛЬНАЯ ШКОЛА №26» НА </w:t>
            </w:r>
            <w:r w:rsidR="0028760F" w:rsidRPr="00F001CE">
              <w:rPr>
                <w:rFonts w:ascii="Times New Roman" w:hAnsi="Times New Roman"/>
                <w:b/>
                <w:sz w:val="20"/>
                <w:szCs w:val="20"/>
              </w:rPr>
              <w:t>2024–</w:t>
            </w:r>
            <w:r w:rsidR="00004994" w:rsidRPr="00F001CE">
              <w:rPr>
                <w:rFonts w:ascii="Times New Roman" w:hAnsi="Times New Roman"/>
                <w:b/>
                <w:sz w:val="20"/>
                <w:szCs w:val="20"/>
              </w:rPr>
              <w:t>2025 УЧЕБНЫЙ</w:t>
            </w:r>
            <w:r w:rsidRPr="00F001CE">
              <w:rPr>
                <w:rFonts w:ascii="Times New Roman" w:hAnsi="Times New Roman"/>
                <w:b/>
                <w:sz w:val="20"/>
                <w:szCs w:val="20"/>
              </w:rPr>
              <w:t xml:space="preserve"> ГОД</w:t>
            </w:r>
          </w:p>
        </w:tc>
        <w:tc>
          <w:tcPr>
            <w:tcW w:w="657" w:type="dxa"/>
            <w:tcBorders>
              <w:top w:val="single" w:sz="4" w:space="0" w:color="auto"/>
              <w:left w:val="single" w:sz="4" w:space="0" w:color="auto"/>
              <w:bottom w:val="single" w:sz="4" w:space="0" w:color="auto"/>
              <w:right w:val="single" w:sz="4" w:space="0" w:color="auto"/>
            </w:tcBorders>
            <w:vAlign w:val="center"/>
          </w:tcPr>
          <w:p w14:paraId="47B19DE7" w14:textId="16E9AA16"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62D41029"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13B4B811" w14:textId="211F06BB" w:rsidR="00DF7151" w:rsidRPr="00F001CE" w:rsidRDefault="00DF7151" w:rsidP="00336FB3">
            <w:pPr>
              <w:spacing w:after="0" w:line="240" w:lineRule="auto"/>
              <w:rPr>
                <w:rFonts w:ascii="Times New Roman" w:eastAsia="Times New Roman" w:hAnsi="Times New Roman"/>
                <w:b/>
                <w:i/>
                <w:sz w:val="20"/>
                <w:szCs w:val="20"/>
              </w:rPr>
            </w:pPr>
            <w:r w:rsidRPr="00F001CE">
              <w:rPr>
                <w:rFonts w:ascii="Times New Roman" w:hAnsi="Times New Roman"/>
                <w:b/>
                <w:sz w:val="20"/>
                <w:szCs w:val="20"/>
              </w:rPr>
              <w:t xml:space="preserve">РАЗДЕЛ 3. ПЛАН ВОСПИТАТЕЛЬНОЙ РАБОТЫ КГУ «СРЕДНЯЯ ОБЩЕОБРАЗОВАТЕЛЬНАЯ ШКОЛА №26» НА </w:t>
            </w:r>
            <w:r w:rsidR="0028760F" w:rsidRPr="00F001CE">
              <w:rPr>
                <w:rFonts w:ascii="Times New Roman" w:hAnsi="Times New Roman"/>
                <w:b/>
                <w:sz w:val="20"/>
                <w:szCs w:val="20"/>
              </w:rPr>
              <w:t>2024–</w:t>
            </w:r>
            <w:r w:rsidR="00004994" w:rsidRPr="00F001CE">
              <w:rPr>
                <w:rFonts w:ascii="Times New Roman" w:hAnsi="Times New Roman"/>
                <w:b/>
                <w:sz w:val="20"/>
                <w:szCs w:val="20"/>
              </w:rPr>
              <w:t>2025 УЧЕБНЫЙ</w:t>
            </w:r>
            <w:r w:rsidRPr="00F001CE">
              <w:rPr>
                <w:rFonts w:ascii="Times New Roman" w:hAnsi="Times New Roman"/>
                <w:b/>
                <w:sz w:val="20"/>
                <w:szCs w:val="20"/>
              </w:rPr>
              <w:t xml:space="preserve"> ГОД</w:t>
            </w:r>
          </w:p>
        </w:tc>
        <w:tc>
          <w:tcPr>
            <w:tcW w:w="657" w:type="dxa"/>
            <w:tcBorders>
              <w:top w:val="single" w:sz="4" w:space="0" w:color="auto"/>
              <w:left w:val="single" w:sz="4" w:space="0" w:color="auto"/>
              <w:bottom w:val="single" w:sz="4" w:space="0" w:color="auto"/>
              <w:right w:val="single" w:sz="4" w:space="0" w:color="auto"/>
            </w:tcBorders>
          </w:tcPr>
          <w:p w14:paraId="17062C09" w14:textId="1D2EC12C" w:rsidR="00DF7151" w:rsidRPr="00CA7DFC" w:rsidRDefault="00DF7151" w:rsidP="00336FB3">
            <w:pPr>
              <w:spacing w:after="0" w:line="240" w:lineRule="auto"/>
              <w:jc w:val="center"/>
              <w:rPr>
                <w:rFonts w:ascii="Times New Roman" w:eastAsia="Times New Roman" w:hAnsi="Times New Roman"/>
                <w:bCs/>
                <w:iCs/>
                <w:caps/>
              </w:rPr>
            </w:pPr>
          </w:p>
        </w:tc>
      </w:tr>
      <w:tr w:rsidR="00DF7151" w:rsidRPr="00EE7D67" w14:paraId="5B16A367"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7C7CEC40" w14:textId="77777777" w:rsidR="00DF7151" w:rsidRPr="00F001CE" w:rsidRDefault="00DF7151" w:rsidP="00336FB3">
            <w:pPr>
              <w:spacing w:after="0" w:line="240" w:lineRule="auto"/>
              <w:jc w:val="both"/>
              <w:rPr>
                <w:rFonts w:ascii="Times New Roman" w:eastAsia="Times New Roman" w:hAnsi="Times New Roman"/>
                <w:bCs/>
              </w:rPr>
            </w:pPr>
            <w:r w:rsidRPr="00F001CE">
              <w:rPr>
                <w:rFonts w:ascii="Times New Roman" w:hAnsi="Times New Roman"/>
                <w:bCs/>
              </w:rPr>
              <w:t>3.1. Нормативно правовое обеспечение воспитания</w:t>
            </w:r>
          </w:p>
        </w:tc>
        <w:tc>
          <w:tcPr>
            <w:tcW w:w="657" w:type="dxa"/>
            <w:tcBorders>
              <w:top w:val="single" w:sz="4" w:space="0" w:color="auto"/>
              <w:left w:val="single" w:sz="4" w:space="0" w:color="auto"/>
              <w:bottom w:val="single" w:sz="4" w:space="0" w:color="auto"/>
              <w:right w:val="single" w:sz="4" w:space="0" w:color="auto"/>
            </w:tcBorders>
            <w:vAlign w:val="center"/>
          </w:tcPr>
          <w:p w14:paraId="5F806103" w14:textId="25B56AC9"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71E46230"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0E87952A" w14:textId="77777777" w:rsidR="00DF7151" w:rsidRPr="00F001CE" w:rsidRDefault="00DF7151" w:rsidP="00336FB3">
            <w:pPr>
              <w:spacing w:after="0" w:line="240" w:lineRule="auto"/>
              <w:rPr>
                <w:rFonts w:ascii="Times New Roman" w:hAnsi="Times New Roman"/>
                <w:bCs/>
              </w:rPr>
            </w:pPr>
            <w:r w:rsidRPr="00F001CE">
              <w:rPr>
                <w:rFonts w:ascii="Times New Roman" w:hAnsi="Times New Roman"/>
                <w:bCs/>
              </w:rPr>
              <w:t xml:space="preserve">3. 2. Научно –методическое и информационное обеспечение </w:t>
            </w:r>
          </w:p>
        </w:tc>
        <w:tc>
          <w:tcPr>
            <w:tcW w:w="657" w:type="dxa"/>
            <w:tcBorders>
              <w:top w:val="single" w:sz="4" w:space="0" w:color="auto"/>
              <w:left w:val="single" w:sz="4" w:space="0" w:color="auto"/>
              <w:bottom w:val="single" w:sz="4" w:space="0" w:color="auto"/>
              <w:right w:val="single" w:sz="4" w:space="0" w:color="auto"/>
            </w:tcBorders>
            <w:vAlign w:val="center"/>
          </w:tcPr>
          <w:p w14:paraId="02723192" w14:textId="3BCE6488"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2CBF8D4D"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6197B576" w14:textId="77777777" w:rsidR="00DF7151" w:rsidRPr="00F001CE" w:rsidRDefault="00DF7151" w:rsidP="00336FB3">
            <w:pPr>
              <w:spacing w:after="0" w:line="240" w:lineRule="auto"/>
              <w:rPr>
                <w:rFonts w:ascii="Times New Roman" w:hAnsi="Times New Roman"/>
                <w:bCs/>
              </w:rPr>
            </w:pPr>
            <w:r w:rsidRPr="00F001CE">
              <w:rPr>
                <w:rFonts w:ascii="Times New Roman" w:hAnsi="Times New Roman"/>
                <w:bCs/>
              </w:rPr>
              <w:t xml:space="preserve">3.3. Воспитание казахстанского патриотизма и гражданственности, правовое воспитание </w:t>
            </w:r>
          </w:p>
        </w:tc>
        <w:tc>
          <w:tcPr>
            <w:tcW w:w="657" w:type="dxa"/>
            <w:tcBorders>
              <w:top w:val="single" w:sz="4" w:space="0" w:color="auto"/>
              <w:left w:val="single" w:sz="4" w:space="0" w:color="auto"/>
              <w:bottom w:val="single" w:sz="4" w:space="0" w:color="auto"/>
              <w:right w:val="single" w:sz="4" w:space="0" w:color="auto"/>
            </w:tcBorders>
            <w:vAlign w:val="center"/>
          </w:tcPr>
          <w:p w14:paraId="14196189" w14:textId="77F38221"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7A8CD5CE"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4B9C9638" w14:textId="77777777" w:rsidR="00DF7151" w:rsidRPr="00F001CE" w:rsidRDefault="00DF7151" w:rsidP="00336FB3">
            <w:pPr>
              <w:spacing w:after="0" w:line="240" w:lineRule="auto"/>
              <w:rPr>
                <w:rFonts w:ascii="Times New Roman" w:hAnsi="Times New Roman"/>
                <w:bCs/>
              </w:rPr>
            </w:pPr>
            <w:r w:rsidRPr="00F001CE">
              <w:rPr>
                <w:rFonts w:ascii="Times New Roman" w:hAnsi="Times New Roman"/>
                <w:bCs/>
              </w:rPr>
              <w:t>3.4. Духовно-нравственное воспитание</w:t>
            </w:r>
          </w:p>
        </w:tc>
        <w:tc>
          <w:tcPr>
            <w:tcW w:w="657" w:type="dxa"/>
            <w:tcBorders>
              <w:top w:val="single" w:sz="4" w:space="0" w:color="auto"/>
              <w:left w:val="single" w:sz="4" w:space="0" w:color="auto"/>
              <w:bottom w:val="single" w:sz="4" w:space="0" w:color="auto"/>
              <w:right w:val="single" w:sz="4" w:space="0" w:color="auto"/>
            </w:tcBorders>
            <w:vAlign w:val="center"/>
          </w:tcPr>
          <w:p w14:paraId="513BB49D" w14:textId="53D42C31"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62BAE1CC"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07F339D3" w14:textId="77777777" w:rsidR="00DF7151" w:rsidRPr="00F001CE" w:rsidRDefault="00DF7151" w:rsidP="00336FB3">
            <w:pPr>
              <w:spacing w:after="0" w:line="240" w:lineRule="auto"/>
              <w:rPr>
                <w:rFonts w:ascii="Times New Roman" w:hAnsi="Times New Roman"/>
                <w:bCs/>
              </w:rPr>
            </w:pPr>
            <w:r w:rsidRPr="00F001CE">
              <w:rPr>
                <w:rFonts w:ascii="Times New Roman" w:hAnsi="Times New Roman"/>
                <w:bCs/>
              </w:rPr>
              <w:t>3.5. Национальное воспитание</w:t>
            </w:r>
          </w:p>
        </w:tc>
        <w:tc>
          <w:tcPr>
            <w:tcW w:w="657" w:type="dxa"/>
            <w:tcBorders>
              <w:top w:val="single" w:sz="4" w:space="0" w:color="auto"/>
              <w:left w:val="single" w:sz="4" w:space="0" w:color="auto"/>
              <w:bottom w:val="single" w:sz="4" w:space="0" w:color="auto"/>
              <w:right w:val="single" w:sz="4" w:space="0" w:color="auto"/>
            </w:tcBorders>
            <w:vAlign w:val="center"/>
          </w:tcPr>
          <w:p w14:paraId="18FDFC0B" w14:textId="0DB0258D"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7439E506"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36754AF7" w14:textId="77777777" w:rsidR="00DF7151" w:rsidRPr="00F001CE" w:rsidRDefault="00DF7151" w:rsidP="00336FB3">
            <w:pPr>
              <w:spacing w:after="0" w:line="240" w:lineRule="auto"/>
              <w:rPr>
                <w:rFonts w:ascii="Times New Roman" w:eastAsia="Times New Roman" w:hAnsi="Times New Roman"/>
                <w:bCs/>
              </w:rPr>
            </w:pPr>
            <w:r w:rsidRPr="00F001CE">
              <w:rPr>
                <w:rFonts w:ascii="Times New Roman" w:hAnsi="Times New Roman"/>
                <w:bCs/>
              </w:rPr>
              <w:t>3.6. Семейное воспитание</w:t>
            </w:r>
          </w:p>
        </w:tc>
        <w:tc>
          <w:tcPr>
            <w:tcW w:w="657" w:type="dxa"/>
            <w:tcBorders>
              <w:top w:val="single" w:sz="4" w:space="0" w:color="auto"/>
              <w:left w:val="single" w:sz="4" w:space="0" w:color="auto"/>
              <w:bottom w:val="single" w:sz="4" w:space="0" w:color="auto"/>
              <w:right w:val="single" w:sz="4" w:space="0" w:color="auto"/>
            </w:tcBorders>
            <w:vAlign w:val="center"/>
          </w:tcPr>
          <w:p w14:paraId="4CC9C93C" w14:textId="399D4C38"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3F6FB94F"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6C141C66" w14:textId="77777777" w:rsidR="00DF7151" w:rsidRPr="00F001CE" w:rsidRDefault="00DF7151" w:rsidP="00336FB3">
            <w:pPr>
              <w:spacing w:after="0" w:line="240" w:lineRule="auto"/>
              <w:rPr>
                <w:rFonts w:ascii="Times New Roman" w:eastAsia="Times New Roman" w:hAnsi="Times New Roman"/>
                <w:bCs/>
              </w:rPr>
            </w:pPr>
            <w:r w:rsidRPr="00F001CE">
              <w:rPr>
                <w:rFonts w:ascii="Times New Roman" w:hAnsi="Times New Roman"/>
                <w:bCs/>
              </w:rPr>
              <w:t>3.7. Трудовое, экономическое и экологическое воспитание</w:t>
            </w:r>
          </w:p>
        </w:tc>
        <w:tc>
          <w:tcPr>
            <w:tcW w:w="657" w:type="dxa"/>
            <w:tcBorders>
              <w:top w:val="single" w:sz="4" w:space="0" w:color="auto"/>
              <w:left w:val="single" w:sz="4" w:space="0" w:color="auto"/>
              <w:bottom w:val="single" w:sz="4" w:space="0" w:color="auto"/>
              <w:right w:val="single" w:sz="4" w:space="0" w:color="auto"/>
            </w:tcBorders>
            <w:vAlign w:val="center"/>
          </w:tcPr>
          <w:p w14:paraId="5A9273C2" w14:textId="6281CA72"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770F1467"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3C24F1C1" w14:textId="77777777" w:rsidR="00DF7151" w:rsidRPr="00F001CE" w:rsidRDefault="00DF7151" w:rsidP="00336FB3">
            <w:pPr>
              <w:spacing w:after="0" w:line="240" w:lineRule="auto"/>
              <w:jc w:val="both"/>
              <w:rPr>
                <w:rFonts w:ascii="Times New Roman" w:eastAsia="Times New Roman" w:hAnsi="Times New Roman"/>
                <w:bCs/>
              </w:rPr>
            </w:pPr>
            <w:r w:rsidRPr="00F001CE">
              <w:rPr>
                <w:rFonts w:ascii="Times New Roman" w:hAnsi="Times New Roman"/>
                <w:bCs/>
              </w:rPr>
              <w:t>3.8. Интеллектуальное воспитание, воспитание информационной культуры</w:t>
            </w:r>
          </w:p>
        </w:tc>
        <w:tc>
          <w:tcPr>
            <w:tcW w:w="657" w:type="dxa"/>
            <w:tcBorders>
              <w:top w:val="single" w:sz="4" w:space="0" w:color="auto"/>
              <w:left w:val="single" w:sz="4" w:space="0" w:color="auto"/>
              <w:bottom w:val="single" w:sz="4" w:space="0" w:color="auto"/>
              <w:right w:val="single" w:sz="4" w:space="0" w:color="auto"/>
            </w:tcBorders>
            <w:vAlign w:val="center"/>
          </w:tcPr>
          <w:p w14:paraId="705B3BB9" w14:textId="284069E8"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4B014762"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188E9859" w14:textId="77777777" w:rsidR="00DF7151" w:rsidRPr="00F001CE" w:rsidRDefault="00DF7151" w:rsidP="00336FB3">
            <w:pPr>
              <w:spacing w:after="0" w:line="240" w:lineRule="auto"/>
              <w:rPr>
                <w:rFonts w:ascii="Times New Roman" w:eastAsia="Times New Roman" w:hAnsi="Times New Roman"/>
                <w:bCs/>
              </w:rPr>
            </w:pPr>
            <w:r w:rsidRPr="00F001CE">
              <w:rPr>
                <w:rFonts w:ascii="Times New Roman" w:hAnsi="Times New Roman"/>
                <w:bCs/>
              </w:rPr>
              <w:t xml:space="preserve">3.9. Поликультурное и художественно –эстетическое воспитание </w:t>
            </w:r>
          </w:p>
        </w:tc>
        <w:tc>
          <w:tcPr>
            <w:tcW w:w="657" w:type="dxa"/>
            <w:tcBorders>
              <w:top w:val="single" w:sz="4" w:space="0" w:color="auto"/>
              <w:left w:val="single" w:sz="4" w:space="0" w:color="auto"/>
              <w:bottom w:val="single" w:sz="4" w:space="0" w:color="auto"/>
              <w:right w:val="single" w:sz="4" w:space="0" w:color="auto"/>
            </w:tcBorders>
            <w:vAlign w:val="center"/>
          </w:tcPr>
          <w:p w14:paraId="31775B96" w14:textId="4A2BB1BD"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6FACB8A0"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tcPr>
          <w:p w14:paraId="0B1C55CB" w14:textId="77777777" w:rsidR="00DF7151" w:rsidRPr="00F001CE" w:rsidRDefault="00DF7151" w:rsidP="00336FB3">
            <w:pPr>
              <w:spacing w:after="0" w:line="240" w:lineRule="auto"/>
              <w:rPr>
                <w:rFonts w:ascii="Times New Roman" w:eastAsia="Times New Roman" w:hAnsi="Times New Roman"/>
                <w:bCs/>
              </w:rPr>
            </w:pPr>
            <w:r w:rsidRPr="00F001CE">
              <w:rPr>
                <w:rFonts w:ascii="Times New Roman" w:hAnsi="Times New Roman"/>
                <w:bCs/>
              </w:rPr>
              <w:t>3.10. Физическое воспитание, здоровый образ жизни</w:t>
            </w:r>
          </w:p>
        </w:tc>
        <w:tc>
          <w:tcPr>
            <w:tcW w:w="657" w:type="dxa"/>
            <w:tcBorders>
              <w:top w:val="single" w:sz="4" w:space="0" w:color="auto"/>
              <w:left w:val="single" w:sz="4" w:space="0" w:color="auto"/>
              <w:bottom w:val="single" w:sz="4" w:space="0" w:color="auto"/>
              <w:right w:val="single" w:sz="4" w:space="0" w:color="auto"/>
            </w:tcBorders>
            <w:vAlign w:val="center"/>
          </w:tcPr>
          <w:p w14:paraId="59140265" w14:textId="094E6BF1"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219D91AD"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5033CD75" w14:textId="17557D73" w:rsidR="00DF7151" w:rsidRPr="00F001CE" w:rsidRDefault="00DF7151" w:rsidP="00336FB3">
            <w:pPr>
              <w:spacing w:after="0" w:line="240" w:lineRule="auto"/>
              <w:rPr>
                <w:rFonts w:ascii="Times New Roman" w:eastAsia="Times New Roman" w:hAnsi="Times New Roman"/>
                <w:b/>
                <w:i/>
                <w:sz w:val="20"/>
                <w:szCs w:val="20"/>
              </w:rPr>
            </w:pPr>
            <w:r w:rsidRPr="00F001CE">
              <w:rPr>
                <w:rFonts w:ascii="Times New Roman" w:hAnsi="Times New Roman"/>
                <w:b/>
                <w:sz w:val="20"/>
                <w:szCs w:val="20"/>
              </w:rPr>
              <w:t xml:space="preserve">РАЗДЕЛ 4. ПЛАН ВНУТРИШКОЛЬНОГО КОНТРОЛЯ ГУ «СРЕДНЯЯ ОБЩЕОБРАЗОВАТЕЛЬНАЯ ШКОЛА №26» НА </w:t>
            </w:r>
            <w:r w:rsidR="0028760F" w:rsidRPr="00F001CE">
              <w:rPr>
                <w:rFonts w:ascii="Times New Roman" w:hAnsi="Times New Roman"/>
                <w:b/>
                <w:sz w:val="20"/>
                <w:szCs w:val="20"/>
              </w:rPr>
              <w:t>2024–</w:t>
            </w:r>
            <w:r w:rsidR="00004994" w:rsidRPr="00F001CE">
              <w:rPr>
                <w:rFonts w:ascii="Times New Roman" w:hAnsi="Times New Roman"/>
                <w:b/>
                <w:sz w:val="20"/>
                <w:szCs w:val="20"/>
              </w:rPr>
              <w:t>2025 УЧЕБНЫЙ</w:t>
            </w:r>
            <w:r w:rsidRPr="00F001CE">
              <w:rPr>
                <w:rFonts w:ascii="Times New Roman" w:hAnsi="Times New Roman"/>
                <w:b/>
                <w:sz w:val="20"/>
                <w:szCs w:val="20"/>
              </w:rPr>
              <w:t xml:space="preserve"> ГОД</w:t>
            </w:r>
          </w:p>
        </w:tc>
        <w:tc>
          <w:tcPr>
            <w:tcW w:w="657" w:type="dxa"/>
            <w:tcBorders>
              <w:top w:val="single" w:sz="4" w:space="0" w:color="auto"/>
              <w:left w:val="single" w:sz="4" w:space="0" w:color="auto"/>
              <w:bottom w:val="single" w:sz="4" w:space="0" w:color="auto"/>
              <w:right w:val="single" w:sz="4" w:space="0" w:color="auto"/>
            </w:tcBorders>
          </w:tcPr>
          <w:p w14:paraId="6E5DDABE" w14:textId="77777777" w:rsidR="00DF7151" w:rsidRPr="00F001CE" w:rsidRDefault="00DF7151" w:rsidP="00336FB3">
            <w:pPr>
              <w:spacing w:after="0" w:line="240" w:lineRule="auto"/>
              <w:rPr>
                <w:rFonts w:ascii="Times New Roman" w:eastAsia="Times New Roman" w:hAnsi="Times New Roman"/>
                <w:b/>
                <w:i/>
                <w:caps/>
              </w:rPr>
            </w:pPr>
          </w:p>
        </w:tc>
      </w:tr>
      <w:tr w:rsidR="00DF7151" w:rsidRPr="00EE7D67" w14:paraId="7CBAE25E"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34EA6DFE" w14:textId="77777777" w:rsidR="00DF7151" w:rsidRPr="00F001CE" w:rsidRDefault="00DF7151" w:rsidP="00336FB3">
            <w:pPr>
              <w:spacing w:after="0" w:line="240" w:lineRule="auto"/>
              <w:rPr>
                <w:rFonts w:ascii="Times New Roman" w:eastAsia="Times New Roman" w:hAnsi="Times New Roman"/>
                <w:b/>
                <w:i/>
                <w:lang w:val="en-US"/>
              </w:rPr>
            </w:pPr>
            <w:r w:rsidRPr="00F001CE">
              <w:rPr>
                <w:rFonts w:ascii="Times New Roman" w:hAnsi="Times New Roman"/>
              </w:rPr>
              <w:t xml:space="preserve">4.1. </w:t>
            </w:r>
            <w:r>
              <w:rPr>
                <w:rFonts w:ascii="Times New Roman" w:hAnsi="Times New Roman"/>
              </w:rPr>
              <w:t>В</w:t>
            </w:r>
            <w:r w:rsidRPr="00F001CE">
              <w:rPr>
                <w:rFonts w:ascii="Times New Roman" w:hAnsi="Times New Roman"/>
              </w:rPr>
              <w:t>нутришкольный контроль</w:t>
            </w:r>
          </w:p>
        </w:tc>
        <w:tc>
          <w:tcPr>
            <w:tcW w:w="657" w:type="dxa"/>
            <w:tcBorders>
              <w:top w:val="single" w:sz="4" w:space="0" w:color="auto"/>
              <w:left w:val="single" w:sz="4" w:space="0" w:color="auto"/>
              <w:bottom w:val="single" w:sz="4" w:space="0" w:color="auto"/>
              <w:right w:val="single" w:sz="4" w:space="0" w:color="auto"/>
            </w:tcBorders>
            <w:vAlign w:val="center"/>
          </w:tcPr>
          <w:p w14:paraId="208A8271" w14:textId="208FAC95"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5AA2720D"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288B2EA1" w14:textId="77777777" w:rsidR="00DF7151" w:rsidRPr="00F001CE" w:rsidRDefault="00DF7151" w:rsidP="00336FB3">
            <w:pPr>
              <w:spacing w:after="0" w:line="240" w:lineRule="auto"/>
              <w:rPr>
                <w:rFonts w:ascii="Times New Roman" w:eastAsia="Times New Roman" w:hAnsi="Times New Roman"/>
                <w:lang w:val="en-US"/>
              </w:rPr>
            </w:pPr>
            <w:r w:rsidRPr="00F001CE">
              <w:rPr>
                <w:rFonts w:ascii="Times New Roman" w:hAnsi="Times New Roman"/>
              </w:rPr>
              <w:t xml:space="preserve">4.2. </w:t>
            </w:r>
            <w:r>
              <w:rPr>
                <w:rFonts w:ascii="Times New Roman" w:hAnsi="Times New Roman"/>
              </w:rPr>
              <w:t>С</w:t>
            </w:r>
            <w:r w:rsidRPr="00F001CE">
              <w:rPr>
                <w:rFonts w:ascii="Times New Roman" w:hAnsi="Times New Roman"/>
              </w:rPr>
              <w:t>овещание педколлектива при директоре</w:t>
            </w:r>
          </w:p>
        </w:tc>
        <w:tc>
          <w:tcPr>
            <w:tcW w:w="657" w:type="dxa"/>
            <w:tcBorders>
              <w:top w:val="single" w:sz="4" w:space="0" w:color="auto"/>
              <w:left w:val="single" w:sz="4" w:space="0" w:color="auto"/>
              <w:bottom w:val="single" w:sz="4" w:space="0" w:color="auto"/>
              <w:right w:val="single" w:sz="4" w:space="0" w:color="auto"/>
            </w:tcBorders>
            <w:vAlign w:val="center"/>
          </w:tcPr>
          <w:p w14:paraId="7E88A157" w14:textId="42DC942A"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3042A142" w14:textId="77777777" w:rsidTr="00336FB3">
        <w:trPr>
          <w:gridAfter w:val="1"/>
          <w:wAfter w:w="8" w:type="dxa"/>
          <w:trHeight w:val="210"/>
        </w:trPr>
        <w:tc>
          <w:tcPr>
            <w:tcW w:w="8926" w:type="dxa"/>
            <w:tcBorders>
              <w:top w:val="single" w:sz="4" w:space="0" w:color="auto"/>
              <w:left w:val="single" w:sz="4" w:space="0" w:color="auto"/>
              <w:bottom w:val="single" w:sz="4" w:space="0" w:color="auto"/>
              <w:right w:val="single" w:sz="4" w:space="0" w:color="auto"/>
            </w:tcBorders>
            <w:hideMark/>
          </w:tcPr>
          <w:p w14:paraId="24FE48D9" w14:textId="77777777" w:rsidR="00DF7151" w:rsidRPr="00F001CE" w:rsidRDefault="00DF7151" w:rsidP="00336FB3">
            <w:pPr>
              <w:spacing w:after="0" w:line="240" w:lineRule="auto"/>
              <w:rPr>
                <w:rFonts w:ascii="Times New Roman" w:eastAsia="Times New Roman" w:hAnsi="Times New Roman"/>
                <w:lang w:val="en-US"/>
              </w:rPr>
            </w:pPr>
            <w:r w:rsidRPr="00F001CE">
              <w:rPr>
                <w:rFonts w:ascii="Times New Roman" w:hAnsi="Times New Roman"/>
              </w:rPr>
              <w:t>4.3. Административные совещания</w:t>
            </w:r>
          </w:p>
        </w:tc>
        <w:tc>
          <w:tcPr>
            <w:tcW w:w="657" w:type="dxa"/>
            <w:tcBorders>
              <w:top w:val="single" w:sz="4" w:space="0" w:color="auto"/>
              <w:left w:val="single" w:sz="4" w:space="0" w:color="auto"/>
              <w:bottom w:val="single" w:sz="4" w:space="0" w:color="auto"/>
              <w:right w:val="single" w:sz="4" w:space="0" w:color="auto"/>
            </w:tcBorders>
            <w:vAlign w:val="center"/>
          </w:tcPr>
          <w:p w14:paraId="4A3D646E" w14:textId="232CE667" w:rsidR="00DF7151" w:rsidRPr="00F001CE" w:rsidRDefault="00DF7151" w:rsidP="00336FB3">
            <w:pPr>
              <w:spacing w:after="0" w:line="240" w:lineRule="auto"/>
              <w:jc w:val="center"/>
              <w:rPr>
                <w:rFonts w:ascii="Times New Roman" w:eastAsia="Times New Roman" w:hAnsi="Times New Roman"/>
                <w:caps/>
              </w:rPr>
            </w:pPr>
          </w:p>
        </w:tc>
      </w:tr>
      <w:tr w:rsidR="00DF7151" w:rsidRPr="00EE7D67" w14:paraId="741DFD7C" w14:textId="77777777" w:rsidTr="00336FB3">
        <w:trPr>
          <w:gridAfter w:val="1"/>
          <w:wAfter w:w="8" w:type="dxa"/>
        </w:trPr>
        <w:tc>
          <w:tcPr>
            <w:tcW w:w="8926" w:type="dxa"/>
            <w:tcBorders>
              <w:top w:val="single" w:sz="4" w:space="0" w:color="auto"/>
              <w:left w:val="single" w:sz="4" w:space="0" w:color="auto"/>
              <w:bottom w:val="single" w:sz="4" w:space="0" w:color="auto"/>
              <w:right w:val="single" w:sz="4" w:space="0" w:color="auto"/>
            </w:tcBorders>
            <w:hideMark/>
          </w:tcPr>
          <w:p w14:paraId="07313DE4" w14:textId="77777777" w:rsidR="00DF7151" w:rsidRPr="00F001CE" w:rsidRDefault="00DF7151" w:rsidP="00336FB3">
            <w:pPr>
              <w:spacing w:after="0" w:line="240" w:lineRule="auto"/>
              <w:rPr>
                <w:rFonts w:ascii="Times New Roman" w:eastAsia="Times New Roman" w:hAnsi="Times New Roman"/>
                <w:b/>
                <w:sz w:val="20"/>
                <w:szCs w:val="20"/>
              </w:rPr>
            </w:pPr>
            <w:r w:rsidRPr="00F001CE">
              <w:rPr>
                <w:rFonts w:ascii="Times New Roman" w:eastAsia="Times New Roman" w:hAnsi="Times New Roman"/>
                <w:b/>
                <w:sz w:val="20"/>
                <w:szCs w:val="20"/>
              </w:rPr>
              <w:t>ПРИЛОЖЕНИЯ</w:t>
            </w:r>
          </w:p>
        </w:tc>
        <w:tc>
          <w:tcPr>
            <w:tcW w:w="657" w:type="dxa"/>
            <w:tcBorders>
              <w:top w:val="single" w:sz="4" w:space="0" w:color="auto"/>
              <w:left w:val="single" w:sz="4" w:space="0" w:color="auto"/>
              <w:bottom w:val="single" w:sz="4" w:space="0" w:color="auto"/>
              <w:right w:val="single" w:sz="4" w:space="0" w:color="auto"/>
            </w:tcBorders>
            <w:vAlign w:val="center"/>
          </w:tcPr>
          <w:p w14:paraId="0720104D" w14:textId="77777777" w:rsidR="00DF7151" w:rsidRPr="00645E67" w:rsidRDefault="00DF7151" w:rsidP="00336FB3">
            <w:pPr>
              <w:spacing w:after="0" w:line="240" w:lineRule="auto"/>
              <w:jc w:val="center"/>
              <w:rPr>
                <w:rFonts w:ascii="Times New Roman" w:eastAsia="Times New Roman" w:hAnsi="Times New Roman"/>
                <w:caps/>
              </w:rPr>
            </w:pPr>
          </w:p>
        </w:tc>
      </w:tr>
      <w:tr w:rsidR="00DF7151" w:rsidRPr="00EE7D67" w14:paraId="2CCBBEF2" w14:textId="77777777" w:rsidTr="00336FB3">
        <w:trPr>
          <w:gridAfter w:val="1"/>
          <w:wAfter w:w="8" w:type="dxa"/>
          <w:trHeight w:val="272"/>
        </w:trPr>
        <w:tc>
          <w:tcPr>
            <w:tcW w:w="8926" w:type="dxa"/>
            <w:tcBorders>
              <w:top w:val="single" w:sz="4" w:space="0" w:color="auto"/>
              <w:left w:val="single" w:sz="4" w:space="0" w:color="auto"/>
              <w:bottom w:val="single" w:sz="4" w:space="0" w:color="auto"/>
              <w:right w:val="single" w:sz="4" w:space="0" w:color="auto"/>
            </w:tcBorders>
            <w:hideMark/>
          </w:tcPr>
          <w:p w14:paraId="1E99C6E2" w14:textId="77777777" w:rsidR="00DF7151" w:rsidRPr="00F001CE" w:rsidRDefault="00DF7151" w:rsidP="00336FB3">
            <w:pPr>
              <w:spacing w:after="0" w:line="240" w:lineRule="auto"/>
              <w:rPr>
                <w:rFonts w:ascii="Times New Roman" w:eastAsia="Times New Roman" w:hAnsi="Times New Roman"/>
                <w:b/>
              </w:rPr>
            </w:pPr>
            <w:r w:rsidRPr="00F001CE">
              <w:rPr>
                <w:rFonts w:ascii="Times New Roman" w:hAnsi="Times New Roman"/>
              </w:rPr>
              <w:lastRenderedPageBreak/>
              <w:t xml:space="preserve">Перспективный план </w:t>
            </w:r>
            <w:r>
              <w:rPr>
                <w:rFonts w:ascii="Times New Roman" w:hAnsi="Times New Roman"/>
              </w:rPr>
              <w:t>контроля состояния преподавания предметов</w:t>
            </w:r>
          </w:p>
        </w:tc>
        <w:tc>
          <w:tcPr>
            <w:tcW w:w="657" w:type="dxa"/>
            <w:tcBorders>
              <w:top w:val="single" w:sz="4" w:space="0" w:color="auto"/>
              <w:left w:val="single" w:sz="4" w:space="0" w:color="auto"/>
              <w:bottom w:val="single" w:sz="4" w:space="0" w:color="auto"/>
              <w:right w:val="single" w:sz="4" w:space="0" w:color="auto"/>
            </w:tcBorders>
            <w:vAlign w:val="center"/>
          </w:tcPr>
          <w:p w14:paraId="0C6F819B" w14:textId="00EF2271" w:rsidR="00DF7151" w:rsidRPr="00F001CE" w:rsidRDefault="00DF7151" w:rsidP="00336FB3">
            <w:pPr>
              <w:spacing w:after="0" w:line="240" w:lineRule="auto"/>
              <w:jc w:val="center"/>
              <w:rPr>
                <w:rFonts w:ascii="Times New Roman" w:eastAsia="Times New Roman" w:hAnsi="Times New Roman"/>
                <w:caps/>
              </w:rPr>
            </w:pPr>
          </w:p>
        </w:tc>
      </w:tr>
    </w:tbl>
    <w:p w14:paraId="1F692721" w14:textId="77777777" w:rsidR="00DF7151" w:rsidRDefault="00DF7151" w:rsidP="00DF7151">
      <w:pPr>
        <w:spacing w:line="360" w:lineRule="auto"/>
        <w:jc w:val="center"/>
        <w:rPr>
          <w:rFonts w:ascii="Times New Roman" w:hAnsi="Times New Roman"/>
          <w:b/>
          <w:caps/>
          <w:sz w:val="48"/>
          <w:szCs w:val="48"/>
        </w:rPr>
      </w:pPr>
    </w:p>
    <w:p w14:paraId="200ECEF8" w14:textId="77777777" w:rsidR="00DF7151" w:rsidRDefault="00DF7151" w:rsidP="00DF7151">
      <w:pPr>
        <w:spacing w:line="360" w:lineRule="auto"/>
        <w:jc w:val="center"/>
        <w:rPr>
          <w:rFonts w:ascii="Times New Roman" w:hAnsi="Times New Roman"/>
          <w:b/>
          <w:caps/>
          <w:sz w:val="48"/>
          <w:szCs w:val="48"/>
        </w:rPr>
      </w:pPr>
    </w:p>
    <w:p w14:paraId="7326B97C" w14:textId="77777777" w:rsidR="00DF7151" w:rsidRPr="00851D2F" w:rsidRDefault="00DF7151" w:rsidP="00DF7151">
      <w:pPr>
        <w:spacing w:line="360" w:lineRule="auto"/>
        <w:jc w:val="center"/>
        <w:rPr>
          <w:rFonts w:ascii="Times New Roman" w:hAnsi="Times New Roman"/>
          <w:b/>
          <w:caps/>
          <w:sz w:val="48"/>
          <w:szCs w:val="48"/>
        </w:rPr>
      </w:pPr>
    </w:p>
    <w:p w14:paraId="2FA6CF7F" w14:textId="77777777" w:rsidR="00DF7151" w:rsidRPr="00695CBC" w:rsidRDefault="00DF7151" w:rsidP="00DF7151">
      <w:pPr>
        <w:spacing w:after="0" w:line="240" w:lineRule="auto"/>
        <w:jc w:val="center"/>
        <w:rPr>
          <w:rFonts w:ascii="Times New Roman" w:hAnsi="Times New Roman"/>
          <w:b/>
          <w:caps/>
          <w:sz w:val="48"/>
          <w:szCs w:val="48"/>
        </w:rPr>
      </w:pPr>
      <w:r w:rsidRPr="00695CBC">
        <w:rPr>
          <w:rFonts w:ascii="Times New Roman" w:hAnsi="Times New Roman"/>
          <w:b/>
          <w:caps/>
          <w:sz w:val="48"/>
          <w:szCs w:val="48"/>
        </w:rPr>
        <w:t>анализ</w:t>
      </w:r>
    </w:p>
    <w:p w14:paraId="2D7301F2" w14:textId="77777777" w:rsidR="00DF7151" w:rsidRPr="00695CBC" w:rsidRDefault="00DF7151" w:rsidP="00DF7151">
      <w:pPr>
        <w:spacing w:after="0" w:line="240" w:lineRule="auto"/>
        <w:jc w:val="center"/>
        <w:rPr>
          <w:rFonts w:ascii="Times New Roman" w:hAnsi="Times New Roman"/>
          <w:b/>
          <w:caps/>
          <w:sz w:val="48"/>
          <w:szCs w:val="48"/>
        </w:rPr>
      </w:pPr>
      <w:r w:rsidRPr="00695CBC">
        <w:rPr>
          <w:rFonts w:ascii="Times New Roman" w:hAnsi="Times New Roman"/>
          <w:b/>
          <w:caps/>
          <w:sz w:val="48"/>
          <w:szCs w:val="48"/>
        </w:rPr>
        <w:t xml:space="preserve">работы </w:t>
      </w:r>
    </w:p>
    <w:p w14:paraId="301E6D58" w14:textId="27078A46" w:rsidR="00DF7151" w:rsidRPr="00695CBC" w:rsidRDefault="00DF7151" w:rsidP="00DF7151">
      <w:pPr>
        <w:spacing w:after="0" w:line="240" w:lineRule="auto"/>
        <w:jc w:val="center"/>
        <w:rPr>
          <w:rFonts w:ascii="Times New Roman" w:hAnsi="Times New Roman"/>
          <w:b/>
          <w:caps/>
          <w:sz w:val="48"/>
          <w:szCs w:val="48"/>
        </w:rPr>
      </w:pPr>
      <w:r w:rsidRPr="00695CBC">
        <w:rPr>
          <w:rFonts w:ascii="Times New Roman" w:hAnsi="Times New Roman"/>
          <w:b/>
          <w:caps/>
          <w:sz w:val="48"/>
          <w:szCs w:val="48"/>
        </w:rPr>
        <w:t xml:space="preserve">за </w:t>
      </w:r>
      <w:r w:rsidR="0028760F" w:rsidRPr="00695CBC">
        <w:rPr>
          <w:rFonts w:ascii="Times New Roman" w:hAnsi="Times New Roman"/>
          <w:b/>
          <w:caps/>
          <w:sz w:val="48"/>
          <w:szCs w:val="48"/>
        </w:rPr>
        <w:t>2024–</w:t>
      </w:r>
      <w:proofErr w:type="gramStart"/>
      <w:r w:rsidR="0028760F" w:rsidRPr="00695CBC">
        <w:rPr>
          <w:rFonts w:ascii="Times New Roman" w:hAnsi="Times New Roman"/>
          <w:b/>
          <w:caps/>
          <w:sz w:val="48"/>
          <w:szCs w:val="48"/>
        </w:rPr>
        <w:t xml:space="preserve">2025 </w:t>
      </w:r>
      <w:r w:rsidRPr="00695CBC">
        <w:rPr>
          <w:rFonts w:ascii="Times New Roman" w:hAnsi="Times New Roman"/>
          <w:b/>
          <w:caps/>
          <w:sz w:val="48"/>
          <w:szCs w:val="48"/>
        </w:rPr>
        <w:t xml:space="preserve"> учебный</w:t>
      </w:r>
      <w:proofErr w:type="gramEnd"/>
      <w:r w:rsidRPr="00695CBC">
        <w:rPr>
          <w:rFonts w:ascii="Times New Roman" w:hAnsi="Times New Roman"/>
          <w:b/>
          <w:caps/>
          <w:sz w:val="48"/>
          <w:szCs w:val="48"/>
        </w:rPr>
        <w:t xml:space="preserve"> год</w:t>
      </w:r>
    </w:p>
    <w:p w14:paraId="1A5586F0" w14:textId="77777777" w:rsidR="00DF7151" w:rsidRPr="00695CBC" w:rsidRDefault="00DF7151" w:rsidP="00DF7151">
      <w:pPr>
        <w:spacing w:after="0" w:line="240" w:lineRule="auto"/>
        <w:jc w:val="center"/>
        <w:rPr>
          <w:rFonts w:ascii="Times New Roman" w:hAnsi="Times New Roman"/>
          <w:b/>
          <w:caps/>
          <w:sz w:val="48"/>
          <w:szCs w:val="48"/>
        </w:rPr>
      </w:pPr>
    </w:p>
    <w:p w14:paraId="5E2660FB" w14:textId="77777777" w:rsidR="00DF7151" w:rsidRPr="00695CBC" w:rsidRDefault="00DF7151" w:rsidP="00DF7151">
      <w:pPr>
        <w:spacing w:after="0" w:line="240" w:lineRule="auto"/>
        <w:jc w:val="center"/>
        <w:rPr>
          <w:rFonts w:ascii="Times New Roman" w:hAnsi="Times New Roman"/>
          <w:b/>
          <w:caps/>
          <w:sz w:val="48"/>
          <w:szCs w:val="48"/>
        </w:rPr>
      </w:pPr>
      <w:r w:rsidRPr="00695CBC">
        <w:rPr>
          <w:rFonts w:ascii="Times New Roman" w:hAnsi="Times New Roman"/>
          <w:b/>
          <w:caps/>
          <w:sz w:val="48"/>
          <w:szCs w:val="48"/>
        </w:rPr>
        <w:t>Задачи</w:t>
      </w:r>
    </w:p>
    <w:p w14:paraId="01635514" w14:textId="00AB87F3" w:rsidR="00DF7151" w:rsidRPr="00695CBC" w:rsidRDefault="00DF7151" w:rsidP="00DF7151">
      <w:pPr>
        <w:spacing w:after="0" w:line="240" w:lineRule="auto"/>
        <w:jc w:val="center"/>
        <w:rPr>
          <w:rFonts w:ascii="Times New Roman" w:hAnsi="Times New Roman"/>
          <w:b/>
          <w:caps/>
          <w:sz w:val="48"/>
          <w:szCs w:val="48"/>
        </w:rPr>
      </w:pPr>
      <w:r w:rsidRPr="00695CBC">
        <w:rPr>
          <w:rFonts w:ascii="Times New Roman" w:hAnsi="Times New Roman"/>
          <w:b/>
          <w:caps/>
          <w:sz w:val="48"/>
          <w:szCs w:val="48"/>
        </w:rPr>
        <w:t xml:space="preserve">на </w:t>
      </w:r>
      <w:r w:rsidR="0028760F" w:rsidRPr="00695CBC">
        <w:rPr>
          <w:rFonts w:ascii="Times New Roman" w:hAnsi="Times New Roman"/>
          <w:b/>
          <w:caps/>
          <w:sz w:val="48"/>
          <w:szCs w:val="48"/>
        </w:rPr>
        <w:t>202</w:t>
      </w:r>
      <w:r w:rsidR="0028760F">
        <w:rPr>
          <w:rFonts w:ascii="Times New Roman" w:hAnsi="Times New Roman"/>
          <w:b/>
          <w:caps/>
          <w:sz w:val="48"/>
          <w:szCs w:val="48"/>
        </w:rPr>
        <w:t>5</w:t>
      </w:r>
      <w:r w:rsidR="0028760F" w:rsidRPr="00695CBC">
        <w:rPr>
          <w:rFonts w:ascii="Times New Roman" w:hAnsi="Times New Roman"/>
          <w:b/>
          <w:caps/>
          <w:sz w:val="48"/>
          <w:szCs w:val="48"/>
        </w:rPr>
        <w:t>–</w:t>
      </w:r>
      <w:proofErr w:type="gramStart"/>
      <w:r w:rsidR="0028760F" w:rsidRPr="00695CBC">
        <w:rPr>
          <w:rFonts w:ascii="Times New Roman" w:hAnsi="Times New Roman"/>
          <w:b/>
          <w:caps/>
          <w:sz w:val="48"/>
          <w:szCs w:val="48"/>
        </w:rPr>
        <w:t xml:space="preserve">202 </w:t>
      </w:r>
      <w:r w:rsidRPr="00695CBC">
        <w:rPr>
          <w:rFonts w:ascii="Times New Roman" w:hAnsi="Times New Roman"/>
          <w:b/>
          <w:caps/>
          <w:sz w:val="48"/>
          <w:szCs w:val="48"/>
        </w:rPr>
        <w:t xml:space="preserve"> учебный</w:t>
      </w:r>
      <w:proofErr w:type="gramEnd"/>
      <w:r w:rsidRPr="00695CBC">
        <w:rPr>
          <w:rFonts w:ascii="Times New Roman" w:hAnsi="Times New Roman"/>
          <w:b/>
          <w:caps/>
          <w:sz w:val="48"/>
          <w:szCs w:val="48"/>
        </w:rPr>
        <w:t xml:space="preserve"> год</w:t>
      </w:r>
    </w:p>
    <w:p w14:paraId="78520D22" w14:textId="77777777" w:rsidR="00177131" w:rsidRDefault="00177131">
      <w:pPr>
        <w:spacing w:after="0" w:line="240" w:lineRule="auto"/>
        <w:jc w:val="center"/>
        <w:rPr>
          <w:rFonts w:ascii="Times New Roman" w:hAnsi="Times New Roman"/>
          <w:b/>
          <w:color w:val="4472C4" w:themeColor="accent5"/>
          <w:sz w:val="24"/>
          <w:szCs w:val="24"/>
        </w:rPr>
      </w:pPr>
    </w:p>
    <w:p w14:paraId="5F9D6281" w14:textId="77777777" w:rsidR="00177131" w:rsidRDefault="00177131">
      <w:pPr>
        <w:spacing w:after="0" w:line="240" w:lineRule="auto"/>
        <w:jc w:val="center"/>
        <w:rPr>
          <w:rFonts w:ascii="Times New Roman" w:hAnsi="Times New Roman"/>
          <w:b/>
          <w:color w:val="4472C4" w:themeColor="accent5"/>
          <w:sz w:val="24"/>
          <w:szCs w:val="24"/>
        </w:rPr>
      </w:pPr>
    </w:p>
    <w:p w14:paraId="23A03920" w14:textId="77777777" w:rsidR="00177131" w:rsidRDefault="00177131">
      <w:pPr>
        <w:spacing w:after="0" w:line="240" w:lineRule="auto"/>
        <w:jc w:val="center"/>
        <w:rPr>
          <w:rFonts w:ascii="Times New Roman" w:hAnsi="Times New Roman"/>
          <w:b/>
          <w:color w:val="4472C4" w:themeColor="accent5"/>
          <w:sz w:val="24"/>
          <w:szCs w:val="24"/>
        </w:rPr>
      </w:pPr>
    </w:p>
    <w:p w14:paraId="581E21F4" w14:textId="77777777" w:rsidR="00177131" w:rsidRDefault="00177131">
      <w:pPr>
        <w:spacing w:after="0" w:line="240" w:lineRule="auto"/>
        <w:jc w:val="center"/>
        <w:rPr>
          <w:rFonts w:ascii="Times New Roman" w:hAnsi="Times New Roman"/>
          <w:b/>
          <w:color w:val="4472C4" w:themeColor="accent5"/>
          <w:sz w:val="24"/>
          <w:szCs w:val="24"/>
        </w:rPr>
      </w:pPr>
    </w:p>
    <w:p w14:paraId="61BF09BB" w14:textId="77777777" w:rsidR="00177131" w:rsidRDefault="00177131">
      <w:pPr>
        <w:spacing w:after="0" w:line="240" w:lineRule="auto"/>
        <w:jc w:val="center"/>
        <w:rPr>
          <w:rFonts w:ascii="Times New Roman" w:hAnsi="Times New Roman"/>
          <w:b/>
          <w:color w:val="4472C4" w:themeColor="accent5"/>
          <w:sz w:val="24"/>
          <w:szCs w:val="24"/>
        </w:rPr>
      </w:pPr>
    </w:p>
    <w:p w14:paraId="0A16CDBA" w14:textId="77777777" w:rsidR="00177131" w:rsidRDefault="00177131">
      <w:pPr>
        <w:spacing w:after="0" w:line="240" w:lineRule="auto"/>
        <w:jc w:val="center"/>
        <w:rPr>
          <w:rFonts w:ascii="Times New Roman" w:hAnsi="Times New Roman"/>
          <w:b/>
          <w:color w:val="4472C4" w:themeColor="accent5"/>
          <w:sz w:val="24"/>
          <w:szCs w:val="24"/>
        </w:rPr>
      </w:pPr>
    </w:p>
    <w:p w14:paraId="3185098D" w14:textId="77777777" w:rsidR="00177131" w:rsidRDefault="00177131">
      <w:pPr>
        <w:spacing w:after="0" w:line="240" w:lineRule="auto"/>
        <w:jc w:val="center"/>
        <w:rPr>
          <w:rFonts w:ascii="Times New Roman" w:hAnsi="Times New Roman"/>
          <w:b/>
          <w:color w:val="4472C4" w:themeColor="accent5"/>
          <w:sz w:val="24"/>
          <w:szCs w:val="24"/>
        </w:rPr>
      </w:pPr>
    </w:p>
    <w:p w14:paraId="51103F80" w14:textId="77777777" w:rsidR="00177131" w:rsidRDefault="00177131">
      <w:pPr>
        <w:spacing w:after="0" w:line="240" w:lineRule="auto"/>
        <w:jc w:val="center"/>
        <w:rPr>
          <w:rFonts w:ascii="Times New Roman" w:hAnsi="Times New Roman"/>
          <w:b/>
          <w:color w:val="4472C4" w:themeColor="accent5"/>
          <w:sz w:val="24"/>
          <w:szCs w:val="24"/>
        </w:rPr>
      </w:pPr>
    </w:p>
    <w:p w14:paraId="5FEB8F57" w14:textId="77777777" w:rsidR="00177131" w:rsidRDefault="00177131">
      <w:pPr>
        <w:spacing w:after="0" w:line="240" w:lineRule="auto"/>
        <w:jc w:val="center"/>
        <w:rPr>
          <w:rFonts w:ascii="Times New Roman" w:hAnsi="Times New Roman"/>
          <w:b/>
          <w:color w:val="4472C4" w:themeColor="accent5"/>
          <w:sz w:val="24"/>
          <w:szCs w:val="24"/>
        </w:rPr>
      </w:pPr>
    </w:p>
    <w:p w14:paraId="36A08F5C" w14:textId="77777777" w:rsidR="00177131" w:rsidRDefault="00177131">
      <w:pPr>
        <w:spacing w:after="0" w:line="240" w:lineRule="auto"/>
        <w:jc w:val="center"/>
        <w:rPr>
          <w:rFonts w:ascii="Times New Roman" w:hAnsi="Times New Roman"/>
          <w:b/>
          <w:color w:val="4472C4" w:themeColor="accent5"/>
          <w:sz w:val="24"/>
          <w:szCs w:val="24"/>
        </w:rPr>
      </w:pPr>
    </w:p>
    <w:p w14:paraId="0648DDA3" w14:textId="77777777" w:rsidR="00177131" w:rsidRDefault="00177131">
      <w:pPr>
        <w:spacing w:after="0" w:line="240" w:lineRule="auto"/>
        <w:jc w:val="center"/>
        <w:rPr>
          <w:rFonts w:ascii="Times New Roman" w:hAnsi="Times New Roman"/>
          <w:b/>
          <w:color w:val="4472C4" w:themeColor="accent5"/>
          <w:sz w:val="24"/>
          <w:szCs w:val="24"/>
        </w:rPr>
      </w:pPr>
    </w:p>
    <w:p w14:paraId="17BCBD3C" w14:textId="77777777" w:rsidR="00177131" w:rsidRDefault="00177131">
      <w:pPr>
        <w:spacing w:after="0" w:line="240" w:lineRule="auto"/>
        <w:jc w:val="center"/>
        <w:rPr>
          <w:rFonts w:ascii="Times New Roman" w:hAnsi="Times New Roman"/>
          <w:b/>
          <w:color w:val="4472C4" w:themeColor="accent5"/>
          <w:sz w:val="24"/>
          <w:szCs w:val="24"/>
        </w:rPr>
      </w:pPr>
    </w:p>
    <w:p w14:paraId="2922F3A7" w14:textId="77777777" w:rsidR="00177131" w:rsidRDefault="00177131">
      <w:pPr>
        <w:spacing w:after="0" w:line="240" w:lineRule="auto"/>
        <w:jc w:val="center"/>
        <w:rPr>
          <w:rFonts w:ascii="Times New Roman" w:hAnsi="Times New Roman"/>
          <w:b/>
          <w:color w:val="4472C4" w:themeColor="accent5"/>
          <w:sz w:val="24"/>
          <w:szCs w:val="24"/>
        </w:rPr>
      </w:pPr>
    </w:p>
    <w:p w14:paraId="7CEC440D" w14:textId="77777777" w:rsidR="00177131" w:rsidRDefault="00177131">
      <w:pPr>
        <w:spacing w:after="0" w:line="240" w:lineRule="auto"/>
        <w:jc w:val="center"/>
        <w:rPr>
          <w:rFonts w:ascii="Times New Roman" w:hAnsi="Times New Roman"/>
          <w:b/>
          <w:color w:val="4472C4" w:themeColor="accent5"/>
          <w:sz w:val="24"/>
          <w:szCs w:val="24"/>
        </w:rPr>
      </w:pPr>
    </w:p>
    <w:p w14:paraId="67BE1E27" w14:textId="77777777" w:rsidR="00177131" w:rsidRDefault="00177131">
      <w:pPr>
        <w:spacing w:after="0" w:line="240" w:lineRule="auto"/>
        <w:jc w:val="center"/>
        <w:rPr>
          <w:rFonts w:ascii="Times New Roman" w:hAnsi="Times New Roman"/>
          <w:b/>
          <w:color w:val="4472C4" w:themeColor="accent5"/>
          <w:sz w:val="24"/>
          <w:szCs w:val="24"/>
        </w:rPr>
      </w:pPr>
    </w:p>
    <w:p w14:paraId="6C3BD90A" w14:textId="77777777" w:rsidR="00177131" w:rsidRDefault="00177131">
      <w:pPr>
        <w:spacing w:after="0" w:line="240" w:lineRule="auto"/>
        <w:jc w:val="center"/>
        <w:rPr>
          <w:rFonts w:ascii="Times New Roman" w:hAnsi="Times New Roman"/>
          <w:b/>
          <w:color w:val="4472C4" w:themeColor="accent5"/>
          <w:sz w:val="24"/>
          <w:szCs w:val="24"/>
        </w:rPr>
      </w:pPr>
    </w:p>
    <w:p w14:paraId="2535E1AB" w14:textId="77777777" w:rsidR="00177131" w:rsidRDefault="00177131">
      <w:pPr>
        <w:spacing w:after="0" w:line="240" w:lineRule="auto"/>
        <w:jc w:val="center"/>
        <w:rPr>
          <w:rFonts w:ascii="Times New Roman" w:hAnsi="Times New Roman"/>
          <w:b/>
          <w:color w:val="4472C4" w:themeColor="accent5"/>
          <w:sz w:val="24"/>
          <w:szCs w:val="24"/>
        </w:rPr>
      </w:pPr>
    </w:p>
    <w:p w14:paraId="0A5E7A9F" w14:textId="77777777" w:rsidR="00177131" w:rsidRDefault="00177131">
      <w:pPr>
        <w:spacing w:after="0" w:line="240" w:lineRule="auto"/>
        <w:jc w:val="center"/>
        <w:rPr>
          <w:rFonts w:ascii="Times New Roman" w:hAnsi="Times New Roman"/>
          <w:b/>
          <w:color w:val="4472C4" w:themeColor="accent5"/>
          <w:sz w:val="24"/>
          <w:szCs w:val="24"/>
        </w:rPr>
      </w:pPr>
    </w:p>
    <w:p w14:paraId="4F2E991D" w14:textId="77777777" w:rsidR="00177131" w:rsidRDefault="00177131">
      <w:pPr>
        <w:spacing w:after="0" w:line="240" w:lineRule="auto"/>
        <w:jc w:val="center"/>
        <w:rPr>
          <w:rFonts w:ascii="Times New Roman" w:hAnsi="Times New Roman"/>
          <w:b/>
          <w:color w:val="4472C4" w:themeColor="accent5"/>
          <w:sz w:val="24"/>
          <w:szCs w:val="24"/>
        </w:rPr>
      </w:pPr>
    </w:p>
    <w:p w14:paraId="38E10D92" w14:textId="77777777" w:rsidR="00177131" w:rsidRDefault="00177131">
      <w:pPr>
        <w:spacing w:after="0" w:line="240" w:lineRule="auto"/>
        <w:jc w:val="center"/>
        <w:rPr>
          <w:rFonts w:ascii="Times New Roman" w:hAnsi="Times New Roman"/>
          <w:b/>
          <w:color w:val="4472C4" w:themeColor="accent5"/>
          <w:sz w:val="24"/>
          <w:szCs w:val="24"/>
        </w:rPr>
      </w:pPr>
    </w:p>
    <w:p w14:paraId="72E2ECB1" w14:textId="77777777" w:rsidR="00515654" w:rsidRDefault="00515654">
      <w:pPr>
        <w:spacing w:after="0" w:line="240" w:lineRule="auto"/>
        <w:jc w:val="center"/>
        <w:rPr>
          <w:rFonts w:ascii="Times New Roman" w:hAnsi="Times New Roman"/>
          <w:b/>
          <w:color w:val="4472C4" w:themeColor="accent5"/>
          <w:sz w:val="24"/>
          <w:szCs w:val="24"/>
        </w:rPr>
      </w:pPr>
    </w:p>
    <w:p w14:paraId="26CA0068" w14:textId="77777777" w:rsidR="00515654" w:rsidRDefault="00515654">
      <w:pPr>
        <w:spacing w:after="0" w:line="240" w:lineRule="auto"/>
        <w:jc w:val="center"/>
        <w:rPr>
          <w:rFonts w:ascii="Times New Roman" w:hAnsi="Times New Roman"/>
          <w:b/>
          <w:color w:val="4472C4" w:themeColor="accent5"/>
          <w:sz w:val="24"/>
          <w:szCs w:val="24"/>
        </w:rPr>
      </w:pPr>
    </w:p>
    <w:p w14:paraId="42DDA053" w14:textId="77777777" w:rsidR="00515654" w:rsidRDefault="00515654">
      <w:pPr>
        <w:spacing w:after="0" w:line="240" w:lineRule="auto"/>
        <w:jc w:val="center"/>
        <w:rPr>
          <w:rFonts w:ascii="Times New Roman" w:hAnsi="Times New Roman"/>
          <w:b/>
          <w:color w:val="4472C4" w:themeColor="accent5"/>
          <w:sz w:val="24"/>
          <w:szCs w:val="24"/>
        </w:rPr>
      </w:pPr>
    </w:p>
    <w:p w14:paraId="30B78557" w14:textId="77777777" w:rsidR="00515654" w:rsidRDefault="00515654">
      <w:pPr>
        <w:spacing w:after="0" w:line="240" w:lineRule="auto"/>
        <w:jc w:val="center"/>
        <w:rPr>
          <w:rFonts w:ascii="Times New Roman" w:hAnsi="Times New Roman"/>
          <w:b/>
          <w:color w:val="4472C4" w:themeColor="accent5"/>
          <w:sz w:val="24"/>
          <w:szCs w:val="24"/>
        </w:rPr>
      </w:pPr>
    </w:p>
    <w:p w14:paraId="2107ACA9" w14:textId="77777777" w:rsidR="00177131" w:rsidRDefault="00177131">
      <w:pPr>
        <w:spacing w:after="0" w:line="240" w:lineRule="auto"/>
        <w:jc w:val="center"/>
        <w:rPr>
          <w:rFonts w:ascii="Times New Roman" w:hAnsi="Times New Roman"/>
          <w:b/>
          <w:color w:val="4472C4" w:themeColor="accent5"/>
          <w:sz w:val="24"/>
          <w:szCs w:val="24"/>
        </w:rPr>
      </w:pPr>
    </w:p>
    <w:p w14:paraId="0EE95CE1" w14:textId="77777777" w:rsidR="00177131" w:rsidRDefault="00177131">
      <w:pPr>
        <w:spacing w:after="0" w:line="240" w:lineRule="auto"/>
        <w:jc w:val="center"/>
        <w:rPr>
          <w:rFonts w:ascii="Times New Roman" w:hAnsi="Times New Roman"/>
          <w:b/>
          <w:color w:val="4472C4" w:themeColor="accent5"/>
          <w:sz w:val="24"/>
          <w:szCs w:val="24"/>
        </w:rPr>
      </w:pPr>
    </w:p>
    <w:p w14:paraId="00CE0C99" w14:textId="77777777" w:rsidR="00177131" w:rsidRDefault="00177131">
      <w:pPr>
        <w:spacing w:after="0" w:line="240" w:lineRule="auto"/>
        <w:jc w:val="center"/>
        <w:rPr>
          <w:rFonts w:ascii="Times New Roman" w:hAnsi="Times New Roman"/>
          <w:b/>
          <w:color w:val="4472C4" w:themeColor="accent5"/>
          <w:sz w:val="24"/>
          <w:szCs w:val="24"/>
        </w:rPr>
      </w:pPr>
    </w:p>
    <w:p w14:paraId="733CB4A2" w14:textId="77777777" w:rsidR="00177131" w:rsidRDefault="00177131">
      <w:pPr>
        <w:spacing w:after="0" w:line="240" w:lineRule="auto"/>
        <w:jc w:val="center"/>
        <w:rPr>
          <w:rFonts w:ascii="Times New Roman" w:hAnsi="Times New Roman"/>
          <w:b/>
          <w:color w:val="4472C4" w:themeColor="accent5"/>
          <w:sz w:val="24"/>
          <w:szCs w:val="24"/>
        </w:rPr>
      </w:pPr>
    </w:p>
    <w:p w14:paraId="13BD375C" w14:textId="77777777" w:rsidR="00177131" w:rsidRDefault="00177131">
      <w:pPr>
        <w:spacing w:after="0" w:line="240" w:lineRule="auto"/>
        <w:jc w:val="center"/>
        <w:rPr>
          <w:rFonts w:ascii="Times New Roman" w:hAnsi="Times New Roman"/>
          <w:b/>
          <w:color w:val="4472C4" w:themeColor="accent5"/>
          <w:sz w:val="24"/>
          <w:szCs w:val="24"/>
        </w:rPr>
      </w:pPr>
    </w:p>
    <w:p w14:paraId="2A9CBD9D" w14:textId="77777777" w:rsidR="004D3CB2" w:rsidRPr="00FB6DA4" w:rsidRDefault="004D3CB2" w:rsidP="004D3CB2">
      <w:pPr>
        <w:spacing w:after="0" w:line="240" w:lineRule="auto"/>
        <w:jc w:val="center"/>
        <w:rPr>
          <w:rFonts w:ascii="Times New Roman" w:hAnsi="Times New Roman"/>
          <w:b/>
          <w:color w:val="000000" w:themeColor="text1"/>
          <w:sz w:val="24"/>
          <w:szCs w:val="24"/>
        </w:rPr>
      </w:pPr>
      <w:r w:rsidRPr="00FB6DA4">
        <w:rPr>
          <w:rFonts w:ascii="Times New Roman" w:hAnsi="Times New Roman"/>
          <w:b/>
          <w:color w:val="000000" w:themeColor="text1"/>
          <w:sz w:val="24"/>
          <w:szCs w:val="24"/>
        </w:rPr>
        <w:t>АНАЛИЗ РАБОТЫ</w:t>
      </w:r>
    </w:p>
    <w:p w14:paraId="5A230A2C" w14:textId="77777777" w:rsidR="004D3CB2" w:rsidRPr="00FB6DA4" w:rsidRDefault="004D3CB2" w:rsidP="004D3CB2">
      <w:pPr>
        <w:spacing w:after="0" w:line="240" w:lineRule="auto"/>
        <w:jc w:val="center"/>
        <w:rPr>
          <w:rFonts w:ascii="Times New Roman" w:hAnsi="Times New Roman"/>
          <w:b/>
          <w:color w:val="000000" w:themeColor="text1"/>
          <w:sz w:val="24"/>
          <w:szCs w:val="24"/>
        </w:rPr>
      </w:pPr>
      <w:r w:rsidRPr="00FB6DA4">
        <w:rPr>
          <w:rFonts w:ascii="Times New Roman" w:hAnsi="Times New Roman"/>
          <w:b/>
          <w:color w:val="000000" w:themeColor="text1"/>
          <w:sz w:val="24"/>
          <w:szCs w:val="24"/>
        </w:rPr>
        <w:t xml:space="preserve">КГУ «СРЕДНЯЯ ОБЩЕОБРАЗОВАТЕЛЬНАЯ ШКОЛА №26 </w:t>
      </w:r>
    </w:p>
    <w:p w14:paraId="0D4A2788" w14:textId="77777777" w:rsidR="004D3CB2" w:rsidRPr="00FB6DA4" w:rsidRDefault="004D3CB2" w:rsidP="004D3CB2">
      <w:pPr>
        <w:spacing w:after="0" w:line="240" w:lineRule="auto"/>
        <w:jc w:val="center"/>
        <w:rPr>
          <w:rFonts w:ascii="Times New Roman" w:hAnsi="Times New Roman"/>
          <w:b/>
          <w:color w:val="000000" w:themeColor="text1"/>
          <w:sz w:val="24"/>
          <w:szCs w:val="24"/>
        </w:rPr>
      </w:pPr>
      <w:r w:rsidRPr="00FB6DA4">
        <w:rPr>
          <w:rFonts w:ascii="Times New Roman" w:hAnsi="Times New Roman"/>
          <w:b/>
          <w:color w:val="000000" w:themeColor="text1"/>
          <w:sz w:val="24"/>
          <w:szCs w:val="24"/>
        </w:rPr>
        <w:t>ГОРОДА ПАВЛОДАРА»</w:t>
      </w:r>
    </w:p>
    <w:p w14:paraId="70DB554F" w14:textId="48FF68B6" w:rsidR="004D3CB2" w:rsidRPr="00FB6DA4" w:rsidRDefault="004D3CB2" w:rsidP="004D3CB2">
      <w:pPr>
        <w:spacing w:after="0" w:line="240" w:lineRule="auto"/>
        <w:jc w:val="center"/>
        <w:rPr>
          <w:rFonts w:ascii="Times New Roman" w:hAnsi="Times New Roman"/>
          <w:b/>
          <w:color w:val="000000" w:themeColor="text1"/>
          <w:sz w:val="24"/>
          <w:szCs w:val="24"/>
        </w:rPr>
      </w:pPr>
      <w:r w:rsidRPr="00FB6DA4">
        <w:rPr>
          <w:rFonts w:ascii="Times New Roman" w:hAnsi="Times New Roman"/>
          <w:b/>
          <w:color w:val="000000" w:themeColor="text1"/>
          <w:sz w:val="24"/>
          <w:szCs w:val="24"/>
        </w:rPr>
        <w:t xml:space="preserve">ЗА </w:t>
      </w:r>
      <w:r w:rsidR="0028760F" w:rsidRPr="00FB6DA4">
        <w:rPr>
          <w:rFonts w:ascii="Times New Roman" w:hAnsi="Times New Roman"/>
          <w:b/>
          <w:color w:val="000000" w:themeColor="text1"/>
          <w:sz w:val="24"/>
          <w:szCs w:val="24"/>
        </w:rPr>
        <w:t>2024–</w:t>
      </w:r>
      <w:proofErr w:type="gramStart"/>
      <w:r w:rsidR="0028760F" w:rsidRPr="00FB6DA4">
        <w:rPr>
          <w:rFonts w:ascii="Times New Roman" w:hAnsi="Times New Roman"/>
          <w:b/>
          <w:color w:val="000000" w:themeColor="text1"/>
          <w:sz w:val="24"/>
          <w:szCs w:val="24"/>
        </w:rPr>
        <w:t xml:space="preserve">2025 </w:t>
      </w:r>
      <w:r w:rsidRPr="00FB6DA4">
        <w:rPr>
          <w:rFonts w:ascii="Times New Roman" w:hAnsi="Times New Roman"/>
          <w:b/>
          <w:color w:val="000000" w:themeColor="text1"/>
          <w:sz w:val="24"/>
          <w:szCs w:val="24"/>
        </w:rPr>
        <w:t xml:space="preserve"> УЧЕБНЫЙ</w:t>
      </w:r>
      <w:proofErr w:type="gramEnd"/>
      <w:r w:rsidRPr="00FB6DA4">
        <w:rPr>
          <w:rFonts w:ascii="Times New Roman" w:hAnsi="Times New Roman"/>
          <w:b/>
          <w:color w:val="000000" w:themeColor="text1"/>
          <w:sz w:val="24"/>
          <w:szCs w:val="24"/>
        </w:rPr>
        <w:t xml:space="preserve"> ГОД</w:t>
      </w:r>
    </w:p>
    <w:p w14:paraId="2964ADCA" w14:textId="6052941E" w:rsidR="004D3CB2" w:rsidRPr="00A34C46" w:rsidRDefault="004D3CB2" w:rsidP="00A34C46">
      <w:pPr>
        <w:spacing w:after="0" w:line="240" w:lineRule="auto"/>
        <w:ind w:firstLine="708"/>
        <w:jc w:val="both"/>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 xml:space="preserve">Согласно Программе развития школы на </w:t>
      </w:r>
      <w:r w:rsidR="0028760F" w:rsidRPr="00A34C46">
        <w:rPr>
          <w:rFonts w:ascii="Times New Roman" w:hAnsi="Times New Roman"/>
          <w:bCs/>
          <w:color w:val="000000" w:themeColor="text1"/>
          <w:sz w:val="24"/>
          <w:szCs w:val="24"/>
        </w:rPr>
        <w:t>2020–</w:t>
      </w:r>
      <w:proofErr w:type="gramStart"/>
      <w:r w:rsidR="0028760F" w:rsidRPr="00A34C46">
        <w:rPr>
          <w:rFonts w:ascii="Times New Roman" w:hAnsi="Times New Roman"/>
          <w:bCs/>
          <w:color w:val="000000" w:themeColor="text1"/>
          <w:sz w:val="24"/>
          <w:szCs w:val="24"/>
        </w:rPr>
        <w:t xml:space="preserve">2025 </w:t>
      </w:r>
      <w:r w:rsidRPr="00A34C46">
        <w:rPr>
          <w:rFonts w:ascii="Times New Roman" w:hAnsi="Times New Roman"/>
          <w:bCs/>
          <w:color w:val="000000" w:themeColor="text1"/>
          <w:sz w:val="24"/>
          <w:szCs w:val="24"/>
        </w:rPr>
        <w:t xml:space="preserve"> гг.</w:t>
      </w:r>
      <w:proofErr w:type="gramEnd"/>
      <w:r w:rsidRPr="00A34C46">
        <w:rPr>
          <w:rFonts w:ascii="Times New Roman" w:hAnsi="Times New Roman"/>
          <w:bCs/>
          <w:color w:val="000000" w:themeColor="text1"/>
          <w:sz w:val="24"/>
          <w:szCs w:val="24"/>
        </w:rPr>
        <w:t xml:space="preserve"> в</w:t>
      </w:r>
      <w:r w:rsidR="0028760F" w:rsidRPr="00A34C46">
        <w:rPr>
          <w:rFonts w:ascii="Times New Roman" w:hAnsi="Times New Roman"/>
          <w:bCs/>
          <w:color w:val="000000" w:themeColor="text1"/>
          <w:sz w:val="24"/>
          <w:szCs w:val="24"/>
        </w:rPr>
        <w:t xml:space="preserve">2024–2025 </w:t>
      </w:r>
      <w:r w:rsidR="009C3978" w:rsidRPr="00A34C46">
        <w:rPr>
          <w:rFonts w:ascii="Times New Roman" w:hAnsi="Times New Roman"/>
          <w:bCs/>
          <w:color w:val="000000" w:themeColor="text1"/>
          <w:sz w:val="24"/>
          <w:szCs w:val="24"/>
        </w:rPr>
        <w:t>5</w:t>
      </w:r>
      <w:r w:rsidRPr="00A34C46">
        <w:rPr>
          <w:rFonts w:ascii="Times New Roman" w:hAnsi="Times New Roman"/>
          <w:bCs/>
          <w:color w:val="000000" w:themeColor="text1"/>
          <w:sz w:val="24"/>
          <w:szCs w:val="24"/>
        </w:rPr>
        <w:t xml:space="preserve"> учебном году педколлектив работал над темой «</w:t>
      </w:r>
      <w:r w:rsidR="00B15516" w:rsidRPr="00A34C46">
        <w:rPr>
          <w:rFonts w:ascii="Times New Roman" w:hAnsi="Times New Roman"/>
          <w:bCs/>
          <w:color w:val="000000" w:themeColor="text1"/>
          <w:sz w:val="24"/>
          <w:szCs w:val="24"/>
        </w:rPr>
        <w:t>Создание образовательного пространства, обеспечивающего социально-психологическую адаптацию учащихся путём применения современных педагогических и информационных технологий</w:t>
      </w:r>
      <w:r w:rsidRPr="00A34C46">
        <w:rPr>
          <w:rFonts w:ascii="Times New Roman" w:hAnsi="Times New Roman"/>
          <w:bCs/>
          <w:color w:val="000000" w:themeColor="text1"/>
          <w:sz w:val="24"/>
          <w:szCs w:val="24"/>
        </w:rPr>
        <w:t xml:space="preserve">». </w:t>
      </w:r>
    </w:p>
    <w:p w14:paraId="166BDC0D" w14:textId="77777777" w:rsidR="004D3CB2" w:rsidRPr="00A34C46" w:rsidRDefault="004D3CB2" w:rsidP="009C3978">
      <w:pPr>
        <w:spacing w:after="0" w:line="240" w:lineRule="auto"/>
        <w:jc w:val="both"/>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Цель работы педагогического коллектива - повышение качества образовательного процесса и системы социально-психологической адаптации учащихся через развитие функциональной грамотности.</w:t>
      </w:r>
    </w:p>
    <w:p w14:paraId="42E5A501" w14:textId="77777777" w:rsidR="004D3CB2" w:rsidRPr="00A34C46" w:rsidRDefault="004D3CB2" w:rsidP="00A34C46">
      <w:pPr>
        <w:spacing w:after="0" w:line="240" w:lineRule="auto"/>
        <w:ind w:firstLine="708"/>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Реализация данной цели проходила через выполнение ряда задач:</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7"/>
        <w:gridCol w:w="152"/>
        <w:gridCol w:w="850"/>
        <w:gridCol w:w="1551"/>
        <w:gridCol w:w="9"/>
        <w:gridCol w:w="1275"/>
        <w:gridCol w:w="154"/>
        <w:gridCol w:w="130"/>
        <w:gridCol w:w="2835"/>
      </w:tblGrid>
      <w:tr w:rsidR="004D3CB2" w:rsidRPr="004D3CB2" w14:paraId="1EBC917E" w14:textId="77777777" w:rsidTr="00603B79">
        <w:trPr>
          <w:trHeight w:val="783"/>
        </w:trPr>
        <w:tc>
          <w:tcPr>
            <w:tcW w:w="9493" w:type="dxa"/>
            <w:gridSpan w:val="9"/>
            <w:tcBorders>
              <w:top w:val="single" w:sz="4" w:space="0" w:color="auto"/>
              <w:left w:val="single" w:sz="4" w:space="0" w:color="auto"/>
              <w:bottom w:val="single" w:sz="4" w:space="0" w:color="auto"/>
              <w:right w:val="single" w:sz="4" w:space="0" w:color="auto"/>
            </w:tcBorders>
            <w:hideMark/>
          </w:tcPr>
          <w:p w14:paraId="0B1AD07A" w14:textId="473BED91" w:rsidR="004D3CB2" w:rsidRPr="004D3CB2" w:rsidRDefault="00A34C46" w:rsidP="004130FD">
            <w:pPr>
              <w:spacing w:after="0" w:line="240" w:lineRule="auto"/>
              <w:jc w:val="both"/>
              <w:rPr>
                <w:rFonts w:ascii="Times New Roman" w:hAnsi="Times New Roman"/>
                <w:bCs/>
                <w:i/>
                <w:iCs/>
                <w:sz w:val="24"/>
                <w:szCs w:val="24"/>
              </w:rPr>
            </w:pPr>
            <w:r>
              <w:rPr>
                <w:rFonts w:ascii="Times New Roman" w:hAnsi="Times New Roman"/>
                <w:bCs/>
                <w:i/>
                <w:iCs/>
                <w:color w:val="000000" w:themeColor="text1"/>
                <w:sz w:val="24"/>
                <w:szCs w:val="24"/>
              </w:rPr>
              <w:t xml:space="preserve">1. </w:t>
            </w:r>
            <w:r w:rsidR="004130FD" w:rsidRPr="00A34C46">
              <w:rPr>
                <w:rFonts w:ascii="Times New Roman" w:hAnsi="Times New Roman"/>
                <w:bCs/>
                <w:i/>
                <w:iCs/>
                <w:color w:val="000000" w:themeColor="text1"/>
                <w:sz w:val="24"/>
                <w:szCs w:val="24"/>
              </w:rPr>
              <w:t>Продолжить работу по повышению качества знаний учащихся через применение современных образовательных технологий (внедрение на уроках инновационных технологий по развитию функциональной грамотности, использование в образовательном поле искусственного интеллекта и ИКТ).</w:t>
            </w:r>
          </w:p>
        </w:tc>
      </w:tr>
      <w:tr w:rsidR="004D3CB2" w:rsidRPr="004D3CB2" w14:paraId="0BC1744B" w14:textId="77777777" w:rsidTr="00603B79">
        <w:trPr>
          <w:trHeight w:val="391"/>
        </w:trPr>
        <w:tc>
          <w:tcPr>
            <w:tcW w:w="2689" w:type="dxa"/>
            <w:gridSpan w:val="2"/>
            <w:tcBorders>
              <w:top w:val="single" w:sz="4" w:space="0" w:color="auto"/>
              <w:left w:val="single" w:sz="4" w:space="0" w:color="auto"/>
              <w:bottom w:val="single" w:sz="4" w:space="0" w:color="auto"/>
              <w:right w:val="single" w:sz="4" w:space="0" w:color="auto"/>
            </w:tcBorders>
            <w:hideMark/>
          </w:tcPr>
          <w:p w14:paraId="432658F4" w14:textId="77777777" w:rsidR="004D3CB2" w:rsidRPr="00A34C46" w:rsidRDefault="004D3CB2" w:rsidP="004D3CB2">
            <w:pPr>
              <w:spacing w:after="0" w:line="240" w:lineRule="auto"/>
              <w:jc w:val="center"/>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выполнение задачи</w:t>
            </w:r>
          </w:p>
        </w:tc>
        <w:tc>
          <w:tcPr>
            <w:tcW w:w="2410" w:type="dxa"/>
            <w:gridSpan w:val="3"/>
            <w:tcBorders>
              <w:top w:val="single" w:sz="4" w:space="0" w:color="auto"/>
              <w:left w:val="single" w:sz="4" w:space="0" w:color="auto"/>
              <w:bottom w:val="single" w:sz="4" w:space="0" w:color="auto"/>
              <w:right w:val="single" w:sz="4" w:space="0" w:color="auto"/>
            </w:tcBorders>
            <w:hideMark/>
          </w:tcPr>
          <w:p w14:paraId="312F5BBD" w14:textId="77777777" w:rsidR="004D3CB2" w:rsidRPr="00A34C46" w:rsidRDefault="004D3CB2" w:rsidP="004D3CB2">
            <w:pPr>
              <w:spacing w:after="0" w:line="240" w:lineRule="auto"/>
              <w:jc w:val="center"/>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проблемы</w:t>
            </w:r>
          </w:p>
        </w:tc>
        <w:tc>
          <w:tcPr>
            <w:tcW w:w="4394" w:type="dxa"/>
            <w:gridSpan w:val="4"/>
            <w:tcBorders>
              <w:top w:val="single" w:sz="4" w:space="0" w:color="auto"/>
              <w:left w:val="single" w:sz="4" w:space="0" w:color="auto"/>
              <w:bottom w:val="single" w:sz="4" w:space="0" w:color="auto"/>
              <w:right w:val="single" w:sz="4" w:space="0" w:color="auto"/>
            </w:tcBorders>
            <w:hideMark/>
          </w:tcPr>
          <w:p w14:paraId="00DF2600" w14:textId="77777777" w:rsidR="004D3CB2" w:rsidRPr="00A34C46" w:rsidRDefault="004D3CB2" w:rsidP="004D3CB2">
            <w:pPr>
              <w:spacing w:after="0" w:line="240" w:lineRule="auto"/>
              <w:jc w:val="center"/>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пути решения</w:t>
            </w:r>
          </w:p>
        </w:tc>
      </w:tr>
      <w:tr w:rsidR="00B15516" w:rsidRPr="004D3CB2" w14:paraId="4EDF804B" w14:textId="77777777" w:rsidTr="00603B79">
        <w:tc>
          <w:tcPr>
            <w:tcW w:w="2689" w:type="dxa"/>
            <w:gridSpan w:val="2"/>
            <w:tcBorders>
              <w:top w:val="single" w:sz="4" w:space="0" w:color="auto"/>
              <w:left w:val="single" w:sz="4" w:space="0" w:color="auto"/>
              <w:bottom w:val="single" w:sz="4" w:space="0" w:color="auto"/>
              <w:right w:val="single" w:sz="4" w:space="0" w:color="auto"/>
            </w:tcBorders>
          </w:tcPr>
          <w:p w14:paraId="4209B045" w14:textId="77777777" w:rsidR="00B15516" w:rsidRPr="00A34C46" w:rsidRDefault="00B15516" w:rsidP="00B15516">
            <w:pPr>
              <w:tabs>
                <w:tab w:val="left" w:pos="0"/>
              </w:tabs>
              <w:spacing w:after="0" w:line="240" w:lineRule="auto"/>
              <w:jc w:val="both"/>
              <w:rPr>
                <w:rFonts w:ascii="Times New Roman" w:hAnsi="Times New Roman"/>
                <w:color w:val="000000" w:themeColor="text1"/>
                <w:sz w:val="24"/>
                <w:szCs w:val="24"/>
              </w:rPr>
            </w:pPr>
            <w:r w:rsidRPr="00A34C46">
              <w:rPr>
                <w:rFonts w:ascii="Times New Roman" w:hAnsi="Times New Roman"/>
                <w:color w:val="000000" w:themeColor="text1"/>
                <w:sz w:val="24"/>
                <w:szCs w:val="24"/>
              </w:rPr>
              <w:t xml:space="preserve">Выполнена частично: </w:t>
            </w:r>
          </w:p>
          <w:p w14:paraId="08BC12AC" w14:textId="73410F58" w:rsidR="00B15516" w:rsidRPr="00A34C46" w:rsidRDefault="00B15516" w:rsidP="00B15516">
            <w:pPr>
              <w:tabs>
                <w:tab w:val="left" w:pos="0"/>
              </w:tabs>
              <w:spacing w:after="0" w:line="240" w:lineRule="auto"/>
              <w:jc w:val="both"/>
              <w:rPr>
                <w:rFonts w:ascii="Times New Roman" w:hAnsi="Times New Roman"/>
                <w:color w:val="000000" w:themeColor="text1"/>
                <w:sz w:val="24"/>
                <w:szCs w:val="24"/>
              </w:rPr>
            </w:pPr>
            <w:r w:rsidRPr="00A34C46">
              <w:rPr>
                <w:rFonts w:ascii="Times New Roman" w:hAnsi="Times New Roman"/>
                <w:color w:val="000000" w:themeColor="text1"/>
                <w:sz w:val="24"/>
                <w:szCs w:val="24"/>
              </w:rPr>
              <w:t>успеваемость по школе – 100%;</w:t>
            </w:r>
          </w:p>
          <w:p w14:paraId="32250E87" w14:textId="21F6A7BF" w:rsidR="00B15516" w:rsidRPr="00A34C46" w:rsidRDefault="00B15516" w:rsidP="00B15516">
            <w:pPr>
              <w:tabs>
                <w:tab w:val="left" w:pos="0"/>
              </w:tabs>
              <w:spacing w:after="0" w:line="240" w:lineRule="auto"/>
              <w:jc w:val="both"/>
              <w:rPr>
                <w:rFonts w:ascii="Times New Roman" w:hAnsi="Times New Roman"/>
                <w:color w:val="000000" w:themeColor="text1"/>
                <w:sz w:val="24"/>
                <w:szCs w:val="24"/>
              </w:rPr>
            </w:pPr>
            <w:r w:rsidRPr="00A34C46">
              <w:rPr>
                <w:rFonts w:ascii="Times New Roman" w:hAnsi="Times New Roman"/>
                <w:color w:val="000000" w:themeColor="text1"/>
                <w:sz w:val="24"/>
                <w:szCs w:val="24"/>
              </w:rPr>
              <w:t xml:space="preserve">качество знаний </w:t>
            </w:r>
            <w:r w:rsidRPr="00A34C46">
              <w:rPr>
                <w:rFonts w:ascii="Times New Roman" w:hAnsi="Times New Roman"/>
                <w:bCs/>
                <w:color w:val="000000" w:themeColor="text1"/>
                <w:sz w:val="24"/>
                <w:szCs w:val="24"/>
              </w:rPr>
              <w:t xml:space="preserve">в целом по школе повысилось на </w:t>
            </w:r>
            <w:r w:rsidR="001A0F5D" w:rsidRPr="00A34C46">
              <w:rPr>
                <w:rFonts w:ascii="Times New Roman" w:hAnsi="Times New Roman"/>
                <w:bCs/>
                <w:color w:val="000000" w:themeColor="text1"/>
                <w:sz w:val="24"/>
                <w:szCs w:val="24"/>
              </w:rPr>
              <w:t>1</w:t>
            </w:r>
            <w:r w:rsidRPr="00A34C46">
              <w:rPr>
                <w:rFonts w:ascii="Times New Roman" w:hAnsi="Times New Roman"/>
                <w:bCs/>
                <w:color w:val="000000" w:themeColor="text1"/>
                <w:sz w:val="24"/>
                <w:szCs w:val="24"/>
              </w:rPr>
              <w:t>% и составило 5</w:t>
            </w:r>
            <w:r w:rsidR="001A0F5D" w:rsidRPr="00A34C46">
              <w:rPr>
                <w:rFonts w:ascii="Times New Roman" w:hAnsi="Times New Roman"/>
                <w:bCs/>
                <w:color w:val="000000" w:themeColor="text1"/>
                <w:sz w:val="24"/>
                <w:szCs w:val="24"/>
              </w:rPr>
              <w:t>3</w:t>
            </w:r>
            <w:r w:rsidRPr="00A34C46">
              <w:rPr>
                <w:rFonts w:ascii="Times New Roman" w:hAnsi="Times New Roman"/>
                <w:bCs/>
                <w:color w:val="000000" w:themeColor="text1"/>
                <w:sz w:val="24"/>
                <w:szCs w:val="24"/>
              </w:rPr>
              <w:t>%,</w:t>
            </w:r>
          </w:p>
          <w:p w14:paraId="52AB13CE" w14:textId="1CCD62B5" w:rsidR="00B15516" w:rsidRPr="00A34C46" w:rsidRDefault="00B15516" w:rsidP="00B15516">
            <w:pPr>
              <w:tabs>
                <w:tab w:val="left" w:pos="0"/>
              </w:tabs>
              <w:spacing w:after="0" w:line="240" w:lineRule="auto"/>
              <w:jc w:val="both"/>
              <w:rPr>
                <w:rFonts w:ascii="Times New Roman" w:hAnsi="Times New Roman"/>
                <w:color w:val="000000" w:themeColor="text1"/>
                <w:sz w:val="24"/>
                <w:szCs w:val="24"/>
              </w:rPr>
            </w:pPr>
            <w:r w:rsidRPr="00A34C46">
              <w:rPr>
                <w:rFonts w:ascii="Times New Roman" w:hAnsi="Times New Roman"/>
                <w:color w:val="000000" w:themeColor="text1"/>
                <w:sz w:val="24"/>
                <w:szCs w:val="24"/>
              </w:rPr>
              <w:t xml:space="preserve">качество знаний в гимназических классах </w:t>
            </w:r>
            <w:r w:rsidR="00EB7563" w:rsidRPr="00A34C46">
              <w:rPr>
                <w:rFonts w:ascii="Times New Roman" w:hAnsi="Times New Roman"/>
                <w:color w:val="000000" w:themeColor="text1"/>
                <w:sz w:val="24"/>
                <w:szCs w:val="24"/>
              </w:rPr>
              <w:t xml:space="preserve">- </w:t>
            </w:r>
            <w:r w:rsidR="001A0F5D" w:rsidRPr="00A34C46">
              <w:rPr>
                <w:rFonts w:ascii="Times New Roman" w:hAnsi="Times New Roman"/>
                <w:color w:val="000000" w:themeColor="text1"/>
                <w:sz w:val="24"/>
                <w:szCs w:val="24"/>
              </w:rPr>
              <w:t>81,6</w:t>
            </w:r>
            <w:r w:rsidRPr="00A34C46">
              <w:rPr>
                <w:rFonts w:ascii="Times New Roman" w:hAnsi="Times New Roman"/>
                <w:color w:val="000000" w:themeColor="text1"/>
                <w:sz w:val="24"/>
                <w:szCs w:val="24"/>
              </w:rPr>
              <w:t>%;</w:t>
            </w:r>
          </w:p>
          <w:p w14:paraId="352DE6F2" w14:textId="2888507C" w:rsidR="001A0F5D" w:rsidRPr="00A34C46" w:rsidRDefault="00D446EF" w:rsidP="00D446EF">
            <w:pPr>
              <w:spacing w:after="0" w:line="240" w:lineRule="auto"/>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в</w:t>
            </w:r>
            <w:r w:rsidR="001A0F5D" w:rsidRPr="00A34C46">
              <w:rPr>
                <w:rFonts w:ascii="Times New Roman" w:hAnsi="Times New Roman"/>
                <w:bCs/>
                <w:color w:val="000000" w:themeColor="text1"/>
                <w:sz w:val="24"/>
                <w:szCs w:val="24"/>
              </w:rPr>
              <w:t xml:space="preserve"> начальной школе высокое качество знаний по казахскому языку</w:t>
            </w:r>
            <w:r w:rsidRPr="00A34C46">
              <w:rPr>
                <w:rFonts w:ascii="Times New Roman" w:hAnsi="Times New Roman"/>
                <w:bCs/>
                <w:color w:val="000000" w:themeColor="text1"/>
                <w:sz w:val="24"/>
                <w:szCs w:val="24"/>
              </w:rPr>
              <w:t>, по русскому языку и математике (выше 70%);</w:t>
            </w:r>
            <w:r w:rsidR="001A0F5D" w:rsidRPr="00A34C46">
              <w:rPr>
                <w:rFonts w:ascii="Times New Roman" w:hAnsi="Times New Roman"/>
                <w:bCs/>
                <w:color w:val="000000" w:themeColor="text1"/>
                <w:sz w:val="24"/>
                <w:szCs w:val="24"/>
              </w:rPr>
              <w:t xml:space="preserve"> </w:t>
            </w:r>
          </w:p>
          <w:p w14:paraId="3D019DF8" w14:textId="58AFD261" w:rsidR="001A0F5D" w:rsidRPr="00A34C46" w:rsidRDefault="00D446EF" w:rsidP="00D446EF">
            <w:pPr>
              <w:spacing w:after="0" w:line="240" w:lineRule="auto"/>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п</w:t>
            </w:r>
            <w:r w:rsidR="001A0F5D" w:rsidRPr="00A34C46">
              <w:rPr>
                <w:rFonts w:ascii="Times New Roman" w:hAnsi="Times New Roman"/>
                <w:bCs/>
                <w:color w:val="000000" w:themeColor="text1"/>
                <w:sz w:val="24"/>
                <w:szCs w:val="24"/>
              </w:rPr>
              <w:t xml:space="preserve">оложительная динамика качества знаний в </w:t>
            </w:r>
            <w:r w:rsidR="00BF6EEF" w:rsidRPr="00A34C46">
              <w:rPr>
                <w:rFonts w:ascii="Times New Roman" w:hAnsi="Times New Roman"/>
                <w:bCs/>
                <w:color w:val="000000" w:themeColor="text1"/>
                <w:sz w:val="24"/>
                <w:szCs w:val="24"/>
              </w:rPr>
              <w:t>5–</w:t>
            </w:r>
            <w:r w:rsidR="0028760F" w:rsidRPr="00A34C46">
              <w:rPr>
                <w:rFonts w:ascii="Times New Roman" w:hAnsi="Times New Roman"/>
                <w:bCs/>
                <w:color w:val="000000" w:themeColor="text1"/>
                <w:sz w:val="24"/>
                <w:szCs w:val="24"/>
              </w:rPr>
              <w:t>9 классах</w:t>
            </w:r>
            <w:r w:rsidR="001A0F5D" w:rsidRPr="00A34C46">
              <w:rPr>
                <w:rFonts w:ascii="Times New Roman" w:hAnsi="Times New Roman"/>
                <w:bCs/>
                <w:color w:val="000000" w:themeColor="text1"/>
                <w:sz w:val="24"/>
                <w:szCs w:val="24"/>
              </w:rPr>
              <w:t xml:space="preserve"> по физике, всемирной истории, биологии, основам права, русскому языку, казахскому языку, английскому языку</w:t>
            </w:r>
            <w:r w:rsidRPr="00A34C46">
              <w:rPr>
                <w:rFonts w:ascii="Times New Roman" w:hAnsi="Times New Roman"/>
                <w:bCs/>
                <w:color w:val="000000" w:themeColor="text1"/>
                <w:sz w:val="24"/>
                <w:szCs w:val="24"/>
              </w:rPr>
              <w:t>;</w:t>
            </w:r>
          </w:p>
          <w:p w14:paraId="3949E357" w14:textId="77777777" w:rsidR="00B15516" w:rsidRPr="00A34C46" w:rsidRDefault="00D446EF" w:rsidP="00D446EF">
            <w:pPr>
              <w:spacing w:after="0" w:line="240" w:lineRule="auto"/>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р</w:t>
            </w:r>
            <w:r w:rsidR="001A0F5D" w:rsidRPr="00A34C46">
              <w:rPr>
                <w:rFonts w:ascii="Times New Roman" w:hAnsi="Times New Roman"/>
                <w:bCs/>
                <w:color w:val="000000" w:themeColor="text1"/>
                <w:sz w:val="24"/>
                <w:szCs w:val="24"/>
              </w:rPr>
              <w:t>езультаты итоговой аттестации учащихся 11 классов свидетельствуют о высоком уровне подготовки выпускников по всем предметам.</w:t>
            </w:r>
          </w:p>
          <w:p w14:paraId="6D51BE98" w14:textId="77777777" w:rsidR="003438F6" w:rsidRDefault="003438F6" w:rsidP="00D446EF">
            <w:pPr>
              <w:spacing w:after="0" w:line="240" w:lineRule="auto"/>
              <w:rPr>
                <w:rFonts w:ascii="Times New Roman" w:hAnsi="Times New Roman"/>
                <w:bCs/>
                <w:color w:val="000000" w:themeColor="text1"/>
                <w:sz w:val="24"/>
                <w:szCs w:val="24"/>
              </w:rPr>
            </w:pPr>
          </w:p>
          <w:p w14:paraId="33092599" w14:textId="5A2CED40" w:rsidR="00DC5945" w:rsidRPr="00A34C46" w:rsidRDefault="00DC5945" w:rsidP="00D446EF">
            <w:pPr>
              <w:spacing w:after="0" w:line="240" w:lineRule="auto"/>
              <w:rPr>
                <w:rFonts w:ascii="Times New Roman" w:hAnsi="Times New Roman"/>
                <w:bCs/>
                <w:color w:val="000000" w:themeColor="text1"/>
                <w:sz w:val="24"/>
                <w:szCs w:val="24"/>
              </w:rPr>
            </w:pPr>
          </w:p>
        </w:tc>
        <w:tc>
          <w:tcPr>
            <w:tcW w:w="2410" w:type="dxa"/>
            <w:gridSpan w:val="3"/>
            <w:tcBorders>
              <w:top w:val="single" w:sz="4" w:space="0" w:color="auto"/>
              <w:left w:val="single" w:sz="4" w:space="0" w:color="auto"/>
              <w:bottom w:val="single" w:sz="4" w:space="0" w:color="auto"/>
              <w:right w:val="single" w:sz="4" w:space="0" w:color="auto"/>
            </w:tcBorders>
          </w:tcPr>
          <w:p w14:paraId="480591B4" w14:textId="6D59868A" w:rsidR="00D446EF" w:rsidRPr="00A34C46" w:rsidRDefault="00D446EF" w:rsidP="00D446EF">
            <w:pPr>
              <w:spacing w:after="0" w:line="240" w:lineRule="auto"/>
              <w:jc w:val="both"/>
              <w:rPr>
                <w:rFonts w:ascii="Times New Roman" w:hAnsi="Times New Roman"/>
                <w:bCs/>
                <w:color w:val="000000" w:themeColor="text1"/>
                <w:sz w:val="24"/>
                <w:szCs w:val="24"/>
              </w:rPr>
            </w:pPr>
            <w:r w:rsidRPr="00A34C46">
              <w:rPr>
                <w:rFonts w:ascii="Times New Roman" w:hAnsi="Times New Roman"/>
                <w:bCs/>
                <w:color w:val="000000" w:themeColor="text1"/>
                <w:sz w:val="24"/>
                <w:szCs w:val="24"/>
              </w:rPr>
              <w:lastRenderedPageBreak/>
              <w:t xml:space="preserve">Качество знаний учащихся </w:t>
            </w:r>
            <w:r w:rsidR="00FB6DA4" w:rsidRPr="00A34C46">
              <w:rPr>
                <w:rFonts w:ascii="Times New Roman" w:hAnsi="Times New Roman"/>
                <w:bCs/>
                <w:color w:val="000000" w:themeColor="text1"/>
                <w:sz w:val="24"/>
                <w:szCs w:val="24"/>
              </w:rPr>
              <w:t>отдельных гимназических</w:t>
            </w:r>
            <w:r w:rsidRPr="00A34C46">
              <w:rPr>
                <w:rFonts w:ascii="Times New Roman" w:hAnsi="Times New Roman"/>
                <w:bCs/>
                <w:color w:val="000000" w:themeColor="text1"/>
                <w:sz w:val="24"/>
                <w:szCs w:val="24"/>
              </w:rPr>
              <w:t xml:space="preserve"> классов</w:t>
            </w:r>
            <w:r w:rsidR="00E30A3A" w:rsidRPr="00A34C46">
              <w:rPr>
                <w:rFonts w:ascii="Times New Roman" w:hAnsi="Times New Roman"/>
                <w:bCs/>
                <w:color w:val="000000" w:themeColor="text1"/>
                <w:sz w:val="24"/>
                <w:szCs w:val="24"/>
              </w:rPr>
              <w:t xml:space="preserve"> (8А, 9А)</w:t>
            </w:r>
            <w:r w:rsidRPr="00A34C46">
              <w:rPr>
                <w:rFonts w:ascii="Times New Roman" w:hAnsi="Times New Roman"/>
                <w:bCs/>
                <w:color w:val="000000" w:themeColor="text1"/>
                <w:sz w:val="24"/>
                <w:szCs w:val="24"/>
              </w:rPr>
              <w:t xml:space="preserve"> ниже требуемого уровня</w:t>
            </w:r>
            <w:r w:rsidR="00417726" w:rsidRPr="00A34C46">
              <w:rPr>
                <w:rFonts w:ascii="Times New Roman" w:hAnsi="Times New Roman"/>
                <w:bCs/>
                <w:color w:val="000000" w:themeColor="text1"/>
                <w:sz w:val="24"/>
                <w:szCs w:val="24"/>
              </w:rPr>
              <w:t>;</w:t>
            </w:r>
          </w:p>
          <w:p w14:paraId="18B394C3" w14:textId="18DF24EB" w:rsidR="00D446EF" w:rsidRPr="00A34C46" w:rsidRDefault="00E30A3A" w:rsidP="00D446EF">
            <w:pPr>
              <w:spacing w:after="0" w:line="240" w:lineRule="auto"/>
              <w:jc w:val="both"/>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н</w:t>
            </w:r>
            <w:r w:rsidR="00D446EF" w:rsidRPr="00A34C46">
              <w:rPr>
                <w:rFonts w:ascii="Times New Roman" w:hAnsi="Times New Roman"/>
                <w:bCs/>
                <w:color w:val="000000" w:themeColor="text1"/>
                <w:sz w:val="24"/>
                <w:szCs w:val="24"/>
              </w:rPr>
              <w:t xml:space="preserve">едопустимый уровень качества знаний (менее 20%) </w:t>
            </w:r>
            <w:r w:rsidR="00A34C46" w:rsidRPr="00A34C46">
              <w:rPr>
                <w:rFonts w:ascii="Times New Roman" w:hAnsi="Times New Roman"/>
                <w:bCs/>
                <w:color w:val="000000" w:themeColor="text1"/>
                <w:sz w:val="24"/>
                <w:szCs w:val="24"/>
              </w:rPr>
              <w:t>в 9</w:t>
            </w:r>
            <w:r w:rsidR="00D446EF" w:rsidRPr="00A34C46">
              <w:rPr>
                <w:rFonts w:ascii="Times New Roman" w:hAnsi="Times New Roman"/>
                <w:bCs/>
                <w:color w:val="000000" w:themeColor="text1"/>
                <w:sz w:val="24"/>
                <w:szCs w:val="24"/>
              </w:rPr>
              <w:t>В, 9Г, 8Г</w:t>
            </w:r>
            <w:r w:rsidR="00417726" w:rsidRPr="00A34C46">
              <w:rPr>
                <w:rFonts w:ascii="Times New Roman" w:hAnsi="Times New Roman"/>
                <w:bCs/>
                <w:color w:val="000000" w:themeColor="text1"/>
                <w:sz w:val="24"/>
                <w:szCs w:val="24"/>
              </w:rPr>
              <w:t xml:space="preserve"> классах;</w:t>
            </w:r>
            <w:r w:rsidR="00D446EF" w:rsidRPr="00A34C46">
              <w:rPr>
                <w:rFonts w:ascii="Times New Roman" w:hAnsi="Times New Roman"/>
                <w:bCs/>
                <w:color w:val="000000" w:themeColor="text1"/>
                <w:sz w:val="24"/>
                <w:szCs w:val="24"/>
              </w:rPr>
              <w:t xml:space="preserve"> </w:t>
            </w:r>
            <w:r w:rsidR="00417726" w:rsidRPr="00A34C46">
              <w:rPr>
                <w:rFonts w:ascii="Times New Roman" w:hAnsi="Times New Roman"/>
                <w:bCs/>
                <w:color w:val="000000" w:themeColor="text1"/>
                <w:sz w:val="24"/>
                <w:szCs w:val="24"/>
              </w:rPr>
              <w:t>к</w:t>
            </w:r>
            <w:r w:rsidR="00D446EF" w:rsidRPr="00A34C46">
              <w:rPr>
                <w:rFonts w:ascii="Times New Roman" w:hAnsi="Times New Roman"/>
                <w:bCs/>
                <w:color w:val="000000" w:themeColor="text1"/>
                <w:sz w:val="24"/>
                <w:szCs w:val="24"/>
              </w:rPr>
              <w:t>ритический уровень качества знаний (менее 30%) в 7В, 7Г, 6В, 6Г</w:t>
            </w:r>
            <w:r w:rsidR="00D46D6F" w:rsidRPr="00A34C46">
              <w:rPr>
                <w:rFonts w:ascii="Times New Roman" w:hAnsi="Times New Roman"/>
                <w:bCs/>
                <w:color w:val="000000" w:themeColor="text1"/>
                <w:sz w:val="24"/>
                <w:szCs w:val="24"/>
              </w:rPr>
              <w:t>;</w:t>
            </w:r>
          </w:p>
          <w:p w14:paraId="3C5EC5AC" w14:textId="0FA7AAE5" w:rsidR="00D446EF" w:rsidRPr="00A34C46" w:rsidRDefault="00D46D6F" w:rsidP="00D446EF">
            <w:pPr>
              <w:spacing w:after="0" w:line="240" w:lineRule="auto"/>
              <w:jc w:val="both"/>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з</w:t>
            </w:r>
            <w:r w:rsidR="00D446EF" w:rsidRPr="00A34C46">
              <w:rPr>
                <w:rFonts w:ascii="Times New Roman" w:hAnsi="Times New Roman"/>
                <w:bCs/>
                <w:color w:val="000000" w:themeColor="text1"/>
                <w:sz w:val="24"/>
                <w:szCs w:val="24"/>
              </w:rPr>
              <w:t>начительное понижение качества успеваемости в сравнении с прошлым годом (на 15 % и более) в 6Г, 6Д, 5Ә, 6В, 3В, 4В, 7Б, 8Г классах.</w:t>
            </w:r>
          </w:p>
          <w:p w14:paraId="059F2FE0" w14:textId="379299E3" w:rsidR="00B15516" w:rsidRPr="00A34C46" w:rsidRDefault="00ED655C" w:rsidP="00D446EF">
            <w:pPr>
              <w:spacing w:after="0" w:line="240" w:lineRule="auto"/>
              <w:jc w:val="both"/>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о</w:t>
            </w:r>
            <w:r w:rsidR="00D446EF" w:rsidRPr="00A34C46">
              <w:rPr>
                <w:rFonts w:ascii="Times New Roman" w:hAnsi="Times New Roman"/>
                <w:bCs/>
                <w:color w:val="000000" w:themeColor="text1"/>
                <w:sz w:val="24"/>
                <w:szCs w:val="24"/>
              </w:rPr>
              <w:t xml:space="preserve">трицательная динамика качества знаний в </w:t>
            </w:r>
            <w:r w:rsidR="00BF6EEF" w:rsidRPr="00A34C46">
              <w:rPr>
                <w:rFonts w:ascii="Times New Roman" w:hAnsi="Times New Roman"/>
                <w:bCs/>
                <w:color w:val="000000" w:themeColor="text1"/>
                <w:sz w:val="24"/>
                <w:szCs w:val="24"/>
              </w:rPr>
              <w:t>5–9</w:t>
            </w:r>
            <w:r w:rsidR="00D446EF" w:rsidRPr="00A34C46">
              <w:rPr>
                <w:rFonts w:ascii="Times New Roman" w:hAnsi="Times New Roman"/>
                <w:bCs/>
                <w:color w:val="000000" w:themeColor="text1"/>
                <w:sz w:val="24"/>
                <w:szCs w:val="24"/>
              </w:rPr>
              <w:t xml:space="preserve"> классах по химии (–9%).</w:t>
            </w:r>
            <w:r w:rsidR="00B15516" w:rsidRPr="00A34C46">
              <w:rPr>
                <w:rFonts w:ascii="Times New Roman" w:hAnsi="Times New Roman"/>
                <w:bCs/>
                <w:color w:val="000000" w:themeColor="text1"/>
                <w:sz w:val="24"/>
                <w:szCs w:val="24"/>
              </w:rPr>
              <w:t xml:space="preserve"> </w:t>
            </w:r>
          </w:p>
        </w:tc>
        <w:tc>
          <w:tcPr>
            <w:tcW w:w="4394" w:type="dxa"/>
            <w:gridSpan w:val="4"/>
            <w:tcBorders>
              <w:top w:val="single" w:sz="4" w:space="0" w:color="auto"/>
              <w:left w:val="single" w:sz="4" w:space="0" w:color="auto"/>
              <w:bottom w:val="single" w:sz="4" w:space="0" w:color="auto"/>
              <w:right w:val="single" w:sz="4" w:space="0" w:color="auto"/>
            </w:tcBorders>
          </w:tcPr>
          <w:p w14:paraId="06944108" w14:textId="77D0B495" w:rsidR="00ED655C" w:rsidRPr="00A34C46" w:rsidRDefault="00870B46" w:rsidP="00462DA2">
            <w:pPr>
              <w:spacing w:after="0" w:line="240" w:lineRule="auto"/>
              <w:jc w:val="both"/>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 xml:space="preserve">1. </w:t>
            </w:r>
            <w:r w:rsidR="00ED655C" w:rsidRPr="00A34C46">
              <w:rPr>
                <w:rFonts w:ascii="Times New Roman" w:hAnsi="Times New Roman"/>
                <w:bCs/>
                <w:color w:val="000000" w:themeColor="text1"/>
                <w:sz w:val="24"/>
                <w:szCs w:val="24"/>
              </w:rPr>
              <w:t xml:space="preserve">Включить в план </w:t>
            </w:r>
            <w:r w:rsidR="00BF6EEF">
              <w:rPr>
                <w:rFonts w:ascii="Times New Roman" w:hAnsi="Times New Roman"/>
                <w:bCs/>
                <w:color w:val="000000" w:themeColor="text1"/>
                <w:sz w:val="24"/>
                <w:szCs w:val="24"/>
              </w:rPr>
              <w:t>ВШК</w:t>
            </w:r>
            <w:r w:rsidR="00ED655C" w:rsidRPr="00A34C46">
              <w:rPr>
                <w:rFonts w:ascii="Times New Roman" w:hAnsi="Times New Roman"/>
                <w:bCs/>
                <w:color w:val="000000" w:themeColor="text1"/>
                <w:sz w:val="24"/>
                <w:szCs w:val="24"/>
              </w:rPr>
              <w:t xml:space="preserve"> классно-обобщающий контроль учащихся классов, имеющих по итогам </w:t>
            </w:r>
            <w:r w:rsidR="00A34C46" w:rsidRPr="00A34C46">
              <w:rPr>
                <w:rFonts w:ascii="Times New Roman" w:hAnsi="Times New Roman"/>
                <w:bCs/>
                <w:color w:val="000000" w:themeColor="text1"/>
                <w:sz w:val="24"/>
                <w:szCs w:val="24"/>
              </w:rPr>
              <w:t>2024–2025 учебного</w:t>
            </w:r>
            <w:r w:rsidR="00ED655C" w:rsidRPr="00A34C46">
              <w:rPr>
                <w:rFonts w:ascii="Times New Roman" w:hAnsi="Times New Roman"/>
                <w:bCs/>
                <w:color w:val="000000" w:themeColor="text1"/>
                <w:sz w:val="24"/>
                <w:szCs w:val="24"/>
              </w:rPr>
              <w:t xml:space="preserve"> года </w:t>
            </w:r>
            <w:r w:rsidR="00462DA2" w:rsidRPr="00A34C46">
              <w:rPr>
                <w:rFonts w:ascii="Times New Roman" w:hAnsi="Times New Roman"/>
                <w:bCs/>
                <w:color w:val="000000" w:themeColor="text1"/>
                <w:sz w:val="24"/>
                <w:szCs w:val="24"/>
              </w:rPr>
              <w:t>низкий</w:t>
            </w:r>
            <w:r w:rsidR="00ED655C" w:rsidRPr="00A34C46">
              <w:rPr>
                <w:rFonts w:ascii="Times New Roman" w:hAnsi="Times New Roman"/>
                <w:bCs/>
                <w:color w:val="000000" w:themeColor="text1"/>
                <w:sz w:val="24"/>
                <w:szCs w:val="24"/>
              </w:rPr>
              <w:t xml:space="preserve"> уровень качества знаний или демонстрирующих значительную отрицательную динамику</w:t>
            </w:r>
            <w:r w:rsidR="00EF17EB" w:rsidRPr="00A34C46">
              <w:rPr>
                <w:rFonts w:ascii="Times New Roman" w:hAnsi="Times New Roman"/>
                <w:bCs/>
                <w:color w:val="000000" w:themeColor="text1"/>
                <w:sz w:val="24"/>
                <w:szCs w:val="24"/>
              </w:rPr>
              <w:t>;</w:t>
            </w:r>
          </w:p>
          <w:p w14:paraId="008F8F86" w14:textId="5FE17C7F" w:rsidR="00ED655C" w:rsidRPr="00A34C46" w:rsidRDefault="00870B46" w:rsidP="00462DA2">
            <w:pPr>
              <w:spacing w:after="0" w:line="240" w:lineRule="auto"/>
              <w:jc w:val="both"/>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 xml:space="preserve">2. </w:t>
            </w:r>
            <w:r w:rsidR="00EF17EB" w:rsidRPr="00A34C46">
              <w:rPr>
                <w:rFonts w:ascii="Times New Roman" w:hAnsi="Times New Roman"/>
                <w:bCs/>
                <w:color w:val="000000" w:themeColor="text1"/>
                <w:sz w:val="24"/>
                <w:szCs w:val="24"/>
              </w:rPr>
              <w:t>д</w:t>
            </w:r>
            <w:r w:rsidR="00ED655C" w:rsidRPr="00A34C46">
              <w:rPr>
                <w:rFonts w:ascii="Times New Roman" w:hAnsi="Times New Roman"/>
                <w:bCs/>
                <w:color w:val="000000" w:themeColor="text1"/>
                <w:sz w:val="24"/>
                <w:szCs w:val="24"/>
              </w:rPr>
              <w:t xml:space="preserve">ля мониторинга качества обучения в </w:t>
            </w:r>
            <w:r w:rsidR="00A34C46" w:rsidRPr="00A34C46">
              <w:rPr>
                <w:rFonts w:ascii="Times New Roman" w:hAnsi="Times New Roman"/>
                <w:bCs/>
                <w:color w:val="000000" w:themeColor="text1"/>
                <w:sz w:val="24"/>
                <w:szCs w:val="24"/>
              </w:rPr>
              <w:t>1–11 классах</w:t>
            </w:r>
            <w:r w:rsidR="00ED655C" w:rsidRPr="00A34C46">
              <w:rPr>
                <w:rFonts w:ascii="Times New Roman" w:hAnsi="Times New Roman"/>
                <w:bCs/>
                <w:color w:val="000000" w:themeColor="text1"/>
                <w:sz w:val="24"/>
                <w:szCs w:val="24"/>
              </w:rPr>
              <w:t xml:space="preserve"> проводить тематические контрольные срезы по предметам в соответствии с планом ВШК</w:t>
            </w:r>
            <w:r w:rsidR="00EF17EB" w:rsidRPr="00A34C46">
              <w:rPr>
                <w:rFonts w:ascii="Times New Roman" w:hAnsi="Times New Roman"/>
                <w:bCs/>
                <w:color w:val="000000" w:themeColor="text1"/>
                <w:sz w:val="24"/>
                <w:szCs w:val="24"/>
              </w:rPr>
              <w:t>;</w:t>
            </w:r>
          </w:p>
          <w:p w14:paraId="1E81C353" w14:textId="15E713F9" w:rsidR="00ED655C" w:rsidRPr="00A34C46" w:rsidRDefault="00462DA2" w:rsidP="00462DA2">
            <w:pPr>
              <w:spacing w:after="0" w:line="240" w:lineRule="auto"/>
              <w:jc w:val="both"/>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а</w:t>
            </w:r>
            <w:r w:rsidR="00ED655C" w:rsidRPr="00A34C46">
              <w:rPr>
                <w:rFonts w:ascii="Times New Roman" w:hAnsi="Times New Roman"/>
                <w:bCs/>
                <w:color w:val="000000" w:themeColor="text1"/>
                <w:sz w:val="24"/>
                <w:szCs w:val="24"/>
              </w:rPr>
              <w:t>дминистрации школы усилить контроль качественной подготовки к урокам учителей-предметников</w:t>
            </w:r>
            <w:r w:rsidRPr="00A34C46">
              <w:rPr>
                <w:rFonts w:ascii="Times New Roman" w:hAnsi="Times New Roman"/>
                <w:bCs/>
                <w:color w:val="000000" w:themeColor="text1"/>
                <w:sz w:val="24"/>
                <w:szCs w:val="24"/>
              </w:rPr>
              <w:t>;</w:t>
            </w:r>
          </w:p>
          <w:p w14:paraId="732F111B" w14:textId="1E8B525F" w:rsidR="00ED655C" w:rsidRPr="00A34C46" w:rsidRDefault="00870B46" w:rsidP="00462DA2">
            <w:pPr>
              <w:spacing w:after="0" w:line="240" w:lineRule="auto"/>
              <w:jc w:val="both"/>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3</w:t>
            </w:r>
            <w:r w:rsidR="00FB6DA4" w:rsidRPr="00A34C46">
              <w:rPr>
                <w:rFonts w:ascii="Times New Roman" w:hAnsi="Times New Roman"/>
                <w:bCs/>
                <w:color w:val="000000" w:themeColor="text1"/>
                <w:sz w:val="24"/>
                <w:szCs w:val="24"/>
              </w:rPr>
              <w:t>.</w:t>
            </w:r>
            <w:r w:rsidRPr="00A34C46">
              <w:rPr>
                <w:rFonts w:ascii="Times New Roman" w:hAnsi="Times New Roman"/>
                <w:bCs/>
                <w:color w:val="000000" w:themeColor="text1"/>
                <w:sz w:val="24"/>
                <w:szCs w:val="24"/>
              </w:rPr>
              <w:t xml:space="preserve"> </w:t>
            </w:r>
            <w:r w:rsidR="00462DA2" w:rsidRPr="00A34C46">
              <w:rPr>
                <w:rFonts w:ascii="Times New Roman" w:hAnsi="Times New Roman"/>
                <w:bCs/>
                <w:color w:val="000000" w:themeColor="text1"/>
                <w:sz w:val="24"/>
                <w:szCs w:val="24"/>
              </w:rPr>
              <w:t>в</w:t>
            </w:r>
            <w:r w:rsidR="00ED655C" w:rsidRPr="00A34C46">
              <w:rPr>
                <w:rFonts w:ascii="Times New Roman" w:hAnsi="Times New Roman"/>
                <w:bCs/>
                <w:color w:val="000000" w:themeColor="text1"/>
                <w:sz w:val="24"/>
                <w:szCs w:val="24"/>
              </w:rPr>
              <w:t>ключить в план методической работы проведение активных форм повышения профессионального уровня педагогов (Исследование урока) в параллели 6-х классов, где понижение качества знаний проявляется наиболее ярко</w:t>
            </w:r>
            <w:r w:rsidR="0039303C" w:rsidRPr="00A34C46">
              <w:rPr>
                <w:rFonts w:ascii="Times New Roman" w:hAnsi="Times New Roman"/>
                <w:bCs/>
                <w:color w:val="000000" w:themeColor="text1"/>
                <w:sz w:val="24"/>
                <w:szCs w:val="24"/>
              </w:rPr>
              <w:t>;</w:t>
            </w:r>
          </w:p>
          <w:p w14:paraId="6FB028DC" w14:textId="5601C41A" w:rsidR="00ED655C" w:rsidRPr="00A34C46" w:rsidRDefault="00870B46" w:rsidP="00462DA2">
            <w:pPr>
              <w:spacing w:after="0" w:line="240" w:lineRule="auto"/>
              <w:jc w:val="both"/>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 xml:space="preserve">4. </w:t>
            </w:r>
            <w:r w:rsidR="0039303C" w:rsidRPr="00A34C46">
              <w:rPr>
                <w:rFonts w:ascii="Times New Roman" w:hAnsi="Times New Roman"/>
                <w:bCs/>
                <w:color w:val="000000" w:themeColor="text1"/>
                <w:sz w:val="24"/>
                <w:szCs w:val="24"/>
              </w:rPr>
              <w:t>п</w:t>
            </w:r>
            <w:r w:rsidR="00ED655C" w:rsidRPr="00A34C46">
              <w:rPr>
                <w:rFonts w:ascii="Times New Roman" w:hAnsi="Times New Roman"/>
                <w:bCs/>
                <w:color w:val="000000" w:themeColor="text1"/>
                <w:sz w:val="24"/>
                <w:szCs w:val="24"/>
              </w:rPr>
              <w:t>родолжить реализацию программы адаптации учащихся 5 классов к новым условиям обучения (активные формы взаимодействия родителей, учителей начального и среднего звена, учащихся)</w:t>
            </w:r>
            <w:r w:rsidR="0039303C" w:rsidRPr="00A34C46">
              <w:rPr>
                <w:rFonts w:ascii="Times New Roman" w:hAnsi="Times New Roman"/>
                <w:bCs/>
                <w:color w:val="000000" w:themeColor="text1"/>
                <w:sz w:val="24"/>
                <w:szCs w:val="24"/>
              </w:rPr>
              <w:t>;</w:t>
            </w:r>
            <w:r w:rsidR="00ED655C" w:rsidRPr="00A34C46">
              <w:rPr>
                <w:rFonts w:ascii="Times New Roman" w:hAnsi="Times New Roman"/>
                <w:bCs/>
                <w:color w:val="000000" w:themeColor="text1"/>
                <w:sz w:val="24"/>
                <w:szCs w:val="24"/>
              </w:rPr>
              <w:t xml:space="preserve"> </w:t>
            </w:r>
          </w:p>
          <w:p w14:paraId="541C85AB" w14:textId="1CACBF9A" w:rsidR="00ED655C" w:rsidRPr="00A34C46" w:rsidRDefault="00870B46" w:rsidP="00462DA2">
            <w:pPr>
              <w:spacing w:after="0" w:line="240" w:lineRule="auto"/>
              <w:jc w:val="both"/>
              <w:rPr>
                <w:rFonts w:ascii="Times New Roman" w:hAnsi="Times New Roman"/>
                <w:bCs/>
                <w:color w:val="000000" w:themeColor="text1"/>
                <w:sz w:val="24"/>
                <w:szCs w:val="24"/>
              </w:rPr>
            </w:pPr>
            <w:r w:rsidRPr="00A34C46">
              <w:rPr>
                <w:rFonts w:ascii="Times New Roman" w:hAnsi="Times New Roman"/>
                <w:bCs/>
                <w:color w:val="000000" w:themeColor="text1"/>
                <w:sz w:val="24"/>
                <w:szCs w:val="24"/>
              </w:rPr>
              <w:t>5.</w:t>
            </w:r>
            <w:r w:rsidR="00BF6EEF">
              <w:rPr>
                <w:rFonts w:ascii="Times New Roman" w:hAnsi="Times New Roman"/>
                <w:bCs/>
                <w:color w:val="000000" w:themeColor="text1"/>
                <w:sz w:val="24"/>
                <w:szCs w:val="24"/>
              </w:rPr>
              <w:t xml:space="preserve"> </w:t>
            </w:r>
            <w:r w:rsidR="0039303C" w:rsidRPr="00A34C46">
              <w:rPr>
                <w:rFonts w:ascii="Times New Roman" w:hAnsi="Times New Roman"/>
                <w:bCs/>
                <w:color w:val="000000" w:themeColor="text1"/>
                <w:sz w:val="24"/>
                <w:szCs w:val="24"/>
              </w:rPr>
              <w:t>п</w:t>
            </w:r>
            <w:r w:rsidR="00ED655C" w:rsidRPr="00A34C46">
              <w:rPr>
                <w:rFonts w:ascii="Times New Roman" w:hAnsi="Times New Roman"/>
                <w:bCs/>
                <w:color w:val="000000" w:themeColor="text1"/>
                <w:sz w:val="24"/>
                <w:szCs w:val="24"/>
              </w:rPr>
              <w:t>родолжить работу по</w:t>
            </w:r>
            <w:r w:rsidR="001B32E3" w:rsidRPr="00A34C46">
              <w:rPr>
                <w:rFonts w:ascii="Times New Roman" w:hAnsi="Times New Roman"/>
                <w:bCs/>
                <w:color w:val="000000" w:themeColor="text1"/>
                <w:sz w:val="24"/>
                <w:szCs w:val="24"/>
              </w:rPr>
              <w:t xml:space="preserve"> повышению уровня знаний у учащихся с низкой мотивацией.</w:t>
            </w:r>
          </w:p>
          <w:p w14:paraId="3F2022B0" w14:textId="4E4E430A" w:rsidR="00B15516" w:rsidRPr="00A34C46" w:rsidRDefault="00B15516" w:rsidP="0039303C">
            <w:pPr>
              <w:pStyle w:val="a7"/>
              <w:ind w:left="0"/>
              <w:jc w:val="both"/>
              <w:rPr>
                <w:bCs/>
                <w:color w:val="000000" w:themeColor="text1"/>
              </w:rPr>
            </w:pPr>
          </w:p>
        </w:tc>
      </w:tr>
      <w:tr w:rsidR="004130FD" w:rsidRPr="004D3CB2" w14:paraId="786EF38B" w14:textId="77777777" w:rsidTr="00603B79">
        <w:trPr>
          <w:trHeight w:val="327"/>
        </w:trPr>
        <w:tc>
          <w:tcPr>
            <w:tcW w:w="9493" w:type="dxa"/>
            <w:gridSpan w:val="9"/>
            <w:tcBorders>
              <w:top w:val="single" w:sz="4" w:space="0" w:color="auto"/>
              <w:left w:val="single" w:sz="4" w:space="0" w:color="auto"/>
              <w:bottom w:val="single" w:sz="4" w:space="0" w:color="auto"/>
              <w:right w:val="single" w:sz="4" w:space="0" w:color="auto"/>
            </w:tcBorders>
            <w:hideMark/>
          </w:tcPr>
          <w:p w14:paraId="6F49AC96" w14:textId="10A6B830" w:rsidR="004130FD" w:rsidRPr="00BF6EEF" w:rsidRDefault="00BF6EEF" w:rsidP="00EB252F">
            <w:pPr>
              <w:spacing w:after="0" w:line="240" w:lineRule="auto"/>
              <w:jc w:val="both"/>
              <w:rPr>
                <w:rFonts w:ascii="Times New Roman" w:hAnsi="Times New Roman"/>
                <w:bCs/>
                <w:i/>
                <w:iCs/>
                <w:color w:val="000000" w:themeColor="text1"/>
                <w:sz w:val="24"/>
                <w:szCs w:val="24"/>
              </w:rPr>
            </w:pPr>
            <w:r w:rsidRPr="00BF6EEF">
              <w:rPr>
                <w:rFonts w:ascii="Times New Roman" w:hAnsi="Times New Roman"/>
                <w:i/>
                <w:iCs/>
                <w:color w:val="000000" w:themeColor="text1"/>
                <w:sz w:val="24"/>
                <w:szCs w:val="24"/>
              </w:rPr>
              <w:t xml:space="preserve">2. </w:t>
            </w:r>
            <w:r w:rsidR="004130FD" w:rsidRPr="00BF6EEF">
              <w:rPr>
                <w:rFonts w:ascii="Times New Roman" w:hAnsi="Times New Roman"/>
                <w:i/>
                <w:iCs/>
                <w:color w:val="000000" w:themeColor="text1"/>
                <w:sz w:val="24"/>
                <w:szCs w:val="24"/>
              </w:rPr>
              <w:t xml:space="preserve">Совершенствовать работу по повышению роли государственного языка. </w:t>
            </w:r>
          </w:p>
        </w:tc>
      </w:tr>
      <w:tr w:rsidR="004D3CB2" w:rsidRPr="004D3CB2" w14:paraId="529CB89D" w14:textId="77777777" w:rsidTr="00603B79">
        <w:tc>
          <w:tcPr>
            <w:tcW w:w="2537" w:type="dxa"/>
            <w:tcBorders>
              <w:top w:val="single" w:sz="4" w:space="0" w:color="auto"/>
              <w:left w:val="single" w:sz="4" w:space="0" w:color="auto"/>
              <w:bottom w:val="single" w:sz="4" w:space="0" w:color="auto"/>
              <w:right w:val="single" w:sz="4" w:space="0" w:color="auto"/>
            </w:tcBorders>
            <w:hideMark/>
          </w:tcPr>
          <w:p w14:paraId="538221D7" w14:textId="77777777" w:rsidR="004D3CB2" w:rsidRPr="00BF6EEF" w:rsidRDefault="004D3CB2" w:rsidP="004D3CB2">
            <w:pPr>
              <w:spacing w:after="0" w:line="240" w:lineRule="auto"/>
              <w:jc w:val="center"/>
              <w:rPr>
                <w:rFonts w:ascii="Times New Roman" w:hAnsi="Times New Roman"/>
                <w:bCs/>
                <w:color w:val="000000" w:themeColor="text1"/>
                <w:sz w:val="24"/>
                <w:szCs w:val="24"/>
              </w:rPr>
            </w:pPr>
            <w:r w:rsidRPr="00BF6EEF">
              <w:rPr>
                <w:rFonts w:ascii="Times New Roman" w:hAnsi="Times New Roman"/>
                <w:bCs/>
                <w:color w:val="000000" w:themeColor="text1"/>
                <w:sz w:val="24"/>
                <w:szCs w:val="24"/>
              </w:rPr>
              <w:t>выполнение задачи</w:t>
            </w:r>
          </w:p>
        </w:tc>
        <w:tc>
          <w:tcPr>
            <w:tcW w:w="2553" w:type="dxa"/>
            <w:gridSpan w:val="3"/>
            <w:tcBorders>
              <w:top w:val="single" w:sz="4" w:space="0" w:color="auto"/>
              <w:left w:val="single" w:sz="4" w:space="0" w:color="auto"/>
              <w:bottom w:val="single" w:sz="4" w:space="0" w:color="auto"/>
              <w:right w:val="single" w:sz="4" w:space="0" w:color="auto"/>
            </w:tcBorders>
            <w:hideMark/>
          </w:tcPr>
          <w:p w14:paraId="4259292B" w14:textId="77777777" w:rsidR="004D3CB2" w:rsidRPr="00BF6EEF" w:rsidRDefault="004D3CB2" w:rsidP="00EB252F">
            <w:pPr>
              <w:spacing w:after="0" w:line="240" w:lineRule="auto"/>
              <w:jc w:val="both"/>
              <w:rPr>
                <w:rFonts w:ascii="Times New Roman" w:hAnsi="Times New Roman"/>
                <w:bCs/>
                <w:color w:val="000000" w:themeColor="text1"/>
                <w:sz w:val="24"/>
                <w:szCs w:val="24"/>
              </w:rPr>
            </w:pPr>
            <w:r w:rsidRPr="00BF6EEF">
              <w:rPr>
                <w:rFonts w:ascii="Times New Roman" w:hAnsi="Times New Roman"/>
                <w:bCs/>
                <w:color w:val="000000" w:themeColor="text1"/>
                <w:sz w:val="24"/>
                <w:szCs w:val="24"/>
              </w:rPr>
              <w:t>проблемы</w:t>
            </w:r>
          </w:p>
        </w:tc>
        <w:tc>
          <w:tcPr>
            <w:tcW w:w="4403" w:type="dxa"/>
            <w:gridSpan w:val="5"/>
            <w:tcBorders>
              <w:top w:val="single" w:sz="4" w:space="0" w:color="auto"/>
              <w:left w:val="single" w:sz="4" w:space="0" w:color="auto"/>
              <w:bottom w:val="single" w:sz="4" w:space="0" w:color="auto"/>
              <w:right w:val="single" w:sz="4" w:space="0" w:color="auto"/>
            </w:tcBorders>
            <w:hideMark/>
          </w:tcPr>
          <w:p w14:paraId="718D3E52" w14:textId="77777777" w:rsidR="004D3CB2" w:rsidRPr="00BF6EEF" w:rsidRDefault="004D3CB2" w:rsidP="00EB252F">
            <w:pPr>
              <w:spacing w:after="0" w:line="240" w:lineRule="auto"/>
              <w:jc w:val="both"/>
              <w:rPr>
                <w:rFonts w:ascii="Times New Roman" w:hAnsi="Times New Roman"/>
                <w:bCs/>
                <w:color w:val="000000" w:themeColor="text1"/>
                <w:sz w:val="24"/>
                <w:szCs w:val="24"/>
              </w:rPr>
            </w:pPr>
            <w:r w:rsidRPr="00BF6EEF">
              <w:rPr>
                <w:rFonts w:ascii="Times New Roman" w:hAnsi="Times New Roman"/>
                <w:bCs/>
                <w:color w:val="000000" w:themeColor="text1"/>
                <w:sz w:val="24"/>
                <w:szCs w:val="24"/>
              </w:rPr>
              <w:t>пути решения</w:t>
            </w:r>
          </w:p>
        </w:tc>
      </w:tr>
      <w:tr w:rsidR="004D3CB2" w:rsidRPr="004D3CB2" w14:paraId="125B1B16" w14:textId="77777777" w:rsidTr="00603B79">
        <w:tc>
          <w:tcPr>
            <w:tcW w:w="2537" w:type="dxa"/>
            <w:tcBorders>
              <w:top w:val="single" w:sz="4" w:space="0" w:color="auto"/>
              <w:left w:val="single" w:sz="4" w:space="0" w:color="auto"/>
              <w:bottom w:val="single" w:sz="4" w:space="0" w:color="auto"/>
              <w:right w:val="single" w:sz="4" w:space="0" w:color="auto"/>
            </w:tcBorders>
            <w:hideMark/>
          </w:tcPr>
          <w:p w14:paraId="61633D5E" w14:textId="77777777" w:rsidR="004D3CB2" w:rsidRPr="0063095D" w:rsidRDefault="004D3CB2" w:rsidP="00EB252F">
            <w:pPr>
              <w:spacing w:after="0" w:line="240" w:lineRule="auto"/>
              <w:jc w:val="both"/>
              <w:rPr>
                <w:rFonts w:ascii="Times New Roman" w:hAnsi="Times New Roman"/>
                <w:bCs/>
                <w:color w:val="000000" w:themeColor="text1"/>
                <w:sz w:val="24"/>
                <w:szCs w:val="24"/>
              </w:rPr>
            </w:pPr>
            <w:r w:rsidRPr="0063095D">
              <w:rPr>
                <w:rFonts w:ascii="Times New Roman" w:hAnsi="Times New Roman"/>
                <w:bCs/>
                <w:color w:val="000000" w:themeColor="text1"/>
                <w:sz w:val="24"/>
                <w:szCs w:val="24"/>
              </w:rPr>
              <w:t>Выполнена:</w:t>
            </w:r>
          </w:p>
          <w:p w14:paraId="3736334A" w14:textId="1DAF2611" w:rsidR="004D3CB2" w:rsidRPr="0063095D" w:rsidRDefault="004D3CB2" w:rsidP="00EB252F">
            <w:pPr>
              <w:spacing w:after="0" w:line="240" w:lineRule="auto"/>
              <w:jc w:val="both"/>
              <w:rPr>
                <w:rFonts w:ascii="Times New Roman" w:hAnsi="Times New Roman"/>
                <w:bCs/>
                <w:color w:val="000000" w:themeColor="text1"/>
                <w:sz w:val="24"/>
                <w:szCs w:val="24"/>
              </w:rPr>
            </w:pPr>
            <w:r w:rsidRPr="0063095D">
              <w:rPr>
                <w:rFonts w:ascii="Times New Roman" w:hAnsi="Times New Roman"/>
                <w:bCs/>
                <w:color w:val="000000" w:themeColor="text1"/>
                <w:sz w:val="24"/>
                <w:szCs w:val="24"/>
              </w:rPr>
              <w:t>ежегодно увеличивается количество учащихся, обучающихся на государственном языке</w:t>
            </w:r>
            <w:r w:rsidR="000C67FB" w:rsidRPr="0063095D">
              <w:rPr>
                <w:rFonts w:ascii="Times New Roman" w:hAnsi="Times New Roman"/>
                <w:bCs/>
                <w:color w:val="000000" w:themeColor="text1"/>
                <w:sz w:val="24"/>
                <w:szCs w:val="24"/>
              </w:rPr>
              <w:t xml:space="preserve"> (123 обучающихся)</w:t>
            </w:r>
            <w:r w:rsidRPr="0063095D">
              <w:rPr>
                <w:rFonts w:ascii="Times New Roman" w:hAnsi="Times New Roman"/>
                <w:bCs/>
                <w:color w:val="000000" w:themeColor="text1"/>
                <w:sz w:val="24"/>
                <w:szCs w:val="24"/>
              </w:rPr>
              <w:t xml:space="preserve">, </w:t>
            </w:r>
          </w:p>
          <w:p w14:paraId="355A6631" w14:textId="3A52D513" w:rsidR="004D3CB2" w:rsidRPr="0063095D" w:rsidRDefault="0028760F" w:rsidP="00EB252F">
            <w:pPr>
              <w:spacing w:after="0" w:line="240" w:lineRule="auto"/>
              <w:jc w:val="both"/>
              <w:rPr>
                <w:rFonts w:ascii="Times New Roman" w:hAnsi="Times New Roman"/>
                <w:bCs/>
                <w:color w:val="000000" w:themeColor="text1"/>
                <w:sz w:val="24"/>
                <w:szCs w:val="24"/>
              </w:rPr>
            </w:pPr>
            <w:r w:rsidRPr="0063095D">
              <w:rPr>
                <w:rFonts w:ascii="Times New Roman" w:hAnsi="Times New Roman"/>
                <w:bCs/>
                <w:color w:val="000000" w:themeColor="text1"/>
                <w:sz w:val="24"/>
                <w:szCs w:val="24"/>
              </w:rPr>
              <w:t>повышение качества</w:t>
            </w:r>
            <w:r w:rsidR="0063095D" w:rsidRPr="0063095D">
              <w:rPr>
                <w:rFonts w:ascii="Times New Roman" w:hAnsi="Times New Roman"/>
                <w:bCs/>
                <w:color w:val="000000" w:themeColor="text1"/>
                <w:sz w:val="24"/>
                <w:szCs w:val="24"/>
              </w:rPr>
              <w:t xml:space="preserve"> знаний по казахскому языку на основной ступени обучения с 59% до 63% в течение трех лет.</w:t>
            </w:r>
          </w:p>
        </w:tc>
        <w:tc>
          <w:tcPr>
            <w:tcW w:w="2553" w:type="dxa"/>
            <w:gridSpan w:val="3"/>
            <w:tcBorders>
              <w:top w:val="single" w:sz="4" w:space="0" w:color="auto"/>
              <w:left w:val="single" w:sz="4" w:space="0" w:color="auto"/>
              <w:bottom w:val="single" w:sz="4" w:space="0" w:color="auto"/>
              <w:right w:val="single" w:sz="4" w:space="0" w:color="auto"/>
            </w:tcBorders>
            <w:hideMark/>
          </w:tcPr>
          <w:p w14:paraId="2D4CB3F7" w14:textId="77777777" w:rsidR="0063095D" w:rsidRPr="0063095D" w:rsidRDefault="004D3CB2" w:rsidP="00EB252F">
            <w:pPr>
              <w:spacing w:after="0" w:line="240" w:lineRule="auto"/>
              <w:jc w:val="both"/>
              <w:rPr>
                <w:rFonts w:ascii="Times New Roman" w:hAnsi="Times New Roman"/>
                <w:bCs/>
                <w:color w:val="000000" w:themeColor="text1"/>
                <w:sz w:val="24"/>
                <w:szCs w:val="24"/>
              </w:rPr>
            </w:pPr>
            <w:r w:rsidRPr="0063095D">
              <w:rPr>
                <w:rFonts w:ascii="Times New Roman" w:hAnsi="Times New Roman"/>
                <w:bCs/>
                <w:color w:val="000000" w:themeColor="text1"/>
                <w:sz w:val="24"/>
                <w:szCs w:val="24"/>
              </w:rPr>
              <w:t>Недостаточный уровень владения государственным языком родителями и учащимися, обучающимися на государственном языке,</w:t>
            </w:r>
            <w:r w:rsidR="0063095D" w:rsidRPr="0063095D">
              <w:rPr>
                <w:rFonts w:ascii="Times New Roman" w:hAnsi="Times New Roman"/>
                <w:bCs/>
                <w:color w:val="000000" w:themeColor="text1"/>
                <w:sz w:val="24"/>
                <w:szCs w:val="24"/>
              </w:rPr>
              <w:t xml:space="preserve"> </w:t>
            </w:r>
          </w:p>
          <w:p w14:paraId="27EA57B7" w14:textId="2053D363" w:rsidR="004D3CB2" w:rsidRPr="0063095D" w:rsidRDefault="0063095D" w:rsidP="00EB252F">
            <w:pPr>
              <w:spacing w:after="0" w:line="240" w:lineRule="auto"/>
              <w:jc w:val="both"/>
              <w:rPr>
                <w:rFonts w:ascii="Times New Roman" w:hAnsi="Times New Roman"/>
                <w:bCs/>
                <w:color w:val="000000" w:themeColor="text1"/>
                <w:sz w:val="24"/>
                <w:szCs w:val="24"/>
              </w:rPr>
            </w:pPr>
            <w:r w:rsidRPr="0063095D">
              <w:rPr>
                <w:rFonts w:ascii="Times New Roman" w:hAnsi="Times New Roman"/>
                <w:bCs/>
                <w:color w:val="000000" w:themeColor="text1"/>
                <w:sz w:val="24"/>
                <w:szCs w:val="24"/>
              </w:rPr>
              <w:t>понижение качества знаний в классах с государственным языком обучения – на 3% (62%).</w:t>
            </w:r>
          </w:p>
        </w:tc>
        <w:tc>
          <w:tcPr>
            <w:tcW w:w="4403" w:type="dxa"/>
            <w:gridSpan w:val="5"/>
            <w:tcBorders>
              <w:top w:val="single" w:sz="4" w:space="0" w:color="auto"/>
              <w:left w:val="single" w:sz="4" w:space="0" w:color="auto"/>
              <w:bottom w:val="single" w:sz="4" w:space="0" w:color="auto"/>
              <w:right w:val="single" w:sz="4" w:space="0" w:color="auto"/>
            </w:tcBorders>
          </w:tcPr>
          <w:p w14:paraId="6433CAC4" w14:textId="77777777" w:rsidR="004D3CB2" w:rsidRPr="0063095D" w:rsidRDefault="004D3CB2" w:rsidP="00EB252F">
            <w:pPr>
              <w:spacing w:after="0" w:line="240" w:lineRule="auto"/>
              <w:jc w:val="both"/>
              <w:rPr>
                <w:rFonts w:ascii="Times New Roman" w:hAnsi="Times New Roman"/>
                <w:bCs/>
                <w:color w:val="000000" w:themeColor="text1"/>
                <w:sz w:val="24"/>
                <w:szCs w:val="24"/>
              </w:rPr>
            </w:pPr>
            <w:r w:rsidRPr="0063095D">
              <w:rPr>
                <w:rFonts w:ascii="Times New Roman" w:hAnsi="Times New Roman"/>
                <w:bCs/>
                <w:color w:val="000000" w:themeColor="text1"/>
                <w:sz w:val="24"/>
                <w:szCs w:val="24"/>
              </w:rPr>
              <w:t>1. Продолжить работу групп продленного дня в классах с государственным языком обучения;</w:t>
            </w:r>
          </w:p>
          <w:p w14:paraId="31F69F64" w14:textId="77777777" w:rsidR="004D3CB2" w:rsidRPr="0063095D" w:rsidRDefault="004D3CB2" w:rsidP="00EB252F">
            <w:pPr>
              <w:spacing w:after="0" w:line="240" w:lineRule="auto"/>
              <w:jc w:val="both"/>
              <w:rPr>
                <w:rFonts w:ascii="Times New Roman" w:hAnsi="Times New Roman"/>
                <w:bCs/>
                <w:color w:val="000000" w:themeColor="text1"/>
                <w:sz w:val="24"/>
                <w:szCs w:val="24"/>
              </w:rPr>
            </w:pPr>
            <w:r w:rsidRPr="0063095D">
              <w:rPr>
                <w:rFonts w:ascii="Times New Roman" w:hAnsi="Times New Roman"/>
                <w:bCs/>
                <w:color w:val="000000" w:themeColor="text1"/>
                <w:sz w:val="24"/>
                <w:szCs w:val="24"/>
              </w:rPr>
              <w:t>2. продолжить работу предшкольных классов с государственным языком обучения;</w:t>
            </w:r>
          </w:p>
          <w:p w14:paraId="5D4D7F2A" w14:textId="71F7CAF0" w:rsidR="004D3CB2" w:rsidRPr="0063095D" w:rsidRDefault="004D3CB2" w:rsidP="00EB252F">
            <w:pPr>
              <w:spacing w:after="0" w:line="240" w:lineRule="auto"/>
              <w:jc w:val="both"/>
              <w:rPr>
                <w:rFonts w:ascii="Times New Roman" w:hAnsi="Times New Roman"/>
                <w:bCs/>
                <w:color w:val="000000" w:themeColor="text1"/>
                <w:sz w:val="24"/>
                <w:szCs w:val="24"/>
              </w:rPr>
            </w:pPr>
            <w:r w:rsidRPr="0063095D">
              <w:rPr>
                <w:rFonts w:ascii="Times New Roman" w:hAnsi="Times New Roman"/>
                <w:bCs/>
                <w:color w:val="000000" w:themeColor="text1"/>
                <w:sz w:val="24"/>
                <w:szCs w:val="24"/>
              </w:rPr>
              <w:t xml:space="preserve">3. в вариативную часть рабочих учебных планов </w:t>
            </w:r>
            <w:r w:rsidR="0028760F" w:rsidRPr="0063095D">
              <w:rPr>
                <w:rFonts w:ascii="Times New Roman" w:hAnsi="Times New Roman"/>
                <w:bCs/>
                <w:color w:val="000000" w:themeColor="text1"/>
                <w:sz w:val="24"/>
                <w:szCs w:val="24"/>
              </w:rPr>
              <w:t>5–</w:t>
            </w:r>
            <w:proofErr w:type="gramStart"/>
            <w:r w:rsidR="0028760F" w:rsidRPr="0063095D">
              <w:rPr>
                <w:rFonts w:ascii="Times New Roman" w:hAnsi="Times New Roman"/>
                <w:bCs/>
                <w:color w:val="000000" w:themeColor="text1"/>
                <w:sz w:val="24"/>
                <w:szCs w:val="24"/>
              </w:rPr>
              <w:t xml:space="preserve">9 </w:t>
            </w:r>
            <w:r w:rsidRPr="0063095D">
              <w:rPr>
                <w:rFonts w:ascii="Times New Roman" w:hAnsi="Times New Roman"/>
                <w:bCs/>
                <w:color w:val="000000" w:themeColor="text1"/>
                <w:sz w:val="24"/>
                <w:szCs w:val="24"/>
              </w:rPr>
              <w:t xml:space="preserve"> классов</w:t>
            </w:r>
            <w:proofErr w:type="gramEnd"/>
            <w:r w:rsidRPr="0063095D">
              <w:rPr>
                <w:rFonts w:ascii="Times New Roman" w:hAnsi="Times New Roman"/>
                <w:bCs/>
                <w:color w:val="000000" w:themeColor="text1"/>
                <w:sz w:val="24"/>
                <w:szCs w:val="24"/>
              </w:rPr>
              <w:t xml:space="preserve"> с русским языком обучения включить курсы по казахскому языку;</w:t>
            </w:r>
          </w:p>
          <w:p w14:paraId="0114652C" w14:textId="5F200707" w:rsidR="004D3CB2" w:rsidRPr="0063095D" w:rsidRDefault="004D3CB2" w:rsidP="00EB252F">
            <w:pPr>
              <w:spacing w:after="0" w:line="240" w:lineRule="auto"/>
              <w:jc w:val="both"/>
              <w:rPr>
                <w:rFonts w:ascii="Times New Roman" w:hAnsi="Times New Roman"/>
                <w:bCs/>
                <w:color w:val="000000" w:themeColor="text1"/>
                <w:sz w:val="24"/>
                <w:szCs w:val="24"/>
              </w:rPr>
            </w:pPr>
            <w:r w:rsidRPr="0063095D">
              <w:rPr>
                <w:rFonts w:ascii="Times New Roman" w:hAnsi="Times New Roman"/>
                <w:bCs/>
                <w:color w:val="000000" w:themeColor="text1"/>
                <w:sz w:val="24"/>
                <w:szCs w:val="24"/>
              </w:rPr>
              <w:t xml:space="preserve">4. продолжить сотрудничество с представителями центра «Ана </w:t>
            </w:r>
            <w:r w:rsidR="0028760F" w:rsidRPr="0063095D">
              <w:rPr>
                <w:rFonts w:ascii="Times New Roman" w:hAnsi="Times New Roman"/>
                <w:bCs/>
                <w:color w:val="000000" w:themeColor="text1"/>
                <w:sz w:val="24"/>
                <w:szCs w:val="24"/>
              </w:rPr>
              <w:t>тел</w:t>
            </w:r>
            <w:r w:rsidRPr="0063095D">
              <w:rPr>
                <w:rFonts w:ascii="Times New Roman" w:hAnsi="Times New Roman"/>
                <w:bCs/>
                <w:color w:val="000000" w:themeColor="text1"/>
                <w:sz w:val="24"/>
                <w:szCs w:val="24"/>
              </w:rPr>
              <w:t>» по обучению государственному языку педагогов и учащихся школы.</w:t>
            </w:r>
          </w:p>
          <w:p w14:paraId="067A0694" w14:textId="77777777" w:rsidR="004D3CB2" w:rsidRPr="0063095D" w:rsidRDefault="004D3CB2" w:rsidP="00EB252F">
            <w:pPr>
              <w:spacing w:after="0" w:line="240" w:lineRule="auto"/>
              <w:jc w:val="both"/>
              <w:rPr>
                <w:rFonts w:ascii="Times New Roman" w:hAnsi="Times New Roman"/>
                <w:bCs/>
                <w:color w:val="000000" w:themeColor="text1"/>
                <w:sz w:val="24"/>
                <w:szCs w:val="24"/>
              </w:rPr>
            </w:pPr>
          </w:p>
        </w:tc>
      </w:tr>
      <w:tr w:rsidR="004D3CB2" w:rsidRPr="004D3CB2" w14:paraId="06C50F51" w14:textId="77777777" w:rsidTr="00603B79">
        <w:trPr>
          <w:trHeight w:val="705"/>
        </w:trPr>
        <w:tc>
          <w:tcPr>
            <w:tcW w:w="9493" w:type="dxa"/>
            <w:gridSpan w:val="9"/>
            <w:tcBorders>
              <w:top w:val="single" w:sz="4" w:space="0" w:color="auto"/>
              <w:left w:val="single" w:sz="4" w:space="0" w:color="auto"/>
              <w:bottom w:val="single" w:sz="4" w:space="0" w:color="auto"/>
              <w:right w:val="single" w:sz="4" w:space="0" w:color="auto"/>
            </w:tcBorders>
            <w:hideMark/>
          </w:tcPr>
          <w:p w14:paraId="6F64BD74" w14:textId="2FDA044C" w:rsidR="004D3CB2" w:rsidRPr="000940D2" w:rsidRDefault="000940D2" w:rsidP="004130FD">
            <w:pPr>
              <w:spacing w:after="0" w:line="240" w:lineRule="auto"/>
              <w:jc w:val="both"/>
              <w:rPr>
                <w:rFonts w:ascii="Times New Roman" w:hAnsi="Times New Roman"/>
                <w:bCs/>
                <w:i/>
                <w:color w:val="000000" w:themeColor="text1"/>
                <w:sz w:val="24"/>
                <w:szCs w:val="24"/>
              </w:rPr>
            </w:pPr>
            <w:r w:rsidRPr="000940D2">
              <w:rPr>
                <w:rFonts w:ascii="Times New Roman" w:hAnsi="Times New Roman"/>
                <w:bCs/>
                <w:i/>
                <w:iCs/>
                <w:color w:val="000000" w:themeColor="text1"/>
                <w:sz w:val="24"/>
                <w:szCs w:val="24"/>
              </w:rPr>
              <w:t xml:space="preserve">3. </w:t>
            </w:r>
            <w:r w:rsidR="004130FD" w:rsidRPr="000940D2">
              <w:rPr>
                <w:rFonts w:ascii="Times New Roman" w:hAnsi="Times New Roman"/>
                <w:bCs/>
                <w:i/>
                <w:iCs/>
                <w:color w:val="000000" w:themeColor="text1"/>
                <w:sz w:val="24"/>
                <w:szCs w:val="24"/>
              </w:rPr>
              <w:t>Совершенствовать систему работы с мотивированными детьми через организацию разнообразной проектной и исследовательской деятельности в урочное и внеурочное время, через развитие олимпиадного движения в школе.</w:t>
            </w:r>
          </w:p>
        </w:tc>
      </w:tr>
      <w:tr w:rsidR="004D3CB2" w:rsidRPr="004D3CB2" w14:paraId="250F901A" w14:textId="77777777" w:rsidTr="00603B79">
        <w:tc>
          <w:tcPr>
            <w:tcW w:w="2689" w:type="dxa"/>
            <w:gridSpan w:val="2"/>
            <w:tcBorders>
              <w:top w:val="single" w:sz="4" w:space="0" w:color="auto"/>
              <w:left w:val="single" w:sz="4" w:space="0" w:color="auto"/>
              <w:bottom w:val="single" w:sz="4" w:space="0" w:color="auto"/>
              <w:right w:val="single" w:sz="4" w:space="0" w:color="auto"/>
            </w:tcBorders>
            <w:hideMark/>
          </w:tcPr>
          <w:p w14:paraId="50E959C9" w14:textId="77777777" w:rsidR="004D3CB2" w:rsidRPr="000940D2" w:rsidRDefault="004D3CB2" w:rsidP="004D3CB2">
            <w:pPr>
              <w:spacing w:after="0" w:line="240" w:lineRule="auto"/>
              <w:jc w:val="center"/>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выполнение задачи</w:t>
            </w:r>
          </w:p>
        </w:tc>
        <w:tc>
          <w:tcPr>
            <w:tcW w:w="3685" w:type="dxa"/>
            <w:gridSpan w:val="4"/>
            <w:tcBorders>
              <w:top w:val="single" w:sz="4" w:space="0" w:color="auto"/>
              <w:left w:val="single" w:sz="4" w:space="0" w:color="auto"/>
              <w:bottom w:val="single" w:sz="4" w:space="0" w:color="auto"/>
              <w:right w:val="single" w:sz="4" w:space="0" w:color="auto"/>
            </w:tcBorders>
            <w:hideMark/>
          </w:tcPr>
          <w:p w14:paraId="2326592D" w14:textId="77777777" w:rsidR="004D3CB2" w:rsidRPr="000940D2" w:rsidRDefault="004D3CB2" w:rsidP="004D3CB2">
            <w:pPr>
              <w:spacing w:after="0" w:line="240" w:lineRule="auto"/>
              <w:jc w:val="center"/>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проблемы</w:t>
            </w:r>
          </w:p>
        </w:tc>
        <w:tc>
          <w:tcPr>
            <w:tcW w:w="3119" w:type="dxa"/>
            <w:gridSpan w:val="3"/>
            <w:tcBorders>
              <w:top w:val="single" w:sz="4" w:space="0" w:color="auto"/>
              <w:left w:val="single" w:sz="4" w:space="0" w:color="auto"/>
              <w:bottom w:val="single" w:sz="4" w:space="0" w:color="auto"/>
              <w:right w:val="single" w:sz="4" w:space="0" w:color="auto"/>
            </w:tcBorders>
            <w:hideMark/>
          </w:tcPr>
          <w:p w14:paraId="1137CF12" w14:textId="77777777" w:rsidR="004D3CB2" w:rsidRPr="000940D2" w:rsidRDefault="004D3CB2" w:rsidP="004D3CB2">
            <w:pPr>
              <w:spacing w:after="0" w:line="240" w:lineRule="auto"/>
              <w:jc w:val="center"/>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пути решения</w:t>
            </w:r>
          </w:p>
        </w:tc>
      </w:tr>
      <w:tr w:rsidR="004D3CB2" w:rsidRPr="004D3CB2" w14:paraId="75517910" w14:textId="77777777" w:rsidTr="00603B79">
        <w:tc>
          <w:tcPr>
            <w:tcW w:w="2689" w:type="dxa"/>
            <w:gridSpan w:val="2"/>
            <w:tcBorders>
              <w:top w:val="single" w:sz="4" w:space="0" w:color="auto"/>
              <w:left w:val="single" w:sz="4" w:space="0" w:color="auto"/>
              <w:bottom w:val="single" w:sz="4" w:space="0" w:color="auto"/>
              <w:right w:val="single" w:sz="4" w:space="0" w:color="auto"/>
            </w:tcBorders>
            <w:hideMark/>
          </w:tcPr>
          <w:p w14:paraId="6117EF83" w14:textId="77777777" w:rsidR="004D3CB2" w:rsidRPr="000940D2" w:rsidRDefault="004D3CB2" w:rsidP="00030A6F">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Выполнена частично:</w:t>
            </w:r>
          </w:p>
          <w:p w14:paraId="20FB61A0" w14:textId="388006D9" w:rsidR="00C34FE1" w:rsidRPr="000940D2" w:rsidRDefault="00C34FE1" w:rsidP="00030A6F">
            <w:pPr>
              <w:spacing w:after="0" w:line="240" w:lineRule="auto"/>
              <w:rPr>
                <w:rFonts w:ascii="Times New Roman" w:hAnsi="Times New Roman"/>
                <w:bCs/>
                <w:iCs/>
                <w:color w:val="000000" w:themeColor="text1"/>
                <w:sz w:val="24"/>
                <w:szCs w:val="24"/>
              </w:rPr>
            </w:pPr>
            <w:r w:rsidRPr="000940D2">
              <w:rPr>
                <w:rFonts w:ascii="Times New Roman" w:hAnsi="Times New Roman"/>
                <w:bCs/>
                <w:iCs/>
                <w:color w:val="000000" w:themeColor="text1"/>
                <w:sz w:val="24"/>
                <w:szCs w:val="24"/>
              </w:rPr>
              <w:t xml:space="preserve">рост результативности участия в городском этапе предметных олимпиад: в 2024–2025 году </w:t>
            </w:r>
            <w:r w:rsidR="00EB7563" w:rsidRPr="000940D2">
              <w:rPr>
                <w:rFonts w:ascii="Times New Roman" w:hAnsi="Times New Roman"/>
                <w:bCs/>
                <w:iCs/>
                <w:color w:val="000000" w:themeColor="text1"/>
                <w:sz w:val="24"/>
                <w:szCs w:val="24"/>
              </w:rPr>
              <w:t xml:space="preserve"> - </w:t>
            </w:r>
            <w:r w:rsidRPr="000940D2">
              <w:rPr>
                <w:rFonts w:ascii="Times New Roman" w:hAnsi="Times New Roman"/>
                <w:bCs/>
                <w:iCs/>
                <w:color w:val="000000" w:themeColor="text1"/>
                <w:sz w:val="24"/>
                <w:szCs w:val="24"/>
              </w:rPr>
              <w:t xml:space="preserve">36 призовых мест, </w:t>
            </w:r>
            <w:r w:rsidR="00EB7563" w:rsidRPr="000940D2">
              <w:rPr>
                <w:rFonts w:ascii="Times New Roman" w:hAnsi="Times New Roman"/>
                <w:bCs/>
                <w:iCs/>
                <w:color w:val="000000" w:themeColor="text1"/>
                <w:sz w:val="24"/>
                <w:szCs w:val="24"/>
              </w:rPr>
              <w:t xml:space="preserve">в 2023–2024 году – </w:t>
            </w:r>
            <w:r w:rsidRPr="000940D2">
              <w:rPr>
                <w:rFonts w:ascii="Times New Roman" w:hAnsi="Times New Roman"/>
                <w:bCs/>
                <w:iCs/>
                <w:color w:val="000000" w:themeColor="text1"/>
                <w:sz w:val="24"/>
                <w:szCs w:val="24"/>
              </w:rPr>
              <w:t>27</w:t>
            </w:r>
            <w:r w:rsidR="00EB7563" w:rsidRPr="000940D2">
              <w:rPr>
                <w:rFonts w:ascii="Times New Roman" w:hAnsi="Times New Roman"/>
                <w:bCs/>
                <w:iCs/>
                <w:color w:val="000000" w:themeColor="text1"/>
                <w:sz w:val="24"/>
                <w:szCs w:val="24"/>
              </w:rPr>
              <w:t xml:space="preserve">, </w:t>
            </w:r>
            <w:r w:rsidRPr="000940D2">
              <w:rPr>
                <w:rFonts w:ascii="Times New Roman" w:hAnsi="Times New Roman"/>
                <w:bCs/>
                <w:iCs/>
                <w:color w:val="000000" w:themeColor="text1"/>
                <w:sz w:val="24"/>
                <w:szCs w:val="24"/>
              </w:rPr>
              <w:t>в 2022–2023 г</w:t>
            </w:r>
            <w:r w:rsidR="00EB7563" w:rsidRPr="000940D2">
              <w:rPr>
                <w:rFonts w:ascii="Times New Roman" w:hAnsi="Times New Roman"/>
                <w:bCs/>
                <w:iCs/>
                <w:color w:val="000000" w:themeColor="text1"/>
                <w:sz w:val="24"/>
                <w:szCs w:val="24"/>
              </w:rPr>
              <w:t>оду - 17</w:t>
            </w:r>
            <w:r w:rsidRPr="000940D2">
              <w:rPr>
                <w:rFonts w:ascii="Times New Roman" w:hAnsi="Times New Roman"/>
                <w:bCs/>
                <w:iCs/>
                <w:color w:val="000000" w:themeColor="text1"/>
                <w:sz w:val="24"/>
                <w:szCs w:val="24"/>
              </w:rPr>
              <w:t>)</w:t>
            </w:r>
            <w:r w:rsidR="00EB7563" w:rsidRPr="000940D2">
              <w:rPr>
                <w:rFonts w:ascii="Times New Roman" w:hAnsi="Times New Roman"/>
                <w:bCs/>
                <w:iCs/>
                <w:color w:val="000000" w:themeColor="text1"/>
                <w:sz w:val="24"/>
                <w:szCs w:val="24"/>
              </w:rPr>
              <w:t>;</w:t>
            </w:r>
          </w:p>
          <w:p w14:paraId="48FD8F9E" w14:textId="68682CC8" w:rsidR="00C34FE1" w:rsidRPr="000940D2" w:rsidRDefault="00EB7563" w:rsidP="00030A6F">
            <w:pPr>
              <w:spacing w:after="0" w:line="240" w:lineRule="auto"/>
              <w:rPr>
                <w:rFonts w:ascii="Times New Roman" w:hAnsi="Times New Roman"/>
                <w:bCs/>
                <w:iCs/>
                <w:color w:val="000000" w:themeColor="text1"/>
                <w:sz w:val="24"/>
                <w:szCs w:val="24"/>
              </w:rPr>
            </w:pPr>
            <w:r w:rsidRPr="000940D2">
              <w:rPr>
                <w:rFonts w:ascii="Times New Roman" w:hAnsi="Times New Roman"/>
                <w:bCs/>
                <w:iCs/>
                <w:color w:val="000000" w:themeColor="text1"/>
                <w:sz w:val="24"/>
                <w:szCs w:val="24"/>
              </w:rPr>
              <w:t>в</w:t>
            </w:r>
            <w:r w:rsidR="00C34FE1" w:rsidRPr="000940D2">
              <w:rPr>
                <w:rFonts w:ascii="Times New Roman" w:hAnsi="Times New Roman"/>
                <w:bCs/>
                <w:iCs/>
                <w:color w:val="000000" w:themeColor="text1"/>
                <w:sz w:val="24"/>
                <w:szCs w:val="24"/>
              </w:rPr>
              <w:t xml:space="preserve">ысокая активность </w:t>
            </w:r>
            <w:r w:rsidRPr="000940D2">
              <w:rPr>
                <w:rFonts w:ascii="Times New Roman" w:hAnsi="Times New Roman"/>
                <w:bCs/>
                <w:iCs/>
                <w:color w:val="000000" w:themeColor="text1"/>
                <w:sz w:val="24"/>
                <w:szCs w:val="24"/>
              </w:rPr>
              <w:t>и результативность</w:t>
            </w:r>
            <w:r w:rsidR="00C34FE1" w:rsidRPr="000940D2">
              <w:rPr>
                <w:rFonts w:ascii="Times New Roman" w:hAnsi="Times New Roman"/>
                <w:bCs/>
                <w:iCs/>
                <w:color w:val="000000" w:themeColor="text1"/>
                <w:sz w:val="24"/>
                <w:szCs w:val="24"/>
              </w:rPr>
              <w:t xml:space="preserve"> участия в интеллектуальных олимпиадах учащихся гимназических классов: 72</w:t>
            </w:r>
            <w:r w:rsidR="009311A2" w:rsidRPr="000940D2">
              <w:rPr>
                <w:rFonts w:ascii="Times New Roman" w:hAnsi="Times New Roman"/>
                <w:bCs/>
                <w:iCs/>
                <w:color w:val="000000" w:themeColor="text1"/>
                <w:sz w:val="24"/>
                <w:szCs w:val="24"/>
              </w:rPr>
              <w:t>% призёров</w:t>
            </w:r>
            <w:r w:rsidR="00C34FE1" w:rsidRPr="000940D2">
              <w:rPr>
                <w:rFonts w:ascii="Times New Roman" w:hAnsi="Times New Roman"/>
                <w:bCs/>
                <w:iCs/>
                <w:color w:val="000000" w:themeColor="text1"/>
                <w:sz w:val="24"/>
                <w:szCs w:val="24"/>
              </w:rPr>
              <w:t xml:space="preserve"> — учащиеся классов повышенного уровня содержания.</w:t>
            </w:r>
          </w:p>
          <w:p w14:paraId="7B02B9EA" w14:textId="77777777" w:rsidR="00C34FE1" w:rsidRPr="000940D2" w:rsidRDefault="00C34FE1" w:rsidP="00030A6F">
            <w:pPr>
              <w:spacing w:after="0" w:line="240" w:lineRule="auto"/>
              <w:rPr>
                <w:rFonts w:ascii="Times New Roman" w:hAnsi="Times New Roman"/>
                <w:bCs/>
                <w:color w:val="000000" w:themeColor="text1"/>
                <w:sz w:val="24"/>
                <w:szCs w:val="24"/>
              </w:rPr>
            </w:pPr>
          </w:p>
          <w:p w14:paraId="7E5D53B5" w14:textId="6FD77B5B" w:rsidR="004D3CB2" w:rsidRPr="000940D2" w:rsidRDefault="004D3CB2" w:rsidP="00030A6F">
            <w:pPr>
              <w:spacing w:after="0" w:line="240" w:lineRule="auto"/>
              <w:rPr>
                <w:rFonts w:ascii="Times New Roman" w:hAnsi="Times New Roman"/>
                <w:bCs/>
                <w:color w:val="000000" w:themeColor="text1"/>
                <w:sz w:val="24"/>
                <w:szCs w:val="24"/>
              </w:rPr>
            </w:pPr>
          </w:p>
        </w:tc>
        <w:tc>
          <w:tcPr>
            <w:tcW w:w="3685" w:type="dxa"/>
            <w:gridSpan w:val="4"/>
            <w:tcBorders>
              <w:top w:val="single" w:sz="4" w:space="0" w:color="auto"/>
              <w:left w:val="single" w:sz="4" w:space="0" w:color="auto"/>
              <w:bottom w:val="single" w:sz="4" w:space="0" w:color="auto"/>
              <w:right w:val="single" w:sz="4" w:space="0" w:color="auto"/>
            </w:tcBorders>
          </w:tcPr>
          <w:p w14:paraId="6C176805" w14:textId="6F33E36B" w:rsidR="00EB7563" w:rsidRPr="000940D2" w:rsidRDefault="00EB7563" w:rsidP="00030A6F">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Отсутствие устойчивых результатов обучающихся на областном и республиканском уровнях</w:t>
            </w:r>
            <w:r w:rsidR="000A2B2A" w:rsidRPr="000940D2">
              <w:rPr>
                <w:rFonts w:ascii="Times New Roman" w:hAnsi="Times New Roman"/>
                <w:bCs/>
                <w:color w:val="000000" w:themeColor="text1"/>
                <w:sz w:val="24"/>
                <w:szCs w:val="24"/>
              </w:rPr>
              <w:t>;</w:t>
            </w:r>
            <w:r w:rsidRPr="000940D2">
              <w:rPr>
                <w:rFonts w:ascii="Times New Roman" w:hAnsi="Times New Roman"/>
                <w:bCs/>
                <w:color w:val="000000" w:themeColor="text1"/>
                <w:sz w:val="24"/>
                <w:szCs w:val="24"/>
              </w:rPr>
              <w:t xml:space="preserve"> </w:t>
            </w:r>
          </w:p>
          <w:p w14:paraId="6A395112" w14:textId="679E4681" w:rsidR="00EB7563" w:rsidRPr="000940D2" w:rsidRDefault="000A2B2A" w:rsidP="00030A6F">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н</w:t>
            </w:r>
            <w:r w:rsidR="00EB7563" w:rsidRPr="000940D2">
              <w:rPr>
                <w:rFonts w:ascii="Times New Roman" w:hAnsi="Times New Roman"/>
                <w:bCs/>
                <w:color w:val="000000" w:themeColor="text1"/>
                <w:sz w:val="24"/>
                <w:szCs w:val="24"/>
              </w:rPr>
              <w:t xml:space="preserve">изкий охват проектной деятельностью учащихся </w:t>
            </w:r>
            <w:r w:rsidR="009311A2" w:rsidRPr="000940D2">
              <w:rPr>
                <w:rFonts w:ascii="Times New Roman" w:hAnsi="Times New Roman"/>
                <w:bCs/>
                <w:color w:val="000000" w:themeColor="text1"/>
                <w:sz w:val="24"/>
                <w:szCs w:val="24"/>
              </w:rPr>
              <w:t xml:space="preserve">5–11 </w:t>
            </w:r>
            <w:r w:rsidRPr="000940D2">
              <w:rPr>
                <w:rFonts w:ascii="Times New Roman" w:hAnsi="Times New Roman"/>
                <w:bCs/>
                <w:color w:val="000000" w:themeColor="text1"/>
                <w:sz w:val="24"/>
                <w:szCs w:val="24"/>
              </w:rPr>
              <w:t xml:space="preserve"> классов;</w:t>
            </w:r>
          </w:p>
          <w:p w14:paraId="4F430C00" w14:textId="4A1AA524" w:rsidR="004D3CB2" w:rsidRPr="000940D2" w:rsidRDefault="000A2B2A" w:rsidP="00030A6F">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н</w:t>
            </w:r>
            <w:r w:rsidR="00EB7563" w:rsidRPr="000940D2">
              <w:rPr>
                <w:rFonts w:ascii="Times New Roman" w:hAnsi="Times New Roman"/>
                <w:bCs/>
                <w:color w:val="000000" w:themeColor="text1"/>
                <w:sz w:val="24"/>
                <w:szCs w:val="24"/>
              </w:rPr>
              <w:t xml:space="preserve">едостаточное количество проектов </w:t>
            </w:r>
            <w:r w:rsidRPr="000940D2">
              <w:rPr>
                <w:rFonts w:ascii="Times New Roman" w:hAnsi="Times New Roman"/>
                <w:bCs/>
                <w:color w:val="000000" w:themeColor="text1"/>
                <w:sz w:val="24"/>
                <w:szCs w:val="24"/>
              </w:rPr>
              <w:t xml:space="preserve">по </w:t>
            </w:r>
            <w:r w:rsidR="00EB7563" w:rsidRPr="000940D2">
              <w:rPr>
                <w:rFonts w:ascii="Times New Roman" w:hAnsi="Times New Roman"/>
                <w:bCs/>
                <w:color w:val="000000" w:themeColor="text1"/>
                <w:sz w:val="24"/>
                <w:szCs w:val="24"/>
              </w:rPr>
              <w:t>предмет</w:t>
            </w:r>
            <w:r w:rsidR="00030A6F" w:rsidRPr="000940D2">
              <w:rPr>
                <w:rFonts w:ascii="Times New Roman" w:hAnsi="Times New Roman"/>
                <w:bCs/>
                <w:color w:val="000000" w:themeColor="text1"/>
                <w:sz w:val="24"/>
                <w:szCs w:val="24"/>
              </w:rPr>
              <w:t>ам</w:t>
            </w:r>
            <w:r w:rsidR="00EB7563" w:rsidRPr="000940D2">
              <w:rPr>
                <w:rFonts w:ascii="Times New Roman" w:hAnsi="Times New Roman"/>
                <w:bCs/>
                <w:color w:val="000000" w:themeColor="text1"/>
                <w:sz w:val="24"/>
                <w:szCs w:val="24"/>
              </w:rPr>
              <w:t xml:space="preserve"> естественно-математического направления</w:t>
            </w:r>
            <w:r w:rsidR="00030A6F" w:rsidRPr="000940D2">
              <w:rPr>
                <w:rFonts w:ascii="Times New Roman" w:hAnsi="Times New Roman"/>
                <w:bCs/>
                <w:color w:val="000000" w:themeColor="text1"/>
                <w:sz w:val="24"/>
                <w:szCs w:val="24"/>
              </w:rPr>
              <w:t xml:space="preserve"> в </w:t>
            </w:r>
            <w:r w:rsidR="009311A2" w:rsidRPr="000940D2">
              <w:rPr>
                <w:rFonts w:ascii="Times New Roman" w:hAnsi="Times New Roman"/>
                <w:bCs/>
                <w:color w:val="000000" w:themeColor="text1"/>
                <w:sz w:val="24"/>
                <w:szCs w:val="24"/>
              </w:rPr>
              <w:t xml:space="preserve">5–11 </w:t>
            </w:r>
            <w:r w:rsidR="00030A6F" w:rsidRPr="000940D2">
              <w:rPr>
                <w:rFonts w:ascii="Times New Roman" w:hAnsi="Times New Roman"/>
                <w:bCs/>
                <w:color w:val="000000" w:themeColor="text1"/>
                <w:sz w:val="24"/>
                <w:szCs w:val="24"/>
              </w:rPr>
              <w:t xml:space="preserve"> классах.</w:t>
            </w:r>
          </w:p>
        </w:tc>
        <w:tc>
          <w:tcPr>
            <w:tcW w:w="3119" w:type="dxa"/>
            <w:gridSpan w:val="3"/>
            <w:tcBorders>
              <w:top w:val="single" w:sz="4" w:space="0" w:color="auto"/>
              <w:left w:val="single" w:sz="4" w:space="0" w:color="auto"/>
              <w:bottom w:val="single" w:sz="4" w:space="0" w:color="auto"/>
              <w:right w:val="single" w:sz="4" w:space="0" w:color="auto"/>
            </w:tcBorders>
          </w:tcPr>
          <w:p w14:paraId="68466724" w14:textId="0E30093A" w:rsidR="00030A6F" w:rsidRPr="000940D2" w:rsidRDefault="00870B46" w:rsidP="00030A6F">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 xml:space="preserve">1. </w:t>
            </w:r>
            <w:r w:rsidR="00284562" w:rsidRPr="000940D2">
              <w:rPr>
                <w:rFonts w:ascii="Times New Roman" w:hAnsi="Times New Roman"/>
                <w:bCs/>
                <w:color w:val="000000" w:themeColor="text1"/>
                <w:sz w:val="24"/>
                <w:szCs w:val="24"/>
              </w:rPr>
              <w:t>О</w:t>
            </w:r>
            <w:r w:rsidR="00030A6F" w:rsidRPr="000940D2">
              <w:rPr>
                <w:rFonts w:ascii="Times New Roman" w:hAnsi="Times New Roman"/>
                <w:bCs/>
                <w:color w:val="000000" w:themeColor="text1"/>
                <w:sz w:val="24"/>
                <w:szCs w:val="24"/>
              </w:rPr>
              <w:t>рганиз</w:t>
            </w:r>
            <w:r w:rsidR="005F04B8" w:rsidRPr="000940D2">
              <w:rPr>
                <w:rFonts w:ascii="Times New Roman" w:hAnsi="Times New Roman"/>
                <w:bCs/>
                <w:color w:val="000000" w:themeColor="text1"/>
                <w:sz w:val="24"/>
                <w:szCs w:val="24"/>
              </w:rPr>
              <w:t>овать</w:t>
            </w:r>
            <w:r w:rsidR="00030A6F" w:rsidRPr="000940D2">
              <w:rPr>
                <w:rFonts w:ascii="Times New Roman" w:hAnsi="Times New Roman"/>
                <w:bCs/>
                <w:color w:val="000000" w:themeColor="text1"/>
                <w:sz w:val="24"/>
                <w:szCs w:val="24"/>
              </w:rPr>
              <w:t xml:space="preserve"> системн</w:t>
            </w:r>
            <w:r w:rsidR="005F04B8" w:rsidRPr="000940D2">
              <w:rPr>
                <w:rFonts w:ascii="Times New Roman" w:hAnsi="Times New Roman"/>
                <w:bCs/>
                <w:color w:val="000000" w:themeColor="text1"/>
                <w:sz w:val="24"/>
                <w:szCs w:val="24"/>
              </w:rPr>
              <w:t>ую</w:t>
            </w:r>
            <w:r w:rsidR="00030A6F" w:rsidRPr="000940D2">
              <w:rPr>
                <w:rFonts w:ascii="Times New Roman" w:hAnsi="Times New Roman"/>
                <w:bCs/>
                <w:color w:val="000000" w:themeColor="text1"/>
                <w:sz w:val="24"/>
                <w:szCs w:val="24"/>
              </w:rPr>
              <w:t xml:space="preserve"> работ</w:t>
            </w:r>
            <w:r w:rsidR="005F04B8" w:rsidRPr="000940D2">
              <w:rPr>
                <w:rFonts w:ascii="Times New Roman" w:hAnsi="Times New Roman"/>
                <w:bCs/>
                <w:color w:val="000000" w:themeColor="text1"/>
                <w:sz w:val="24"/>
                <w:szCs w:val="24"/>
              </w:rPr>
              <w:t>у</w:t>
            </w:r>
            <w:r w:rsidR="00030A6F" w:rsidRPr="000940D2">
              <w:rPr>
                <w:rFonts w:ascii="Times New Roman" w:hAnsi="Times New Roman"/>
                <w:bCs/>
                <w:color w:val="000000" w:themeColor="text1"/>
                <w:sz w:val="24"/>
                <w:szCs w:val="24"/>
              </w:rPr>
              <w:t xml:space="preserve"> по подготовке обучающихся к конкурсам научных проектов и олимпиадам</w:t>
            </w:r>
            <w:r w:rsidR="00AC3A2B" w:rsidRPr="000940D2">
              <w:rPr>
                <w:rFonts w:ascii="Times New Roman" w:hAnsi="Times New Roman"/>
                <w:bCs/>
                <w:color w:val="000000" w:themeColor="text1"/>
                <w:sz w:val="24"/>
                <w:szCs w:val="24"/>
              </w:rPr>
              <w:t xml:space="preserve"> через</w:t>
            </w:r>
            <w:r w:rsidR="00030A6F" w:rsidRPr="000940D2">
              <w:rPr>
                <w:rFonts w:ascii="Times New Roman" w:hAnsi="Times New Roman"/>
                <w:bCs/>
                <w:color w:val="000000" w:themeColor="text1"/>
                <w:sz w:val="24"/>
                <w:szCs w:val="24"/>
              </w:rPr>
              <w:t xml:space="preserve"> тематические индивидуальные и групповые занятия, консультации с вузами.</w:t>
            </w:r>
          </w:p>
          <w:p w14:paraId="6FEFD0BA" w14:textId="6A0EB77F" w:rsidR="00030A6F" w:rsidRPr="000940D2" w:rsidRDefault="00870B46" w:rsidP="00030A6F">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 xml:space="preserve">2. </w:t>
            </w:r>
            <w:r w:rsidR="005F04B8" w:rsidRPr="000940D2">
              <w:rPr>
                <w:rFonts w:ascii="Times New Roman" w:hAnsi="Times New Roman"/>
                <w:bCs/>
                <w:color w:val="000000" w:themeColor="text1"/>
                <w:sz w:val="24"/>
                <w:szCs w:val="24"/>
              </w:rPr>
              <w:t>а</w:t>
            </w:r>
            <w:r w:rsidR="00030A6F" w:rsidRPr="000940D2">
              <w:rPr>
                <w:rFonts w:ascii="Times New Roman" w:hAnsi="Times New Roman"/>
                <w:bCs/>
                <w:color w:val="000000" w:themeColor="text1"/>
                <w:sz w:val="24"/>
                <w:szCs w:val="24"/>
              </w:rPr>
              <w:t>ктивиз</w:t>
            </w:r>
            <w:r w:rsidR="005F04B8" w:rsidRPr="000940D2">
              <w:rPr>
                <w:rFonts w:ascii="Times New Roman" w:hAnsi="Times New Roman"/>
                <w:bCs/>
                <w:color w:val="000000" w:themeColor="text1"/>
                <w:sz w:val="24"/>
                <w:szCs w:val="24"/>
              </w:rPr>
              <w:t xml:space="preserve">ировать </w:t>
            </w:r>
            <w:r w:rsidR="00030A6F" w:rsidRPr="000940D2">
              <w:rPr>
                <w:rFonts w:ascii="Times New Roman" w:hAnsi="Times New Roman"/>
                <w:bCs/>
                <w:color w:val="000000" w:themeColor="text1"/>
                <w:sz w:val="24"/>
                <w:szCs w:val="24"/>
              </w:rPr>
              <w:t>участи</w:t>
            </w:r>
            <w:r w:rsidR="005F04B8" w:rsidRPr="000940D2">
              <w:rPr>
                <w:rFonts w:ascii="Times New Roman" w:hAnsi="Times New Roman"/>
                <w:bCs/>
                <w:color w:val="000000" w:themeColor="text1"/>
                <w:sz w:val="24"/>
                <w:szCs w:val="24"/>
              </w:rPr>
              <w:t>е</w:t>
            </w:r>
            <w:r w:rsidR="00030A6F" w:rsidRPr="000940D2">
              <w:rPr>
                <w:rFonts w:ascii="Times New Roman" w:hAnsi="Times New Roman"/>
                <w:bCs/>
                <w:color w:val="000000" w:themeColor="text1"/>
                <w:sz w:val="24"/>
                <w:szCs w:val="24"/>
              </w:rPr>
              <w:t xml:space="preserve"> учащихся 8–11 классов в научной деятельности через курсы вариативной части РУП, профильные модули, участие в интеллектуальных школьных проектах</w:t>
            </w:r>
            <w:r w:rsidR="00284562" w:rsidRPr="000940D2">
              <w:rPr>
                <w:rFonts w:ascii="Times New Roman" w:hAnsi="Times New Roman"/>
                <w:bCs/>
                <w:color w:val="000000" w:themeColor="text1"/>
                <w:sz w:val="24"/>
                <w:szCs w:val="24"/>
              </w:rPr>
              <w:t>;</w:t>
            </w:r>
          </w:p>
          <w:p w14:paraId="5F7A63BF" w14:textId="29112804" w:rsidR="004D3CB2" w:rsidRPr="000940D2" w:rsidRDefault="00870B46" w:rsidP="00030A6F">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 xml:space="preserve">3. </w:t>
            </w:r>
            <w:r w:rsidR="00284562" w:rsidRPr="000940D2">
              <w:rPr>
                <w:rFonts w:ascii="Times New Roman" w:hAnsi="Times New Roman"/>
                <w:bCs/>
                <w:color w:val="000000" w:themeColor="text1"/>
                <w:sz w:val="24"/>
                <w:szCs w:val="24"/>
              </w:rPr>
              <w:t>п</w:t>
            </w:r>
            <w:r w:rsidR="00030A6F" w:rsidRPr="000940D2">
              <w:rPr>
                <w:rFonts w:ascii="Times New Roman" w:hAnsi="Times New Roman"/>
                <w:bCs/>
                <w:color w:val="000000" w:themeColor="text1"/>
                <w:sz w:val="24"/>
                <w:szCs w:val="24"/>
              </w:rPr>
              <w:t>рове</w:t>
            </w:r>
            <w:r w:rsidR="005F04B8" w:rsidRPr="000940D2">
              <w:rPr>
                <w:rFonts w:ascii="Times New Roman" w:hAnsi="Times New Roman"/>
                <w:bCs/>
                <w:color w:val="000000" w:themeColor="text1"/>
                <w:sz w:val="24"/>
                <w:szCs w:val="24"/>
              </w:rPr>
              <w:t>сти</w:t>
            </w:r>
            <w:r w:rsidR="00030A6F" w:rsidRPr="000940D2">
              <w:rPr>
                <w:rFonts w:ascii="Times New Roman" w:hAnsi="Times New Roman"/>
                <w:bCs/>
                <w:color w:val="000000" w:themeColor="text1"/>
                <w:sz w:val="24"/>
                <w:szCs w:val="24"/>
              </w:rPr>
              <w:t xml:space="preserve"> мастер-класс</w:t>
            </w:r>
            <w:r w:rsidR="005F04B8" w:rsidRPr="000940D2">
              <w:rPr>
                <w:rFonts w:ascii="Times New Roman" w:hAnsi="Times New Roman"/>
                <w:bCs/>
                <w:color w:val="000000" w:themeColor="text1"/>
                <w:sz w:val="24"/>
                <w:szCs w:val="24"/>
              </w:rPr>
              <w:t>ы</w:t>
            </w:r>
            <w:r w:rsidR="00030A6F" w:rsidRPr="000940D2">
              <w:rPr>
                <w:rFonts w:ascii="Times New Roman" w:hAnsi="Times New Roman"/>
                <w:bCs/>
                <w:color w:val="000000" w:themeColor="text1"/>
                <w:sz w:val="24"/>
                <w:szCs w:val="24"/>
              </w:rPr>
              <w:t xml:space="preserve"> для педагогов, ответственных за проектную и исследовательскую деятельность, с привлечением учителей, демонстрирующих высокую результативность в работе с мотивированными учащимися, </w:t>
            </w:r>
            <w:r w:rsidRPr="000940D2">
              <w:rPr>
                <w:rFonts w:ascii="Times New Roman" w:hAnsi="Times New Roman"/>
                <w:bCs/>
                <w:color w:val="000000" w:themeColor="text1"/>
                <w:sz w:val="24"/>
                <w:szCs w:val="24"/>
              </w:rPr>
              <w:t>и внешних</w:t>
            </w:r>
            <w:r w:rsidR="00030A6F" w:rsidRPr="000940D2">
              <w:rPr>
                <w:rFonts w:ascii="Times New Roman" w:hAnsi="Times New Roman"/>
                <w:bCs/>
                <w:color w:val="000000" w:themeColor="text1"/>
                <w:sz w:val="24"/>
                <w:szCs w:val="24"/>
              </w:rPr>
              <w:t xml:space="preserve"> экспертов.</w:t>
            </w:r>
          </w:p>
        </w:tc>
      </w:tr>
      <w:tr w:rsidR="004D3CB2" w:rsidRPr="004D3CB2" w14:paraId="445B4B83" w14:textId="77777777" w:rsidTr="00603B79">
        <w:trPr>
          <w:trHeight w:val="643"/>
        </w:trPr>
        <w:tc>
          <w:tcPr>
            <w:tcW w:w="9493" w:type="dxa"/>
            <w:gridSpan w:val="9"/>
            <w:tcBorders>
              <w:top w:val="single" w:sz="4" w:space="0" w:color="auto"/>
              <w:left w:val="single" w:sz="4" w:space="0" w:color="auto"/>
              <w:bottom w:val="single" w:sz="4" w:space="0" w:color="auto"/>
              <w:right w:val="single" w:sz="4" w:space="0" w:color="auto"/>
            </w:tcBorders>
            <w:vAlign w:val="center"/>
            <w:hideMark/>
          </w:tcPr>
          <w:p w14:paraId="78D0E00E" w14:textId="31E52458" w:rsidR="004130FD" w:rsidRPr="000940D2" w:rsidRDefault="000940D2" w:rsidP="00030A6F">
            <w:pPr>
              <w:spacing w:after="0" w:line="240" w:lineRule="auto"/>
              <w:rPr>
                <w:rFonts w:ascii="Times New Roman" w:hAnsi="Times New Roman"/>
                <w:bCs/>
                <w:i/>
                <w:color w:val="000000" w:themeColor="text1"/>
                <w:sz w:val="24"/>
                <w:szCs w:val="24"/>
              </w:rPr>
            </w:pPr>
            <w:r w:rsidRPr="000940D2">
              <w:rPr>
                <w:rFonts w:ascii="Times New Roman" w:hAnsi="Times New Roman"/>
                <w:bCs/>
                <w:i/>
                <w:color w:val="000000" w:themeColor="text1"/>
                <w:sz w:val="24"/>
                <w:szCs w:val="24"/>
              </w:rPr>
              <w:lastRenderedPageBreak/>
              <w:t xml:space="preserve">4. </w:t>
            </w:r>
            <w:r w:rsidR="004130FD" w:rsidRPr="000940D2">
              <w:rPr>
                <w:rFonts w:ascii="Times New Roman" w:hAnsi="Times New Roman"/>
                <w:bCs/>
                <w:i/>
                <w:color w:val="000000" w:themeColor="text1"/>
                <w:sz w:val="24"/>
                <w:szCs w:val="24"/>
              </w:rPr>
              <w:t>Развивать профильное обучение через изучение запросов социума, реализацию</w:t>
            </w:r>
          </w:p>
          <w:p w14:paraId="519E637B" w14:textId="003079F8" w:rsidR="004D3CB2" w:rsidRPr="000940D2" w:rsidRDefault="004130FD" w:rsidP="00030A6F">
            <w:pPr>
              <w:spacing w:after="0" w:line="240" w:lineRule="auto"/>
              <w:rPr>
                <w:rFonts w:ascii="Times New Roman" w:hAnsi="Times New Roman"/>
                <w:bCs/>
                <w:i/>
                <w:color w:val="000000" w:themeColor="text1"/>
                <w:sz w:val="24"/>
                <w:szCs w:val="24"/>
              </w:rPr>
            </w:pPr>
            <w:r w:rsidRPr="000940D2">
              <w:rPr>
                <w:rFonts w:ascii="Times New Roman" w:hAnsi="Times New Roman"/>
                <w:bCs/>
                <w:i/>
                <w:color w:val="000000" w:themeColor="text1"/>
                <w:sz w:val="24"/>
                <w:szCs w:val="24"/>
              </w:rPr>
              <w:t>вариативной части учебных планов.</w:t>
            </w:r>
          </w:p>
        </w:tc>
      </w:tr>
      <w:tr w:rsidR="004D3CB2" w:rsidRPr="004D3CB2" w14:paraId="0DAB9002" w14:textId="77777777" w:rsidTr="00603B79">
        <w:tc>
          <w:tcPr>
            <w:tcW w:w="2689" w:type="dxa"/>
            <w:gridSpan w:val="2"/>
            <w:tcBorders>
              <w:top w:val="single" w:sz="4" w:space="0" w:color="auto"/>
              <w:left w:val="single" w:sz="4" w:space="0" w:color="auto"/>
              <w:bottom w:val="single" w:sz="4" w:space="0" w:color="auto"/>
              <w:right w:val="single" w:sz="4" w:space="0" w:color="auto"/>
            </w:tcBorders>
            <w:hideMark/>
          </w:tcPr>
          <w:p w14:paraId="7D6CB4A8" w14:textId="77777777" w:rsidR="004D3CB2" w:rsidRPr="000940D2" w:rsidRDefault="004D3CB2" w:rsidP="004D3CB2">
            <w:pPr>
              <w:spacing w:after="0" w:line="240" w:lineRule="auto"/>
              <w:jc w:val="center"/>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выполнение задачи</w:t>
            </w:r>
          </w:p>
        </w:tc>
        <w:tc>
          <w:tcPr>
            <w:tcW w:w="3685" w:type="dxa"/>
            <w:gridSpan w:val="4"/>
            <w:tcBorders>
              <w:top w:val="single" w:sz="4" w:space="0" w:color="auto"/>
              <w:left w:val="single" w:sz="4" w:space="0" w:color="auto"/>
              <w:bottom w:val="single" w:sz="4" w:space="0" w:color="auto"/>
              <w:right w:val="single" w:sz="4" w:space="0" w:color="auto"/>
            </w:tcBorders>
            <w:hideMark/>
          </w:tcPr>
          <w:p w14:paraId="4E5B8997" w14:textId="77777777" w:rsidR="004D3CB2" w:rsidRPr="000940D2" w:rsidRDefault="004D3CB2" w:rsidP="004D3CB2">
            <w:pPr>
              <w:spacing w:after="0" w:line="240" w:lineRule="auto"/>
              <w:jc w:val="center"/>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проблемы</w:t>
            </w:r>
          </w:p>
        </w:tc>
        <w:tc>
          <w:tcPr>
            <w:tcW w:w="3119" w:type="dxa"/>
            <w:gridSpan w:val="3"/>
            <w:tcBorders>
              <w:top w:val="single" w:sz="4" w:space="0" w:color="auto"/>
              <w:left w:val="single" w:sz="4" w:space="0" w:color="auto"/>
              <w:bottom w:val="single" w:sz="4" w:space="0" w:color="auto"/>
              <w:right w:val="single" w:sz="4" w:space="0" w:color="auto"/>
            </w:tcBorders>
            <w:hideMark/>
          </w:tcPr>
          <w:p w14:paraId="28BA49BD" w14:textId="77777777" w:rsidR="004D3CB2" w:rsidRPr="000940D2" w:rsidRDefault="004D3CB2" w:rsidP="004D3CB2">
            <w:pPr>
              <w:spacing w:after="0" w:line="240" w:lineRule="auto"/>
              <w:jc w:val="center"/>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пути решения</w:t>
            </w:r>
          </w:p>
        </w:tc>
      </w:tr>
      <w:tr w:rsidR="004D3CB2" w:rsidRPr="004D3CB2" w14:paraId="407F3E2F" w14:textId="77777777" w:rsidTr="00603B79">
        <w:tc>
          <w:tcPr>
            <w:tcW w:w="2689" w:type="dxa"/>
            <w:gridSpan w:val="2"/>
            <w:tcBorders>
              <w:top w:val="single" w:sz="4" w:space="0" w:color="auto"/>
              <w:left w:val="single" w:sz="4" w:space="0" w:color="auto"/>
              <w:bottom w:val="single" w:sz="4" w:space="0" w:color="auto"/>
              <w:right w:val="single" w:sz="4" w:space="0" w:color="auto"/>
            </w:tcBorders>
            <w:hideMark/>
          </w:tcPr>
          <w:p w14:paraId="09C066FC" w14:textId="77777777" w:rsidR="004D3CB2" w:rsidRPr="000940D2" w:rsidRDefault="004D3CB2" w:rsidP="006D21C0">
            <w:pPr>
              <w:spacing w:after="0" w:line="240" w:lineRule="auto"/>
              <w:jc w:val="both"/>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 xml:space="preserve">Выполнена частично: </w:t>
            </w:r>
          </w:p>
          <w:p w14:paraId="6A3DF1DC" w14:textId="77777777" w:rsidR="002A25EE" w:rsidRPr="000940D2" w:rsidRDefault="002A25EE" w:rsidP="002A25EE">
            <w:pPr>
              <w:spacing w:after="0" w:line="240" w:lineRule="auto"/>
              <w:jc w:val="both"/>
              <w:rPr>
                <w:rFonts w:ascii="Times New Roman" w:hAnsi="Times New Roman"/>
                <w:bCs/>
                <w:color w:val="000000" w:themeColor="text1"/>
                <w:sz w:val="24"/>
                <w:szCs w:val="24"/>
                <w:lang w:val="kk-KZ"/>
              </w:rPr>
            </w:pPr>
            <w:r w:rsidRPr="000940D2">
              <w:rPr>
                <w:rFonts w:ascii="Times New Roman" w:hAnsi="Times New Roman"/>
                <w:bCs/>
                <w:color w:val="000000" w:themeColor="text1"/>
                <w:sz w:val="24"/>
                <w:szCs w:val="24"/>
                <w:lang w:val="kk-KZ"/>
              </w:rPr>
              <w:t xml:space="preserve">школа демонстрирует устойчивую динамику в направлении расширения образовательного содержания, развития гимназических классов, внедрения профильного и трехъязычного обучения; </w:t>
            </w:r>
          </w:p>
          <w:p w14:paraId="65747A42" w14:textId="77777777" w:rsidR="002A25EE" w:rsidRPr="000940D2" w:rsidRDefault="002A25EE" w:rsidP="002A25EE">
            <w:pPr>
              <w:spacing w:after="0" w:line="240" w:lineRule="auto"/>
              <w:jc w:val="both"/>
              <w:rPr>
                <w:rFonts w:ascii="Times New Roman" w:hAnsi="Times New Roman"/>
                <w:bCs/>
                <w:color w:val="000000" w:themeColor="text1"/>
                <w:sz w:val="24"/>
                <w:szCs w:val="24"/>
                <w:lang w:val="kk-KZ"/>
              </w:rPr>
            </w:pPr>
            <w:r w:rsidRPr="000940D2">
              <w:rPr>
                <w:rFonts w:ascii="Times New Roman" w:hAnsi="Times New Roman"/>
                <w:bCs/>
                <w:color w:val="000000" w:themeColor="text1"/>
                <w:sz w:val="24"/>
                <w:szCs w:val="24"/>
                <w:lang w:val="kk-KZ"/>
              </w:rPr>
              <w:t xml:space="preserve">выстроенная система факультативов, элективных курсов и профилизации направлена на удовлетворение образовательных потребностей учащихся, подготовку к осознанному выбору профессии и формирование конкурентоспособных выпускников. </w:t>
            </w:r>
          </w:p>
          <w:p w14:paraId="3B12AA42" w14:textId="2F7F7E33" w:rsidR="004D3CB2" w:rsidRPr="000940D2" w:rsidRDefault="004D3CB2" w:rsidP="00E84122">
            <w:pPr>
              <w:spacing w:after="0" w:line="240" w:lineRule="auto"/>
              <w:jc w:val="both"/>
              <w:rPr>
                <w:rFonts w:ascii="Times New Roman" w:hAnsi="Times New Roman"/>
                <w:bCs/>
                <w:color w:val="000000" w:themeColor="text1"/>
                <w:sz w:val="24"/>
                <w:szCs w:val="24"/>
                <w:lang w:val="kk-KZ"/>
              </w:rPr>
            </w:pPr>
          </w:p>
        </w:tc>
        <w:tc>
          <w:tcPr>
            <w:tcW w:w="3685" w:type="dxa"/>
            <w:gridSpan w:val="4"/>
            <w:tcBorders>
              <w:top w:val="single" w:sz="4" w:space="0" w:color="auto"/>
              <w:left w:val="single" w:sz="4" w:space="0" w:color="auto"/>
              <w:bottom w:val="single" w:sz="4" w:space="0" w:color="auto"/>
              <w:right w:val="single" w:sz="4" w:space="0" w:color="auto"/>
            </w:tcBorders>
          </w:tcPr>
          <w:p w14:paraId="1ED259F5" w14:textId="36AC451B" w:rsidR="00E84122" w:rsidRPr="000940D2" w:rsidRDefault="00E84122" w:rsidP="00E84122">
            <w:pPr>
              <w:spacing w:after="0" w:line="240" w:lineRule="auto"/>
              <w:jc w:val="both"/>
              <w:rPr>
                <w:rFonts w:ascii="Times New Roman" w:hAnsi="Times New Roman"/>
                <w:bCs/>
                <w:color w:val="000000" w:themeColor="text1"/>
                <w:sz w:val="24"/>
                <w:szCs w:val="24"/>
                <w:lang w:val="kk-KZ"/>
              </w:rPr>
            </w:pPr>
            <w:r w:rsidRPr="000940D2">
              <w:rPr>
                <w:rFonts w:ascii="Times New Roman" w:hAnsi="Times New Roman"/>
                <w:bCs/>
                <w:color w:val="000000" w:themeColor="text1"/>
                <w:sz w:val="24"/>
                <w:szCs w:val="24"/>
              </w:rPr>
              <w:t>малая доля курсов</w:t>
            </w:r>
            <w:r w:rsidRPr="000940D2">
              <w:rPr>
                <w:rFonts w:ascii="Times New Roman" w:hAnsi="Times New Roman"/>
                <w:bCs/>
                <w:color w:val="000000" w:themeColor="text1"/>
                <w:sz w:val="24"/>
                <w:szCs w:val="24"/>
                <w:lang w:val="kk-KZ"/>
              </w:rPr>
              <w:t xml:space="preserve"> по формированию исследовательской деятельности, курсов, ориентированных на проектную работу, в </w:t>
            </w:r>
            <w:r w:rsidR="009311A2" w:rsidRPr="000940D2">
              <w:rPr>
                <w:rFonts w:ascii="Times New Roman" w:hAnsi="Times New Roman"/>
                <w:bCs/>
                <w:color w:val="000000" w:themeColor="text1"/>
                <w:sz w:val="24"/>
                <w:szCs w:val="24"/>
                <w:lang w:val="kk-KZ"/>
              </w:rPr>
              <w:t>5–</w:t>
            </w:r>
            <w:proofErr w:type="gramStart"/>
            <w:r w:rsidR="009311A2" w:rsidRPr="000940D2">
              <w:rPr>
                <w:rFonts w:ascii="Times New Roman" w:hAnsi="Times New Roman"/>
                <w:bCs/>
                <w:color w:val="000000" w:themeColor="text1"/>
                <w:sz w:val="24"/>
                <w:szCs w:val="24"/>
                <w:lang w:val="kk-KZ"/>
              </w:rPr>
              <w:t xml:space="preserve">9 </w:t>
            </w:r>
            <w:r w:rsidRPr="000940D2">
              <w:rPr>
                <w:rFonts w:ascii="Times New Roman" w:hAnsi="Times New Roman"/>
                <w:bCs/>
                <w:color w:val="000000" w:themeColor="text1"/>
                <w:sz w:val="24"/>
                <w:szCs w:val="24"/>
                <w:lang w:val="kk-KZ"/>
              </w:rPr>
              <w:t xml:space="preserve"> классах</w:t>
            </w:r>
            <w:proofErr w:type="gramEnd"/>
            <w:r w:rsidRPr="000940D2">
              <w:rPr>
                <w:rFonts w:ascii="Times New Roman" w:hAnsi="Times New Roman"/>
                <w:bCs/>
                <w:color w:val="000000" w:themeColor="text1"/>
                <w:sz w:val="24"/>
                <w:szCs w:val="24"/>
                <w:lang w:val="kk-KZ"/>
              </w:rPr>
              <w:t>;</w:t>
            </w:r>
          </w:p>
          <w:p w14:paraId="06D1D211" w14:textId="77777777" w:rsidR="00E84122" w:rsidRPr="000940D2" w:rsidRDefault="00E84122" w:rsidP="00E84122">
            <w:pPr>
              <w:spacing w:after="0" w:line="240" w:lineRule="auto"/>
              <w:jc w:val="both"/>
              <w:rPr>
                <w:rFonts w:ascii="Times New Roman" w:hAnsi="Times New Roman"/>
                <w:bCs/>
                <w:color w:val="000000" w:themeColor="text1"/>
                <w:sz w:val="24"/>
                <w:szCs w:val="24"/>
                <w:lang w:val="kk-KZ"/>
              </w:rPr>
            </w:pPr>
            <w:r w:rsidRPr="000940D2">
              <w:rPr>
                <w:rFonts w:ascii="Times New Roman" w:hAnsi="Times New Roman"/>
                <w:bCs/>
                <w:color w:val="000000" w:themeColor="text1"/>
                <w:sz w:val="24"/>
                <w:szCs w:val="24"/>
                <w:lang w:val="kk-KZ"/>
              </w:rPr>
              <w:t>отсутвие системы оценки эффективности реализации курсов вариативной части,</w:t>
            </w:r>
          </w:p>
          <w:p w14:paraId="3A748349" w14:textId="77777777" w:rsidR="00E84122" w:rsidRPr="000940D2" w:rsidRDefault="00E84122" w:rsidP="00E84122">
            <w:pPr>
              <w:spacing w:after="0" w:line="240" w:lineRule="auto"/>
              <w:jc w:val="both"/>
              <w:rPr>
                <w:rFonts w:ascii="Times New Roman" w:hAnsi="Times New Roman"/>
                <w:bCs/>
                <w:color w:val="000000" w:themeColor="text1"/>
                <w:sz w:val="24"/>
                <w:szCs w:val="24"/>
                <w:lang w:val="kk-KZ"/>
              </w:rPr>
            </w:pPr>
            <w:r w:rsidRPr="000940D2">
              <w:rPr>
                <w:rFonts w:ascii="Times New Roman" w:hAnsi="Times New Roman"/>
                <w:bCs/>
                <w:color w:val="000000" w:themeColor="text1"/>
                <w:sz w:val="24"/>
                <w:szCs w:val="24"/>
                <w:lang w:val="kk-KZ"/>
              </w:rPr>
              <w:t>отсутствие локальных документов по отбору учащихся в  гимназические классы.</w:t>
            </w:r>
          </w:p>
          <w:p w14:paraId="1014264C" w14:textId="77777777" w:rsidR="004D3CB2" w:rsidRPr="000940D2" w:rsidRDefault="004D3CB2" w:rsidP="006D21C0">
            <w:pPr>
              <w:spacing w:after="0" w:line="240" w:lineRule="auto"/>
              <w:jc w:val="both"/>
              <w:rPr>
                <w:rFonts w:ascii="Times New Roman" w:hAnsi="Times New Roman"/>
                <w:bCs/>
                <w:color w:val="000000" w:themeColor="text1"/>
                <w:sz w:val="24"/>
                <w:szCs w:val="24"/>
                <w:lang w:val="kk-KZ"/>
              </w:rPr>
            </w:pPr>
          </w:p>
        </w:tc>
        <w:tc>
          <w:tcPr>
            <w:tcW w:w="3119" w:type="dxa"/>
            <w:gridSpan w:val="3"/>
            <w:tcBorders>
              <w:top w:val="single" w:sz="4" w:space="0" w:color="auto"/>
              <w:left w:val="single" w:sz="4" w:space="0" w:color="auto"/>
              <w:bottom w:val="single" w:sz="4" w:space="0" w:color="auto"/>
              <w:right w:val="single" w:sz="4" w:space="0" w:color="auto"/>
            </w:tcBorders>
            <w:hideMark/>
          </w:tcPr>
          <w:p w14:paraId="226A147D" w14:textId="77777777" w:rsidR="00E84122" w:rsidRPr="000940D2" w:rsidRDefault="00E84122" w:rsidP="00E84122">
            <w:pPr>
              <w:spacing w:after="0" w:line="240" w:lineRule="auto"/>
              <w:jc w:val="both"/>
              <w:rPr>
                <w:rFonts w:ascii="Times New Roman" w:hAnsi="Times New Roman"/>
                <w:bCs/>
                <w:color w:val="000000" w:themeColor="text1"/>
                <w:sz w:val="24"/>
                <w:szCs w:val="24"/>
                <w:lang w:val="kk-KZ"/>
              </w:rPr>
            </w:pPr>
            <w:r w:rsidRPr="000940D2">
              <w:rPr>
                <w:rFonts w:ascii="Times New Roman" w:hAnsi="Times New Roman"/>
                <w:bCs/>
                <w:color w:val="000000" w:themeColor="text1"/>
                <w:sz w:val="24"/>
                <w:szCs w:val="24"/>
                <w:lang w:val="kk-KZ"/>
              </w:rPr>
              <w:t>1. При проектировании учебно-воспитательного процесса включать в вариативную часть РУП 5-9 классов курсы метапредметного, прикладного направления, курсы по формированию «гибких навыков» (креативное мышление, работа с ИИ);</w:t>
            </w:r>
          </w:p>
          <w:p w14:paraId="5AA0CE9C" w14:textId="77777777" w:rsidR="00E84122" w:rsidRPr="000940D2" w:rsidRDefault="00E84122" w:rsidP="00E84122">
            <w:pPr>
              <w:spacing w:after="0" w:line="240" w:lineRule="auto"/>
              <w:jc w:val="both"/>
              <w:rPr>
                <w:rFonts w:ascii="Times New Roman" w:hAnsi="Times New Roman"/>
                <w:bCs/>
                <w:color w:val="000000" w:themeColor="text1"/>
                <w:sz w:val="24"/>
                <w:szCs w:val="24"/>
                <w:lang w:val="kk-KZ"/>
              </w:rPr>
            </w:pPr>
            <w:r w:rsidRPr="000940D2">
              <w:rPr>
                <w:rFonts w:ascii="Times New Roman" w:hAnsi="Times New Roman"/>
                <w:bCs/>
                <w:color w:val="000000" w:themeColor="text1"/>
                <w:sz w:val="24"/>
                <w:szCs w:val="24"/>
                <w:lang w:val="kk-KZ"/>
              </w:rPr>
              <w:t>2. на педсовете при рассмотрении программ курсов вариативной части обратить особое внимание внимание на ожидаемый результат, который должен быть направлен на реализацию принципов исследовательской работы;</w:t>
            </w:r>
          </w:p>
          <w:p w14:paraId="66231049" w14:textId="77777777" w:rsidR="00E84122" w:rsidRPr="000940D2" w:rsidRDefault="00E84122" w:rsidP="00E84122">
            <w:pPr>
              <w:spacing w:after="0" w:line="240" w:lineRule="auto"/>
              <w:jc w:val="both"/>
              <w:rPr>
                <w:rFonts w:ascii="Times New Roman" w:hAnsi="Times New Roman"/>
                <w:bCs/>
                <w:color w:val="000000" w:themeColor="text1"/>
                <w:sz w:val="24"/>
                <w:szCs w:val="24"/>
                <w:lang w:val="kk-KZ"/>
              </w:rPr>
            </w:pPr>
            <w:r w:rsidRPr="000940D2">
              <w:rPr>
                <w:rFonts w:ascii="Times New Roman" w:hAnsi="Times New Roman"/>
                <w:bCs/>
                <w:color w:val="000000" w:themeColor="text1"/>
                <w:sz w:val="24"/>
                <w:szCs w:val="24"/>
                <w:lang w:val="kk-KZ"/>
              </w:rPr>
              <w:t>3. совершенствовать локальные документы по функционированию гимназических классов.</w:t>
            </w:r>
          </w:p>
          <w:p w14:paraId="62E32E97" w14:textId="5D58600F" w:rsidR="004D3CB2" w:rsidRPr="000940D2" w:rsidRDefault="004D3CB2" w:rsidP="006D21C0">
            <w:pPr>
              <w:spacing w:after="0" w:line="240" w:lineRule="auto"/>
              <w:jc w:val="both"/>
              <w:rPr>
                <w:rFonts w:ascii="Times New Roman" w:hAnsi="Times New Roman"/>
                <w:bCs/>
                <w:color w:val="000000" w:themeColor="text1"/>
                <w:sz w:val="24"/>
                <w:szCs w:val="24"/>
                <w:lang w:val="kk-KZ"/>
              </w:rPr>
            </w:pPr>
          </w:p>
        </w:tc>
      </w:tr>
      <w:tr w:rsidR="004D3CB2" w:rsidRPr="004D3CB2" w14:paraId="38F5A6F4" w14:textId="77777777" w:rsidTr="00603B79">
        <w:trPr>
          <w:trHeight w:val="635"/>
        </w:trPr>
        <w:tc>
          <w:tcPr>
            <w:tcW w:w="9493" w:type="dxa"/>
            <w:gridSpan w:val="9"/>
            <w:tcBorders>
              <w:top w:val="single" w:sz="4" w:space="0" w:color="auto"/>
              <w:left w:val="single" w:sz="4" w:space="0" w:color="auto"/>
              <w:bottom w:val="single" w:sz="4" w:space="0" w:color="auto"/>
              <w:right w:val="single" w:sz="4" w:space="0" w:color="auto"/>
            </w:tcBorders>
            <w:hideMark/>
          </w:tcPr>
          <w:p w14:paraId="6C81570E" w14:textId="72D0D447" w:rsidR="004D3CB2" w:rsidRPr="000940D2" w:rsidRDefault="000940D2" w:rsidP="004D3CB2">
            <w:pPr>
              <w:spacing w:after="0" w:line="240" w:lineRule="auto"/>
              <w:jc w:val="center"/>
              <w:rPr>
                <w:rFonts w:ascii="Times New Roman" w:hAnsi="Times New Roman"/>
                <w:bCs/>
                <w:i/>
                <w:color w:val="000000" w:themeColor="text1"/>
                <w:sz w:val="24"/>
                <w:szCs w:val="24"/>
              </w:rPr>
            </w:pPr>
            <w:r w:rsidRPr="000940D2">
              <w:rPr>
                <w:rFonts w:ascii="Times New Roman" w:hAnsi="Times New Roman"/>
                <w:bCs/>
                <w:i/>
                <w:color w:val="000000" w:themeColor="text1"/>
                <w:sz w:val="24"/>
                <w:szCs w:val="24"/>
              </w:rPr>
              <w:t xml:space="preserve">5. </w:t>
            </w:r>
            <w:r w:rsidR="004130FD" w:rsidRPr="000940D2">
              <w:rPr>
                <w:rFonts w:ascii="Times New Roman" w:hAnsi="Times New Roman"/>
                <w:bCs/>
                <w:i/>
                <w:color w:val="000000" w:themeColor="text1"/>
                <w:sz w:val="24"/>
                <w:szCs w:val="24"/>
              </w:rPr>
              <w:t>Продолжить работу по созданию комфортной инклюзивной образовательной среды в школе.</w:t>
            </w:r>
          </w:p>
        </w:tc>
      </w:tr>
      <w:tr w:rsidR="004D3CB2" w:rsidRPr="004D3CB2" w14:paraId="022CD5A3" w14:textId="77777777" w:rsidTr="00603B79">
        <w:tc>
          <w:tcPr>
            <w:tcW w:w="2689" w:type="dxa"/>
            <w:gridSpan w:val="2"/>
            <w:tcBorders>
              <w:top w:val="single" w:sz="4" w:space="0" w:color="auto"/>
              <w:left w:val="single" w:sz="4" w:space="0" w:color="auto"/>
              <w:bottom w:val="single" w:sz="4" w:space="0" w:color="auto"/>
              <w:right w:val="single" w:sz="4" w:space="0" w:color="auto"/>
            </w:tcBorders>
            <w:hideMark/>
          </w:tcPr>
          <w:p w14:paraId="4312A3A6" w14:textId="77777777" w:rsidR="004D3CB2" w:rsidRPr="000940D2" w:rsidRDefault="004D3CB2" w:rsidP="004D3CB2">
            <w:pPr>
              <w:spacing w:after="0" w:line="240" w:lineRule="auto"/>
              <w:jc w:val="center"/>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выполнение задачи</w:t>
            </w:r>
          </w:p>
        </w:tc>
        <w:tc>
          <w:tcPr>
            <w:tcW w:w="3839" w:type="dxa"/>
            <w:gridSpan w:val="5"/>
            <w:tcBorders>
              <w:top w:val="single" w:sz="4" w:space="0" w:color="auto"/>
              <w:left w:val="single" w:sz="4" w:space="0" w:color="auto"/>
              <w:bottom w:val="single" w:sz="4" w:space="0" w:color="auto"/>
              <w:right w:val="single" w:sz="4" w:space="0" w:color="auto"/>
            </w:tcBorders>
            <w:hideMark/>
          </w:tcPr>
          <w:p w14:paraId="3D1CFC4F" w14:textId="77777777" w:rsidR="004D3CB2" w:rsidRPr="000940D2" w:rsidRDefault="004D3CB2" w:rsidP="004D3CB2">
            <w:pPr>
              <w:spacing w:after="0" w:line="240" w:lineRule="auto"/>
              <w:jc w:val="center"/>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проблемы</w:t>
            </w:r>
          </w:p>
        </w:tc>
        <w:tc>
          <w:tcPr>
            <w:tcW w:w="2965" w:type="dxa"/>
            <w:gridSpan w:val="2"/>
            <w:tcBorders>
              <w:top w:val="single" w:sz="4" w:space="0" w:color="auto"/>
              <w:left w:val="single" w:sz="4" w:space="0" w:color="auto"/>
              <w:bottom w:val="single" w:sz="4" w:space="0" w:color="auto"/>
              <w:right w:val="single" w:sz="4" w:space="0" w:color="auto"/>
            </w:tcBorders>
            <w:hideMark/>
          </w:tcPr>
          <w:p w14:paraId="1C0836D9" w14:textId="77777777" w:rsidR="004D3CB2" w:rsidRPr="000940D2" w:rsidRDefault="004D3CB2" w:rsidP="004D3CB2">
            <w:pPr>
              <w:spacing w:after="0" w:line="240" w:lineRule="auto"/>
              <w:jc w:val="center"/>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пути решения</w:t>
            </w:r>
          </w:p>
        </w:tc>
      </w:tr>
      <w:tr w:rsidR="004D3CB2" w:rsidRPr="004D3CB2" w14:paraId="615B52A6" w14:textId="77777777" w:rsidTr="00603B79">
        <w:tc>
          <w:tcPr>
            <w:tcW w:w="2689" w:type="dxa"/>
            <w:gridSpan w:val="2"/>
            <w:tcBorders>
              <w:top w:val="single" w:sz="4" w:space="0" w:color="auto"/>
              <w:left w:val="single" w:sz="4" w:space="0" w:color="auto"/>
              <w:bottom w:val="single" w:sz="4" w:space="0" w:color="auto"/>
              <w:right w:val="single" w:sz="4" w:space="0" w:color="auto"/>
            </w:tcBorders>
            <w:hideMark/>
          </w:tcPr>
          <w:p w14:paraId="0D0C878A" w14:textId="77777777" w:rsidR="004D3CB2" w:rsidRPr="000940D2" w:rsidRDefault="004D3CB2" w:rsidP="004D3CB2">
            <w:pPr>
              <w:spacing w:after="0" w:line="240" w:lineRule="auto"/>
              <w:jc w:val="center"/>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 xml:space="preserve">Выполнена частично: </w:t>
            </w:r>
          </w:p>
          <w:p w14:paraId="57EC9F1F" w14:textId="77777777" w:rsidR="00037DDF" w:rsidRPr="000940D2" w:rsidRDefault="00CA2E11" w:rsidP="00037DDF">
            <w:pPr>
              <w:spacing w:after="0" w:line="240" w:lineRule="auto"/>
              <w:rPr>
                <w:rFonts w:ascii="Times New Roman" w:hAnsi="Times New Roman"/>
                <w:bCs/>
                <w:iCs/>
                <w:color w:val="000000" w:themeColor="text1"/>
                <w:sz w:val="24"/>
                <w:szCs w:val="24"/>
                <w:lang w:val="kk-KZ"/>
              </w:rPr>
            </w:pPr>
            <w:r w:rsidRPr="000940D2">
              <w:rPr>
                <w:rFonts w:ascii="Times New Roman" w:hAnsi="Times New Roman"/>
                <w:bCs/>
                <w:iCs/>
                <w:color w:val="000000" w:themeColor="text1"/>
                <w:sz w:val="24"/>
                <w:szCs w:val="24"/>
                <w:lang w:val="kk-KZ"/>
              </w:rPr>
              <w:t>в школе созданы условия для обучения учащихся с ООП</w:t>
            </w:r>
          </w:p>
          <w:p w14:paraId="727464A5" w14:textId="1C327CDB" w:rsidR="00CA2E11" w:rsidRPr="000940D2" w:rsidRDefault="00CA2E11" w:rsidP="00037DDF">
            <w:pPr>
              <w:spacing w:after="0" w:line="240" w:lineRule="auto"/>
              <w:rPr>
                <w:rFonts w:ascii="Times New Roman" w:hAnsi="Times New Roman"/>
                <w:bCs/>
                <w:iCs/>
                <w:color w:val="000000" w:themeColor="text1"/>
                <w:sz w:val="24"/>
                <w:szCs w:val="24"/>
                <w:lang w:val="kk-KZ"/>
              </w:rPr>
            </w:pPr>
            <w:r w:rsidRPr="000940D2">
              <w:rPr>
                <w:rFonts w:ascii="Times New Roman" w:hAnsi="Times New Roman"/>
                <w:bCs/>
                <w:iCs/>
                <w:color w:val="000000" w:themeColor="text1"/>
                <w:sz w:val="24"/>
                <w:szCs w:val="24"/>
                <w:lang w:val="kk-KZ"/>
              </w:rPr>
              <w:t xml:space="preserve">Учителя-предметники разработали адаптированные и индивидуальные программы, адаптированные вариативные задания, контрольные счетчики для детей с умственной отсталостью и др. С учителями школ проводятся обучающие семинары, направленные на повышение компетентности в </w:t>
            </w:r>
            <w:r w:rsidRPr="000940D2">
              <w:rPr>
                <w:rFonts w:ascii="Times New Roman" w:hAnsi="Times New Roman"/>
                <w:bCs/>
                <w:iCs/>
                <w:color w:val="000000" w:themeColor="text1"/>
                <w:sz w:val="24"/>
                <w:szCs w:val="24"/>
                <w:lang w:val="kk-KZ"/>
              </w:rPr>
              <w:lastRenderedPageBreak/>
              <w:t>инклюзивном образовании.</w:t>
            </w:r>
          </w:p>
          <w:p w14:paraId="2C02912B" w14:textId="63B0031D" w:rsidR="004D3CB2" w:rsidRPr="000940D2" w:rsidRDefault="004D3CB2" w:rsidP="00037DDF">
            <w:pPr>
              <w:spacing w:after="0" w:line="240" w:lineRule="auto"/>
              <w:ind w:left="360"/>
              <w:rPr>
                <w:rFonts w:ascii="Times New Roman" w:hAnsi="Times New Roman"/>
                <w:bCs/>
                <w:color w:val="000000" w:themeColor="text1"/>
                <w:sz w:val="24"/>
                <w:szCs w:val="24"/>
              </w:rPr>
            </w:pPr>
          </w:p>
        </w:tc>
        <w:tc>
          <w:tcPr>
            <w:tcW w:w="3839" w:type="dxa"/>
            <w:gridSpan w:val="5"/>
            <w:tcBorders>
              <w:top w:val="single" w:sz="4" w:space="0" w:color="auto"/>
              <w:left w:val="single" w:sz="4" w:space="0" w:color="auto"/>
              <w:bottom w:val="single" w:sz="4" w:space="0" w:color="auto"/>
              <w:right w:val="single" w:sz="4" w:space="0" w:color="auto"/>
            </w:tcBorders>
          </w:tcPr>
          <w:p w14:paraId="4859A039" w14:textId="77777777" w:rsidR="00037DDF" w:rsidRPr="000940D2" w:rsidRDefault="00037DDF" w:rsidP="00037DDF">
            <w:pPr>
              <w:spacing w:after="0" w:line="240" w:lineRule="auto"/>
              <w:rPr>
                <w:rFonts w:ascii="Times New Roman" w:hAnsi="Times New Roman"/>
                <w:bCs/>
                <w:iCs/>
                <w:color w:val="000000" w:themeColor="text1"/>
                <w:sz w:val="24"/>
                <w:szCs w:val="24"/>
                <w:lang w:val="kk-KZ"/>
              </w:rPr>
            </w:pPr>
            <w:r w:rsidRPr="000940D2">
              <w:rPr>
                <w:rFonts w:ascii="Times New Roman" w:hAnsi="Times New Roman"/>
                <w:bCs/>
                <w:iCs/>
                <w:color w:val="000000" w:themeColor="text1"/>
                <w:sz w:val="24"/>
                <w:szCs w:val="24"/>
                <w:lang w:val="kk-KZ"/>
              </w:rPr>
              <w:lastRenderedPageBreak/>
              <w:t>отсутствие педагога-дефектолога и педагогов-ассистентов усложняет работу учителей предметников;</w:t>
            </w:r>
          </w:p>
          <w:p w14:paraId="3164738A" w14:textId="77777777" w:rsidR="00037DDF" w:rsidRPr="000940D2" w:rsidRDefault="00037DDF" w:rsidP="00037DDF">
            <w:pPr>
              <w:spacing w:after="0" w:line="240" w:lineRule="auto"/>
              <w:rPr>
                <w:rFonts w:ascii="Times New Roman" w:hAnsi="Times New Roman"/>
                <w:bCs/>
                <w:iCs/>
                <w:color w:val="000000" w:themeColor="text1"/>
                <w:sz w:val="24"/>
                <w:szCs w:val="24"/>
                <w:lang w:val="kk-KZ"/>
              </w:rPr>
            </w:pPr>
            <w:r w:rsidRPr="000940D2">
              <w:rPr>
                <w:rFonts w:ascii="Times New Roman" w:hAnsi="Times New Roman"/>
                <w:bCs/>
                <w:iCs/>
                <w:color w:val="000000" w:themeColor="text1"/>
                <w:sz w:val="24"/>
                <w:szCs w:val="24"/>
                <w:lang w:val="kk-KZ"/>
              </w:rPr>
              <w:t>отсутствие опыта при работе с учащимися ЛУО и УУО:</w:t>
            </w:r>
            <w:r w:rsidRPr="000940D2">
              <w:rPr>
                <w:rFonts w:ascii="Times New Roman" w:hAnsi="Times New Roman"/>
                <w:bCs/>
                <w:iCs/>
                <w:color w:val="000000" w:themeColor="text1"/>
                <w:sz w:val="24"/>
                <w:szCs w:val="24"/>
              </w:rPr>
              <w:t xml:space="preserve"> педагоги нуждаются в помощи со стороны специалистов в области коррекционной педагогики, так как не обладают достаточными знаниями по специальной психологии и физиологии</w:t>
            </w:r>
            <w:r w:rsidRPr="000940D2">
              <w:rPr>
                <w:rFonts w:ascii="Times New Roman" w:hAnsi="Times New Roman"/>
                <w:bCs/>
                <w:iCs/>
                <w:color w:val="000000" w:themeColor="text1"/>
                <w:sz w:val="24"/>
                <w:szCs w:val="24"/>
                <w:lang w:val="kk-KZ"/>
              </w:rPr>
              <w:t>;</w:t>
            </w:r>
          </w:p>
          <w:p w14:paraId="75B13DE3" w14:textId="77777777" w:rsidR="00037DDF" w:rsidRPr="000940D2" w:rsidRDefault="00037DDF" w:rsidP="00037DDF">
            <w:pPr>
              <w:spacing w:after="0" w:line="240" w:lineRule="auto"/>
              <w:rPr>
                <w:rFonts w:ascii="Times New Roman" w:hAnsi="Times New Roman"/>
                <w:bCs/>
                <w:iCs/>
                <w:color w:val="000000" w:themeColor="text1"/>
                <w:sz w:val="24"/>
                <w:szCs w:val="24"/>
              </w:rPr>
            </w:pPr>
            <w:r w:rsidRPr="000940D2">
              <w:rPr>
                <w:rFonts w:ascii="Times New Roman" w:hAnsi="Times New Roman"/>
                <w:bCs/>
                <w:iCs/>
                <w:color w:val="000000" w:themeColor="text1"/>
                <w:sz w:val="24"/>
                <w:szCs w:val="24"/>
              </w:rPr>
              <w:t>низкий уровень информированности родителей о проблемах нарушения чтения и письма у детей на дошкольном и начальном этапе обучения.</w:t>
            </w:r>
          </w:p>
          <w:p w14:paraId="15BDA09E" w14:textId="13052790" w:rsidR="004D3CB2" w:rsidRPr="000940D2" w:rsidRDefault="004D3CB2" w:rsidP="004D3CB2">
            <w:pPr>
              <w:spacing w:after="0" w:line="240" w:lineRule="auto"/>
              <w:jc w:val="center"/>
              <w:rPr>
                <w:rFonts w:ascii="Times New Roman" w:hAnsi="Times New Roman"/>
                <w:bCs/>
                <w:color w:val="000000" w:themeColor="text1"/>
                <w:sz w:val="24"/>
                <w:szCs w:val="24"/>
              </w:rPr>
            </w:pPr>
          </w:p>
        </w:tc>
        <w:tc>
          <w:tcPr>
            <w:tcW w:w="2965" w:type="dxa"/>
            <w:gridSpan w:val="2"/>
            <w:tcBorders>
              <w:top w:val="single" w:sz="4" w:space="0" w:color="auto"/>
              <w:left w:val="single" w:sz="4" w:space="0" w:color="auto"/>
              <w:bottom w:val="single" w:sz="4" w:space="0" w:color="auto"/>
              <w:right w:val="single" w:sz="4" w:space="0" w:color="auto"/>
            </w:tcBorders>
          </w:tcPr>
          <w:p w14:paraId="0C8689B9" w14:textId="62E12BE5" w:rsidR="00037DDF" w:rsidRPr="000940D2" w:rsidRDefault="00037DDF" w:rsidP="00037DDF">
            <w:pPr>
              <w:spacing w:after="0" w:line="240" w:lineRule="auto"/>
              <w:rPr>
                <w:rFonts w:ascii="Times New Roman" w:hAnsi="Times New Roman"/>
                <w:bCs/>
                <w:iCs/>
                <w:color w:val="000000" w:themeColor="text1"/>
                <w:sz w:val="24"/>
                <w:szCs w:val="24"/>
              </w:rPr>
            </w:pPr>
            <w:r w:rsidRPr="000940D2">
              <w:rPr>
                <w:rFonts w:ascii="Times New Roman" w:hAnsi="Times New Roman"/>
                <w:bCs/>
                <w:iCs/>
                <w:color w:val="000000" w:themeColor="text1"/>
                <w:sz w:val="24"/>
                <w:szCs w:val="24"/>
              </w:rPr>
              <w:t>1. продолжить проведение методических мероприятий с педагогическим коллективом по проблемам инклюзивного обучения: мастер-классы, митапы на базе ресурсного центра;</w:t>
            </w:r>
          </w:p>
          <w:p w14:paraId="205E4730" w14:textId="497F84FF" w:rsidR="00037DDF" w:rsidRPr="000940D2" w:rsidRDefault="00037DDF" w:rsidP="00037DDF">
            <w:pPr>
              <w:spacing w:after="0" w:line="240" w:lineRule="auto"/>
              <w:rPr>
                <w:rFonts w:ascii="Times New Roman" w:hAnsi="Times New Roman"/>
                <w:bCs/>
                <w:iCs/>
                <w:color w:val="000000" w:themeColor="text1"/>
                <w:sz w:val="24"/>
                <w:szCs w:val="24"/>
              </w:rPr>
            </w:pPr>
            <w:r w:rsidRPr="000940D2">
              <w:rPr>
                <w:rFonts w:ascii="Times New Roman" w:hAnsi="Times New Roman"/>
                <w:bCs/>
                <w:iCs/>
                <w:color w:val="000000" w:themeColor="text1"/>
                <w:sz w:val="24"/>
                <w:szCs w:val="24"/>
              </w:rPr>
              <w:t xml:space="preserve">2. продолжить информационно-разъяснительную работу с родителями учащихся по проблемах нарушения чтения и письма у детей на дошкольном и начальном этапе обучения в рамках проекта «Ориентир на школу», а </w:t>
            </w:r>
            <w:r w:rsidRPr="000940D2">
              <w:rPr>
                <w:rFonts w:ascii="Times New Roman" w:hAnsi="Times New Roman"/>
                <w:bCs/>
                <w:iCs/>
                <w:color w:val="000000" w:themeColor="text1"/>
                <w:sz w:val="24"/>
                <w:szCs w:val="24"/>
              </w:rPr>
              <w:lastRenderedPageBreak/>
              <w:t>также в рамках работы ЦППР.</w:t>
            </w:r>
          </w:p>
          <w:p w14:paraId="42C6D80D" w14:textId="77777777" w:rsidR="004D3CB2" w:rsidRPr="000940D2" w:rsidRDefault="004D3CB2" w:rsidP="004D3CB2">
            <w:pPr>
              <w:spacing w:after="0" w:line="240" w:lineRule="auto"/>
              <w:jc w:val="center"/>
              <w:rPr>
                <w:rFonts w:ascii="Times New Roman" w:hAnsi="Times New Roman"/>
                <w:bCs/>
                <w:color w:val="000000" w:themeColor="text1"/>
                <w:sz w:val="24"/>
                <w:szCs w:val="24"/>
              </w:rPr>
            </w:pPr>
          </w:p>
        </w:tc>
      </w:tr>
      <w:tr w:rsidR="004D3CB2" w:rsidRPr="004D3CB2" w14:paraId="1FA66C6C" w14:textId="77777777" w:rsidTr="00603B79">
        <w:tc>
          <w:tcPr>
            <w:tcW w:w="9493" w:type="dxa"/>
            <w:gridSpan w:val="9"/>
            <w:tcBorders>
              <w:top w:val="single" w:sz="4" w:space="0" w:color="auto"/>
              <w:left w:val="single" w:sz="4" w:space="0" w:color="auto"/>
              <w:bottom w:val="single" w:sz="4" w:space="0" w:color="auto"/>
              <w:right w:val="single" w:sz="4" w:space="0" w:color="auto"/>
            </w:tcBorders>
          </w:tcPr>
          <w:p w14:paraId="64FB8190" w14:textId="5A02AAC8" w:rsidR="004D3CB2" w:rsidRPr="000940D2" w:rsidRDefault="000940D2" w:rsidP="004130FD">
            <w:pPr>
              <w:spacing w:after="0" w:line="240" w:lineRule="auto"/>
              <w:jc w:val="both"/>
              <w:rPr>
                <w:rFonts w:ascii="Times New Roman" w:hAnsi="Times New Roman"/>
                <w:bCs/>
                <w:i/>
                <w:iCs/>
                <w:color w:val="000000" w:themeColor="text1"/>
                <w:sz w:val="24"/>
                <w:szCs w:val="24"/>
              </w:rPr>
            </w:pPr>
            <w:r w:rsidRPr="000940D2">
              <w:rPr>
                <w:rFonts w:ascii="Times New Roman" w:hAnsi="Times New Roman"/>
                <w:bCs/>
                <w:i/>
                <w:iCs/>
                <w:color w:val="000000" w:themeColor="text1"/>
                <w:sz w:val="24"/>
                <w:szCs w:val="24"/>
              </w:rPr>
              <w:lastRenderedPageBreak/>
              <w:t xml:space="preserve">6. </w:t>
            </w:r>
            <w:r w:rsidR="004130FD" w:rsidRPr="000940D2">
              <w:rPr>
                <w:rFonts w:ascii="Times New Roman" w:hAnsi="Times New Roman"/>
                <w:bCs/>
                <w:i/>
                <w:iCs/>
                <w:color w:val="000000" w:themeColor="text1"/>
                <w:sz w:val="24"/>
                <w:szCs w:val="24"/>
              </w:rPr>
              <w:t>Повышать профессиональную компетентность учителей школы в вопросах применения инновационных образовательных технологий через «Исследование урока», через работу по обобщению и распространению передового педагогического опыта творчески работающих педагогов.</w:t>
            </w:r>
          </w:p>
        </w:tc>
      </w:tr>
      <w:tr w:rsidR="004D3CB2" w:rsidRPr="004D3CB2" w14:paraId="776053C8" w14:textId="77777777" w:rsidTr="00603B79">
        <w:tc>
          <w:tcPr>
            <w:tcW w:w="2689" w:type="dxa"/>
            <w:gridSpan w:val="2"/>
            <w:tcBorders>
              <w:top w:val="single" w:sz="4" w:space="0" w:color="auto"/>
              <w:left w:val="single" w:sz="4" w:space="0" w:color="auto"/>
              <w:bottom w:val="single" w:sz="4" w:space="0" w:color="auto"/>
              <w:right w:val="single" w:sz="4" w:space="0" w:color="auto"/>
            </w:tcBorders>
            <w:hideMark/>
          </w:tcPr>
          <w:p w14:paraId="5CA34564" w14:textId="77777777" w:rsidR="004D3CB2" w:rsidRPr="000940D2" w:rsidRDefault="004D3CB2" w:rsidP="004D3CB2">
            <w:pPr>
              <w:spacing w:after="0" w:line="240" w:lineRule="auto"/>
              <w:jc w:val="center"/>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выполнение задачи</w:t>
            </w:r>
          </w:p>
        </w:tc>
        <w:tc>
          <w:tcPr>
            <w:tcW w:w="3685" w:type="dxa"/>
            <w:gridSpan w:val="4"/>
            <w:tcBorders>
              <w:top w:val="single" w:sz="4" w:space="0" w:color="auto"/>
              <w:left w:val="single" w:sz="4" w:space="0" w:color="auto"/>
              <w:bottom w:val="single" w:sz="4" w:space="0" w:color="auto"/>
              <w:right w:val="single" w:sz="4" w:space="0" w:color="auto"/>
            </w:tcBorders>
            <w:hideMark/>
          </w:tcPr>
          <w:p w14:paraId="7EA9E25E" w14:textId="77777777" w:rsidR="004D3CB2" w:rsidRPr="000940D2" w:rsidRDefault="004D3CB2" w:rsidP="004D3CB2">
            <w:pPr>
              <w:spacing w:after="0" w:line="240" w:lineRule="auto"/>
              <w:jc w:val="center"/>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проблемы</w:t>
            </w:r>
          </w:p>
        </w:tc>
        <w:tc>
          <w:tcPr>
            <w:tcW w:w="3119" w:type="dxa"/>
            <w:gridSpan w:val="3"/>
            <w:tcBorders>
              <w:top w:val="single" w:sz="4" w:space="0" w:color="auto"/>
              <w:left w:val="single" w:sz="4" w:space="0" w:color="auto"/>
              <w:bottom w:val="single" w:sz="4" w:space="0" w:color="auto"/>
              <w:right w:val="single" w:sz="4" w:space="0" w:color="auto"/>
            </w:tcBorders>
            <w:hideMark/>
          </w:tcPr>
          <w:p w14:paraId="565E3692" w14:textId="77777777" w:rsidR="004D3CB2" w:rsidRPr="000940D2" w:rsidRDefault="004D3CB2" w:rsidP="004D3CB2">
            <w:pPr>
              <w:spacing w:after="0" w:line="240" w:lineRule="auto"/>
              <w:jc w:val="center"/>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пути решения</w:t>
            </w:r>
          </w:p>
        </w:tc>
      </w:tr>
      <w:tr w:rsidR="004D3CB2" w:rsidRPr="004D3CB2" w14:paraId="110F5F36" w14:textId="77777777" w:rsidTr="00603B79">
        <w:tc>
          <w:tcPr>
            <w:tcW w:w="2689" w:type="dxa"/>
            <w:gridSpan w:val="2"/>
            <w:tcBorders>
              <w:top w:val="single" w:sz="4" w:space="0" w:color="auto"/>
              <w:left w:val="single" w:sz="4" w:space="0" w:color="auto"/>
              <w:bottom w:val="single" w:sz="4" w:space="0" w:color="auto"/>
              <w:right w:val="single" w:sz="4" w:space="0" w:color="auto"/>
            </w:tcBorders>
          </w:tcPr>
          <w:p w14:paraId="6F0744EA" w14:textId="48B20DB6" w:rsidR="00037DDF" w:rsidRPr="000940D2" w:rsidRDefault="00037DDF" w:rsidP="00037DDF">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системность методической работы: соответствие тематики методических мероприятий целям Программы развития школы, решение актуальных методических проблем педагогов;</w:t>
            </w:r>
          </w:p>
          <w:p w14:paraId="04EBC42A" w14:textId="71C4CCE4" w:rsidR="00037DDF" w:rsidRPr="000940D2" w:rsidRDefault="00037DDF" w:rsidP="00037DDF">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рост профессионализма педагогов: на протяжении трех лет сохраняется тенденция повышения квалификационного уровня педагогов, активное участие педагогов</w:t>
            </w:r>
          </w:p>
          <w:p w14:paraId="63D13C2C" w14:textId="77777777" w:rsidR="00037DDF" w:rsidRPr="000940D2" w:rsidRDefault="00037DDF" w:rsidP="00037DDF">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 xml:space="preserve">в научно-практических конференциях, конкурсах и семинарах различных уровней, </w:t>
            </w:r>
          </w:p>
          <w:p w14:paraId="6CFE57AC" w14:textId="77777777" w:rsidR="00037DDF" w:rsidRPr="000940D2" w:rsidRDefault="00037DDF" w:rsidP="00037DDF">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призовые места на конкурсах профессионального мастерства на городском и областном уровнях.</w:t>
            </w:r>
          </w:p>
          <w:p w14:paraId="7A677DFA" w14:textId="56EA3C29" w:rsidR="004D3CB2" w:rsidRPr="000940D2" w:rsidRDefault="004D3CB2" w:rsidP="00037DDF">
            <w:pPr>
              <w:spacing w:after="0" w:line="240" w:lineRule="auto"/>
              <w:rPr>
                <w:rFonts w:ascii="Times New Roman" w:hAnsi="Times New Roman"/>
                <w:bCs/>
                <w:color w:val="000000" w:themeColor="text1"/>
                <w:sz w:val="24"/>
                <w:szCs w:val="24"/>
              </w:rPr>
            </w:pPr>
          </w:p>
        </w:tc>
        <w:tc>
          <w:tcPr>
            <w:tcW w:w="3685" w:type="dxa"/>
            <w:gridSpan w:val="4"/>
            <w:tcBorders>
              <w:top w:val="single" w:sz="4" w:space="0" w:color="auto"/>
              <w:left w:val="single" w:sz="4" w:space="0" w:color="auto"/>
              <w:bottom w:val="single" w:sz="4" w:space="0" w:color="auto"/>
              <w:right w:val="single" w:sz="4" w:space="0" w:color="auto"/>
            </w:tcBorders>
          </w:tcPr>
          <w:p w14:paraId="6D371232" w14:textId="6176AC59" w:rsidR="00037DDF" w:rsidRPr="000940D2" w:rsidRDefault="00037DDF" w:rsidP="00037DDF">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 xml:space="preserve">формальный подход к самообразованию у отдельных учителей: темы </w:t>
            </w:r>
            <w:r w:rsidR="00517204" w:rsidRPr="000940D2">
              <w:rPr>
                <w:rFonts w:ascii="Times New Roman" w:hAnsi="Times New Roman"/>
                <w:bCs/>
                <w:color w:val="000000" w:themeColor="text1"/>
                <w:sz w:val="24"/>
                <w:szCs w:val="24"/>
              </w:rPr>
              <w:t>с</w:t>
            </w:r>
            <w:r w:rsidRPr="000940D2">
              <w:rPr>
                <w:rFonts w:ascii="Times New Roman" w:hAnsi="Times New Roman"/>
                <w:bCs/>
                <w:color w:val="000000" w:themeColor="text1"/>
                <w:sz w:val="24"/>
                <w:szCs w:val="24"/>
              </w:rPr>
              <w:t>амообразования не направлены на решение актуальных задач и не завершаются практическими результатами;</w:t>
            </w:r>
          </w:p>
          <w:p w14:paraId="74C1EAC4" w14:textId="05BCDB0C" w:rsidR="00037DDF" w:rsidRPr="000940D2" w:rsidRDefault="00037DDF" w:rsidP="00037DDF">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 xml:space="preserve">трудности в организации рефлексии, </w:t>
            </w:r>
            <w:r w:rsidR="009311A2" w:rsidRPr="000940D2">
              <w:rPr>
                <w:rFonts w:ascii="Times New Roman" w:hAnsi="Times New Roman"/>
                <w:bCs/>
                <w:color w:val="000000" w:themeColor="text1"/>
                <w:sz w:val="24"/>
                <w:szCs w:val="24"/>
              </w:rPr>
              <w:t>нормативного</w:t>
            </w:r>
            <w:r w:rsidRPr="000940D2">
              <w:rPr>
                <w:rFonts w:ascii="Times New Roman" w:hAnsi="Times New Roman"/>
                <w:bCs/>
                <w:color w:val="000000" w:themeColor="text1"/>
                <w:sz w:val="24"/>
                <w:szCs w:val="24"/>
              </w:rPr>
              <w:t xml:space="preserve"> оценивания, в организации взаимодействия учащихся;</w:t>
            </w:r>
          </w:p>
          <w:p w14:paraId="4E5862E7" w14:textId="48131476" w:rsidR="00037DDF" w:rsidRPr="000940D2" w:rsidRDefault="00037DDF" w:rsidP="00037DDF">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низкий уровень проектно-исследовательской деятельности: ограниченное участие учителей в Lesson Study;</w:t>
            </w:r>
          </w:p>
          <w:p w14:paraId="2FD721F1" w14:textId="77777777" w:rsidR="00037DDF" w:rsidRPr="000940D2" w:rsidRDefault="00037DDF" w:rsidP="00037DDF">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недостаточная активность в инициировании и завершении педагогических исследований, в обобщении педагогического опыта.</w:t>
            </w:r>
          </w:p>
          <w:p w14:paraId="037D7BD8" w14:textId="425B37F2" w:rsidR="004D3CB2" w:rsidRPr="000940D2" w:rsidRDefault="004D3CB2" w:rsidP="00037DDF">
            <w:pPr>
              <w:spacing w:after="0" w:line="240" w:lineRule="auto"/>
              <w:rPr>
                <w:rFonts w:ascii="Times New Roman" w:hAnsi="Times New Roman"/>
                <w:bCs/>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14:paraId="517CF19E" w14:textId="35E1BA5A" w:rsidR="00037DDF" w:rsidRPr="000940D2" w:rsidRDefault="00DD5E05" w:rsidP="00DD5E05">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 xml:space="preserve">1. </w:t>
            </w:r>
            <w:r w:rsidR="00037DDF" w:rsidRPr="000940D2">
              <w:rPr>
                <w:rFonts w:ascii="Times New Roman" w:hAnsi="Times New Roman"/>
                <w:bCs/>
                <w:color w:val="000000" w:themeColor="text1"/>
                <w:sz w:val="24"/>
                <w:szCs w:val="24"/>
              </w:rPr>
              <w:t>прове</w:t>
            </w:r>
            <w:r w:rsidRPr="000940D2">
              <w:rPr>
                <w:rFonts w:ascii="Times New Roman" w:hAnsi="Times New Roman"/>
                <w:bCs/>
                <w:color w:val="000000" w:themeColor="text1"/>
                <w:sz w:val="24"/>
                <w:szCs w:val="24"/>
              </w:rPr>
              <w:t>сти</w:t>
            </w:r>
            <w:r w:rsidR="00037DDF" w:rsidRPr="000940D2">
              <w:rPr>
                <w:rFonts w:ascii="Times New Roman" w:hAnsi="Times New Roman"/>
                <w:bCs/>
                <w:color w:val="000000" w:themeColor="text1"/>
                <w:sz w:val="24"/>
                <w:szCs w:val="24"/>
              </w:rPr>
              <w:t xml:space="preserve"> адресны</w:t>
            </w:r>
            <w:r w:rsidRPr="000940D2">
              <w:rPr>
                <w:rFonts w:ascii="Times New Roman" w:hAnsi="Times New Roman"/>
                <w:bCs/>
                <w:color w:val="000000" w:themeColor="text1"/>
                <w:sz w:val="24"/>
                <w:szCs w:val="24"/>
              </w:rPr>
              <w:t>е</w:t>
            </w:r>
            <w:r w:rsidR="00037DDF" w:rsidRPr="000940D2">
              <w:rPr>
                <w:rFonts w:ascii="Times New Roman" w:hAnsi="Times New Roman"/>
                <w:bCs/>
                <w:color w:val="000000" w:themeColor="text1"/>
                <w:sz w:val="24"/>
                <w:szCs w:val="24"/>
              </w:rPr>
              <w:t xml:space="preserve"> обучающи</w:t>
            </w:r>
            <w:r w:rsidRPr="000940D2">
              <w:rPr>
                <w:rFonts w:ascii="Times New Roman" w:hAnsi="Times New Roman"/>
                <w:bCs/>
                <w:color w:val="000000" w:themeColor="text1"/>
                <w:sz w:val="24"/>
                <w:szCs w:val="24"/>
              </w:rPr>
              <w:t>е</w:t>
            </w:r>
            <w:r w:rsidR="00037DDF" w:rsidRPr="000940D2">
              <w:rPr>
                <w:rFonts w:ascii="Times New Roman" w:hAnsi="Times New Roman"/>
                <w:bCs/>
                <w:color w:val="000000" w:themeColor="text1"/>
                <w:sz w:val="24"/>
                <w:szCs w:val="24"/>
              </w:rPr>
              <w:t xml:space="preserve"> мероприят</w:t>
            </w:r>
            <w:r w:rsidRPr="000940D2">
              <w:rPr>
                <w:rFonts w:ascii="Times New Roman" w:hAnsi="Times New Roman"/>
                <w:bCs/>
                <w:color w:val="000000" w:themeColor="text1"/>
                <w:sz w:val="24"/>
                <w:szCs w:val="24"/>
              </w:rPr>
              <w:t>ия</w:t>
            </w:r>
            <w:r w:rsidR="00037DDF" w:rsidRPr="000940D2">
              <w:rPr>
                <w:rFonts w:ascii="Times New Roman" w:hAnsi="Times New Roman"/>
                <w:bCs/>
                <w:color w:val="000000" w:themeColor="text1"/>
                <w:sz w:val="24"/>
                <w:szCs w:val="24"/>
              </w:rPr>
              <w:t>: семинар</w:t>
            </w:r>
            <w:r w:rsidRPr="000940D2">
              <w:rPr>
                <w:rFonts w:ascii="Times New Roman" w:hAnsi="Times New Roman"/>
                <w:bCs/>
                <w:color w:val="000000" w:themeColor="text1"/>
                <w:sz w:val="24"/>
                <w:szCs w:val="24"/>
              </w:rPr>
              <w:t>ы</w:t>
            </w:r>
            <w:r w:rsidR="00037DDF" w:rsidRPr="000940D2">
              <w:rPr>
                <w:rFonts w:ascii="Times New Roman" w:hAnsi="Times New Roman"/>
                <w:bCs/>
                <w:color w:val="000000" w:themeColor="text1"/>
                <w:sz w:val="24"/>
                <w:szCs w:val="24"/>
              </w:rPr>
              <w:t>, мастер-класс</w:t>
            </w:r>
            <w:r w:rsidRPr="000940D2">
              <w:rPr>
                <w:rFonts w:ascii="Times New Roman" w:hAnsi="Times New Roman"/>
                <w:bCs/>
                <w:color w:val="000000" w:themeColor="text1"/>
                <w:sz w:val="24"/>
                <w:szCs w:val="24"/>
              </w:rPr>
              <w:t>ы</w:t>
            </w:r>
            <w:r w:rsidR="00037DDF" w:rsidRPr="000940D2">
              <w:rPr>
                <w:rFonts w:ascii="Times New Roman" w:hAnsi="Times New Roman"/>
                <w:bCs/>
                <w:color w:val="000000" w:themeColor="text1"/>
                <w:sz w:val="24"/>
                <w:szCs w:val="24"/>
              </w:rPr>
              <w:t>, кейс-обсуждени</w:t>
            </w:r>
            <w:r w:rsidRPr="000940D2">
              <w:rPr>
                <w:rFonts w:ascii="Times New Roman" w:hAnsi="Times New Roman"/>
                <w:bCs/>
                <w:color w:val="000000" w:themeColor="text1"/>
                <w:sz w:val="24"/>
                <w:szCs w:val="24"/>
              </w:rPr>
              <w:t>я</w:t>
            </w:r>
            <w:r w:rsidR="00037DDF" w:rsidRPr="000940D2">
              <w:rPr>
                <w:rFonts w:ascii="Times New Roman" w:hAnsi="Times New Roman"/>
                <w:bCs/>
                <w:color w:val="000000" w:themeColor="text1"/>
                <w:sz w:val="24"/>
                <w:szCs w:val="24"/>
              </w:rPr>
              <w:t xml:space="preserve"> по наиболее сложным аспектам УВП (обратная с вязь, дифференциация, взаимодействие);</w:t>
            </w:r>
          </w:p>
          <w:p w14:paraId="414E1DC1" w14:textId="03FDE76F" w:rsidR="00037DDF" w:rsidRPr="000940D2" w:rsidRDefault="0013643A" w:rsidP="00DD5E05">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 xml:space="preserve">2. </w:t>
            </w:r>
            <w:r w:rsidR="00037DDF" w:rsidRPr="000940D2">
              <w:rPr>
                <w:rFonts w:ascii="Times New Roman" w:hAnsi="Times New Roman"/>
                <w:bCs/>
                <w:color w:val="000000" w:themeColor="text1"/>
                <w:sz w:val="24"/>
                <w:szCs w:val="24"/>
              </w:rPr>
              <w:t>стимулирова</w:t>
            </w:r>
            <w:r w:rsidR="00DD5E05" w:rsidRPr="000940D2">
              <w:rPr>
                <w:rFonts w:ascii="Times New Roman" w:hAnsi="Times New Roman"/>
                <w:bCs/>
                <w:color w:val="000000" w:themeColor="text1"/>
                <w:sz w:val="24"/>
                <w:szCs w:val="24"/>
              </w:rPr>
              <w:t>ть</w:t>
            </w:r>
            <w:r w:rsidR="00037DDF" w:rsidRPr="000940D2">
              <w:rPr>
                <w:rFonts w:ascii="Times New Roman" w:hAnsi="Times New Roman"/>
                <w:bCs/>
                <w:color w:val="000000" w:themeColor="text1"/>
                <w:sz w:val="24"/>
                <w:szCs w:val="24"/>
              </w:rPr>
              <w:t xml:space="preserve"> обобщени</w:t>
            </w:r>
            <w:r w:rsidR="00DD5E05" w:rsidRPr="000940D2">
              <w:rPr>
                <w:rFonts w:ascii="Times New Roman" w:hAnsi="Times New Roman"/>
                <w:bCs/>
                <w:color w:val="000000" w:themeColor="text1"/>
                <w:sz w:val="24"/>
                <w:szCs w:val="24"/>
              </w:rPr>
              <w:t>е</w:t>
            </w:r>
            <w:r w:rsidR="00037DDF" w:rsidRPr="000940D2">
              <w:rPr>
                <w:rFonts w:ascii="Times New Roman" w:hAnsi="Times New Roman"/>
                <w:bCs/>
                <w:color w:val="000000" w:themeColor="text1"/>
                <w:sz w:val="24"/>
                <w:szCs w:val="24"/>
              </w:rPr>
              <w:t xml:space="preserve"> и распространени</w:t>
            </w:r>
            <w:r w:rsidR="00DD5E05" w:rsidRPr="000940D2">
              <w:rPr>
                <w:rFonts w:ascii="Times New Roman" w:hAnsi="Times New Roman"/>
                <w:bCs/>
                <w:color w:val="000000" w:themeColor="text1"/>
                <w:sz w:val="24"/>
                <w:szCs w:val="24"/>
              </w:rPr>
              <w:t>е</w:t>
            </w:r>
            <w:r w:rsidR="00037DDF" w:rsidRPr="000940D2">
              <w:rPr>
                <w:rFonts w:ascii="Times New Roman" w:hAnsi="Times New Roman"/>
                <w:bCs/>
                <w:color w:val="000000" w:themeColor="text1"/>
                <w:sz w:val="24"/>
                <w:szCs w:val="24"/>
              </w:rPr>
              <w:t xml:space="preserve"> опыта лучших педагогов школы;</w:t>
            </w:r>
          </w:p>
          <w:p w14:paraId="6CD84968" w14:textId="4A273B67" w:rsidR="00037DDF" w:rsidRPr="000940D2" w:rsidRDefault="0013643A" w:rsidP="00DD5E05">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 xml:space="preserve">3. </w:t>
            </w:r>
            <w:r w:rsidR="00037DDF" w:rsidRPr="000940D2">
              <w:rPr>
                <w:rFonts w:ascii="Times New Roman" w:hAnsi="Times New Roman"/>
                <w:bCs/>
                <w:color w:val="000000" w:themeColor="text1"/>
                <w:sz w:val="24"/>
                <w:szCs w:val="24"/>
              </w:rPr>
              <w:t>усил</w:t>
            </w:r>
            <w:r w:rsidR="00DD5E05" w:rsidRPr="000940D2">
              <w:rPr>
                <w:rFonts w:ascii="Times New Roman" w:hAnsi="Times New Roman"/>
                <w:bCs/>
                <w:color w:val="000000" w:themeColor="text1"/>
                <w:sz w:val="24"/>
                <w:szCs w:val="24"/>
              </w:rPr>
              <w:t>ить</w:t>
            </w:r>
            <w:r w:rsidR="00037DDF" w:rsidRPr="000940D2">
              <w:rPr>
                <w:rFonts w:ascii="Times New Roman" w:hAnsi="Times New Roman"/>
                <w:bCs/>
                <w:color w:val="000000" w:themeColor="text1"/>
                <w:sz w:val="24"/>
                <w:szCs w:val="24"/>
              </w:rPr>
              <w:t xml:space="preserve"> систем</w:t>
            </w:r>
            <w:r w:rsidR="00DD5E05" w:rsidRPr="000940D2">
              <w:rPr>
                <w:rFonts w:ascii="Times New Roman" w:hAnsi="Times New Roman"/>
                <w:bCs/>
                <w:color w:val="000000" w:themeColor="text1"/>
                <w:sz w:val="24"/>
                <w:szCs w:val="24"/>
              </w:rPr>
              <w:t>у</w:t>
            </w:r>
            <w:r w:rsidR="00037DDF" w:rsidRPr="000940D2">
              <w:rPr>
                <w:rFonts w:ascii="Times New Roman" w:hAnsi="Times New Roman"/>
                <w:bCs/>
                <w:color w:val="000000" w:themeColor="text1"/>
                <w:sz w:val="24"/>
                <w:szCs w:val="24"/>
              </w:rPr>
              <w:t xml:space="preserve"> наставничества: активиз</w:t>
            </w:r>
            <w:r w:rsidR="00DD5E05" w:rsidRPr="000940D2">
              <w:rPr>
                <w:rFonts w:ascii="Times New Roman" w:hAnsi="Times New Roman"/>
                <w:bCs/>
                <w:color w:val="000000" w:themeColor="text1"/>
                <w:sz w:val="24"/>
                <w:szCs w:val="24"/>
              </w:rPr>
              <w:t>ировать</w:t>
            </w:r>
            <w:r w:rsidR="00037DDF" w:rsidRPr="000940D2">
              <w:rPr>
                <w:rFonts w:ascii="Times New Roman" w:hAnsi="Times New Roman"/>
                <w:bCs/>
                <w:color w:val="000000" w:themeColor="text1"/>
                <w:sz w:val="24"/>
                <w:szCs w:val="24"/>
              </w:rPr>
              <w:t xml:space="preserve"> работ</w:t>
            </w:r>
            <w:r w:rsidR="00DD5E05" w:rsidRPr="000940D2">
              <w:rPr>
                <w:rFonts w:ascii="Times New Roman" w:hAnsi="Times New Roman"/>
                <w:bCs/>
                <w:color w:val="000000" w:themeColor="text1"/>
                <w:sz w:val="24"/>
                <w:szCs w:val="24"/>
              </w:rPr>
              <w:t>у</w:t>
            </w:r>
            <w:r w:rsidR="00037DDF" w:rsidRPr="000940D2">
              <w:rPr>
                <w:rFonts w:ascii="Times New Roman" w:hAnsi="Times New Roman"/>
                <w:bCs/>
                <w:color w:val="000000" w:themeColor="text1"/>
                <w:sz w:val="24"/>
                <w:szCs w:val="24"/>
              </w:rPr>
              <w:t xml:space="preserve"> стажистов и экспертов как кураторов профессионального роста педагогов со стажем до 3 лет; организ</w:t>
            </w:r>
            <w:r w:rsidR="00DD5E05" w:rsidRPr="000940D2">
              <w:rPr>
                <w:rFonts w:ascii="Times New Roman" w:hAnsi="Times New Roman"/>
                <w:bCs/>
                <w:color w:val="000000" w:themeColor="text1"/>
                <w:sz w:val="24"/>
                <w:szCs w:val="24"/>
              </w:rPr>
              <w:t>овать</w:t>
            </w:r>
            <w:r w:rsidR="00037DDF" w:rsidRPr="000940D2">
              <w:rPr>
                <w:rFonts w:ascii="Times New Roman" w:hAnsi="Times New Roman"/>
                <w:bCs/>
                <w:color w:val="000000" w:themeColor="text1"/>
                <w:sz w:val="24"/>
                <w:szCs w:val="24"/>
              </w:rPr>
              <w:t xml:space="preserve"> кураторски</w:t>
            </w:r>
            <w:r w:rsidR="00DD5E05" w:rsidRPr="000940D2">
              <w:rPr>
                <w:rFonts w:ascii="Times New Roman" w:hAnsi="Times New Roman"/>
                <w:bCs/>
                <w:color w:val="000000" w:themeColor="text1"/>
                <w:sz w:val="24"/>
                <w:szCs w:val="24"/>
              </w:rPr>
              <w:t>е</w:t>
            </w:r>
            <w:r w:rsidR="00037DDF" w:rsidRPr="000940D2">
              <w:rPr>
                <w:rFonts w:ascii="Times New Roman" w:hAnsi="Times New Roman"/>
                <w:bCs/>
                <w:color w:val="000000" w:themeColor="text1"/>
                <w:sz w:val="24"/>
                <w:szCs w:val="24"/>
              </w:rPr>
              <w:t xml:space="preserve"> практик</w:t>
            </w:r>
            <w:r w:rsidR="00DD5E05" w:rsidRPr="000940D2">
              <w:rPr>
                <w:rFonts w:ascii="Times New Roman" w:hAnsi="Times New Roman"/>
                <w:bCs/>
                <w:color w:val="000000" w:themeColor="text1"/>
                <w:sz w:val="24"/>
                <w:szCs w:val="24"/>
              </w:rPr>
              <w:t>и</w:t>
            </w:r>
            <w:r w:rsidR="00037DDF" w:rsidRPr="000940D2">
              <w:rPr>
                <w:rFonts w:ascii="Times New Roman" w:hAnsi="Times New Roman"/>
                <w:bCs/>
                <w:color w:val="000000" w:themeColor="text1"/>
                <w:sz w:val="24"/>
                <w:szCs w:val="24"/>
              </w:rPr>
              <w:t>;</w:t>
            </w:r>
          </w:p>
          <w:p w14:paraId="408501E2" w14:textId="343BF8E8" w:rsidR="00037DDF" w:rsidRPr="000940D2" w:rsidRDefault="0013643A" w:rsidP="00DD5E05">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 xml:space="preserve">4. </w:t>
            </w:r>
            <w:r w:rsidR="00037DDF" w:rsidRPr="000940D2">
              <w:rPr>
                <w:rFonts w:ascii="Times New Roman" w:hAnsi="Times New Roman"/>
                <w:bCs/>
                <w:color w:val="000000" w:themeColor="text1"/>
                <w:sz w:val="24"/>
                <w:szCs w:val="24"/>
              </w:rPr>
              <w:t>разви</w:t>
            </w:r>
            <w:r w:rsidRPr="000940D2">
              <w:rPr>
                <w:rFonts w:ascii="Times New Roman" w:hAnsi="Times New Roman"/>
                <w:bCs/>
                <w:color w:val="000000" w:themeColor="text1"/>
                <w:sz w:val="24"/>
                <w:szCs w:val="24"/>
              </w:rPr>
              <w:t>вать</w:t>
            </w:r>
            <w:r w:rsidR="00037DDF" w:rsidRPr="000940D2">
              <w:rPr>
                <w:rFonts w:ascii="Times New Roman" w:hAnsi="Times New Roman"/>
                <w:bCs/>
                <w:color w:val="000000" w:themeColor="text1"/>
                <w:sz w:val="24"/>
                <w:szCs w:val="24"/>
              </w:rPr>
              <w:t xml:space="preserve"> фокус-групп</w:t>
            </w:r>
            <w:r w:rsidRPr="000940D2">
              <w:rPr>
                <w:rFonts w:ascii="Times New Roman" w:hAnsi="Times New Roman"/>
                <w:bCs/>
                <w:color w:val="000000" w:themeColor="text1"/>
                <w:sz w:val="24"/>
                <w:szCs w:val="24"/>
              </w:rPr>
              <w:t>ы</w:t>
            </w:r>
            <w:r w:rsidR="00037DDF" w:rsidRPr="000940D2">
              <w:rPr>
                <w:rFonts w:ascii="Times New Roman" w:hAnsi="Times New Roman"/>
                <w:bCs/>
                <w:color w:val="000000" w:themeColor="text1"/>
                <w:sz w:val="24"/>
                <w:szCs w:val="24"/>
              </w:rPr>
              <w:t>, внедр</w:t>
            </w:r>
            <w:r w:rsidRPr="000940D2">
              <w:rPr>
                <w:rFonts w:ascii="Times New Roman" w:hAnsi="Times New Roman"/>
                <w:bCs/>
                <w:color w:val="000000" w:themeColor="text1"/>
                <w:sz w:val="24"/>
                <w:szCs w:val="24"/>
              </w:rPr>
              <w:t xml:space="preserve">ять </w:t>
            </w:r>
            <w:r w:rsidR="00037DDF" w:rsidRPr="000940D2">
              <w:rPr>
                <w:rFonts w:ascii="Times New Roman" w:hAnsi="Times New Roman"/>
                <w:bCs/>
                <w:color w:val="000000" w:themeColor="text1"/>
                <w:sz w:val="24"/>
                <w:szCs w:val="24"/>
              </w:rPr>
              <w:t>гибк</w:t>
            </w:r>
            <w:r w:rsidRPr="000940D2">
              <w:rPr>
                <w:rFonts w:ascii="Times New Roman" w:hAnsi="Times New Roman"/>
                <w:bCs/>
                <w:color w:val="000000" w:themeColor="text1"/>
                <w:sz w:val="24"/>
                <w:szCs w:val="24"/>
              </w:rPr>
              <w:t>ие</w:t>
            </w:r>
            <w:r w:rsidR="00037DDF" w:rsidRPr="000940D2">
              <w:rPr>
                <w:rFonts w:ascii="Times New Roman" w:hAnsi="Times New Roman"/>
                <w:bCs/>
                <w:color w:val="000000" w:themeColor="text1"/>
                <w:sz w:val="24"/>
                <w:szCs w:val="24"/>
              </w:rPr>
              <w:t xml:space="preserve"> модели Lesson Study с учетом реальных проблем классов и предметов;</w:t>
            </w:r>
          </w:p>
          <w:p w14:paraId="49A6128B" w14:textId="2B5677A6" w:rsidR="00037DDF" w:rsidRPr="000940D2" w:rsidRDefault="00590215" w:rsidP="0013643A">
            <w:pPr>
              <w:spacing w:after="0" w:line="240" w:lineRule="auto"/>
              <w:rPr>
                <w:rFonts w:ascii="Times New Roman" w:hAnsi="Times New Roman"/>
                <w:bCs/>
                <w:color w:val="000000" w:themeColor="text1"/>
                <w:sz w:val="24"/>
                <w:szCs w:val="24"/>
              </w:rPr>
            </w:pPr>
            <w:r w:rsidRPr="000940D2">
              <w:rPr>
                <w:rFonts w:ascii="Times New Roman" w:hAnsi="Times New Roman"/>
                <w:bCs/>
                <w:color w:val="000000" w:themeColor="text1"/>
                <w:sz w:val="24"/>
                <w:szCs w:val="24"/>
              </w:rPr>
              <w:t>5. мотивация</w:t>
            </w:r>
            <w:r w:rsidR="00037DDF" w:rsidRPr="000940D2">
              <w:rPr>
                <w:rFonts w:ascii="Times New Roman" w:hAnsi="Times New Roman"/>
                <w:bCs/>
                <w:color w:val="000000" w:themeColor="text1"/>
                <w:sz w:val="24"/>
                <w:szCs w:val="24"/>
              </w:rPr>
              <w:t xml:space="preserve"> и стимулирование: материальное и моральное поощрение учителей, демонстрирующих инициативу и результативность.</w:t>
            </w:r>
          </w:p>
          <w:p w14:paraId="0CFE40FA" w14:textId="1ED5E477" w:rsidR="004D3CB2" w:rsidRPr="000940D2" w:rsidRDefault="004D3CB2" w:rsidP="00037DDF">
            <w:pPr>
              <w:spacing w:after="0" w:line="240" w:lineRule="auto"/>
              <w:rPr>
                <w:rFonts w:ascii="Times New Roman" w:hAnsi="Times New Roman"/>
                <w:bCs/>
                <w:color w:val="000000" w:themeColor="text1"/>
                <w:sz w:val="24"/>
                <w:szCs w:val="24"/>
              </w:rPr>
            </w:pPr>
          </w:p>
        </w:tc>
      </w:tr>
      <w:tr w:rsidR="004D3CB2" w:rsidRPr="004D3CB2" w14:paraId="2667E6BB" w14:textId="77777777" w:rsidTr="00603B79">
        <w:tc>
          <w:tcPr>
            <w:tcW w:w="9493" w:type="dxa"/>
            <w:gridSpan w:val="9"/>
            <w:tcBorders>
              <w:top w:val="single" w:sz="4" w:space="0" w:color="auto"/>
              <w:left w:val="single" w:sz="4" w:space="0" w:color="auto"/>
              <w:bottom w:val="single" w:sz="4" w:space="0" w:color="auto"/>
              <w:right w:val="single" w:sz="4" w:space="0" w:color="auto"/>
            </w:tcBorders>
            <w:hideMark/>
          </w:tcPr>
          <w:p w14:paraId="15C44A6D" w14:textId="369BB421" w:rsidR="004D3CB2" w:rsidRPr="00603B79" w:rsidRDefault="00603B79" w:rsidP="004130FD">
            <w:pPr>
              <w:spacing w:after="0" w:line="240" w:lineRule="auto"/>
              <w:jc w:val="both"/>
              <w:rPr>
                <w:rFonts w:ascii="Times New Roman" w:hAnsi="Times New Roman"/>
                <w:bCs/>
                <w:i/>
                <w:iCs/>
                <w:color w:val="000000" w:themeColor="text1"/>
                <w:sz w:val="24"/>
                <w:szCs w:val="24"/>
              </w:rPr>
            </w:pPr>
            <w:r w:rsidRPr="00603B79">
              <w:rPr>
                <w:rFonts w:ascii="Times New Roman" w:hAnsi="Times New Roman"/>
                <w:bCs/>
                <w:i/>
                <w:iCs/>
                <w:color w:val="000000" w:themeColor="text1"/>
                <w:sz w:val="24"/>
                <w:szCs w:val="24"/>
              </w:rPr>
              <w:t xml:space="preserve">7. </w:t>
            </w:r>
            <w:r w:rsidR="004130FD" w:rsidRPr="00603B79">
              <w:rPr>
                <w:rFonts w:ascii="Times New Roman" w:hAnsi="Times New Roman"/>
                <w:bCs/>
                <w:i/>
                <w:iCs/>
                <w:color w:val="000000" w:themeColor="text1"/>
                <w:sz w:val="24"/>
                <w:szCs w:val="24"/>
              </w:rPr>
              <w:t xml:space="preserve">Создать условия для формирования личностных качеств обучающихся на основе национальных и общечеловеческих ценностей через реализацию проектов </w:t>
            </w:r>
            <w:r w:rsidR="00590215" w:rsidRPr="00603B79">
              <w:rPr>
                <w:rFonts w:ascii="Times New Roman" w:hAnsi="Times New Roman"/>
                <w:bCs/>
                <w:i/>
                <w:iCs/>
                <w:color w:val="000000" w:themeColor="text1"/>
                <w:sz w:val="24"/>
                <w:szCs w:val="24"/>
              </w:rPr>
              <w:t>программы «</w:t>
            </w:r>
            <w:r w:rsidR="004130FD" w:rsidRPr="00603B79">
              <w:rPr>
                <w:rFonts w:ascii="Times New Roman" w:hAnsi="Times New Roman"/>
                <w:bCs/>
                <w:i/>
                <w:iCs/>
                <w:color w:val="000000" w:themeColor="text1"/>
                <w:sz w:val="24"/>
                <w:szCs w:val="24"/>
              </w:rPr>
              <w:t>Біртұтас тәрбие».</w:t>
            </w:r>
          </w:p>
        </w:tc>
      </w:tr>
      <w:tr w:rsidR="004D3CB2" w:rsidRPr="004D3CB2" w14:paraId="7C322821" w14:textId="77777777" w:rsidTr="00603B79">
        <w:tc>
          <w:tcPr>
            <w:tcW w:w="9493" w:type="dxa"/>
            <w:gridSpan w:val="9"/>
            <w:tcBorders>
              <w:top w:val="single" w:sz="4" w:space="0" w:color="auto"/>
              <w:left w:val="single" w:sz="4" w:space="0" w:color="auto"/>
              <w:bottom w:val="single" w:sz="4" w:space="0" w:color="auto"/>
              <w:right w:val="single" w:sz="4" w:space="0" w:color="auto"/>
            </w:tcBorders>
            <w:hideMark/>
          </w:tcPr>
          <w:p w14:paraId="7B0B5112" w14:textId="468E375E" w:rsidR="004D3CB2" w:rsidRPr="00603B79" w:rsidRDefault="00603B79" w:rsidP="004130FD">
            <w:pPr>
              <w:spacing w:after="0" w:line="240" w:lineRule="auto"/>
              <w:jc w:val="both"/>
              <w:rPr>
                <w:rFonts w:ascii="Times New Roman" w:hAnsi="Times New Roman"/>
                <w:bCs/>
                <w:i/>
                <w:iCs/>
                <w:color w:val="000000" w:themeColor="text1"/>
                <w:sz w:val="24"/>
                <w:szCs w:val="24"/>
              </w:rPr>
            </w:pPr>
            <w:r w:rsidRPr="00603B79">
              <w:rPr>
                <w:rFonts w:ascii="Times New Roman" w:hAnsi="Times New Roman"/>
                <w:bCs/>
                <w:i/>
                <w:iCs/>
                <w:color w:val="000000" w:themeColor="text1"/>
                <w:sz w:val="24"/>
                <w:szCs w:val="24"/>
              </w:rPr>
              <w:t xml:space="preserve">8. </w:t>
            </w:r>
            <w:r w:rsidR="004130FD" w:rsidRPr="00603B79">
              <w:rPr>
                <w:rFonts w:ascii="Times New Roman" w:hAnsi="Times New Roman"/>
                <w:bCs/>
                <w:i/>
                <w:iCs/>
                <w:color w:val="000000" w:themeColor="text1"/>
                <w:sz w:val="24"/>
                <w:szCs w:val="24"/>
              </w:rPr>
              <w:t>Усилить взаимодействие школы с родителями по вопросу обучения и воспитания детей через совершенствование работы Центра педагогической поддержки родителей.</w:t>
            </w:r>
          </w:p>
        </w:tc>
      </w:tr>
      <w:tr w:rsidR="004D3CB2" w:rsidRPr="004D3CB2" w14:paraId="6FC7B4D8" w14:textId="77777777" w:rsidTr="00603B79">
        <w:tc>
          <w:tcPr>
            <w:tcW w:w="3539" w:type="dxa"/>
            <w:gridSpan w:val="3"/>
            <w:tcBorders>
              <w:top w:val="single" w:sz="4" w:space="0" w:color="auto"/>
              <w:left w:val="single" w:sz="4" w:space="0" w:color="auto"/>
              <w:bottom w:val="single" w:sz="4" w:space="0" w:color="auto"/>
              <w:right w:val="single" w:sz="4" w:space="0" w:color="auto"/>
            </w:tcBorders>
            <w:hideMark/>
          </w:tcPr>
          <w:p w14:paraId="2EB69E63" w14:textId="77777777" w:rsidR="004D3CB2" w:rsidRPr="00603B79" w:rsidRDefault="004D3CB2" w:rsidP="004D3CB2">
            <w:pPr>
              <w:spacing w:after="0" w:line="240" w:lineRule="auto"/>
              <w:jc w:val="center"/>
              <w:rPr>
                <w:rFonts w:ascii="Times New Roman" w:hAnsi="Times New Roman"/>
                <w:bCs/>
                <w:color w:val="000000" w:themeColor="text1"/>
                <w:sz w:val="24"/>
                <w:szCs w:val="24"/>
              </w:rPr>
            </w:pPr>
            <w:r w:rsidRPr="00603B79">
              <w:rPr>
                <w:rFonts w:ascii="Times New Roman" w:hAnsi="Times New Roman"/>
                <w:bCs/>
                <w:color w:val="000000" w:themeColor="text1"/>
                <w:sz w:val="24"/>
                <w:szCs w:val="24"/>
              </w:rPr>
              <w:t>выполнение задачи</w:t>
            </w:r>
          </w:p>
        </w:tc>
        <w:tc>
          <w:tcPr>
            <w:tcW w:w="3119" w:type="dxa"/>
            <w:gridSpan w:val="5"/>
            <w:tcBorders>
              <w:top w:val="single" w:sz="4" w:space="0" w:color="auto"/>
              <w:left w:val="single" w:sz="4" w:space="0" w:color="auto"/>
              <w:bottom w:val="single" w:sz="4" w:space="0" w:color="auto"/>
              <w:right w:val="single" w:sz="4" w:space="0" w:color="auto"/>
            </w:tcBorders>
            <w:hideMark/>
          </w:tcPr>
          <w:p w14:paraId="2EE70CBD" w14:textId="77777777" w:rsidR="004D3CB2" w:rsidRPr="00603B79" w:rsidRDefault="004D3CB2" w:rsidP="004D3CB2">
            <w:pPr>
              <w:spacing w:after="0" w:line="240" w:lineRule="auto"/>
              <w:jc w:val="center"/>
              <w:rPr>
                <w:rFonts w:ascii="Times New Roman" w:hAnsi="Times New Roman"/>
                <w:bCs/>
                <w:color w:val="000000" w:themeColor="text1"/>
                <w:sz w:val="24"/>
                <w:szCs w:val="24"/>
              </w:rPr>
            </w:pPr>
            <w:r w:rsidRPr="00603B79">
              <w:rPr>
                <w:rFonts w:ascii="Times New Roman" w:hAnsi="Times New Roman"/>
                <w:bCs/>
                <w:color w:val="000000" w:themeColor="text1"/>
                <w:sz w:val="24"/>
                <w:szCs w:val="24"/>
              </w:rPr>
              <w:t>проблемы</w:t>
            </w:r>
          </w:p>
        </w:tc>
        <w:tc>
          <w:tcPr>
            <w:tcW w:w="2835" w:type="dxa"/>
            <w:tcBorders>
              <w:top w:val="single" w:sz="4" w:space="0" w:color="auto"/>
              <w:left w:val="single" w:sz="4" w:space="0" w:color="auto"/>
              <w:bottom w:val="single" w:sz="4" w:space="0" w:color="auto"/>
              <w:right w:val="single" w:sz="4" w:space="0" w:color="auto"/>
            </w:tcBorders>
            <w:hideMark/>
          </w:tcPr>
          <w:p w14:paraId="70E08127" w14:textId="77777777" w:rsidR="004D3CB2" w:rsidRPr="00603B79" w:rsidRDefault="004D3CB2" w:rsidP="004D3CB2">
            <w:pPr>
              <w:spacing w:after="0" w:line="240" w:lineRule="auto"/>
              <w:jc w:val="center"/>
              <w:rPr>
                <w:rFonts w:ascii="Times New Roman" w:hAnsi="Times New Roman"/>
                <w:bCs/>
                <w:color w:val="000000" w:themeColor="text1"/>
                <w:sz w:val="24"/>
                <w:szCs w:val="24"/>
              </w:rPr>
            </w:pPr>
            <w:r w:rsidRPr="00603B79">
              <w:rPr>
                <w:rFonts w:ascii="Times New Roman" w:hAnsi="Times New Roman"/>
                <w:bCs/>
                <w:color w:val="000000" w:themeColor="text1"/>
                <w:sz w:val="24"/>
                <w:szCs w:val="24"/>
              </w:rPr>
              <w:t>пути решения</w:t>
            </w:r>
          </w:p>
        </w:tc>
      </w:tr>
      <w:tr w:rsidR="004D3CB2" w:rsidRPr="004D3CB2" w14:paraId="52DC03B1" w14:textId="77777777" w:rsidTr="00603B79">
        <w:tc>
          <w:tcPr>
            <w:tcW w:w="3539" w:type="dxa"/>
            <w:gridSpan w:val="3"/>
            <w:tcBorders>
              <w:top w:val="single" w:sz="4" w:space="0" w:color="auto"/>
              <w:left w:val="single" w:sz="4" w:space="0" w:color="auto"/>
              <w:bottom w:val="single" w:sz="4" w:space="0" w:color="auto"/>
              <w:right w:val="single" w:sz="4" w:space="0" w:color="auto"/>
            </w:tcBorders>
            <w:hideMark/>
          </w:tcPr>
          <w:p w14:paraId="5B71B016" w14:textId="77777777" w:rsidR="004D3CB2" w:rsidRPr="00603B79" w:rsidRDefault="004D3CB2" w:rsidP="00467230">
            <w:pPr>
              <w:spacing w:after="0" w:line="240" w:lineRule="auto"/>
              <w:rPr>
                <w:rFonts w:ascii="Times New Roman" w:hAnsi="Times New Roman"/>
                <w:bCs/>
                <w:color w:val="000000" w:themeColor="text1"/>
                <w:sz w:val="24"/>
                <w:szCs w:val="24"/>
              </w:rPr>
            </w:pPr>
            <w:r w:rsidRPr="00603B79">
              <w:rPr>
                <w:rFonts w:ascii="Times New Roman" w:hAnsi="Times New Roman"/>
                <w:bCs/>
                <w:color w:val="000000" w:themeColor="text1"/>
                <w:sz w:val="24"/>
                <w:szCs w:val="24"/>
              </w:rPr>
              <w:t>выполнена частично:</w:t>
            </w:r>
          </w:p>
          <w:p w14:paraId="337D324E" w14:textId="31F15BEF" w:rsidR="004D3CB2" w:rsidRPr="00603B79" w:rsidRDefault="004D3CB2" w:rsidP="00467230">
            <w:pPr>
              <w:spacing w:after="0" w:line="240" w:lineRule="auto"/>
              <w:rPr>
                <w:rFonts w:ascii="Times New Roman" w:hAnsi="Times New Roman"/>
                <w:bCs/>
                <w:color w:val="000000" w:themeColor="text1"/>
                <w:sz w:val="24"/>
                <w:szCs w:val="24"/>
              </w:rPr>
            </w:pPr>
            <w:r w:rsidRPr="00603B79">
              <w:rPr>
                <w:rFonts w:ascii="Times New Roman" w:hAnsi="Times New Roman"/>
                <w:bCs/>
                <w:color w:val="000000" w:themeColor="text1"/>
                <w:sz w:val="24"/>
                <w:szCs w:val="24"/>
              </w:rPr>
              <w:t xml:space="preserve">в школе сложилась система традиционных мероприятий по формированию у учащихся </w:t>
            </w:r>
            <w:r w:rsidR="00590215" w:rsidRPr="00603B79">
              <w:rPr>
                <w:rFonts w:ascii="Times New Roman" w:hAnsi="Times New Roman"/>
                <w:bCs/>
                <w:color w:val="000000" w:themeColor="text1"/>
                <w:sz w:val="24"/>
                <w:szCs w:val="24"/>
              </w:rPr>
              <w:lastRenderedPageBreak/>
              <w:t>духовно-нравственных</w:t>
            </w:r>
            <w:r w:rsidRPr="00603B79">
              <w:rPr>
                <w:rFonts w:ascii="Times New Roman" w:hAnsi="Times New Roman"/>
                <w:bCs/>
                <w:color w:val="000000" w:themeColor="text1"/>
                <w:sz w:val="24"/>
                <w:szCs w:val="24"/>
              </w:rPr>
              <w:t xml:space="preserve"> ценностей, классными руководителями используются активные методы и формы проведения классных часов, школьных мероприятий;</w:t>
            </w:r>
          </w:p>
          <w:p w14:paraId="3F992091" w14:textId="6E4C7451" w:rsidR="004D3CB2" w:rsidRPr="00603B79" w:rsidRDefault="004D3CB2" w:rsidP="00467230">
            <w:pPr>
              <w:spacing w:after="0" w:line="240" w:lineRule="auto"/>
              <w:rPr>
                <w:rFonts w:ascii="Times New Roman" w:hAnsi="Times New Roman"/>
                <w:bCs/>
                <w:color w:val="000000" w:themeColor="text1"/>
                <w:sz w:val="24"/>
                <w:szCs w:val="24"/>
              </w:rPr>
            </w:pPr>
            <w:r w:rsidRPr="00603B79">
              <w:rPr>
                <w:rFonts w:ascii="Times New Roman" w:hAnsi="Times New Roman"/>
                <w:bCs/>
                <w:color w:val="000000" w:themeColor="text1"/>
                <w:sz w:val="24"/>
                <w:szCs w:val="24"/>
              </w:rPr>
              <w:t>сложилась система мероприятий по пропаганде ЗОЖ;</w:t>
            </w:r>
          </w:p>
          <w:p w14:paraId="711B84CF" w14:textId="6FAEF499" w:rsidR="004D3CB2" w:rsidRPr="00603B79" w:rsidRDefault="004D3CB2" w:rsidP="00467230">
            <w:pPr>
              <w:spacing w:after="0" w:line="240" w:lineRule="auto"/>
              <w:rPr>
                <w:rFonts w:ascii="Times New Roman" w:hAnsi="Times New Roman"/>
                <w:bCs/>
                <w:color w:val="000000" w:themeColor="text1"/>
                <w:sz w:val="24"/>
                <w:szCs w:val="24"/>
              </w:rPr>
            </w:pPr>
            <w:r w:rsidRPr="00603B79">
              <w:rPr>
                <w:rFonts w:ascii="Times New Roman" w:hAnsi="Times New Roman"/>
                <w:bCs/>
                <w:color w:val="000000" w:themeColor="text1"/>
                <w:sz w:val="24"/>
                <w:szCs w:val="24"/>
              </w:rPr>
              <w:t>в течение года был широк перечень общественных и государственных организаций, с которыми учащиеся школы сотрудничали: акции ОФ «Сердца Павлодара», «Региональном центре поддержки детей, находящихся в трудной жизненной ситуации»</w:t>
            </w:r>
            <w:r w:rsidR="00F935CE" w:rsidRPr="00603B79">
              <w:rPr>
                <w:rFonts w:ascii="Times New Roman" w:hAnsi="Times New Roman"/>
                <w:bCs/>
                <w:color w:val="000000" w:themeColor="text1"/>
                <w:sz w:val="24"/>
                <w:szCs w:val="24"/>
              </w:rPr>
              <w:t xml:space="preserve">, Кенжекольская детская деревня, </w:t>
            </w:r>
            <w:r w:rsidRPr="00603B79">
              <w:rPr>
                <w:rFonts w:ascii="Times New Roman" w:hAnsi="Times New Roman"/>
                <w:bCs/>
                <w:color w:val="000000" w:themeColor="text1"/>
                <w:sz w:val="24"/>
                <w:szCs w:val="24"/>
              </w:rPr>
              <w:t>НПО «Павлодарский поисково-исследовательский отряд «Майдан жолы»</w:t>
            </w:r>
            <w:r w:rsidR="00F935CE" w:rsidRPr="00603B79">
              <w:rPr>
                <w:rFonts w:ascii="Times New Roman" w:hAnsi="Times New Roman"/>
                <w:bCs/>
                <w:color w:val="000000" w:themeColor="text1"/>
                <w:sz w:val="24"/>
                <w:szCs w:val="24"/>
              </w:rPr>
              <w:t>.</w:t>
            </w:r>
          </w:p>
          <w:p w14:paraId="47C2E7B8" w14:textId="25EA8C64" w:rsidR="004D3CB2" w:rsidRPr="00603B79" w:rsidRDefault="004D3CB2" w:rsidP="00467230">
            <w:pPr>
              <w:spacing w:after="0" w:line="240" w:lineRule="auto"/>
              <w:rPr>
                <w:rFonts w:ascii="Times New Roman" w:hAnsi="Times New Roman"/>
                <w:bCs/>
                <w:iCs/>
                <w:color w:val="000000" w:themeColor="text1"/>
                <w:sz w:val="24"/>
                <w:szCs w:val="24"/>
              </w:rPr>
            </w:pPr>
            <w:r w:rsidRPr="00603B79">
              <w:rPr>
                <w:rFonts w:ascii="Times New Roman" w:hAnsi="Times New Roman"/>
                <w:bCs/>
                <w:color w:val="000000" w:themeColor="text1"/>
                <w:sz w:val="24"/>
                <w:szCs w:val="24"/>
              </w:rPr>
              <w:t>Школьный парламент инициировал ряд мероприятий по программе «Я – лидер!» (волонтерство, пропаганда ЗОЖ, воспитание</w:t>
            </w:r>
            <w:r w:rsidRPr="00603B79">
              <w:rPr>
                <w:rFonts w:ascii="Times New Roman" w:hAnsi="Times New Roman"/>
                <w:bCs/>
                <w:iCs/>
                <w:color w:val="000000" w:themeColor="text1"/>
                <w:sz w:val="24"/>
                <w:szCs w:val="24"/>
              </w:rPr>
              <w:t> патриотизма, </w:t>
            </w:r>
          </w:p>
          <w:p w14:paraId="1B4054B0" w14:textId="77777777" w:rsidR="004D3CB2" w:rsidRPr="00603B79" w:rsidRDefault="004D3CB2" w:rsidP="00467230">
            <w:pPr>
              <w:spacing w:after="0" w:line="240" w:lineRule="auto"/>
              <w:rPr>
                <w:rFonts w:ascii="Times New Roman" w:hAnsi="Times New Roman"/>
                <w:bCs/>
                <w:color w:val="000000" w:themeColor="text1"/>
                <w:sz w:val="24"/>
                <w:szCs w:val="24"/>
              </w:rPr>
            </w:pPr>
            <w:r w:rsidRPr="00603B79">
              <w:rPr>
                <w:rFonts w:ascii="Times New Roman" w:hAnsi="Times New Roman"/>
                <w:bCs/>
                <w:iCs/>
                <w:color w:val="000000" w:themeColor="text1"/>
                <w:sz w:val="24"/>
                <w:szCs w:val="24"/>
              </w:rPr>
              <w:t>правовое и антикоррупционное воспитание).</w:t>
            </w:r>
          </w:p>
        </w:tc>
        <w:tc>
          <w:tcPr>
            <w:tcW w:w="3119" w:type="dxa"/>
            <w:gridSpan w:val="5"/>
            <w:tcBorders>
              <w:top w:val="single" w:sz="4" w:space="0" w:color="auto"/>
              <w:left w:val="single" w:sz="4" w:space="0" w:color="auto"/>
              <w:bottom w:val="single" w:sz="4" w:space="0" w:color="auto"/>
              <w:right w:val="single" w:sz="4" w:space="0" w:color="auto"/>
            </w:tcBorders>
          </w:tcPr>
          <w:p w14:paraId="3127A8A8" w14:textId="72A9F4CF" w:rsidR="00F935CE" w:rsidRPr="00603B79" w:rsidRDefault="00F935CE" w:rsidP="00F935CE">
            <w:pPr>
              <w:spacing w:after="0" w:line="240" w:lineRule="auto"/>
              <w:rPr>
                <w:rFonts w:ascii="Times New Roman" w:hAnsi="Times New Roman"/>
                <w:bCs/>
                <w:color w:val="000000" w:themeColor="text1"/>
                <w:sz w:val="24"/>
                <w:szCs w:val="24"/>
              </w:rPr>
            </w:pPr>
            <w:r w:rsidRPr="00603B79">
              <w:rPr>
                <w:rFonts w:ascii="Times New Roman" w:hAnsi="Times New Roman"/>
                <w:bCs/>
                <w:color w:val="000000" w:themeColor="text1"/>
                <w:sz w:val="24"/>
                <w:szCs w:val="24"/>
              </w:rPr>
              <w:lastRenderedPageBreak/>
              <w:t>стандартный подход к воспитанию, не учитывающий индивидуальность детей;</w:t>
            </w:r>
          </w:p>
          <w:p w14:paraId="597DFFCF" w14:textId="7D2197B7" w:rsidR="00F935CE" w:rsidRPr="00603B79" w:rsidRDefault="00F935CE" w:rsidP="00F935CE">
            <w:pPr>
              <w:spacing w:after="0" w:line="240" w:lineRule="auto"/>
              <w:rPr>
                <w:rFonts w:ascii="Times New Roman" w:hAnsi="Times New Roman"/>
                <w:bCs/>
                <w:color w:val="000000" w:themeColor="text1"/>
                <w:sz w:val="24"/>
                <w:szCs w:val="24"/>
              </w:rPr>
            </w:pPr>
            <w:r w:rsidRPr="00603B79">
              <w:rPr>
                <w:rFonts w:ascii="Times New Roman" w:hAnsi="Times New Roman"/>
                <w:bCs/>
                <w:color w:val="000000" w:themeColor="text1"/>
                <w:sz w:val="24"/>
                <w:szCs w:val="24"/>
              </w:rPr>
              <w:lastRenderedPageBreak/>
              <w:t>отсутствие единого подхода в вопросах воспитания</w:t>
            </w:r>
            <w:r w:rsidR="003B0849" w:rsidRPr="00603B79">
              <w:rPr>
                <w:rFonts w:ascii="Times New Roman" w:hAnsi="Times New Roman"/>
                <w:bCs/>
                <w:color w:val="000000" w:themeColor="text1"/>
                <w:sz w:val="24"/>
                <w:szCs w:val="24"/>
              </w:rPr>
              <w:t xml:space="preserve"> и </w:t>
            </w:r>
          </w:p>
          <w:p w14:paraId="51CB8CAD" w14:textId="0CC644B0" w:rsidR="00F935CE" w:rsidRPr="00603B79" w:rsidRDefault="00F935CE" w:rsidP="00F935CE">
            <w:pPr>
              <w:spacing w:after="0" w:line="240" w:lineRule="auto"/>
              <w:rPr>
                <w:rFonts w:ascii="Times New Roman" w:hAnsi="Times New Roman"/>
                <w:bCs/>
                <w:color w:val="000000" w:themeColor="text1"/>
                <w:sz w:val="24"/>
                <w:szCs w:val="24"/>
              </w:rPr>
            </w:pPr>
            <w:r w:rsidRPr="00603B79">
              <w:rPr>
                <w:rFonts w:ascii="Times New Roman" w:hAnsi="Times New Roman"/>
                <w:bCs/>
                <w:color w:val="000000" w:themeColor="text1"/>
                <w:sz w:val="24"/>
                <w:szCs w:val="24"/>
              </w:rPr>
              <w:t>единых требований к дисциплине учащихся</w:t>
            </w:r>
            <w:r w:rsidR="003B0849" w:rsidRPr="00603B79">
              <w:rPr>
                <w:rFonts w:ascii="Times New Roman" w:hAnsi="Times New Roman"/>
                <w:bCs/>
                <w:color w:val="000000" w:themeColor="text1"/>
                <w:sz w:val="24"/>
                <w:szCs w:val="24"/>
              </w:rPr>
              <w:t>;</w:t>
            </w:r>
            <w:r w:rsidRPr="00603B79">
              <w:rPr>
                <w:rFonts w:ascii="Times New Roman" w:hAnsi="Times New Roman"/>
                <w:bCs/>
                <w:color w:val="000000" w:themeColor="text1"/>
                <w:sz w:val="24"/>
                <w:szCs w:val="24"/>
              </w:rPr>
              <w:t xml:space="preserve"> </w:t>
            </w:r>
          </w:p>
          <w:p w14:paraId="08E0B8F2" w14:textId="2D45DB7F" w:rsidR="00F935CE" w:rsidRPr="00603B79" w:rsidRDefault="00F935CE" w:rsidP="00F935CE">
            <w:pPr>
              <w:spacing w:after="0" w:line="240" w:lineRule="auto"/>
              <w:rPr>
                <w:rFonts w:ascii="Times New Roman" w:hAnsi="Times New Roman"/>
                <w:bCs/>
                <w:color w:val="000000" w:themeColor="text1"/>
                <w:sz w:val="24"/>
                <w:szCs w:val="24"/>
              </w:rPr>
            </w:pPr>
            <w:r w:rsidRPr="00603B79">
              <w:rPr>
                <w:rFonts w:ascii="Times New Roman" w:hAnsi="Times New Roman"/>
                <w:bCs/>
                <w:color w:val="000000" w:themeColor="text1"/>
                <w:sz w:val="24"/>
                <w:szCs w:val="24"/>
              </w:rPr>
              <w:t>отсутствие сплочённого коллектива учащихся;</w:t>
            </w:r>
          </w:p>
          <w:p w14:paraId="3023C533" w14:textId="7150BD2B" w:rsidR="00F935CE" w:rsidRPr="00603B79" w:rsidRDefault="00F935CE" w:rsidP="00F935CE">
            <w:pPr>
              <w:spacing w:after="0" w:line="240" w:lineRule="auto"/>
              <w:rPr>
                <w:rFonts w:ascii="Times New Roman" w:hAnsi="Times New Roman"/>
                <w:bCs/>
                <w:color w:val="000000" w:themeColor="text1"/>
                <w:sz w:val="24"/>
                <w:szCs w:val="24"/>
              </w:rPr>
            </w:pPr>
            <w:r w:rsidRPr="00603B79">
              <w:rPr>
                <w:rFonts w:ascii="Times New Roman" w:hAnsi="Times New Roman"/>
                <w:bCs/>
                <w:color w:val="000000" w:themeColor="text1"/>
                <w:sz w:val="24"/>
                <w:szCs w:val="24"/>
              </w:rPr>
              <w:t xml:space="preserve">пассивно-наблюдательное отношение части педагогов к вовлечению школьников во внеклассную деятельность; </w:t>
            </w:r>
          </w:p>
          <w:p w14:paraId="67511296" w14:textId="41761DF8" w:rsidR="00F935CE" w:rsidRPr="00603B79" w:rsidRDefault="00F935CE" w:rsidP="00F935CE">
            <w:pPr>
              <w:spacing w:after="0" w:line="240" w:lineRule="auto"/>
              <w:rPr>
                <w:rFonts w:ascii="Times New Roman" w:hAnsi="Times New Roman"/>
                <w:bCs/>
                <w:color w:val="000000" w:themeColor="text1"/>
                <w:sz w:val="24"/>
                <w:szCs w:val="24"/>
              </w:rPr>
            </w:pPr>
            <w:r w:rsidRPr="00603B79">
              <w:rPr>
                <w:rFonts w:ascii="Times New Roman" w:hAnsi="Times New Roman"/>
                <w:bCs/>
                <w:color w:val="000000" w:themeColor="text1"/>
                <w:sz w:val="24"/>
                <w:szCs w:val="24"/>
              </w:rPr>
              <w:t>недостаточное правовое воспитание: в некоторых классах наблюдается низкий интерес к теме правового воспитания;</w:t>
            </w:r>
          </w:p>
          <w:p w14:paraId="2C42F543" w14:textId="275AA2D2" w:rsidR="00F935CE" w:rsidRPr="00603B79" w:rsidRDefault="00F935CE" w:rsidP="00F935CE">
            <w:pPr>
              <w:spacing w:after="0" w:line="240" w:lineRule="auto"/>
              <w:rPr>
                <w:rFonts w:ascii="Times New Roman" w:hAnsi="Times New Roman"/>
                <w:bCs/>
                <w:color w:val="000000" w:themeColor="text1"/>
                <w:sz w:val="24"/>
                <w:szCs w:val="24"/>
              </w:rPr>
            </w:pPr>
            <w:r w:rsidRPr="00603B79">
              <w:rPr>
                <w:rFonts w:ascii="Times New Roman" w:hAnsi="Times New Roman"/>
                <w:bCs/>
                <w:color w:val="000000" w:themeColor="text1"/>
                <w:sz w:val="24"/>
                <w:szCs w:val="24"/>
              </w:rPr>
              <w:t>недостаточный контакт с родителями; </w:t>
            </w:r>
          </w:p>
          <w:p w14:paraId="4F0F7128" w14:textId="2B0E9CA4" w:rsidR="00F935CE" w:rsidRPr="00603B79" w:rsidRDefault="00F935CE" w:rsidP="008C44AA">
            <w:pPr>
              <w:spacing w:after="0" w:line="240" w:lineRule="auto"/>
              <w:rPr>
                <w:rFonts w:ascii="Times New Roman" w:hAnsi="Times New Roman"/>
                <w:bCs/>
                <w:color w:val="000000" w:themeColor="text1"/>
                <w:sz w:val="24"/>
                <w:szCs w:val="24"/>
              </w:rPr>
            </w:pPr>
            <w:r w:rsidRPr="00603B79">
              <w:rPr>
                <w:rFonts w:ascii="Times New Roman" w:hAnsi="Times New Roman"/>
                <w:bCs/>
                <w:color w:val="000000" w:themeColor="text1"/>
                <w:sz w:val="24"/>
                <w:szCs w:val="24"/>
              </w:rPr>
              <w:t>нехватка времени: из-за плотности учебной программы была нехватка времени для некоторых воспитательных работ</w:t>
            </w:r>
            <w:r w:rsidR="008C44AA" w:rsidRPr="00603B79">
              <w:rPr>
                <w:rFonts w:ascii="Times New Roman" w:hAnsi="Times New Roman"/>
                <w:bCs/>
                <w:color w:val="000000" w:themeColor="text1"/>
                <w:sz w:val="24"/>
                <w:szCs w:val="24"/>
              </w:rPr>
              <w:t>.</w:t>
            </w:r>
          </w:p>
          <w:p w14:paraId="104931C3" w14:textId="77777777" w:rsidR="004D3CB2" w:rsidRPr="00603B79" w:rsidRDefault="004D3CB2" w:rsidP="00F935CE">
            <w:pPr>
              <w:spacing w:after="0" w:line="240" w:lineRule="auto"/>
              <w:rPr>
                <w:rFonts w:ascii="Times New Roman" w:hAnsi="Times New Roman"/>
                <w:bCs/>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2B1F598" w14:textId="54B807D4" w:rsidR="008C44AA" w:rsidRPr="00603B79" w:rsidRDefault="008C44AA" w:rsidP="008C44AA">
            <w:pPr>
              <w:spacing w:after="0" w:line="240" w:lineRule="auto"/>
              <w:rPr>
                <w:rFonts w:ascii="Times New Roman" w:hAnsi="Times New Roman"/>
                <w:bCs/>
                <w:color w:val="000000" w:themeColor="text1"/>
                <w:sz w:val="24"/>
                <w:szCs w:val="24"/>
              </w:rPr>
            </w:pPr>
            <w:r w:rsidRPr="00603B79">
              <w:rPr>
                <w:rFonts w:ascii="Times New Roman" w:hAnsi="Times New Roman"/>
                <w:bCs/>
                <w:color w:val="000000" w:themeColor="text1"/>
                <w:sz w:val="24"/>
                <w:szCs w:val="24"/>
              </w:rPr>
              <w:lastRenderedPageBreak/>
              <w:t xml:space="preserve">1. Использовать методы повышения интереса учащихся и увеличить количество мероприятий </w:t>
            </w:r>
            <w:r w:rsidRPr="00603B79">
              <w:rPr>
                <w:rFonts w:ascii="Times New Roman" w:hAnsi="Times New Roman"/>
                <w:bCs/>
                <w:color w:val="000000" w:themeColor="text1"/>
                <w:sz w:val="24"/>
                <w:szCs w:val="24"/>
              </w:rPr>
              <w:lastRenderedPageBreak/>
              <w:t>по правовому воспитанию.</w:t>
            </w:r>
          </w:p>
          <w:p w14:paraId="6027A979" w14:textId="09E1A752" w:rsidR="008C44AA" w:rsidRPr="00603B79" w:rsidRDefault="008C44AA" w:rsidP="008C44AA">
            <w:pPr>
              <w:spacing w:after="0" w:line="240" w:lineRule="auto"/>
              <w:rPr>
                <w:rFonts w:ascii="Times New Roman" w:hAnsi="Times New Roman"/>
                <w:bCs/>
                <w:color w:val="000000" w:themeColor="text1"/>
                <w:sz w:val="24"/>
                <w:szCs w:val="24"/>
              </w:rPr>
            </w:pPr>
            <w:r w:rsidRPr="00603B79">
              <w:rPr>
                <w:rFonts w:ascii="Times New Roman" w:hAnsi="Times New Roman"/>
                <w:bCs/>
                <w:color w:val="000000" w:themeColor="text1"/>
                <w:sz w:val="24"/>
                <w:szCs w:val="24"/>
              </w:rPr>
              <w:t>2.  Развивать школьное самоуправление: сформировать демократическую культуру отношений педагогов и учащихся. Предоставить учащимся право на участие наравне с родителями и педагогами в принятии решений и осуществлении деятельности, определяющей динамику позитивного развития школы.</w:t>
            </w:r>
          </w:p>
          <w:p w14:paraId="6C9D7E51" w14:textId="77777777" w:rsidR="008C44AA" w:rsidRPr="00603B79" w:rsidRDefault="008C44AA" w:rsidP="008C44AA">
            <w:pPr>
              <w:spacing w:after="0" w:line="240" w:lineRule="auto"/>
              <w:rPr>
                <w:rFonts w:ascii="Times New Roman" w:hAnsi="Times New Roman"/>
                <w:bCs/>
                <w:color w:val="000000" w:themeColor="text1"/>
                <w:sz w:val="24"/>
                <w:szCs w:val="24"/>
              </w:rPr>
            </w:pPr>
            <w:r w:rsidRPr="00603B79">
              <w:rPr>
                <w:rFonts w:ascii="Times New Roman" w:hAnsi="Times New Roman"/>
                <w:bCs/>
                <w:color w:val="000000" w:themeColor="text1"/>
                <w:sz w:val="24"/>
                <w:szCs w:val="24"/>
              </w:rPr>
              <w:t>3. Стимулировать социально значимую направленность деятельности ученического самоуправления</w:t>
            </w:r>
          </w:p>
          <w:p w14:paraId="7103D0D3" w14:textId="1AB30AD8" w:rsidR="008C44AA" w:rsidRPr="00603B79" w:rsidRDefault="008C44AA" w:rsidP="008C44AA">
            <w:pPr>
              <w:spacing w:after="0" w:line="240" w:lineRule="auto"/>
              <w:rPr>
                <w:rFonts w:ascii="Times New Roman" w:hAnsi="Times New Roman"/>
                <w:bCs/>
                <w:color w:val="000000" w:themeColor="text1"/>
                <w:sz w:val="24"/>
                <w:szCs w:val="24"/>
              </w:rPr>
            </w:pPr>
            <w:r w:rsidRPr="00603B79">
              <w:rPr>
                <w:rFonts w:ascii="Times New Roman" w:hAnsi="Times New Roman"/>
                <w:bCs/>
                <w:color w:val="000000" w:themeColor="text1"/>
                <w:sz w:val="24"/>
                <w:szCs w:val="24"/>
              </w:rPr>
              <w:t>4. Укрепл</w:t>
            </w:r>
            <w:r w:rsidR="003A1633" w:rsidRPr="00603B79">
              <w:rPr>
                <w:rFonts w:ascii="Times New Roman" w:hAnsi="Times New Roman"/>
                <w:bCs/>
                <w:color w:val="000000" w:themeColor="text1"/>
                <w:sz w:val="24"/>
                <w:szCs w:val="24"/>
              </w:rPr>
              <w:t>ять</w:t>
            </w:r>
            <w:r w:rsidRPr="00603B79">
              <w:rPr>
                <w:rFonts w:ascii="Times New Roman" w:hAnsi="Times New Roman"/>
                <w:bCs/>
                <w:color w:val="000000" w:themeColor="text1"/>
                <w:sz w:val="24"/>
                <w:szCs w:val="24"/>
              </w:rPr>
              <w:t> связ</w:t>
            </w:r>
            <w:r w:rsidR="003A1633" w:rsidRPr="00603B79">
              <w:rPr>
                <w:rFonts w:ascii="Times New Roman" w:hAnsi="Times New Roman"/>
                <w:bCs/>
                <w:color w:val="000000" w:themeColor="text1"/>
                <w:sz w:val="24"/>
                <w:szCs w:val="24"/>
              </w:rPr>
              <w:t>и</w:t>
            </w:r>
            <w:r w:rsidRPr="00603B79">
              <w:rPr>
                <w:rFonts w:ascii="Times New Roman" w:hAnsi="Times New Roman"/>
                <w:bCs/>
                <w:color w:val="000000" w:themeColor="text1"/>
                <w:sz w:val="24"/>
                <w:szCs w:val="24"/>
              </w:rPr>
              <w:t xml:space="preserve"> с родителями и их активное участие в воспитательной деятельности.</w:t>
            </w:r>
          </w:p>
          <w:p w14:paraId="70AA5DC3" w14:textId="23ADEEE1" w:rsidR="004D3CB2" w:rsidRPr="00603B79" w:rsidRDefault="004D3CB2" w:rsidP="00603B79">
            <w:pPr>
              <w:spacing w:after="0" w:line="240" w:lineRule="auto"/>
              <w:rPr>
                <w:rFonts w:ascii="Times New Roman" w:hAnsi="Times New Roman"/>
                <w:bCs/>
                <w:color w:val="000000" w:themeColor="text1"/>
                <w:sz w:val="24"/>
                <w:szCs w:val="24"/>
              </w:rPr>
            </w:pPr>
          </w:p>
        </w:tc>
      </w:tr>
    </w:tbl>
    <w:p w14:paraId="652D5ED6" w14:textId="77777777" w:rsidR="00C576CB" w:rsidRDefault="00C576CB">
      <w:pPr>
        <w:spacing w:after="0" w:line="240" w:lineRule="auto"/>
        <w:jc w:val="center"/>
        <w:rPr>
          <w:rFonts w:ascii="Times New Roman" w:hAnsi="Times New Roman"/>
          <w:b/>
          <w:color w:val="4472C4" w:themeColor="accent5"/>
          <w:sz w:val="24"/>
          <w:szCs w:val="24"/>
          <w:lang w:val="kk-KZ"/>
        </w:rPr>
      </w:pPr>
    </w:p>
    <w:p w14:paraId="389D18CF" w14:textId="77777777" w:rsidR="00C576CB" w:rsidRDefault="00C576CB">
      <w:pPr>
        <w:spacing w:after="0" w:line="240" w:lineRule="auto"/>
        <w:jc w:val="center"/>
        <w:rPr>
          <w:rFonts w:ascii="Times New Roman" w:hAnsi="Times New Roman"/>
          <w:b/>
          <w:color w:val="4472C4" w:themeColor="accent5"/>
          <w:sz w:val="24"/>
          <w:szCs w:val="24"/>
          <w:lang w:val="kk-KZ"/>
        </w:rPr>
      </w:pPr>
    </w:p>
    <w:p w14:paraId="4FAFF444" w14:textId="77777777" w:rsidR="00C576CB" w:rsidRDefault="00C576CB">
      <w:pPr>
        <w:spacing w:after="0" w:line="240" w:lineRule="auto"/>
        <w:jc w:val="center"/>
        <w:rPr>
          <w:rFonts w:ascii="Times New Roman" w:hAnsi="Times New Roman"/>
          <w:b/>
          <w:color w:val="4472C4" w:themeColor="accent5"/>
          <w:sz w:val="24"/>
          <w:szCs w:val="24"/>
          <w:lang w:val="kk-KZ"/>
        </w:rPr>
      </w:pPr>
    </w:p>
    <w:p w14:paraId="63551002" w14:textId="77777777" w:rsidR="00C576CB" w:rsidRDefault="00C576CB">
      <w:pPr>
        <w:spacing w:after="0" w:line="240" w:lineRule="auto"/>
        <w:jc w:val="center"/>
        <w:rPr>
          <w:rFonts w:ascii="Times New Roman" w:hAnsi="Times New Roman"/>
          <w:b/>
          <w:color w:val="4472C4" w:themeColor="accent5"/>
          <w:sz w:val="24"/>
          <w:szCs w:val="24"/>
          <w:lang w:val="kk-KZ"/>
        </w:rPr>
      </w:pPr>
    </w:p>
    <w:p w14:paraId="2245AF61" w14:textId="77777777" w:rsidR="00C576CB" w:rsidRDefault="00C576CB">
      <w:pPr>
        <w:spacing w:after="0" w:line="240" w:lineRule="auto"/>
        <w:jc w:val="center"/>
        <w:rPr>
          <w:rFonts w:ascii="Times New Roman" w:hAnsi="Times New Roman"/>
          <w:b/>
          <w:color w:val="4472C4" w:themeColor="accent5"/>
          <w:sz w:val="24"/>
          <w:szCs w:val="24"/>
          <w:lang w:val="kk-KZ"/>
        </w:rPr>
      </w:pPr>
    </w:p>
    <w:p w14:paraId="6AE430E4" w14:textId="77777777" w:rsidR="00C576CB" w:rsidRDefault="00C576CB">
      <w:pPr>
        <w:spacing w:after="0" w:line="240" w:lineRule="auto"/>
        <w:jc w:val="center"/>
        <w:rPr>
          <w:rFonts w:ascii="Times New Roman" w:hAnsi="Times New Roman"/>
          <w:b/>
          <w:color w:val="4472C4" w:themeColor="accent5"/>
          <w:sz w:val="24"/>
          <w:szCs w:val="24"/>
          <w:lang w:val="kk-KZ"/>
        </w:rPr>
      </w:pPr>
    </w:p>
    <w:p w14:paraId="2EDEE2A8" w14:textId="77777777" w:rsidR="00C576CB" w:rsidRDefault="00C576CB">
      <w:pPr>
        <w:spacing w:after="0" w:line="240" w:lineRule="auto"/>
        <w:jc w:val="center"/>
        <w:rPr>
          <w:rFonts w:ascii="Times New Roman" w:hAnsi="Times New Roman"/>
          <w:b/>
          <w:color w:val="4472C4" w:themeColor="accent5"/>
          <w:sz w:val="24"/>
          <w:szCs w:val="24"/>
          <w:lang w:val="kk-KZ"/>
        </w:rPr>
      </w:pPr>
    </w:p>
    <w:p w14:paraId="129C9521" w14:textId="77777777" w:rsidR="00C576CB" w:rsidRDefault="00C576CB">
      <w:pPr>
        <w:spacing w:after="0" w:line="240" w:lineRule="auto"/>
        <w:jc w:val="center"/>
        <w:rPr>
          <w:rFonts w:ascii="Times New Roman" w:hAnsi="Times New Roman"/>
          <w:b/>
          <w:color w:val="4472C4" w:themeColor="accent5"/>
          <w:sz w:val="24"/>
          <w:szCs w:val="24"/>
          <w:lang w:val="kk-KZ"/>
        </w:rPr>
      </w:pPr>
    </w:p>
    <w:p w14:paraId="72A3E1A1" w14:textId="77777777" w:rsidR="00C576CB" w:rsidRDefault="00C576CB">
      <w:pPr>
        <w:spacing w:after="0" w:line="240" w:lineRule="auto"/>
        <w:jc w:val="center"/>
        <w:rPr>
          <w:rFonts w:ascii="Times New Roman" w:hAnsi="Times New Roman"/>
          <w:b/>
          <w:color w:val="4472C4" w:themeColor="accent5"/>
          <w:sz w:val="24"/>
          <w:szCs w:val="24"/>
          <w:lang w:val="kk-KZ"/>
        </w:rPr>
      </w:pPr>
    </w:p>
    <w:p w14:paraId="5912C249" w14:textId="77777777" w:rsidR="00C576CB" w:rsidRDefault="00C576CB">
      <w:pPr>
        <w:spacing w:after="0" w:line="240" w:lineRule="auto"/>
        <w:jc w:val="center"/>
        <w:rPr>
          <w:rFonts w:ascii="Times New Roman" w:hAnsi="Times New Roman"/>
          <w:b/>
          <w:color w:val="4472C4" w:themeColor="accent5"/>
          <w:sz w:val="24"/>
          <w:szCs w:val="24"/>
          <w:lang w:val="kk-KZ"/>
        </w:rPr>
      </w:pPr>
    </w:p>
    <w:p w14:paraId="0383DA05" w14:textId="77777777" w:rsidR="00C576CB" w:rsidRDefault="00C576CB">
      <w:pPr>
        <w:spacing w:after="0" w:line="240" w:lineRule="auto"/>
        <w:jc w:val="center"/>
        <w:rPr>
          <w:rFonts w:ascii="Times New Roman" w:hAnsi="Times New Roman"/>
          <w:b/>
          <w:color w:val="4472C4" w:themeColor="accent5"/>
          <w:sz w:val="24"/>
          <w:szCs w:val="24"/>
          <w:lang w:val="kk-KZ"/>
        </w:rPr>
      </w:pPr>
    </w:p>
    <w:p w14:paraId="2B858273" w14:textId="77777777" w:rsidR="00C576CB" w:rsidRDefault="00C576CB">
      <w:pPr>
        <w:spacing w:after="0" w:line="240" w:lineRule="auto"/>
        <w:jc w:val="center"/>
        <w:rPr>
          <w:rFonts w:ascii="Times New Roman" w:hAnsi="Times New Roman"/>
          <w:b/>
          <w:color w:val="4472C4" w:themeColor="accent5"/>
          <w:sz w:val="24"/>
          <w:szCs w:val="24"/>
          <w:lang w:val="kk-KZ"/>
        </w:rPr>
      </w:pPr>
    </w:p>
    <w:p w14:paraId="251A47CD" w14:textId="77777777" w:rsidR="00C576CB" w:rsidRDefault="00C576CB">
      <w:pPr>
        <w:spacing w:after="0" w:line="240" w:lineRule="auto"/>
        <w:jc w:val="center"/>
        <w:rPr>
          <w:rFonts w:ascii="Times New Roman" w:hAnsi="Times New Roman"/>
          <w:b/>
          <w:color w:val="4472C4" w:themeColor="accent5"/>
          <w:sz w:val="24"/>
          <w:szCs w:val="24"/>
          <w:lang w:val="kk-KZ"/>
        </w:rPr>
      </w:pPr>
    </w:p>
    <w:p w14:paraId="6D19979E" w14:textId="77777777" w:rsidR="00C576CB" w:rsidRDefault="00C576CB">
      <w:pPr>
        <w:spacing w:after="0" w:line="240" w:lineRule="auto"/>
        <w:jc w:val="center"/>
        <w:rPr>
          <w:rFonts w:ascii="Times New Roman" w:hAnsi="Times New Roman"/>
          <w:b/>
          <w:color w:val="4472C4" w:themeColor="accent5"/>
          <w:sz w:val="24"/>
          <w:szCs w:val="24"/>
          <w:lang w:val="kk-KZ"/>
        </w:rPr>
      </w:pPr>
    </w:p>
    <w:p w14:paraId="2007CA13" w14:textId="77777777" w:rsidR="00C576CB" w:rsidRDefault="00C576CB">
      <w:pPr>
        <w:spacing w:after="0" w:line="240" w:lineRule="auto"/>
        <w:jc w:val="center"/>
        <w:rPr>
          <w:rFonts w:ascii="Times New Roman" w:hAnsi="Times New Roman"/>
          <w:b/>
          <w:color w:val="4472C4" w:themeColor="accent5"/>
          <w:sz w:val="24"/>
          <w:szCs w:val="24"/>
          <w:lang w:val="kk-KZ"/>
        </w:rPr>
      </w:pPr>
    </w:p>
    <w:p w14:paraId="5BB7662D" w14:textId="77777777" w:rsidR="00C576CB" w:rsidRDefault="00C576CB">
      <w:pPr>
        <w:spacing w:after="0" w:line="240" w:lineRule="auto"/>
        <w:jc w:val="center"/>
        <w:rPr>
          <w:rFonts w:ascii="Times New Roman" w:hAnsi="Times New Roman"/>
          <w:b/>
          <w:color w:val="4472C4" w:themeColor="accent5"/>
          <w:sz w:val="24"/>
          <w:szCs w:val="24"/>
          <w:lang w:val="kk-KZ"/>
        </w:rPr>
      </w:pPr>
    </w:p>
    <w:p w14:paraId="5D79AC53" w14:textId="77777777" w:rsidR="00C576CB" w:rsidRDefault="00C576CB">
      <w:pPr>
        <w:spacing w:after="0" w:line="240" w:lineRule="auto"/>
        <w:jc w:val="center"/>
        <w:rPr>
          <w:rFonts w:ascii="Times New Roman" w:hAnsi="Times New Roman"/>
          <w:b/>
          <w:color w:val="4472C4" w:themeColor="accent5"/>
          <w:sz w:val="24"/>
          <w:szCs w:val="24"/>
          <w:lang w:val="kk-KZ"/>
        </w:rPr>
      </w:pPr>
    </w:p>
    <w:p w14:paraId="40D0920A" w14:textId="77777777" w:rsidR="00C576CB" w:rsidRDefault="00C576CB">
      <w:pPr>
        <w:spacing w:after="0" w:line="240" w:lineRule="auto"/>
        <w:jc w:val="center"/>
        <w:rPr>
          <w:rFonts w:ascii="Times New Roman" w:hAnsi="Times New Roman"/>
          <w:b/>
          <w:color w:val="4472C4" w:themeColor="accent5"/>
          <w:sz w:val="24"/>
          <w:szCs w:val="24"/>
          <w:lang w:val="kk-KZ"/>
        </w:rPr>
      </w:pPr>
    </w:p>
    <w:p w14:paraId="227C7FB2" w14:textId="77777777" w:rsidR="006F7797" w:rsidRDefault="006F7797">
      <w:pPr>
        <w:spacing w:after="0" w:line="240" w:lineRule="auto"/>
        <w:jc w:val="center"/>
        <w:rPr>
          <w:rFonts w:ascii="Times New Roman" w:hAnsi="Times New Roman"/>
          <w:b/>
          <w:color w:val="4472C4" w:themeColor="accent5"/>
          <w:sz w:val="24"/>
          <w:szCs w:val="24"/>
          <w:lang w:val="kk-KZ"/>
        </w:rPr>
      </w:pPr>
    </w:p>
    <w:p w14:paraId="13DCF74F" w14:textId="77777777" w:rsidR="006F7797" w:rsidRDefault="006F7797">
      <w:pPr>
        <w:spacing w:after="0" w:line="240" w:lineRule="auto"/>
        <w:jc w:val="center"/>
        <w:rPr>
          <w:rFonts w:ascii="Times New Roman" w:hAnsi="Times New Roman"/>
          <w:b/>
          <w:color w:val="4472C4" w:themeColor="accent5"/>
          <w:sz w:val="24"/>
          <w:szCs w:val="24"/>
          <w:lang w:val="kk-KZ"/>
        </w:rPr>
      </w:pPr>
    </w:p>
    <w:p w14:paraId="19F6D0AC" w14:textId="77777777" w:rsidR="006F7797" w:rsidRDefault="006F7797">
      <w:pPr>
        <w:spacing w:after="0" w:line="240" w:lineRule="auto"/>
        <w:jc w:val="center"/>
        <w:rPr>
          <w:rFonts w:ascii="Times New Roman" w:hAnsi="Times New Roman"/>
          <w:b/>
          <w:color w:val="4472C4" w:themeColor="accent5"/>
          <w:sz w:val="24"/>
          <w:szCs w:val="24"/>
          <w:lang w:val="kk-KZ"/>
        </w:rPr>
      </w:pPr>
    </w:p>
    <w:p w14:paraId="7866D4F1" w14:textId="77777777" w:rsidR="006F7797" w:rsidRDefault="006F7797">
      <w:pPr>
        <w:spacing w:after="0" w:line="240" w:lineRule="auto"/>
        <w:jc w:val="center"/>
        <w:rPr>
          <w:rFonts w:ascii="Times New Roman" w:hAnsi="Times New Roman"/>
          <w:b/>
          <w:color w:val="4472C4" w:themeColor="accent5"/>
          <w:sz w:val="24"/>
          <w:szCs w:val="24"/>
          <w:lang w:val="kk-KZ"/>
        </w:rPr>
      </w:pPr>
    </w:p>
    <w:p w14:paraId="3D60D349" w14:textId="3024D911" w:rsidR="00B87F87" w:rsidRPr="00603B79" w:rsidRDefault="00643CE0">
      <w:pPr>
        <w:spacing w:after="0" w:line="240" w:lineRule="auto"/>
        <w:jc w:val="center"/>
        <w:rPr>
          <w:rFonts w:ascii="Times New Roman" w:hAnsi="Times New Roman"/>
          <w:b/>
          <w:color w:val="000000" w:themeColor="text1"/>
          <w:sz w:val="24"/>
          <w:szCs w:val="24"/>
        </w:rPr>
      </w:pPr>
      <w:r w:rsidRPr="00603B79">
        <w:rPr>
          <w:rFonts w:ascii="Times New Roman" w:hAnsi="Times New Roman"/>
          <w:b/>
          <w:color w:val="000000" w:themeColor="text1"/>
          <w:sz w:val="24"/>
          <w:szCs w:val="24"/>
        </w:rPr>
        <w:lastRenderedPageBreak/>
        <w:t>АНАЛИЗ РАБОТЫ ШКОЛЫ ПО ОТДЕЛЬНЫМ НАПРАВЛЕНИЯМ</w:t>
      </w:r>
    </w:p>
    <w:p w14:paraId="469669B8" w14:textId="77777777" w:rsidR="00B87F87" w:rsidRPr="00603B79" w:rsidRDefault="00643CE0">
      <w:pPr>
        <w:spacing w:after="0" w:line="240" w:lineRule="auto"/>
        <w:jc w:val="both"/>
        <w:rPr>
          <w:rFonts w:ascii="Times New Roman" w:hAnsi="Times New Roman"/>
          <w:b/>
          <w:bCs/>
          <w:caps/>
          <w:color w:val="000000" w:themeColor="text1"/>
          <w:sz w:val="24"/>
          <w:szCs w:val="24"/>
        </w:rPr>
      </w:pPr>
      <w:r w:rsidRPr="00603B79">
        <w:rPr>
          <w:rFonts w:ascii="Times New Roman" w:hAnsi="Times New Roman"/>
          <w:b/>
          <w:bCs/>
          <w:caps/>
          <w:color w:val="000000" w:themeColor="text1"/>
          <w:sz w:val="24"/>
          <w:szCs w:val="24"/>
        </w:rPr>
        <w:t>1.1. Динамика контингента учащихся</w:t>
      </w:r>
    </w:p>
    <w:p w14:paraId="13628C4A" w14:textId="1837259B" w:rsidR="00B87F87" w:rsidRPr="00603B79" w:rsidRDefault="00643CE0">
      <w:pPr>
        <w:spacing w:after="0" w:line="240" w:lineRule="auto"/>
        <w:jc w:val="both"/>
        <w:rPr>
          <w:rFonts w:ascii="Times New Roman" w:hAnsi="Times New Roman"/>
          <w:bCs/>
          <w:color w:val="000000" w:themeColor="text1"/>
          <w:sz w:val="24"/>
          <w:szCs w:val="24"/>
          <w:lang w:val="kk-KZ"/>
        </w:rPr>
      </w:pPr>
      <w:r w:rsidRPr="00603B79">
        <w:rPr>
          <w:rFonts w:ascii="Times New Roman" w:hAnsi="Times New Roman"/>
          <w:bCs/>
          <w:color w:val="000000" w:themeColor="text1"/>
          <w:sz w:val="24"/>
          <w:szCs w:val="24"/>
        </w:rPr>
        <w:tab/>
        <w:t xml:space="preserve">В </w:t>
      </w:r>
      <w:r w:rsidR="00590215" w:rsidRPr="00603B79">
        <w:rPr>
          <w:rFonts w:ascii="Times New Roman" w:hAnsi="Times New Roman"/>
          <w:bCs/>
          <w:color w:val="000000" w:themeColor="text1"/>
          <w:sz w:val="24"/>
          <w:szCs w:val="24"/>
        </w:rPr>
        <w:t>2024–</w:t>
      </w:r>
      <w:proofErr w:type="gramStart"/>
      <w:r w:rsidR="00590215" w:rsidRPr="00603B79">
        <w:rPr>
          <w:rFonts w:ascii="Times New Roman" w:hAnsi="Times New Roman"/>
          <w:bCs/>
          <w:color w:val="000000" w:themeColor="text1"/>
          <w:sz w:val="24"/>
          <w:szCs w:val="24"/>
        </w:rPr>
        <w:t xml:space="preserve">2025 </w:t>
      </w:r>
      <w:r w:rsidRPr="00603B79">
        <w:rPr>
          <w:rFonts w:ascii="Times New Roman" w:hAnsi="Times New Roman"/>
          <w:bCs/>
          <w:color w:val="000000" w:themeColor="text1"/>
          <w:sz w:val="24"/>
          <w:szCs w:val="24"/>
        </w:rPr>
        <w:t xml:space="preserve"> учебном</w:t>
      </w:r>
      <w:proofErr w:type="gramEnd"/>
      <w:r w:rsidRPr="00603B79">
        <w:rPr>
          <w:rFonts w:ascii="Times New Roman" w:hAnsi="Times New Roman"/>
          <w:bCs/>
          <w:color w:val="000000" w:themeColor="text1"/>
          <w:sz w:val="24"/>
          <w:szCs w:val="24"/>
        </w:rPr>
        <w:t xml:space="preserve"> году в школе насчитывался 51 класс-комплект и 2 класса предшкольной подготовки</w:t>
      </w:r>
      <w:r w:rsidR="005175F8" w:rsidRPr="00603B79">
        <w:rPr>
          <w:rFonts w:ascii="Times New Roman" w:hAnsi="Times New Roman"/>
          <w:bCs/>
          <w:color w:val="000000" w:themeColor="text1"/>
          <w:sz w:val="24"/>
          <w:szCs w:val="24"/>
        </w:rPr>
        <w:t>. Н</w:t>
      </w:r>
      <w:r w:rsidRPr="00603B79">
        <w:rPr>
          <w:rFonts w:ascii="Times New Roman" w:hAnsi="Times New Roman"/>
          <w:bCs/>
          <w:color w:val="000000" w:themeColor="text1"/>
          <w:sz w:val="24"/>
          <w:szCs w:val="24"/>
          <w:lang w:val="kk-KZ"/>
        </w:rPr>
        <w:t xml:space="preserve">а государственном языке </w:t>
      </w:r>
      <w:r w:rsidR="005175F8" w:rsidRPr="00603B79">
        <w:rPr>
          <w:rFonts w:ascii="Times New Roman" w:hAnsi="Times New Roman"/>
          <w:bCs/>
          <w:color w:val="000000" w:themeColor="text1"/>
          <w:sz w:val="24"/>
          <w:szCs w:val="24"/>
          <w:lang w:val="kk-KZ"/>
        </w:rPr>
        <w:t xml:space="preserve">обучались с 1 по 7 класс 108 </w:t>
      </w:r>
      <w:r w:rsidR="00D36689" w:rsidRPr="00603B79">
        <w:rPr>
          <w:rFonts w:ascii="Times New Roman" w:hAnsi="Times New Roman"/>
          <w:bCs/>
          <w:color w:val="000000" w:themeColor="text1"/>
          <w:sz w:val="24"/>
          <w:szCs w:val="24"/>
          <w:lang w:val="kk-KZ"/>
        </w:rPr>
        <w:t>обучающихся</w:t>
      </w:r>
      <w:r w:rsidRPr="00603B79">
        <w:rPr>
          <w:rFonts w:ascii="Times New Roman" w:hAnsi="Times New Roman"/>
          <w:bCs/>
          <w:color w:val="000000" w:themeColor="text1"/>
          <w:sz w:val="24"/>
          <w:szCs w:val="24"/>
          <w:lang w:val="kk-KZ"/>
        </w:rPr>
        <w:t xml:space="preserve">, на русском языке - </w:t>
      </w:r>
      <w:r w:rsidR="005175F8" w:rsidRPr="00603B79">
        <w:rPr>
          <w:rFonts w:ascii="Times New Roman" w:hAnsi="Times New Roman"/>
          <w:bCs/>
          <w:color w:val="000000" w:themeColor="text1"/>
          <w:sz w:val="24"/>
          <w:szCs w:val="24"/>
          <w:lang w:val="kk-KZ"/>
        </w:rPr>
        <w:t>1123</w:t>
      </w:r>
      <w:r w:rsidRPr="00603B79">
        <w:rPr>
          <w:rFonts w:ascii="Times New Roman" w:hAnsi="Times New Roman"/>
          <w:bCs/>
          <w:color w:val="000000" w:themeColor="text1"/>
          <w:sz w:val="24"/>
          <w:szCs w:val="24"/>
          <w:lang w:val="kk-KZ"/>
        </w:rPr>
        <w:t xml:space="preserve">. </w:t>
      </w:r>
    </w:p>
    <w:p w14:paraId="46ACC18F" w14:textId="3FE4AA70" w:rsidR="00B87F87" w:rsidRPr="00603B79" w:rsidRDefault="00643CE0">
      <w:pPr>
        <w:spacing w:after="0" w:line="240" w:lineRule="auto"/>
        <w:jc w:val="both"/>
        <w:rPr>
          <w:rFonts w:ascii="Times New Roman" w:hAnsi="Times New Roman"/>
          <w:bCs/>
          <w:color w:val="000000" w:themeColor="text1"/>
          <w:sz w:val="24"/>
          <w:szCs w:val="24"/>
          <w:lang w:val="kk-KZ"/>
        </w:rPr>
      </w:pPr>
      <w:r w:rsidRPr="00603B79">
        <w:rPr>
          <w:rFonts w:ascii="Times New Roman" w:hAnsi="Times New Roman"/>
          <w:bCs/>
          <w:color w:val="000000" w:themeColor="text1"/>
          <w:sz w:val="24"/>
          <w:szCs w:val="24"/>
          <w:lang w:val="kk-KZ"/>
        </w:rPr>
        <w:tab/>
        <w:t>В 1 смену обучается 3</w:t>
      </w:r>
      <w:r w:rsidR="00195B56" w:rsidRPr="00603B79">
        <w:rPr>
          <w:rFonts w:ascii="Times New Roman" w:hAnsi="Times New Roman"/>
          <w:bCs/>
          <w:color w:val="000000" w:themeColor="text1"/>
          <w:sz w:val="24"/>
          <w:szCs w:val="24"/>
          <w:lang w:val="kk-KZ"/>
        </w:rPr>
        <w:t>5</w:t>
      </w:r>
      <w:r w:rsidRPr="00603B79">
        <w:rPr>
          <w:rFonts w:ascii="Times New Roman" w:hAnsi="Times New Roman"/>
          <w:bCs/>
          <w:color w:val="000000" w:themeColor="text1"/>
          <w:sz w:val="24"/>
          <w:szCs w:val="24"/>
          <w:lang w:val="kk-KZ"/>
        </w:rPr>
        <w:t xml:space="preserve"> класс-комплектов (</w:t>
      </w:r>
      <w:r w:rsidR="00ED08F5" w:rsidRPr="00603B79">
        <w:rPr>
          <w:rFonts w:ascii="Times New Roman" w:hAnsi="Times New Roman"/>
          <w:bCs/>
          <w:color w:val="000000" w:themeColor="text1"/>
          <w:sz w:val="24"/>
          <w:szCs w:val="24"/>
          <w:lang w:val="kk-KZ"/>
        </w:rPr>
        <w:t>8</w:t>
      </w:r>
      <w:r w:rsidR="00A37970" w:rsidRPr="00603B79">
        <w:rPr>
          <w:rFonts w:ascii="Times New Roman" w:hAnsi="Times New Roman"/>
          <w:bCs/>
          <w:color w:val="000000" w:themeColor="text1"/>
          <w:sz w:val="24"/>
          <w:szCs w:val="24"/>
          <w:lang w:val="kk-KZ"/>
        </w:rPr>
        <w:t>28</w:t>
      </w:r>
      <w:r w:rsidR="00ED08F5" w:rsidRPr="00603B79">
        <w:rPr>
          <w:rFonts w:ascii="Times New Roman" w:hAnsi="Times New Roman"/>
          <w:bCs/>
          <w:color w:val="000000" w:themeColor="text1"/>
          <w:sz w:val="24"/>
          <w:szCs w:val="24"/>
          <w:lang w:val="kk-KZ"/>
        </w:rPr>
        <w:t xml:space="preserve"> обучающихся, </w:t>
      </w:r>
      <w:r w:rsidR="000716DA" w:rsidRPr="00603B79">
        <w:rPr>
          <w:rFonts w:ascii="Times New Roman" w:hAnsi="Times New Roman"/>
          <w:bCs/>
          <w:color w:val="000000" w:themeColor="text1"/>
          <w:sz w:val="24"/>
          <w:szCs w:val="24"/>
          <w:lang w:val="kk-KZ"/>
        </w:rPr>
        <w:t>6</w:t>
      </w:r>
      <w:r w:rsidR="00A37970" w:rsidRPr="00603B79">
        <w:rPr>
          <w:rFonts w:ascii="Times New Roman" w:hAnsi="Times New Roman"/>
          <w:bCs/>
          <w:color w:val="000000" w:themeColor="text1"/>
          <w:sz w:val="24"/>
          <w:szCs w:val="24"/>
          <w:lang w:val="kk-KZ"/>
        </w:rPr>
        <w:t>7</w:t>
      </w:r>
      <w:r w:rsidRPr="00603B79">
        <w:rPr>
          <w:rFonts w:ascii="Times New Roman" w:hAnsi="Times New Roman"/>
          <w:bCs/>
          <w:color w:val="000000" w:themeColor="text1"/>
          <w:sz w:val="24"/>
          <w:szCs w:val="24"/>
          <w:lang w:val="kk-KZ"/>
        </w:rPr>
        <w:t>%), во 2 смену - 1</w:t>
      </w:r>
      <w:r w:rsidR="00195B56" w:rsidRPr="00603B79">
        <w:rPr>
          <w:rFonts w:ascii="Times New Roman" w:hAnsi="Times New Roman"/>
          <w:bCs/>
          <w:color w:val="000000" w:themeColor="text1"/>
          <w:sz w:val="24"/>
          <w:szCs w:val="24"/>
          <w:lang w:val="kk-KZ"/>
        </w:rPr>
        <w:t>6</w:t>
      </w:r>
      <w:r w:rsidRPr="00603B79">
        <w:rPr>
          <w:rFonts w:ascii="Times New Roman" w:hAnsi="Times New Roman"/>
          <w:bCs/>
          <w:color w:val="000000" w:themeColor="text1"/>
          <w:sz w:val="24"/>
          <w:szCs w:val="24"/>
          <w:lang w:val="kk-KZ"/>
        </w:rPr>
        <w:t xml:space="preserve"> класс-комплектов (</w:t>
      </w:r>
      <w:r w:rsidR="00ED08F5" w:rsidRPr="00603B79">
        <w:rPr>
          <w:rFonts w:ascii="Times New Roman" w:hAnsi="Times New Roman"/>
          <w:bCs/>
          <w:color w:val="000000" w:themeColor="text1"/>
          <w:sz w:val="24"/>
          <w:szCs w:val="24"/>
          <w:lang w:val="kk-KZ"/>
        </w:rPr>
        <w:t>4</w:t>
      </w:r>
      <w:r w:rsidR="00A37970" w:rsidRPr="00603B79">
        <w:rPr>
          <w:rFonts w:ascii="Times New Roman" w:hAnsi="Times New Roman"/>
          <w:bCs/>
          <w:color w:val="000000" w:themeColor="text1"/>
          <w:sz w:val="24"/>
          <w:szCs w:val="24"/>
          <w:lang w:val="kk-KZ"/>
        </w:rPr>
        <w:t>03</w:t>
      </w:r>
      <w:r w:rsidRPr="00603B79">
        <w:rPr>
          <w:rFonts w:ascii="Times New Roman" w:hAnsi="Times New Roman"/>
          <w:bCs/>
          <w:color w:val="000000" w:themeColor="text1"/>
          <w:sz w:val="24"/>
          <w:szCs w:val="24"/>
          <w:lang w:val="kk-KZ"/>
        </w:rPr>
        <w:t xml:space="preserve"> обучающихся</w:t>
      </w:r>
      <w:r w:rsidR="004C738C" w:rsidRPr="00603B79">
        <w:rPr>
          <w:rFonts w:ascii="Times New Roman" w:hAnsi="Times New Roman"/>
          <w:bCs/>
          <w:color w:val="000000" w:themeColor="text1"/>
          <w:sz w:val="24"/>
          <w:szCs w:val="24"/>
          <w:lang w:val="kk-KZ"/>
        </w:rPr>
        <w:t xml:space="preserve">, </w:t>
      </w:r>
      <w:r w:rsidR="00353F01" w:rsidRPr="00603B79">
        <w:rPr>
          <w:rFonts w:ascii="Times New Roman" w:hAnsi="Times New Roman"/>
          <w:bCs/>
          <w:color w:val="000000" w:themeColor="text1"/>
          <w:sz w:val="24"/>
          <w:szCs w:val="24"/>
          <w:lang w:val="kk-KZ"/>
        </w:rPr>
        <w:t>23%</w:t>
      </w:r>
      <w:r w:rsidRPr="00603B79">
        <w:rPr>
          <w:rFonts w:ascii="Times New Roman" w:hAnsi="Times New Roman"/>
          <w:bCs/>
          <w:color w:val="000000" w:themeColor="text1"/>
          <w:sz w:val="24"/>
          <w:szCs w:val="24"/>
          <w:lang w:val="kk-KZ"/>
        </w:rPr>
        <w:t>)</w:t>
      </w:r>
      <w:r w:rsidR="00ED08F5" w:rsidRPr="00603B79">
        <w:rPr>
          <w:rFonts w:ascii="Times New Roman" w:hAnsi="Times New Roman"/>
          <w:bCs/>
          <w:color w:val="000000" w:themeColor="text1"/>
          <w:sz w:val="24"/>
          <w:szCs w:val="24"/>
          <w:lang w:val="kk-KZ"/>
        </w:rPr>
        <w:t>.</w:t>
      </w:r>
    </w:p>
    <w:p w14:paraId="6C8A5A25" w14:textId="2D96245D" w:rsidR="00B87F87" w:rsidRPr="00603B79" w:rsidRDefault="00643CE0">
      <w:pPr>
        <w:spacing w:after="0" w:line="240" w:lineRule="auto"/>
        <w:jc w:val="both"/>
        <w:rPr>
          <w:rFonts w:ascii="Times New Roman" w:hAnsi="Times New Roman"/>
          <w:bCs/>
          <w:color w:val="000000" w:themeColor="text1"/>
          <w:sz w:val="24"/>
          <w:szCs w:val="24"/>
          <w:lang w:val="kk-KZ"/>
        </w:rPr>
      </w:pPr>
      <w:r w:rsidRPr="00603B79">
        <w:rPr>
          <w:rFonts w:ascii="Times New Roman" w:hAnsi="Times New Roman"/>
          <w:bCs/>
          <w:color w:val="000000" w:themeColor="text1"/>
          <w:sz w:val="24"/>
          <w:szCs w:val="24"/>
          <w:lang w:val="kk-KZ"/>
        </w:rPr>
        <w:t>Средняя наполняемость классов с государственным языком обучения -  15</w:t>
      </w:r>
      <w:r w:rsidR="00416480" w:rsidRPr="00603B79">
        <w:rPr>
          <w:rFonts w:ascii="Times New Roman" w:hAnsi="Times New Roman"/>
          <w:bCs/>
          <w:color w:val="000000" w:themeColor="text1"/>
          <w:sz w:val="24"/>
          <w:szCs w:val="24"/>
          <w:lang w:val="kk-KZ"/>
        </w:rPr>
        <w:t>,4</w:t>
      </w:r>
      <w:r w:rsidRPr="00603B79">
        <w:rPr>
          <w:rFonts w:ascii="Times New Roman" w:hAnsi="Times New Roman"/>
          <w:bCs/>
          <w:color w:val="000000" w:themeColor="text1"/>
          <w:sz w:val="24"/>
          <w:szCs w:val="24"/>
          <w:lang w:val="kk-KZ"/>
        </w:rPr>
        <w:t xml:space="preserve"> обучающихся,  классов с русским языком обучения -  25,</w:t>
      </w:r>
      <w:r w:rsidR="00416480" w:rsidRPr="00603B79">
        <w:rPr>
          <w:rFonts w:ascii="Times New Roman" w:hAnsi="Times New Roman"/>
          <w:bCs/>
          <w:color w:val="000000" w:themeColor="text1"/>
          <w:sz w:val="24"/>
          <w:szCs w:val="24"/>
          <w:lang w:val="kk-KZ"/>
        </w:rPr>
        <w:t>4</w:t>
      </w:r>
      <w:r w:rsidRPr="00603B79">
        <w:rPr>
          <w:rFonts w:ascii="Times New Roman" w:hAnsi="Times New Roman"/>
          <w:bCs/>
          <w:color w:val="000000" w:themeColor="text1"/>
          <w:sz w:val="24"/>
          <w:szCs w:val="24"/>
          <w:lang w:val="kk-KZ"/>
        </w:rPr>
        <w:t xml:space="preserve">. </w:t>
      </w:r>
    </w:p>
    <w:p w14:paraId="12B13D6C" w14:textId="77777777" w:rsidR="00B87F87" w:rsidRPr="00603B79" w:rsidRDefault="00643CE0">
      <w:pPr>
        <w:spacing w:after="0" w:line="240" w:lineRule="auto"/>
        <w:jc w:val="both"/>
        <w:rPr>
          <w:rFonts w:ascii="Times New Roman" w:hAnsi="Times New Roman"/>
          <w:bCs/>
          <w:i/>
          <w:color w:val="000000" w:themeColor="text1"/>
          <w:sz w:val="24"/>
          <w:szCs w:val="24"/>
          <w:lang w:val="kk-KZ"/>
        </w:rPr>
      </w:pPr>
      <w:r w:rsidRPr="00603B79">
        <w:rPr>
          <w:rFonts w:ascii="Times New Roman" w:hAnsi="Times New Roman"/>
          <w:bCs/>
          <w:color w:val="000000" w:themeColor="text1"/>
          <w:sz w:val="24"/>
          <w:szCs w:val="24"/>
        </w:rPr>
        <w:t xml:space="preserve">       </w:t>
      </w:r>
      <w:r w:rsidRPr="00603B79">
        <w:rPr>
          <w:rFonts w:ascii="Times New Roman" w:hAnsi="Times New Roman"/>
          <w:bCs/>
          <w:i/>
          <w:color w:val="000000" w:themeColor="text1"/>
          <w:sz w:val="24"/>
          <w:szCs w:val="24"/>
          <w:lang w:val="kk-KZ"/>
        </w:rPr>
        <w:t>Количество класс-комплектов за три года.</w:t>
      </w:r>
    </w:p>
    <w:p w14:paraId="348E1501" w14:textId="77777777" w:rsidR="00B87F87" w:rsidRPr="00603B79" w:rsidRDefault="00643CE0" w:rsidP="00425FD7">
      <w:pPr>
        <w:spacing w:after="0" w:line="240" w:lineRule="auto"/>
        <w:jc w:val="center"/>
        <w:rPr>
          <w:rFonts w:ascii="Times New Roman" w:hAnsi="Times New Roman"/>
          <w:b/>
          <w:bCs/>
          <w:color w:val="000000" w:themeColor="text1"/>
          <w:sz w:val="24"/>
          <w:szCs w:val="24"/>
        </w:rPr>
      </w:pPr>
      <w:r w:rsidRPr="00603B79">
        <w:rPr>
          <w:rFonts w:ascii="Times New Roman" w:hAnsi="Times New Roman"/>
          <w:b/>
          <w:bCs/>
          <w:color w:val="000000" w:themeColor="text1"/>
          <w:sz w:val="24"/>
          <w:szCs w:val="24"/>
        </w:rPr>
        <w:t>Динамика контингента обучающихся по годам</w:t>
      </w: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0"/>
        <w:gridCol w:w="1032"/>
        <w:gridCol w:w="1193"/>
        <w:gridCol w:w="1028"/>
        <w:gridCol w:w="1098"/>
        <w:gridCol w:w="1131"/>
        <w:gridCol w:w="1709"/>
      </w:tblGrid>
      <w:tr w:rsidR="00353F01" w:rsidRPr="00353F01" w14:paraId="12B2DCE6" w14:textId="77777777" w:rsidTr="00425FD7">
        <w:trPr>
          <w:trHeight w:val="30"/>
        </w:trPr>
        <w:tc>
          <w:tcPr>
            <w:tcW w:w="2170" w:type="dxa"/>
            <w:vMerge w:val="restart"/>
          </w:tcPr>
          <w:p w14:paraId="49C886C1" w14:textId="77777777" w:rsidR="004B4842" w:rsidRPr="00A9712F" w:rsidRDefault="004B4842" w:rsidP="004B4842">
            <w:pPr>
              <w:spacing w:after="0" w:line="240" w:lineRule="auto"/>
              <w:jc w:val="center"/>
              <w:rPr>
                <w:rFonts w:ascii="Times New Roman" w:eastAsia="Times New Roman" w:hAnsi="Times New Roman"/>
                <w:b/>
                <w:bCs/>
                <w:color w:val="000000" w:themeColor="text1"/>
                <w:sz w:val="24"/>
                <w:szCs w:val="24"/>
                <w:lang w:val="en-US"/>
              </w:rPr>
            </w:pPr>
            <w:r w:rsidRPr="00A9712F">
              <w:rPr>
                <w:rFonts w:ascii="Times New Roman" w:eastAsia="Times New Roman" w:hAnsi="Times New Roman"/>
                <w:b/>
                <w:color w:val="000000" w:themeColor="text1"/>
                <w:sz w:val="24"/>
                <w:szCs w:val="24"/>
              </w:rPr>
              <w:t>Ступени обучения</w:t>
            </w:r>
          </w:p>
        </w:tc>
        <w:tc>
          <w:tcPr>
            <w:tcW w:w="2225" w:type="dxa"/>
            <w:gridSpan w:val="2"/>
          </w:tcPr>
          <w:p w14:paraId="2CE66737" w14:textId="23E015B7" w:rsidR="004B4842" w:rsidRPr="00A9712F" w:rsidRDefault="00590215" w:rsidP="004B4842">
            <w:pPr>
              <w:spacing w:after="0" w:line="240" w:lineRule="auto"/>
              <w:jc w:val="center"/>
              <w:rPr>
                <w:rFonts w:ascii="Times New Roman" w:eastAsia="Times New Roman" w:hAnsi="Times New Roman"/>
                <w:b/>
                <w:bCs/>
                <w:color w:val="000000" w:themeColor="text1"/>
                <w:sz w:val="24"/>
                <w:szCs w:val="24"/>
              </w:rPr>
            </w:pPr>
            <w:r w:rsidRPr="00A9712F">
              <w:rPr>
                <w:rFonts w:ascii="Times New Roman" w:eastAsia="Times New Roman" w:hAnsi="Times New Roman"/>
                <w:b/>
                <w:color w:val="000000" w:themeColor="text1"/>
                <w:sz w:val="24"/>
                <w:szCs w:val="24"/>
              </w:rPr>
              <w:t>2022–2023</w:t>
            </w:r>
          </w:p>
        </w:tc>
        <w:tc>
          <w:tcPr>
            <w:tcW w:w="2126" w:type="dxa"/>
            <w:gridSpan w:val="2"/>
          </w:tcPr>
          <w:p w14:paraId="1E127F4D" w14:textId="53920143" w:rsidR="004B4842" w:rsidRPr="00A9712F" w:rsidRDefault="00590215" w:rsidP="004B4842">
            <w:pPr>
              <w:spacing w:after="0" w:line="240" w:lineRule="auto"/>
              <w:jc w:val="center"/>
              <w:rPr>
                <w:rFonts w:ascii="Times New Roman" w:eastAsia="Times New Roman" w:hAnsi="Times New Roman"/>
                <w:b/>
                <w:bCs/>
                <w:color w:val="000000" w:themeColor="text1"/>
                <w:sz w:val="24"/>
                <w:szCs w:val="24"/>
              </w:rPr>
            </w:pPr>
            <w:r w:rsidRPr="00A9712F">
              <w:rPr>
                <w:rFonts w:ascii="Times New Roman" w:eastAsia="Times New Roman" w:hAnsi="Times New Roman"/>
                <w:b/>
                <w:color w:val="000000" w:themeColor="text1"/>
                <w:sz w:val="24"/>
                <w:szCs w:val="24"/>
              </w:rPr>
              <w:t>202</w:t>
            </w:r>
            <w:r w:rsidRPr="00A9712F">
              <w:rPr>
                <w:rFonts w:ascii="Times New Roman" w:eastAsia="Times New Roman" w:hAnsi="Times New Roman"/>
                <w:b/>
                <w:color w:val="000000" w:themeColor="text1"/>
                <w:sz w:val="24"/>
                <w:szCs w:val="24"/>
                <w:lang w:val="en-US"/>
              </w:rPr>
              <w:t>3</w:t>
            </w:r>
            <w:r w:rsidRPr="00A9712F">
              <w:rPr>
                <w:rFonts w:ascii="Times New Roman" w:eastAsia="Times New Roman" w:hAnsi="Times New Roman"/>
                <w:b/>
                <w:color w:val="000000" w:themeColor="text1"/>
                <w:sz w:val="24"/>
                <w:szCs w:val="24"/>
              </w:rPr>
              <w:t>–2024</w:t>
            </w:r>
          </w:p>
        </w:tc>
        <w:tc>
          <w:tcPr>
            <w:tcW w:w="2840" w:type="dxa"/>
            <w:gridSpan w:val="2"/>
          </w:tcPr>
          <w:p w14:paraId="46AA6A0A" w14:textId="7E93DF47" w:rsidR="004B4842" w:rsidRPr="00A9712F" w:rsidRDefault="00590215" w:rsidP="004B4842">
            <w:pPr>
              <w:spacing w:after="0" w:line="240" w:lineRule="auto"/>
              <w:jc w:val="center"/>
              <w:rPr>
                <w:rFonts w:ascii="Times New Roman" w:eastAsia="Times New Roman" w:hAnsi="Times New Roman"/>
                <w:b/>
                <w:bCs/>
                <w:color w:val="000000" w:themeColor="text1"/>
                <w:sz w:val="24"/>
                <w:szCs w:val="24"/>
              </w:rPr>
            </w:pPr>
            <w:r w:rsidRPr="00A9712F">
              <w:rPr>
                <w:rFonts w:ascii="Times New Roman" w:eastAsia="Times New Roman" w:hAnsi="Times New Roman"/>
                <w:b/>
                <w:bCs/>
                <w:color w:val="000000" w:themeColor="text1"/>
                <w:sz w:val="24"/>
                <w:szCs w:val="24"/>
              </w:rPr>
              <w:t>2024–2025</w:t>
            </w:r>
          </w:p>
        </w:tc>
      </w:tr>
      <w:tr w:rsidR="00353F01" w:rsidRPr="00353F01" w14:paraId="4AF2F73F" w14:textId="77777777" w:rsidTr="00425FD7">
        <w:trPr>
          <w:trHeight w:val="30"/>
        </w:trPr>
        <w:tc>
          <w:tcPr>
            <w:tcW w:w="2170" w:type="dxa"/>
            <w:vMerge/>
            <w:vAlign w:val="center"/>
          </w:tcPr>
          <w:p w14:paraId="72D1202B" w14:textId="77777777" w:rsidR="004B4842" w:rsidRPr="00A9712F" w:rsidRDefault="004B4842" w:rsidP="004B4842">
            <w:pPr>
              <w:spacing w:after="0" w:line="256" w:lineRule="auto"/>
              <w:rPr>
                <w:rFonts w:ascii="Times New Roman" w:eastAsia="Times New Roman" w:hAnsi="Times New Roman"/>
                <w:b/>
                <w:bCs/>
                <w:color w:val="000000" w:themeColor="text1"/>
                <w:sz w:val="24"/>
                <w:szCs w:val="24"/>
                <w:lang w:val="en-US"/>
              </w:rPr>
            </w:pPr>
          </w:p>
        </w:tc>
        <w:tc>
          <w:tcPr>
            <w:tcW w:w="2225" w:type="dxa"/>
            <w:gridSpan w:val="2"/>
            <w:shd w:val="clear" w:color="auto" w:fill="D3DFEE"/>
          </w:tcPr>
          <w:p w14:paraId="5BCC0FCD" w14:textId="241299AB" w:rsidR="004B4842" w:rsidRPr="00A9712F" w:rsidRDefault="004B4842" w:rsidP="004B4842">
            <w:pPr>
              <w:spacing w:after="0" w:line="240" w:lineRule="auto"/>
              <w:jc w:val="center"/>
              <w:rPr>
                <w:rFonts w:ascii="Times New Roman" w:eastAsia="Times New Roman" w:hAnsi="Times New Roman"/>
                <w:b/>
                <w:bCs/>
                <w:color w:val="000000" w:themeColor="text1"/>
                <w:sz w:val="24"/>
                <w:szCs w:val="24"/>
                <w:lang w:val="en-US"/>
              </w:rPr>
            </w:pPr>
            <w:r w:rsidRPr="00A9712F">
              <w:rPr>
                <w:rFonts w:ascii="Times New Roman" w:hAnsi="Times New Roman"/>
                <w:b/>
                <w:bCs/>
                <w:color w:val="000000" w:themeColor="text1"/>
                <w:sz w:val="24"/>
                <w:szCs w:val="24"/>
              </w:rPr>
              <w:t>кол-во</w:t>
            </w:r>
          </w:p>
        </w:tc>
        <w:tc>
          <w:tcPr>
            <w:tcW w:w="2126" w:type="dxa"/>
            <w:gridSpan w:val="2"/>
            <w:shd w:val="clear" w:color="auto" w:fill="D3DFEE"/>
          </w:tcPr>
          <w:p w14:paraId="3E8700D1" w14:textId="61A850EF" w:rsidR="004B4842" w:rsidRPr="00A9712F" w:rsidRDefault="004B4842" w:rsidP="004B4842">
            <w:pPr>
              <w:spacing w:after="0" w:line="240" w:lineRule="auto"/>
              <w:jc w:val="center"/>
              <w:rPr>
                <w:rFonts w:ascii="Times New Roman" w:eastAsia="Times New Roman" w:hAnsi="Times New Roman"/>
                <w:b/>
                <w:bCs/>
                <w:color w:val="000000" w:themeColor="text1"/>
                <w:sz w:val="24"/>
                <w:szCs w:val="24"/>
              </w:rPr>
            </w:pPr>
            <w:r w:rsidRPr="00A9712F">
              <w:rPr>
                <w:rFonts w:ascii="Times New Roman" w:hAnsi="Times New Roman"/>
                <w:b/>
                <w:bCs/>
                <w:color w:val="000000" w:themeColor="text1"/>
                <w:sz w:val="24"/>
                <w:szCs w:val="24"/>
              </w:rPr>
              <w:t>кол-во</w:t>
            </w:r>
          </w:p>
        </w:tc>
        <w:tc>
          <w:tcPr>
            <w:tcW w:w="2840" w:type="dxa"/>
            <w:gridSpan w:val="2"/>
            <w:shd w:val="clear" w:color="auto" w:fill="D3DFEE"/>
          </w:tcPr>
          <w:p w14:paraId="5C37277E" w14:textId="3DB90BC3" w:rsidR="004B4842" w:rsidRPr="00A9712F" w:rsidRDefault="004B4842" w:rsidP="004B4842">
            <w:pPr>
              <w:spacing w:after="0" w:line="240" w:lineRule="auto"/>
              <w:jc w:val="center"/>
              <w:rPr>
                <w:rFonts w:ascii="Times New Roman" w:eastAsia="Times New Roman" w:hAnsi="Times New Roman"/>
                <w:b/>
                <w:bCs/>
                <w:color w:val="000000" w:themeColor="text1"/>
                <w:sz w:val="24"/>
                <w:szCs w:val="24"/>
              </w:rPr>
            </w:pPr>
            <w:r w:rsidRPr="00A9712F">
              <w:rPr>
                <w:rFonts w:ascii="Times New Roman" w:hAnsi="Times New Roman"/>
                <w:b/>
                <w:bCs/>
                <w:color w:val="000000" w:themeColor="text1"/>
                <w:sz w:val="24"/>
                <w:szCs w:val="24"/>
              </w:rPr>
              <w:t>кол-во</w:t>
            </w:r>
          </w:p>
        </w:tc>
      </w:tr>
      <w:tr w:rsidR="00353F01" w:rsidRPr="00353F01" w14:paraId="53868C48" w14:textId="77777777" w:rsidTr="00425FD7">
        <w:trPr>
          <w:trHeight w:val="309"/>
        </w:trPr>
        <w:tc>
          <w:tcPr>
            <w:tcW w:w="2170" w:type="dxa"/>
            <w:vMerge/>
            <w:vAlign w:val="center"/>
          </w:tcPr>
          <w:p w14:paraId="660409FF" w14:textId="77777777" w:rsidR="004B4842" w:rsidRPr="00A9712F" w:rsidRDefault="004B4842" w:rsidP="004B4842">
            <w:pPr>
              <w:spacing w:after="0" w:line="256" w:lineRule="auto"/>
              <w:rPr>
                <w:rFonts w:ascii="Times New Roman" w:eastAsia="Times New Roman" w:hAnsi="Times New Roman"/>
                <w:b/>
                <w:bCs/>
                <w:color w:val="000000" w:themeColor="text1"/>
                <w:sz w:val="24"/>
                <w:szCs w:val="24"/>
                <w:lang w:val="en-US"/>
              </w:rPr>
            </w:pPr>
          </w:p>
        </w:tc>
        <w:tc>
          <w:tcPr>
            <w:tcW w:w="1032" w:type="dxa"/>
          </w:tcPr>
          <w:p w14:paraId="44005ADF" w14:textId="1135DC3C" w:rsidR="004B4842" w:rsidRPr="00A9712F" w:rsidRDefault="004B4842" w:rsidP="004B4842">
            <w:pPr>
              <w:spacing w:after="0" w:line="240" w:lineRule="auto"/>
              <w:jc w:val="center"/>
              <w:rPr>
                <w:rFonts w:ascii="Times New Roman" w:eastAsia="Times New Roman" w:hAnsi="Times New Roman"/>
                <w:b/>
                <w:bCs/>
                <w:color w:val="000000" w:themeColor="text1"/>
                <w:sz w:val="24"/>
                <w:szCs w:val="24"/>
                <w:lang w:val="en-US"/>
              </w:rPr>
            </w:pPr>
            <w:r w:rsidRPr="00A9712F">
              <w:rPr>
                <w:rFonts w:ascii="Times New Roman" w:hAnsi="Times New Roman"/>
                <w:b/>
                <w:bCs/>
                <w:color w:val="000000" w:themeColor="text1"/>
                <w:sz w:val="24"/>
                <w:szCs w:val="24"/>
              </w:rPr>
              <w:t>уч-ся</w:t>
            </w:r>
          </w:p>
        </w:tc>
        <w:tc>
          <w:tcPr>
            <w:tcW w:w="1193" w:type="dxa"/>
          </w:tcPr>
          <w:p w14:paraId="5CAAF1AE" w14:textId="5A4EA37E" w:rsidR="004B4842" w:rsidRPr="00A9712F" w:rsidRDefault="004B4842" w:rsidP="004B4842">
            <w:pPr>
              <w:spacing w:after="0" w:line="240" w:lineRule="auto"/>
              <w:jc w:val="center"/>
              <w:rPr>
                <w:rFonts w:ascii="Times New Roman" w:eastAsia="Times New Roman" w:hAnsi="Times New Roman"/>
                <w:b/>
                <w:bCs/>
                <w:color w:val="000000" w:themeColor="text1"/>
                <w:sz w:val="24"/>
                <w:szCs w:val="24"/>
                <w:lang w:val="en-US"/>
              </w:rPr>
            </w:pPr>
            <w:r w:rsidRPr="00A9712F">
              <w:rPr>
                <w:rFonts w:ascii="Times New Roman" w:hAnsi="Times New Roman"/>
                <w:b/>
                <w:bCs/>
                <w:color w:val="000000" w:themeColor="text1"/>
                <w:sz w:val="24"/>
                <w:szCs w:val="24"/>
              </w:rPr>
              <w:t>классов</w:t>
            </w:r>
          </w:p>
        </w:tc>
        <w:tc>
          <w:tcPr>
            <w:tcW w:w="1028" w:type="dxa"/>
          </w:tcPr>
          <w:p w14:paraId="250683CB" w14:textId="7DAFB278" w:rsidR="004B4842" w:rsidRPr="00A9712F" w:rsidRDefault="004B4842" w:rsidP="004B4842">
            <w:pPr>
              <w:spacing w:after="0" w:line="240" w:lineRule="auto"/>
              <w:jc w:val="center"/>
              <w:rPr>
                <w:rFonts w:ascii="Times New Roman" w:eastAsia="Times New Roman" w:hAnsi="Times New Roman"/>
                <w:b/>
                <w:bCs/>
                <w:color w:val="000000" w:themeColor="text1"/>
                <w:sz w:val="24"/>
                <w:szCs w:val="24"/>
                <w:lang w:val="en-US"/>
              </w:rPr>
            </w:pPr>
            <w:r w:rsidRPr="00A9712F">
              <w:rPr>
                <w:rFonts w:ascii="Times New Roman" w:hAnsi="Times New Roman"/>
                <w:b/>
                <w:bCs/>
                <w:color w:val="000000" w:themeColor="text1"/>
                <w:sz w:val="24"/>
                <w:szCs w:val="24"/>
              </w:rPr>
              <w:t>уч-ся</w:t>
            </w:r>
          </w:p>
        </w:tc>
        <w:tc>
          <w:tcPr>
            <w:tcW w:w="1098" w:type="dxa"/>
          </w:tcPr>
          <w:p w14:paraId="05FAC596" w14:textId="426750B8" w:rsidR="004B4842" w:rsidRPr="00A9712F" w:rsidRDefault="004B4842" w:rsidP="004B4842">
            <w:pPr>
              <w:spacing w:after="0" w:line="240" w:lineRule="auto"/>
              <w:jc w:val="center"/>
              <w:rPr>
                <w:rFonts w:ascii="Times New Roman" w:eastAsia="Times New Roman" w:hAnsi="Times New Roman"/>
                <w:b/>
                <w:bCs/>
                <w:color w:val="000000" w:themeColor="text1"/>
                <w:sz w:val="24"/>
                <w:szCs w:val="24"/>
                <w:lang w:val="en-US"/>
              </w:rPr>
            </w:pPr>
            <w:r w:rsidRPr="00A9712F">
              <w:rPr>
                <w:rFonts w:ascii="Times New Roman" w:hAnsi="Times New Roman"/>
                <w:b/>
                <w:bCs/>
                <w:color w:val="000000" w:themeColor="text1"/>
                <w:sz w:val="24"/>
                <w:szCs w:val="24"/>
              </w:rPr>
              <w:t>классов</w:t>
            </w:r>
          </w:p>
        </w:tc>
        <w:tc>
          <w:tcPr>
            <w:tcW w:w="1131" w:type="dxa"/>
          </w:tcPr>
          <w:p w14:paraId="007ABFDF" w14:textId="77777777" w:rsidR="004B4842" w:rsidRPr="00A9712F" w:rsidRDefault="004B4842" w:rsidP="004B4842">
            <w:pPr>
              <w:spacing w:after="0" w:line="240" w:lineRule="auto"/>
              <w:jc w:val="center"/>
              <w:rPr>
                <w:rFonts w:ascii="Times New Roman" w:eastAsia="Times New Roman" w:hAnsi="Times New Roman"/>
                <w:b/>
                <w:bCs/>
                <w:color w:val="000000" w:themeColor="text1"/>
                <w:sz w:val="24"/>
                <w:szCs w:val="24"/>
                <w:lang w:val="en-US"/>
              </w:rPr>
            </w:pPr>
            <w:r w:rsidRPr="00A9712F">
              <w:rPr>
                <w:rFonts w:ascii="Times New Roman" w:hAnsi="Times New Roman"/>
                <w:b/>
                <w:bCs/>
                <w:color w:val="000000" w:themeColor="text1"/>
                <w:sz w:val="24"/>
                <w:szCs w:val="24"/>
              </w:rPr>
              <w:t>уч-ся</w:t>
            </w:r>
          </w:p>
        </w:tc>
        <w:tc>
          <w:tcPr>
            <w:tcW w:w="1709" w:type="dxa"/>
          </w:tcPr>
          <w:p w14:paraId="001F8038" w14:textId="77777777" w:rsidR="004B4842" w:rsidRPr="00A9712F" w:rsidRDefault="004B4842" w:rsidP="004B4842">
            <w:pPr>
              <w:spacing w:after="0" w:line="240" w:lineRule="auto"/>
              <w:jc w:val="center"/>
              <w:rPr>
                <w:rFonts w:ascii="Times New Roman" w:eastAsia="Times New Roman" w:hAnsi="Times New Roman"/>
                <w:b/>
                <w:bCs/>
                <w:color w:val="000000" w:themeColor="text1"/>
                <w:sz w:val="24"/>
                <w:szCs w:val="24"/>
                <w:lang w:val="en-US"/>
              </w:rPr>
            </w:pPr>
            <w:r w:rsidRPr="00A9712F">
              <w:rPr>
                <w:rFonts w:ascii="Times New Roman" w:hAnsi="Times New Roman"/>
                <w:b/>
                <w:bCs/>
                <w:color w:val="000000" w:themeColor="text1"/>
                <w:sz w:val="24"/>
                <w:szCs w:val="24"/>
              </w:rPr>
              <w:t>классов</w:t>
            </w:r>
          </w:p>
        </w:tc>
      </w:tr>
      <w:tr w:rsidR="00353F01" w:rsidRPr="00353F01" w14:paraId="4F585EAA" w14:textId="77777777" w:rsidTr="00425FD7">
        <w:trPr>
          <w:trHeight w:val="251"/>
        </w:trPr>
        <w:tc>
          <w:tcPr>
            <w:tcW w:w="2170" w:type="dxa"/>
            <w:shd w:val="clear" w:color="auto" w:fill="D3DFEE"/>
          </w:tcPr>
          <w:p w14:paraId="6BC08460" w14:textId="43AF812D" w:rsidR="004B4842" w:rsidRPr="00A9712F" w:rsidRDefault="00590215" w:rsidP="004B4842">
            <w:pPr>
              <w:spacing w:after="0" w:line="240" w:lineRule="auto"/>
              <w:jc w:val="center"/>
              <w:rPr>
                <w:rFonts w:ascii="Times New Roman" w:eastAsia="Times New Roman" w:hAnsi="Times New Roman"/>
                <w:b/>
                <w:bCs/>
                <w:color w:val="000000" w:themeColor="text1"/>
                <w:sz w:val="24"/>
                <w:szCs w:val="24"/>
                <w:lang w:val="en-US"/>
              </w:rPr>
            </w:pPr>
            <w:proofErr w:type="gramStart"/>
            <w:r w:rsidRPr="00A9712F">
              <w:rPr>
                <w:rFonts w:ascii="Times New Roman" w:eastAsia="Times New Roman" w:hAnsi="Times New Roman"/>
                <w:b/>
                <w:color w:val="000000" w:themeColor="text1"/>
                <w:sz w:val="24"/>
                <w:szCs w:val="24"/>
              </w:rPr>
              <w:t>Пред школа</w:t>
            </w:r>
            <w:proofErr w:type="gramEnd"/>
          </w:p>
        </w:tc>
        <w:tc>
          <w:tcPr>
            <w:tcW w:w="1032" w:type="dxa"/>
            <w:shd w:val="clear" w:color="auto" w:fill="D3DFEE"/>
            <w:vAlign w:val="center"/>
          </w:tcPr>
          <w:p w14:paraId="53A33FA0" w14:textId="75832EFB" w:rsidR="004B4842" w:rsidRPr="00A9712F" w:rsidRDefault="004B4842" w:rsidP="004B4842">
            <w:pPr>
              <w:spacing w:after="0" w:line="240" w:lineRule="auto"/>
              <w:jc w:val="center"/>
              <w:rPr>
                <w:rFonts w:ascii="Times New Roman" w:eastAsia="Times New Roman" w:hAnsi="Times New Roman"/>
                <w:bCs/>
                <w:color w:val="000000" w:themeColor="text1"/>
                <w:sz w:val="24"/>
                <w:szCs w:val="24"/>
                <w:lang w:val="en-US"/>
              </w:rPr>
            </w:pPr>
            <w:r w:rsidRPr="00A9712F">
              <w:rPr>
                <w:rFonts w:ascii="Times New Roman" w:eastAsia="Times New Roman" w:hAnsi="Times New Roman"/>
                <w:bCs/>
                <w:color w:val="000000" w:themeColor="text1"/>
                <w:sz w:val="24"/>
                <w:szCs w:val="24"/>
              </w:rPr>
              <w:t>30</w:t>
            </w:r>
          </w:p>
        </w:tc>
        <w:tc>
          <w:tcPr>
            <w:tcW w:w="1193" w:type="dxa"/>
            <w:shd w:val="clear" w:color="auto" w:fill="D3DFEE"/>
            <w:vAlign w:val="center"/>
          </w:tcPr>
          <w:p w14:paraId="38CCB491" w14:textId="44AE460C" w:rsidR="004B4842" w:rsidRPr="00A9712F" w:rsidRDefault="004B4842" w:rsidP="004B4842">
            <w:pPr>
              <w:spacing w:after="0" w:line="240" w:lineRule="auto"/>
              <w:jc w:val="center"/>
              <w:rPr>
                <w:rFonts w:ascii="Times New Roman" w:eastAsia="Times New Roman" w:hAnsi="Times New Roman"/>
                <w:bCs/>
                <w:color w:val="000000" w:themeColor="text1"/>
                <w:sz w:val="24"/>
                <w:szCs w:val="24"/>
                <w:lang w:val="en-US"/>
              </w:rPr>
            </w:pPr>
            <w:r w:rsidRPr="00A9712F">
              <w:rPr>
                <w:rFonts w:ascii="Times New Roman" w:eastAsia="Times New Roman" w:hAnsi="Times New Roman"/>
                <w:bCs/>
                <w:color w:val="000000" w:themeColor="text1"/>
                <w:sz w:val="24"/>
                <w:szCs w:val="24"/>
              </w:rPr>
              <w:t>2</w:t>
            </w:r>
          </w:p>
        </w:tc>
        <w:tc>
          <w:tcPr>
            <w:tcW w:w="1028" w:type="dxa"/>
            <w:shd w:val="clear" w:color="auto" w:fill="D3DFEE"/>
            <w:vAlign w:val="center"/>
          </w:tcPr>
          <w:p w14:paraId="2037F78B" w14:textId="57BE141A" w:rsidR="004B4842" w:rsidRPr="00A9712F" w:rsidRDefault="004B4842" w:rsidP="004B4842">
            <w:pPr>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lang w:val="en-US"/>
              </w:rPr>
              <w:t>24</w:t>
            </w:r>
          </w:p>
        </w:tc>
        <w:tc>
          <w:tcPr>
            <w:tcW w:w="1098" w:type="dxa"/>
            <w:shd w:val="clear" w:color="auto" w:fill="D3DFEE"/>
            <w:vAlign w:val="center"/>
          </w:tcPr>
          <w:p w14:paraId="1E20534F" w14:textId="3216083B" w:rsidR="004B4842" w:rsidRPr="00A9712F" w:rsidRDefault="004B4842" w:rsidP="004B4842">
            <w:pPr>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rPr>
              <w:t>2</w:t>
            </w:r>
          </w:p>
        </w:tc>
        <w:tc>
          <w:tcPr>
            <w:tcW w:w="1131" w:type="dxa"/>
            <w:shd w:val="clear" w:color="auto" w:fill="D3DFEE"/>
            <w:vAlign w:val="center"/>
          </w:tcPr>
          <w:p w14:paraId="5928BFEF" w14:textId="710D3D22" w:rsidR="004B4842" w:rsidRPr="00A9712F" w:rsidRDefault="00460CD5" w:rsidP="004B4842">
            <w:pPr>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rPr>
              <w:t>33</w:t>
            </w:r>
          </w:p>
        </w:tc>
        <w:tc>
          <w:tcPr>
            <w:tcW w:w="1709" w:type="dxa"/>
            <w:shd w:val="clear" w:color="auto" w:fill="D3DFEE"/>
            <w:vAlign w:val="center"/>
          </w:tcPr>
          <w:p w14:paraId="0B58238C" w14:textId="23EF4561" w:rsidR="004B4842" w:rsidRPr="00A9712F" w:rsidRDefault="00460CD5" w:rsidP="004B4842">
            <w:pPr>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rPr>
              <w:t>2</w:t>
            </w:r>
          </w:p>
        </w:tc>
      </w:tr>
      <w:tr w:rsidR="00353F01" w:rsidRPr="00353F01" w14:paraId="16BD2B82" w14:textId="77777777" w:rsidTr="00425FD7">
        <w:trPr>
          <w:trHeight w:val="30"/>
        </w:trPr>
        <w:tc>
          <w:tcPr>
            <w:tcW w:w="2170" w:type="dxa"/>
          </w:tcPr>
          <w:p w14:paraId="0C34916D" w14:textId="77777777" w:rsidR="004B4842" w:rsidRPr="00A9712F" w:rsidRDefault="004B4842" w:rsidP="004B4842">
            <w:pPr>
              <w:spacing w:after="0" w:line="240" w:lineRule="auto"/>
              <w:jc w:val="center"/>
              <w:rPr>
                <w:rFonts w:ascii="Times New Roman" w:eastAsia="Times New Roman" w:hAnsi="Times New Roman"/>
                <w:b/>
                <w:bCs/>
                <w:color w:val="000000" w:themeColor="text1"/>
                <w:sz w:val="24"/>
                <w:szCs w:val="24"/>
                <w:lang w:val="en-US"/>
              </w:rPr>
            </w:pPr>
            <w:r w:rsidRPr="00A9712F">
              <w:rPr>
                <w:rFonts w:ascii="Times New Roman" w:eastAsia="Times New Roman" w:hAnsi="Times New Roman"/>
                <w:b/>
                <w:color w:val="000000" w:themeColor="text1"/>
                <w:sz w:val="24"/>
                <w:szCs w:val="24"/>
              </w:rPr>
              <w:t>Начальная школа</w:t>
            </w:r>
          </w:p>
        </w:tc>
        <w:tc>
          <w:tcPr>
            <w:tcW w:w="1032" w:type="dxa"/>
            <w:vAlign w:val="center"/>
          </w:tcPr>
          <w:p w14:paraId="57BBCB21" w14:textId="6CC225BB" w:rsidR="004B4842" w:rsidRPr="00A9712F" w:rsidRDefault="004B4842" w:rsidP="004B4842">
            <w:pPr>
              <w:spacing w:after="0" w:line="240" w:lineRule="auto"/>
              <w:jc w:val="center"/>
              <w:rPr>
                <w:rFonts w:ascii="Times New Roman" w:eastAsia="Times New Roman" w:hAnsi="Times New Roman"/>
                <w:bCs/>
                <w:color w:val="000000" w:themeColor="text1"/>
                <w:sz w:val="24"/>
                <w:szCs w:val="24"/>
                <w:lang w:val="en-US"/>
              </w:rPr>
            </w:pPr>
            <w:r w:rsidRPr="00A9712F">
              <w:rPr>
                <w:rFonts w:ascii="Times New Roman" w:eastAsia="Times New Roman" w:hAnsi="Times New Roman"/>
                <w:bCs/>
                <w:color w:val="000000" w:themeColor="text1"/>
                <w:sz w:val="24"/>
                <w:szCs w:val="24"/>
              </w:rPr>
              <w:t>569</w:t>
            </w:r>
          </w:p>
        </w:tc>
        <w:tc>
          <w:tcPr>
            <w:tcW w:w="1193" w:type="dxa"/>
            <w:vAlign w:val="center"/>
          </w:tcPr>
          <w:p w14:paraId="5A6C843B" w14:textId="6F2E5BEF" w:rsidR="004B4842" w:rsidRPr="00A9712F" w:rsidRDefault="004B4842" w:rsidP="004B4842">
            <w:pPr>
              <w:spacing w:after="0" w:line="240" w:lineRule="auto"/>
              <w:jc w:val="center"/>
              <w:rPr>
                <w:rFonts w:ascii="Times New Roman" w:eastAsia="Times New Roman" w:hAnsi="Times New Roman"/>
                <w:bCs/>
                <w:color w:val="000000" w:themeColor="text1"/>
                <w:sz w:val="24"/>
                <w:szCs w:val="24"/>
                <w:lang w:val="en-US"/>
              </w:rPr>
            </w:pPr>
            <w:r w:rsidRPr="00A9712F">
              <w:rPr>
                <w:rFonts w:ascii="Times New Roman" w:eastAsia="Times New Roman" w:hAnsi="Times New Roman"/>
                <w:bCs/>
                <w:color w:val="000000" w:themeColor="text1"/>
                <w:sz w:val="24"/>
                <w:szCs w:val="24"/>
              </w:rPr>
              <w:t>25</w:t>
            </w:r>
          </w:p>
        </w:tc>
        <w:tc>
          <w:tcPr>
            <w:tcW w:w="1028" w:type="dxa"/>
            <w:vAlign w:val="center"/>
          </w:tcPr>
          <w:p w14:paraId="1019C412" w14:textId="124690A9" w:rsidR="004B4842" w:rsidRPr="00A9712F" w:rsidRDefault="004B4842" w:rsidP="004B4842">
            <w:pPr>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lang w:val="en-US"/>
              </w:rPr>
              <w:t>531</w:t>
            </w:r>
          </w:p>
        </w:tc>
        <w:tc>
          <w:tcPr>
            <w:tcW w:w="1098" w:type="dxa"/>
            <w:vAlign w:val="center"/>
          </w:tcPr>
          <w:p w14:paraId="4783AAF3" w14:textId="382852FA" w:rsidR="004B4842" w:rsidRPr="00A9712F" w:rsidRDefault="004B4842" w:rsidP="004B4842">
            <w:pPr>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lang w:val="en-US"/>
              </w:rPr>
              <w:t>23</w:t>
            </w:r>
          </w:p>
        </w:tc>
        <w:tc>
          <w:tcPr>
            <w:tcW w:w="1131" w:type="dxa"/>
            <w:vAlign w:val="center"/>
          </w:tcPr>
          <w:p w14:paraId="2141FFE6" w14:textId="72640BD4" w:rsidR="004B4842" w:rsidRPr="00A9712F" w:rsidRDefault="004B4842" w:rsidP="004B4842">
            <w:pPr>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rPr>
              <w:t>504</w:t>
            </w:r>
          </w:p>
        </w:tc>
        <w:tc>
          <w:tcPr>
            <w:tcW w:w="1709" w:type="dxa"/>
            <w:vAlign w:val="center"/>
          </w:tcPr>
          <w:p w14:paraId="7C02E94D" w14:textId="789180B9" w:rsidR="004B4842" w:rsidRPr="00A9712F" w:rsidRDefault="004B4842" w:rsidP="004B4842">
            <w:pPr>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rPr>
              <w:t>21</w:t>
            </w:r>
          </w:p>
        </w:tc>
      </w:tr>
      <w:tr w:rsidR="00353F01" w:rsidRPr="00353F01" w14:paraId="319C4B4B" w14:textId="77777777" w:rsidTr="00425FD7">
        <w:trPr>
          <w:trHeight w:val="30"/>
        </w:trPr>
        <w:tc>
          <w:tcPr>
            <w:tcW w:w="2170" w:type="dxa"/>
            <w:shd w:val="clear" w:color="auto" w:fill="D3DFEE"/>
          </w:tcPr>
          <w:p w14:paraId="723AC981" w14:textId="77777777" w:rsidR="004B4842" w:rsidRPr="00A9712F" w:rsidRDefault="004B4842" w:rsidP="004B4842">
            <w:pPr>
              <w:spacing w:after="0" w:line="240" w:lineRule="auto"/>
              <w:jc w:val="center"/>
              <w:rPr>
                <w:rFonts w:ascii="Times New Roman" w:eastAsia="Times New Roman" w:hAnsi="Times New Roman"/>
                <w:b/>
                <w:bCs/>
                <w:color w:val="000000" w:themeColor="text1"/>
                <w:sz w:val="24"/>
                <w:szCs w:val="24"/>
                <w:lang w:val="en-US"/>
              </w:rPr>
            </w:pPr>
            <w:r w:rsidRPr="00A9712F">
              <w:rPr>
                <w:rFonts w:ascii="Times New Roman" w:eastAsia="Times New Roman" w:hAnsi="Times New Roman"/>
                <w:b/>
                <w:color w:val="000000" w:themeColor="text1"/>
                <w:sz w:val="24"/>
                <w:szCs w:val="24"/>
              </w:rPr>
              <w:t>Основная школа</w:t>
            </w:r>
          </w:p>
        </w:tc>
        <w:tc>
          <w:tcPr>
            <w:tcW w:w="1032" w:type="dxa"/>
            <w:shd w:val="clear" w:color="auto" w:fill="D3DFEE"/>
            <w:vAlign w:val="center"/>
          </w:tcPr>
          <w:p w14:paraId="54514B4E" w14:textId="6089DA55" w:rsidR="004B4842" w:rsidRPr="00A9712F" w:rsidRDefault="004B4842" w:rsidP="004B4842">
            <w:pPr>
              <w:spacing w:after="0" w:line="240" w:lineRule="auto"/>
              <w:jc w:val="center"/>
              <w:rPr>
                <w:rFonts w:ascii="Times New Roman" w:eastAsia="Times New Roman" w:hAnsi="Times New Roman"/>
                <w:bCs/>
                <w:color w:val="000000" w:themeColor="text1"/>
                <w:sz w:val="24"/>
                <w:szCs w:val="24"/>
                <w:lang w:val="en-US"/>
              </w:rPr>
            </w:pPr>
            <w:r w:rsidRPr="00A9712F">
              <w:rPr>
                <w:rFonts w:ascii="Times New Roman" w:eastAsia="Times New Roman" w:hAnsi="Times New Roman"/>
                <w:bCs/>
                <w:color w:val="000000" w:themeColor="text1"/>
                <w:sz w:val="24"/>
                <w:szCs w:val="24"/>
              </w:rPr>
              <w:t>544</w:t>
            </w:r>
          </w:p>
        </w:tc>
        <w:tc>
          <w:tcPr>
            <w:tcW w:w="1193" w:type="dxa"/>
            <w:shd w:val="clear" w:color="auto" w:fill="D3DFEE"/>
            <w:vAlign w:val="center"/>
          </w:tcPr>
          <w:p w14:paraId="4DC2C979" w14:textId="2389C81F" w:rsidR="004B4842" w:rsidRPr="00A9712F" w:rsidRDefault="004B4842" w:rsidP="004B4842">
            <w:pPr>
              <w:spacing w:after="0" w:line="240" w:lineRule="auto"/>
              <w:jc w:val="center"/>
              <w:rPr>
                <w:rFonts w:ascii="Times New Roman" w:eastAsia="Times New Roman" w:hAnsi="Times New Roman"/>
                <w:bCs/>
                <w:color w:val="000000" w:themeColor="text1"/>
                <w:sz w:val="24"/>
                <w:szCs w:val="24"/>
                <w:lang w:val="en-US"/>
              </w:rPr>
            </w:pPr>
            <w:r w:rsidRPr="00A9712F">
              <w:rPr>
                <w:rFonts w:ascii="Times New Roman" w:eastAsia="Times New Roman" w:hAnsi="Times New Roman"/>
                <w:bCs/>
                <w:color w:val="000000" w:themeColor="text1"/>
                <w:sz w:val="24"/>
                <w:szCs w:val="24"/>
              </w:rPr>
              <w:t>22</w:t>
            </w:r>
          </w:p>
        </w:tc>
        <w:tc>
          <w:tcPr>
            <w:tcW w:w="1028" w:type="dxa"/>
            <w:shd w:val="clear" w:color="auto" w:fill="D3DFEE"/>
            <w:vAlign w:val="center"/>
          </w:tcPr>
          <w:p w14:paraId="44B81481" w14:textId="7E040168" w:rsidR="004B4842" w:rsidRPr="00A9712F" w:rsidRDefault="004B4842" w:rsidP="004B4842">
            <w:pPr>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lang w:val="en-US"/>
              </w:rPr>
              <w:t>634</w:t>
            </w:r>
          </w:p>
        </w:tc>
        <w:tc>
          <w:tcPr>
            <w:tcW w:w="1098" w:type="dxa"/>
            <w:shd w:val="clear" w:color="auto" w:fill="D3DFEE"/>
            <w:vAlign w:val="center"/>
          </w:tcPr>
          <w:p w14:paraId="64F761C4" w14:textId="7AB6E2A5" w:rsidR="004B4842" w:rsidRPr="00A9712F" w:rsidRDefault="004B4842" w:rsidP="004B4842">
            <w:pPr>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lang w:val="en-US"/>
              </w:rPr>
              <w:t>25</w:t>
            </w:r>
          </w:p>
        </w:tc>
        <w:tc>
          <w:tcPr>
            <w:tcW w:w="1131" w:type="dxa"/>
            <w:shd w:val="clear" w:color="auto" w:fill="D3DFEE"/>
            <w:vAlign w:val="center"/>
          </w:tcPr>
          <w:p w14:paraId="016E924B" w14:textId="40DE183E" w:rsidR="004B4842" w:rsidRPr="00A9712F" w:rsidRDefault="004B4842" w:rsidP="004B4842">
            <w:pPr>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rPr>
              <w:t>654</w:t>
            </w:r>
          </w:p>
        </w:tc>
        <w:tc>
          <w:tcPr>
            <w:tcW w:w="1709" w:type="dxa"/>
            <w:shd w:val="clear" w:color="auto" w:fill="D3DFEE"/>
            <w:vAlign w:val="center"/>
          </w:tcPr>
          <w:p w14:paraId="09EF04EA" w14:textId="5EE42CDE" w:rsidR="004B4842" w:rsidRPr="00A9712F" w:rsidRDefault="00416480" w:rsidP="004B4842">
            <w:pPr>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rPr>
              <w:t>27</w:t>
            </w:r>
          </w:p>
        </w:tc>
      </w:tr>
      <w:tr w:rsidR="00353F01" w:rsidRPr="00353F01" w14:paraId="18D747E9" w14:textId="77777777" w:rsidTr="00425FD7">
        <w:trPr>
          <w:trHeight w:val="241"/>
        </w:trPr>
        <w:tc>
          <w:tcPr>
            <w:tcW w:w="2170" w:type="dxa"/>
          </w:tcPr>
          <w:p w14:paraId="540149C2" w14:textId="77777777" w:rsidR="004B4842" w:rsidRPr="00A9712F" w:rsidRDefault="004B4842" w:rsidP="004B4842">
            <w:pPr>
              <w:spacing w:after="0" w:line="240" w:lineRule="auto"/>
              <w:jc w:val="center"/>
              <w:rPr>
                <w:rFonts w:ascii="Times New Roman" w:eastAsia="Times New Roman" w:hAnsi="Times New Roman"/>
                <w:b/>
                <w:bCs/>
                <w:color w:val="000000" w:themeColor="text1"/>
                <w:sz w:val="24"/>
                <w:szCs w:val="24"/>
                <w:lang w:val="en-US"/>
              </w:rPr>
            </w:pPr>
            <w:r w:rsidRPr="00A9712F">
              <w:rPr>
                <w:rFonts w:ascii="Times New Roman" w:eastAsia="Times New Roman" w:hAnsi="Times New Roman"/>
                <w:b/>
                <w:color w:val="000000" w:themeColor="text1"/>
                <w:sz w:val="24"/>
                <w:szCs w:val="24"/>
              </w:rPr>
              <w:t>Средняя школа</w:t>
            </w:r>
          </w:p>
        </w:tc>
        <w:tc>
          <w:tcPr>
            <w:tcW w:w="1032" w:type="dxa"/>
            <w:vAlign w:val="center"/>
          </w:tcPr>
          <w:p w14:paraId="507780F0" w14:textId="77CF0D8C" w:rsidR="004B4842" w:rsidRPr="00A9712F" w:rsidRDefault="004B4842" w:rsidP="004B4842">
            <w:pPr>
              <w:spacing w:after="0" w:line="240" w:lineRule="auto"/>
              <w:jc w:val="center"/>
              <w:rPr>
                <w:rFonts w:ascii="Times New Roman" w:eastAsia="Times New Roman" w:hAnsi="Times New Roman"/>
                <w:bCs/>
                <w:color w:val="000000" w:themeColor="text1"/>
                <w:sz w:val="24"/>
                <w:szCs w:val="24"/>
                <w:lang w:val="en-US"/>
              </w:rPr>
            </w:pPr>
            <w:r w:rsidRPr="00A9712F">
              <w:rPr>
                <w:rFonts w:ascii="Times New Roman" w:eastAsia="Times New Roman" w:hAnsi="Times New Roman"/>
                <w:bCs/>
                <w:color w:val="000000" w:themeColor="text1"/>
                <w:sz w:val="24"/>
                <w:szCs w:val="24"/>
              </w:rPr>
              <w:t>60</w:t>
            </w:r>
          </w:p>
        </w:tc>
        <w:tc>
          <w:tcPr>
            <w:tcW w:w="1193" w:type="dxa"/>
            <w:vAlign w:val="center"/>
          </w:tcPr>
          <w:p w14:paraId="139A5719" w14:textId="5D47AE37" w:rsidR="004B4842" w:rsidRPr="00A9712F" w:rsidRDefault="004B4842" w:rsidP="004B4842">
            <w:pPr>
              <w:spacing w:after="0" w:line="240" w:lineRule="auto"/>
              <w:jc w:val="center"/>
              <w:rPr>
                <w:rFonts w:ascii="Times New Roman" w:eastAsia="Times New Roman" w:hAnsi="Times New Roman"/>
                <w:bCs/>
                <w:color w:val="000000" w:themeColor="text1"/>
                <w:sz w:val="24"/>
                <w:szCs w:val="24"/>
                <w:lang w:val="en-US"/>
              </w:rPr>
            </w:pPr>
            <w:r w:rsidRPr="00A9712F">
              <w:rPr>
                <w:rFonts w:ascii="Times New Roman" w:eastAsia="Times New Roman" w:hAnsi="Times New Roman"/>
                <w:bCs/>
                <w:color w:val="000000" w:themeColor="text1"/>
                <w:sz w:val="24"/>
                <w:szCs w:val="24"/>
              </w:rPr>
              <w:t>3</w:t>
            </w:r>
          </w:p>
        </w:tc>
        <w:tc>
          <w:tcPr>
            <w:tcW w:w="1028" w:type="dxa"/>
            <w:vAlign w:val="center"/>
          </w:tcPr>
          <w:p w14:paraId="230C20BE" w14:textId="5521DB7C" w:rsidR="004B4842" w:rsidRPr="00A9712F" w:rsidRDefault="004B4842" w:rsidP="004B4842">
            <w:pPr>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lang w:val="en-US"/>
              </w:rPr>
              <w:t>63</w:t>
            </w:r>
          </w:p>
        </w:tc>
        <w:tc>
          <w:tcPr>
            <w:tcW w:w="1098" w:type="dxa"/>
            <w:vAlign w:val="center"/>
          </w:tcPr>
          <w:p w14:paraId="2350D784" w14:textId="0EEE1484" w:rsidR="004B4842" w:rsidRPr="00A9712F" w:rsidRDefault="004B4842" w:rsidP="004B4842">
            <w:pPr>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rPr>
              <w:t>3</w:t>
            </w:r>
          </w:p>
        </w:tc>
        <w:tc>
          <w:tcPr>
            <w:tcW w:w="1131" w:type="dxa"/>
            <w:vAlign w:val="center"/>
          </w:tcPr>
          <w:p w14:paraId="6F68A929" w14:textId="08773A65" w:rsidR="004B4842" w:rsidRPr="00A9712F" w:rsidRDefault="004B4842" w:rsidP="004B4842">
            <w:pPr>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rPr>
              <w:t>73</w:t>
            </w:r>
          </w:p>
        </w:tc>
        <w:tc>
          <w:tcPr>
            <w:tcW w:w="1709" w:type="dxa"/>
            <w:vAlign w:val="center"/>
          </w:tcPr>
          <w:p w14:paraId="1D2E6B4E" w14:textId="6107DDD3" w:rsidR="004B4842" w:rsidRPr="00A9712F" w:rsidRDefault="004B4842" w:rsidP="004B4842">
            <w:pPr>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rPr>
              <w:t>3</w:t>
            </w:r>
          </w:p>
        </w:tc>
      </w:tr>
      <w:tr w:rsidR="00353F01" w:rsidRPr="00353F01" w14:paraId="267FA670" w14:textId="77777777" w:rsidTr="00425FD7">
        <w:trPr>
          <w:trHeight w:val="556"/>
        </w:trPr>
        <w:tc>
          <w:tcPr>
            <w:tcW w:w="2170" w:type="dxa"/>
            <w:shd w:val="clear" w:color="auto" w:fill="D3DFEE"/>
          </w:tcPr>
          <w:p w14:paraId="770FB2C0" w14:textId="6A405440" w:rsidR="004B4842" w:rsidRPr="00A9712F" w:rsidRDefault="004B4842" w:rsidP="004B4842">
            <w:pPr>
              <w:spacing w:after="0" w:line="240" w:lineRule="auto"/>
              <w:jc w:val="center"/>
              <w:rPr>
                <w:rFonts w:ascii="Times New Roman" w:eastAsia="Times New Roman" w:hAnsi="Times New Roman"/>
                <w:b/>
                <w:color w:val="000000" w:themeColor="text1"/>
                <w:sz w:val="24"/>
                <w:szCs w:val="24"/>
              </w:rPr>
            </w:pPr>
            <w:r w:rsidRPr="00A9712F">
              <w:rPr>
                <w:rFonts w:ascii="Times New Roman" w:eastAsia="Times New Roman" w:hAnsi="Times New Roman"/>
                <w:b/>
                <w:color w:val="000000" w:themeColor="text1"/>
                <w:sz w:val="24"/>
                <w:szCs w:val="24"/>
              </w:rPr>
              <w:t>Всего</w:t>
            </w:r>
            <w:r w:rsidR="006F55E7" w:rsidRPr="00A9712F">
              <w:rPr>
                <w:rFonts w:ascii="Times New Roman" w:eastAsia="Times New Roman" w:hAnsi="Times New Roman"/>
                <w:b/>
                <w:color w:val="000000" w:themeColor="text1"/>
                <w:sz w:val="24"/>
                <w:szCs w:val="24"/>
                <w:lang w:val="kk-KZ"/>
              </w:rPr>
              <w:t xml:space="preserve"> </w:t>
            </w:r>
            <w:r w:rsidRPr="00A9712F">
              <w:rPr>
                <w:rFonts w:ascii="Times New Roman" w:eastAsia="Times New Roman" w:hAnsi="Times New Roman"/>
                <w:b/>
                <w:color w:val="000000" w:themeColor="text1"/>
                <w:sz w:val="24"/>
                <w:szCs w:val="24"/>
              </w:rPr>
              <w:t>по школе</w:t>
            </w:r>
            <w:r w:rsidRPr="00A9712F">
              <w:rPr>
                <w:rFonts w:ascii="Times New Roman" w:eastAsia="Times New Roman" w:hAnsi="Times New Roman"/>
                <w:b/>
                <w:color w:val="000000" w:themeColor="text1"/>
                <w:sz w:val="24"/>
                <w:szCs w:val="24"/>
                <w:lang w:val="en-US"/>
              </w:rPr>
              <w:t xml:space="preserve"> </w:t>
            </w:r>
          </w:p>
          <w:p w14:paraId="30495774" w14:textId="77777777" w:rsidR="004B4842" w:rsidRPr="00A9712F" w:rsidRDefault="004B4842" w:rsidP="004B4842">
            <w:pPr>
              <w:spacing w:after="0" w:line="240" w:lineRule="auto"/>
              <w:jc w:val="center"/>
              <w:rPr>
                <w:rFonts w:ascii="Times New Roman" w:eastAsia="Times New Roman" w:hAnsi="Times New Roman"/>
                <w:b/>
                <w:bCs/>
                <w:color w:val="000000" w:themeColor="text1"/>
                <w:sz w:val="24"/>
                <w:szCs w:val="24"/>
              </w:rPr>
            </w:pPr>
            <w:r w:rsidRPr="00A9712F">
              <w:rPr>
                <w:rFonts w:ascii="Times New Roman" w:eastAsia="Times New Roman" w:hAnsi="Times New Roman"/>
                <w:b/>
                <w:color w:val="000000" w:themeColor="text1"/>
                <w:sz w:val="24"/>
                <w:szCs w:val="24"/>
                <w:lang w:val="en-US"/>
              </w:rPr>
              <w:t xml:space="preserve">(1-11 </w:t>
            </w:r>
            <w:r w:rsidRPr="00A9712F">
              <w:rPr>
                <w:rFonts w:ascii="Times New Roman" w:eastAsia="Times New Roman" w:hAnsi="Times New Roman"/>
                <w:b/>
                <w:color w:val="000000" w:themeColor="text1"/>
                <w:sz w:val="24"/>
                <w:szCs w:val="24"/>
              </w:rPr>
              <w:t>классы</w:t>
            </w:r>
            <w:r w:rsidRPr="00A9712F">
              <w:rPr>
                <w:rFonts w:ascii="Times New Roman" w:eastAsia="Times New Roman" w:hAnsi="Times New Roman"/>
                <w:b/>
                <w:color w:val="000000" w:themeColor="text1"/>
                <w:sz w:val="24"/>
                <w:szCs w:val="24"/>
                <w:lang w:val="en-US"/>
              </w:rPr>
              <w:t>)</w:t>
            </w:r>
          </w:p>
        </w:tc>
        <w:tc>
          <w:tcPr>
            <w:tcW w:w="1032" w:type="dxa"/>
            <w:shd w:val="clear" w:color="auto" w:fill="D3DFEE"/>
            <w:vAlign w:val="center"/>
          </w:tcPr>
          <w:p w14:paraId="08ACBF9B" w14:textId="21F365A6" w:rsidR="004B4842" w:rsidRPr="00A9712F" w:rsidRDefault="004B4842" w:rsidP="004B4842">
            <w:pPr>
              <w:spacing w:after="0" w:line="240" w:lineRule="auto"/>
              <w:jc w:val="center"/>
              <w:rPr>
                <w:rFonts w:ascii="Times New Roman" w:eastAsia="Times New Roman" w:hAnsi="Times New Roman"/>
                <w:color w:val="000000" w:themeColor="text1"/>
                <w:sz w:val="24"/>
                <w:szCs w:val="24"/>
                <w:lang w:val="en-US"/>
              </w:rPr>
            </w:pPr>
            <w:r w:rsidRPr="00A9712F">
              <w:rPr>
                <w:rFonts w:ascii="Times New Roman" w:eastAsia="Times New Roman" w:hAnsi="Times New Roman"/>
                <w:color w:val="000000" w:themeColor="text1"/>
                <w:sz w:val="24"/>
                <w:szCs w:val="24"/>
              </w:rPr>
              <w:t>1173</w:t>
            </w:r>
          </w:p>
        </w:tc>
        <w:tc>
          <w:tcPr>
            <w:tcW w:w="1193" w:type="dxa"/>
            <w:shd w:val="clear" w:color="auto" w:fill="D3DFEE"/>
            <w:vAlign w:val="center"/>
          </w:tcPr>
          <w:p w14:paraId="663F5534" w14:textId="118F59D7" w:rsidR="004B4842" w:rsidRPr="00A9712F" w:rsidRDefault="004B4842" w:rsidP="004B4842">
            <w:pPr>
              <w:spacing w:after="0" w:line="240" w:lineRule="auto"/>
              <w:jc w:val="center"/>
              <w:rPr>
                <w:rFonts w:ascii="Times New Roman" w:eastAsia="Times New Roman" w:hAnsi="Times New Roman"/>
                <w:color w:val="000000" w:themeColor="text1"/>
                <w:sz w:val="24"/>
                <w:szCs w:val="24"/>
                <w:lang w:val="en-US"/>
              </w:rPr>
            </w:pPr>
            <w:r w:rsidRPr="00A9712F">
              <w:rPr>
                <w:rFonts w:ascii="Times New Roman" w:eastAsia="Times New Roman" w:hAnsi="Times New Roman"/>
                <w:color w:val="000000" w:themeColor="text1"/>
                <w:sz w:val="24"/>
                <w:szCs w:val="24"/>
              </w:rPr>
              <w:t>50</w:t>
            </w:r>
          </w:p>
        </w:tc>
        <w:tc>
          <w:tcPr>
            <w:tcW w:w="1028" w:type="dxa"/>
            <w:shd w:val="clear" w:color="auto" w:fill="D3DFEE"/>
            <w:vAlign w:val="center"/>
          </w:tcPr>
          <w:p w14:paraId="26B49910" w14:textId="5E95D814" w:rsidR="004B4842" w:rsidRPr="00A9712F" w:rsidRDefault="004B4842" w:rsidP="004B4842">
            <w:pPr>
              <w:spacing w:after="0" w:line="240" w:lineRule="auto"/>
              <w:jc w:val="center"/>
              <w:rPr>
                <w:rFonts w:ascii="Times New Roman" w:eastAsia="Times New Roman" w:hAnsi="Times New Roman"/>
                <w:color w:val="000000" w:themeColor="text1"/>
                <w:sz w:val="24"/>
                <w:szCs w:val="24"/>
              </w:rPr>
            </w:pPr>
            <w:r w:rsidRPr="00A9712F">
              <w:rPr>
                <w:rFonts w:ascii="Times New Roman" w:eastAsia="Times New Roman" w:hAnsi="Times New Roman"/>
                <w:color w:val="000000" w:themeColor="text1"/>
                <w:sz w:val="24"/>
                <w:szCs w:val="24"/>
                <w:lang w:val="en-US"/>
              </w:rPr>
              <w:t>1228</w:t>
            </w:r>
          </w:p>
        </w:tc>
        <w:tc>
          <w:tcPr>
            <w:tcW w:w="1098" w:type="dxa"/>
            <w:shd w:val="clear" w:color="auto" w:fill="D3DFEE"/>
            <w:vAlign w:val="center"/>
          </w:tcPr>
          <w:p w14:paraId="7960C73C" w14:textId="358F6616" w:rsidR="004B4842" w:rsidRPr="00A9712F" w:rsidRDefault="004B4842" w:rsidP="004B4842">
            <w:pPr>
              <w:spacing w:after="0" w:line="240" w:lineRule="auto"/>
              <w:jc w:val="center"/>
              <w:rPr>
                <w:rFonts w:ascii="Times New Roman" w:eastAsia="Times New Roman" w:hAnsi="Times New Roman"/>
                <w:color w:val="000000" w:themeColor="text1"/>
                <w:sz w:val="24"/>
                <w:szCs w:val="24"/>
              </w:rPr>
            </w:pPr>
            <w:r w:rsidRPr="00A9712F">
              <w:rPr>
                <w:rFonts w:ascii="Times New Roman" w:eastAsia="Times New Roman" w:hAnsi="Times New Roman"/>
                <w:color w:val="000000" w:themeColor="text1"/>
                <w:sz w:val="24"/>
                <w:szCs w:val="24"/>
              </w:rPr>
              <w:t>51</w:t>
            </w:r>
          </w:p>
        </w:tc>
        <w:tc>
          <w:tcPr>
            <w:tcW w:w="1131" w:type="dxa"/>
            <w:shd w:val="clear" w:color="auto" w:fill="D3DFEE"/>
            <w:vAlign w:val="center"/>
          </w:tcPr>
          <w:p w14:paraId="10C8537E" w14:textId="0EC11B04" w:rsidR="004B4842" w:rsidRPr="00A9712F" w:rsidRDefault="005175F8" w:rsidP="004B4842">
            <w:pPr>
              <w:spacing w:after="0" w:line="240" w:lineRule="auto"/>
              <w:jc w:val="center"/>
              <w:rPr>
                <w:rFonts w:ascii="Times New Roman" w:eastAsia="Times New Roman" w:hAnsi="Times New Roman"/>
                <w:color w:val="000000" w:themeColor="text1"/>
                <w:sz w:val="24"/>
                <w:szCs w:val="24"/>
              </w:rPr>
            </w:pPr>
            <w:r w:rsidRPr="00A9712F">
              <w:rPr>
                <w:rFonts w:ascii="Times New Roman" w:eastAsia="Times New Roman" w:hAnsi="Times New Roman"/>
                <w:color w:val="000000" w:themeColor="text1"/>
                <w:sz w:val="24"/>
                <w:szCs w:val="24"/>
              </w:rPr>
              <w:t>1231</w:t>
            </w:r>
          </w:p>
        </w:tc>
        <w:tc>
          <w:tcPr>
            <w:tcW w:w="1709" w:type="dxa"/>
            <w:shd w:val="clear" w:color="auto" w:fill="D3DFEE"/>
            <w:vAlign w:val="center"/>
          </w:tcPr>
          <w:p w14:paraId="7037C4A3" w14:textId="1F3BA4F6" w:rsidR="004B4842" w:rsidRPr="00A9712F" w:rsidRDefault="00416480" w:rsidP="004B4842">
            <w:pPr>
              <w:spacing w:after="0" w:line="240" w:lineRule="auto"/>
              <w:jc w:val="center"/>
              <w:rPr>
                <w:rFonts w:ascii="Times New Roman" w:eastAsia="Times New Roman" w:hAnsi="Times New Roman"/>
                <w:color w:val="000000" w:themeColor="text1"/>
                <w:sz w:val="24"/>
                <w:szCs w:val="24"/>
              </w:rPr>
            </w:pPr>
            <w:r w:rsidRPr="00A9712F">
              <w:rPr>
                <w:rFonts w:ascii="Times New Roman" w:eastAsia="Times New Roman" w:hAnsi="Times New Roman"/>
                <w:color w:val="000000" w:themeColor="text1"/>
                <w:sz w:val="24"/>
                <w:szCs w:val="24"/>
              </w:rPr>
              <w:t>51</w:t>
            </w:r>
          </w:p>
        </w:tc>
      </w:tr>
    </w:tbl>
    <w:p w14:paraId="5786EE1B" w14:textId="3DE46AA0" w:rsidR="003C68D1" w:rsidRPr="00A9712F" w:rsidRDefault="003C68D1" w:rsidP="0006209C">
      <w:pPr>
        <w:spacing w:after="0" w:line="240" w:lineRule="auto"/>
        <w:ind w:firstLine="708"/>
        <w:jc w:val="both"/>
        <w:rPr>
          <w:rFonts w:ascii="Times New Roman" w:hAnsi="Times New Roman"/>
          <w:color w:val="000000" w:themeColor="text1"/>
          <w:sz w:val="24"/>
          <w:szCs w:val="24"/>
        </w:rPr>
      </w:pPr>
      <w:r w:rsidRPr="00A9712F">
        <w:rPr>
          <w:rFonts w:ascii="Times New Roman" w:hAnsi="Times New Roman"/>
          <w:color w:val="000000" w:themeColor="text1"/>
          <w:sz w:val="24"/>
          <w:szCs w:val="24"/>
        </w:rPr>
        <w:t xml:space="preserve">Общая численность обучающихся в школе сохраняется на стабильном уровне, с небольшим ростом за трёхлетний период (с 1173 до 1231 человек). Снижение контингента начальной школы (с 569 </w:t>
      </w:r>
      <w:r w:rsidR="000C13EA" w:rsidRPr="00A9712F">
        <w:rPr>
          <w:rFonts w:ascii="Times New Roman" w:hAnsi="Times New Roman"/>
          <w:color w:val="000000" w:themeColor="text1"/>
          <w:sz w:val="24"/>
          <w:szCs w:val="24"/>
        </w:rPr>
        <w:t xml:space="preserve">учащихся </w:t>
      </w:r>
      <w:r w:rsidRPr="00A9712F">
        <w:rPr>
          <w:rFonts w:ascii="Times New Roman" w:hAnsi="Times New Roman"/>
          <w:color w:val="000000" w:themeColor="text1"/>
          <w:sz w:val="24"/>
          <w:szCs w:val="24"/>
        </w:rPr>
        <w:t xml:space="preserve">в </w:t>
      </w:r>
      <w:r w:rsidR="00590215" w:rsidRPr="00A9712F">
        <w:rPr>
          <w:rFonts w:ascii="Times New Roman" w:hAnsi="Times New Roman"/>
          <w:color w:val="000000" w:themeColor="text1"/>
          <w:sz w:val="24"/>
          <w:szCs w:val="24"/>
        </w:rPr>
        <w:t>2022–</w:t>
      </w:r>
      <w:proofErr w:type="gramStart"/>
      <w:r w:rsidR="00590215" w:rsidRPr="00A9712F">
        <w:rPr>
          <w:rFonts w:ascii="Times New Roman" w:hAnsi="Times New Roman"/>
          <w:color w:val="000000" w:themeColor="text1"/>
          <w:sz w:val="24"/>
          <w:szCs w:val="24"/>
        </w:rPr>
        <w:t xml:space="preserve">2023 </w:t>
      </w:r>
      <w:r w:rsidRPr="00A9712F">
        <w:rPr>
          <w:rFonts w:ascii="Times New Roman" w:hAnsi="Times New Roman"/>
          <w:color w:val="000000" w:themeColor="text1"/>
          <w:sz w:val="24"/>
          <w:szCs w:val="24"/>
        </w:rPr>
        <w:t xml:space="preserve"> году</w:t>
      </w:r>
      <w:proofErr w:type="gramEnd"/>
      <w:r w:rsidRPr="00A9712F">
        <w:rPr>
          <w:rFonts w:ascii="Times New Roman" w:hAnsi="Times New Roman"/>
          <w:color w:val="000000" w:themeColor="text1"/>
          <w:sz w:val="24"/>
          <w:szCs w:val="24"/>
        </w:rPr>
        <w:t xml:space="preserve"> до 504 </w:t>
      </w:r>
      <w:r w:rsidR="000C13EA" w:rsidRPr="00A9712F">
        <w:rPr>
          <w:rFonts w:ascii="Times New Roman" w:hAnsi="Times New Roman"/>
          <w:color w:val="000000" w:themeColor="text1"/>
          <w:sz w:val="24"/>
          <w:szCs w:val="24"/>
        </w:rPr>
        <w:t>учащихся</w:t>
      </w:r>
      <w:r w:rsidRPr="00A9712F">
        <w:rPr>
          <w:rFonts w:ascii="Times New Roman" w:hAnsi="Times New Roman"/>
          <w:color w:val="000000" w:themeColor="text1"/>
          <w:sz w:val="24"/>
          <w:szCs w:val="24"/>
        </w:rPr>
        <w:t xml:space="preserve"> в 2024-2025 году) указывает на демографические или миграционные изменения в районе, а также возможную конкуренцию со стороны других школ. Средняя школа демонстрирует постепенный рост численности учащихся, при этом количество классов остаётся неизменным</w:t>
      </w:r>
      <w:r w:rsidR="0006209C" w:rsidRPr="00A9712F">
        <w:rPr>
          <w:rFonts w:ascii="Times New Roman" w:hAnsi="Times New Roman"/>
          <w:color w:val="000000" w:themeColor="text1"/>
          <w:sz w:val="24"/>
          <w:szCs w:val="24"/>
        </w:rPr>
        <w:t>.</w:t>
      </w:r>
    </w:p>
    <w:p w14:paraId="160A222F" w14:textId="05E58522" w:rsidR="00B87F87" w:rsidRPr="00A9712F" w:rsidRDefault="00643CE0" w:rsidP="003C68D1">
      <w:pPr>
        <w:spacing w:after="0" w:line="240" w:lineRule="auto"/>
        <w:ind w:firstLine="708"/>
        <w:jc w:val="both"/>
        <w:rPr>
          <w:rFonts w:ascii="Times New Roman" w:hAnsi="Times New Roman"/>
          <w:bCs/>
          <w:color w:val="000000" w:themeColor="text1"/>
          <w:sz w:val="24"/>
          <w:szCs w:val="24"/>
        </w:rPr>
      </w:pPr>
      <w:r w:rsidRPr="00A9712F">
        <w:rPr>
          <w:rFonts w:ascii="Times New Roman" w:hAnsi="Times New Roman"/>
          <w:bCs/>
          <w:color w:val="000000" w:themeColor="text1"/>
          <w:sz w:val="24"/>
          <w:szCs w:val="24"/>
        </w:rPr>
        <w:t>В 202</w:t>
      </w:r>
      <w:r w:rsidR="00460CD5" w:rsidRPr="00A9712F">
        <w:rPr>
          <w:rFonts w:ascii="Times New Roman" w:hAnsi="Times New Roman"/>
          <w:bCs/>
          <w:color w:val="000000" w:themeColor="text1"/>
          <w:sz w:val="24"/>
          <w:szCs w:val="24"/>
        </w:rPr>
        <w:t>4</w:t>
      </w:r>
      <w:r w:rsidRPr="00A9712F">
        <w:rPr>
          <w:rFonts w:ascii="Times New Roman" w:hAnsi="Times New Roman"/>
          <w:bCs/>
          <w:color w:val="000000" w:themeColor="text1"/>
          <w:sz w:val="24"/>
          <w:szCs w:val="24"/>
        </w:rPr>
        <w:t>-202</w:t>
      </w:r>
      <w:r w:rsidR="00460CD5" w:rsidRPr="00A9712F">
        <w:rPr>
          <w:rFonts w:ascii="Times New Roman" w:hAnsi="Times New Roman"/>
          <w:bCs/>
          <w:color w:val="000000" w:themeColor="text1"/>
          <w:sz w:val="24"/>
          <w:szCs w:val="24"/>
        </w:rPr>
        <w:t>5</w:t>
      </w:r>
      <w:r w:rsidRPr="00A9712F">
        <w:rPr>
          <w:rFonts w:ascii="Times New Roman" w:hAnsi="Times New Roman"/>
          <w:bCs/>
          <w:color w:val="000000" w:themeColor="text1"/>
          <w:sz w:val="24"/>
          <w:szCs w:val="24"/>
        </w:rPr>
        <w:t xml:space="preserve"> учебном году </w:t>
      </w:r>
      <w:r w:rsidR="00460CD5" w:rsidRPr="00A9712F">
        <w:rPr>
          <w:rFonts w:ascii="Times New Roman" w:hAnsi="Times New Roman"/>
          <w:bCs/>
          <w:color w:val="000000" w:themeColor="text1"/>
          <w:sz w:val="24"/>
          <w:szCs w:val="24"/>
        </w:rPr>
        <w:t>1</w:t>
      </w:r>
      <w:r w:rsidR="00461098" w:rsidRPr="00A9712F">
        <w:rPr>
          <w:rFonts w:ascii="Times New Roman" w:hAnsi="Times New Roman"/>
          <w:bCs/>
          <w:color w:val="000000" w:themeColor="text1"/>
          <w:sz w:val="24"/>
          <w:szCs w:val="24"/>
        </w:rPr>
        <w:t>1</w:t>
      </w:r>
      <w:r w:rsidRPr="00A9712F">
        <w:rPr>
          <w:rFonts w:ascii="Times New Roman" w:hAnsi="Times New Roman"/>
          <w:bCs/>
          <w:color w:val="000000" w:themeColor="text1"/>
          <w:sz w:val="24"/>
          <w:szCs w:val="24"/>
        </w:rPr>
        <w:t xml:space="preserve"> учащихся обучались на дому по индивидуальной программе: </w:t>
      </w:r>
      <w:r w:rsidR="003F7FF1" w:rsidRPr="00A9712F">
        <w:rPr>
          <w:rFonts w:ascii="Times New Roman" w:hAnsi="Times New Roman"/>
          <w:bCs/>
          <w:color w:val="000000" w:themeColor="text1"/>
          <w:sz w:val="24"/>
          <w:szCs w:val="24"/>
        </w:rPr>
        <w:t xml:space="preserve">Нейман Мелиса, 1А, </w:t>
      </w:r>
      <w:proofErr w:type="spellStart"/>
      <w:r w:rsidR="00231B6E" w:rsidRPr="00A9712F">
        <w:rPr>
          <w:rFonts w:ascii="Times New Roman" w:hAnsi="Times New Roman"/>
          <w:bCs/>
          <w:color w:val="000000" w:themeColor="text1"/>
          <w:sz w:val="24"/>
          <w:szCs w:val="24"/>
        </w:rPr>
        <w:t>Холуянов</w:t>
      </w:r>
      <w:proofErr w:type="spellEnd"/>
      <w:r w:rsidR="00231B6E" w:rsidRPr="00A9712F">
        <w:rPr>
          <w:rFonts w:ascii="Times New Roman" w:hAnsi="Times New Roman"/>
          <w:bCs/>
          <w:color w:val="000000" w:themeColor="text1"/>
          <w:sz w:val="24"/>
          <w:szCs w:val="24"/>
        </w:rPr>
        <w:t xml:space="preserve"> Артем, 2В, </w:t>
      </w:r>
      <w:r w:rsidR="002D7775" w:rsidRPr="00A9712F">
        <w:rPr>
          <w:rFonts w:ascii="Times New Roman" w:hAnsi="Times New Roman"/>
          <w:bCs/>
          <w:color w:val="000000" w:themeColor="text1"/>
          <w:sz w:val="24"/>
          <w:szCs w:val="24"/>
        </w:rPr>
        <w:t xml:space="preserve">Гадим </w:t>
      </w:r>
      <w:proofErr w:type="spellStart"/>
      <w:r w:rsidR="002D7775" w:rsidRPr="00A9712F">
        <w:rPr>
          <w:rFonts w:ascii="Times New Roman" w:hAnsi="Times New Roman"/>
          <w:bCs/>
          <w:color w:val="000000" w:themeColor="text1"/>
          <w:sz w:val="24"/>
          <w:szCs w:val="24"/>
        </w:rPr>
        <w:t>Нұрлыбек</w:t>
      </w:r>
      <w:proofErr w:type="spellEnd"/>
      <w:r w:rsidR="002D7775" w:rsidRPr="00A9712F">
        <w:rPr>
          <w:rFonts w:ascii="Times New Roman" w:hAnsi="Times New Roman"/>
          <w:bCs/>
          <w:color w:val="000000" w:themeColor="text1"/>
          <w:sz w:val="24"/>
          <w:szCs w:val="24"/>
        </w:rPr>
        <w:t xml:space="preserve">, 3Б, </w:t>
      </w:r>
      <w:r w:rsidR="00BD2A13" w:rsidRPr="00A9712F">
        <w:rPr>
          <w:rFonts w:ascii="Times New Roman" w:hAnsi="Times New Roman"/>
          <w:bCs/>
          <w:color w:val="000000" w:themeColor="text1"/>
          <w:sz w:val="24"/>
          <w:szCs w:val="24"/>
        </w:rPr>
        <w:t xml:space="preserve">Хайретдинов Таир, 3В, </w:t>
      </w:r>
      <w:r w:rsidR="00682BCA" w:rsidRPr="00A9712F">
        <w:rPr>
          <w:rFonts w:ascii="Times New Roman" w:hAnsi="Times New Roman"/>
          <w:bCs/>
          <w:color w:val="000000" w:themeColor="text1"/>
          <w:sz w:val="24"/>
          <w:szCs w:val="24"/>
        </w:rPr>
        <w:t xml:space="preserve">Фролов Артём, 3Д, </w:t>
      </w:r>
      <w:r w:rsidR="00AD2ACD" w:rsidRPr="00A9712F">
        <w:rPr>
          <w:rFonts w:ascii="Times New Roman" w:hAnsi="Times New Roman"/>
          <w:bCs/>
          <w:color w:val="000000" w:themeColor="text1"/>
          <w:sz w:val="24"/>
          <w:szCs w:val="24"/>
        </w:rPr>
        <w:t xml:space="preserve">Савкин Виктор, 6В, </w:t>
      </w:r>
      <w:proofErr w:type="spellStart"/>
      <w:r w:rsidR="00231B6E" w:rsidRPr="00A9712F">
        <w:rPr>
          <w:rFonts w:ascii="Times New Roman" w:hAnsi="Times New Roman"/>
          <w:bCs/>
          <w:color w:val="000000" w:themeColor="text1"/>
          <w:sz w:val="24"/>
          <w:szCs w:val="24"/>
        </w:rPr>
        <w:t>Бех</w:t>
      </w:r>
      <w:proofErr w:type="spellEnd"/>
      <w:r w:rsidR="00231B6E" w:rsidRPr="00A9712F">
        <w:rPr>
          <w:rFonts w:ascii="Times New Roman" w:hAnsi="Times New Roman"/>
          <w:bCs/>
          <w:color w:val="000000" w:themeColor="text1"/>
          <w:sz w:val="24"/>
          <w:szCs w:val="24"/>
        </w:rPr>
        <w:t xml:space="preserve"> Себастьян, 7Б, </w:t>
      </w:r>
      <w:r w:rsidR="00AD2ACD" w:rsidRPr="00A9712F">
        <w:rPr>
          <w:rFonts w:ascii="Times New Roman" w:hAnsi="Times New Roman"/>
          <w:bCs/>
          <w:color w:val="000000" w:themeColor="text1"/>
          <w:sz w:val="24"/>
          <w:szCs w:val="24"/>
        </w:rPr>
        <w:t xml:space="preserve">Алибекова Данель, 7В, </w:t>
      </w:r>
      <w:proofErr w:type="spellStart"/>
      <w:r w:rsidR="00231B6E" w:rsidRPr="00A9712F">
        <w:rPr>
          <w:rFonts w:ascii="Times New Roman" w:hAnsi="Times New Roman"/>
          <w:bCs/>
          <w:color w:val="000000" w:themeColor="text1"/>
          <w:sz w:val="24"/>
          <w:szCs w:val="24"/>
        </w:rPr>
        <w:t>Толешева</w:t>
      </w:r>
      <w:proofErr w:type="spellEnd"/>
      <w:r w:rsidR="00231B6E" w:rsidRPr="00A9712F">
        <w:rPr>
          <w:rFonts w:ascii="Times New Roman" w:hAnsi="Times New Roman"/>
          <w:bCs/>
          <w:color w:val="000000" w:themeColor="text1"/>
          <w:sz w:val="24"/>
          <w:szCs w:val="24"/>
        </w:rPr>
        <w:t xml:space="preserve"> Дария, 8Б, </w:t>
      </w:r>
      <w:proofErr w:type="spellStart"/>
      <w:r w:rsidR="00231B6E" w:rsidRPr="00A9712F">
        <w:rPr>
          <w:rFonts w:ascii="Times New Roman" w:hAnsi="Times New Roman"/>
          <w:bCs/>
          <w:color w:val="000000" w:themeColor="text1"/>
          <w:sz w:val="24"/>
          <w:szCs w:val="24"/>
        </w:rPr>
        <w:t>Оралбай</w:t>
      </w:r>
      <w:proofErr w:type="spellEnd"/>
      <w:r w:rsidR="00231B6E" w:rsidRPr="00A9712F">
        <w:rPr>
          <w:rFonts w:ascii="Times New Roman" w:hAnsi="Times New Roman"/>
          <w:bCs/>
          <w:color w:val="000000" w:themeColor="text1"/>
          <w:sz w:val="24"/>
          <w:szCs w:val="24"/>
        </w:rPr>
        <w:t xml:space="preserve"> </w:t>
      </w:r>
      <w:proofErr w:type="spellStart"/>
      <w:r w:rsidR="00231B6E" w:rsidRPr="00A9712F">
        <w:rPr>
          <w:rFonts w:ascii="Times New Roman" w:hAnsi="Times New Roman"/>
          <w:bCs/>
          <w:color w:val="000000" w:themeColor="text1"/>
          <w:sz w:val="24"/>
          <w:szCs w:val="24"/>
        </w:rPr>
        <w:t>Нурдаулет</w:t>
      </w:r>
      <w:proofErr w:type="spellEnd"/>
      <w:r w:rsidR="00231B6E" w:rsidRPr="00A9712F">
        <w:rPr>
          <w:rFonts w:ascii="Times New Roman" w:hAnsi="Times New Roman"/>
          <w:bCs/>
          <w:color w:val="000000" w:themeColor="text1"/>
          <w:sz w:val="24"/>
          <w:szCs w:val="24"/>
        </w:rPr>
        <w:t xml:space="preserve">, 8В, </w:t>
      </w:r>
      <w:r w:rsidRPr="00A9712F">
        <w:rPr>
          <w:rFonts w:ascii="Times New Roman" w:hAnsi="Times New Roman"/>
          <w:bCs/>
          <w:color w:val="000000" w:themeColor="text1"/>
          <w:sz w:val="24"/>
          <w:szCs w:val="24"/>
        </w:rPr>
        <w:t xml:space="preserve">Царева Капитолина, </w:t>
      </w:r>
      <w:r w:rsidR="00682BCA" w:rsidRPr="00A9712F">
        <w:rPr>
          <w:rFonts w:ascii="Times New Roman" w:hAnsi="Times New Roman"/>
          <w:bCs/>
          <w:color w:val="000000" w:themeColor="text1"/>
          <w:sz w:val="24"/>
          <w:szCs w:val="24"/>
        </w:rPr>
        <w:t>9</w:t>
      </w:r>
      <w:r w:rsidRPr="00A9712F">
        <w:rPr>
          <w:rFonts w:ascii="Times New Roman" w:hAnsi="Times New Roman"/>
          <w:bCs/>
          <w:color w:val="000000" w:themeColor="text1"/>
          <w:sz w:val="24"/>
          <w:szCs w:val="24"/>
        </w:rPr>
        <w:t>Д</w:t>
      </w:r>
      <w:r w:rsidR="00461098" w:rsidRPr="00A9712F">
        <w:rPr>
          <w:rFonts w:ascii="Times New Roman" w:hAnsi="Times New Roman"/>
          <w:bCs/>
          <w:color w:val="000000" w:themeColor="text1"/>
          <w:sz w:val="24"/>
          <w:szCs w:val="24"/>
        </w:rPr>
        <w:t>.</w:t>
      </w:r>
    </w:p>
    <w:p w14:paraId="1DCE2A89" w14:textId="753A89A8" w:rsidR="00B87F87" w:rsidRPr="00A9712F" w:rsidRDefault="00643CE0">
      <w:pPr>
        <w:spacing w:after="0" w:line="240" w:lineRule="auto"/>
        <w:ind w:firstLine="708"/>
        <w:jc w:val="both"/>
        <w:rPr>
          <w:rFonts w:ascii="Times New Roman" w:hAnsi="Times New Roman"/>
          <w:b/>
          <w:color w:val="000000" w:themeColor="text1"/>
          <w:sz w:val="24"/>
          <w:szCs w:val="24"/>
        </w:rPr>
      </w:pPr>
      <w:r w:rsidRPr="00A9712F">
        <w:rPr>
          <w:rFonts w:ascii="Times New Roman" w:hAnsi="Times New Roman"/>
          <w:color w:val="000000" w:themeColor="text1"/>
          <w:sz w:val="24"/>
          <w:szCs w:val="24"/>
        </w:rPr>
        <w:t>В течение учебного года сохранен контингент учащихся (+</w:t>
      </w:r>
      <w:r w:rsidR="003C68D1" w:rsidRPr="00A9712F">
        <w:rPr>
          <w:rFonts w:ascii="Times New Roman" w:hAnsi="Times New Roman"/>
          <w:color w:val="000000" w:themeColor="text1"/>
          <w:sz w:val="24"/>
          <w:szCs w:val="24"/>
        </w:rPr>
        <w:t>9</w:t>
      </w:r>
      <w:r w:rsidRPr="00A9712F">
        <w:rPr>
          <w:rFonts w:ascii="Times New Roman" w:hAnsi="Times New Roman"/>
          <w:color w:val="000000" w:themeColor="text1"/>
          <w:sz w:val="24"/>
          <w:szCs w:val="24"/>
        </w:rPr>
        <w:t xml:space="preserve">). Переход учащихся в другое учебное заведение осуществлялся только по причине изменения места жительства (переход в учебное заведение другого города или другой страны составляет – </w:t>
      </w:r>
      <w:r w:rsidR="003C68D1" w:rsidRPr="00A9712F">
        <w:rPr>
          <w:rFonts w:ascii="Times New Roman" w:hAnsi="Times New Roman"/>
          <w:color w:val="000000" w:themeColor="text1"/>
          <w:sz w:val="24"/>
          <w:szCs w:val="24"/>
        </w:rPr>
        <w:t>67</w:t>
      </w:r>
      <w:r w:rsidRPr="00A9712F">
        <w:rPr>
          <w:rFonts w:ascii="Times New Roman" w:hAnsi="Times New Roman"/>
          <w:color w:val="000000" w:themeColor="text1"/>
          <w:sz w:val="24"/>
          <w:szCs w:val="24"/>
        </w:rPr>
        <w:t>%).</w:t>
      </w:r>
    </w:p>
    <w:tbl>
      <w:tblPr>
        <w:tblpPr w:leftFromText="180" w:rightFromText="180" w:bottomFromText="200" w:vertAnchor="text" w:tblpX="-44"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851"/>
        <w:gridCol w:w="4536"/>
        <w:gridCol w:w="992"/>
      </w:tblGrid>
      <w:tr w:rsidR="00B87F87" w14:paraId="5E240F04" w14:textId="77777777" w:rsidTr="00425FD7">
        <w:trPr>
          <w:trHeight w:val="284"/>
        </w:trPr>
        <w:tc>
          <w:tcPr>
            <w:tcW w:w="3828" w:type="dxa"/>
            <w:gridSpan w:val="2"/>
            <w:shd w:val="clear" w:color="auto" w:fill="DEEAF6" w:themeFill="accent1" w:themeFillTint="33"/>
          </w:tcPr>
          <w:p w14:paraId="09428BDC" w14:textId="77777777" w:rsidR="00B87F87" w:rsidRPr="00A9712F" w:rsidRDefault="00643CE0">
            <w:pPr>
              <w:widowControl w:val="0"/>
              <w:spacing w:after="0" w:line="240" w:lineRule="auto"/>
              <w:rPr>
                <w:rFonts w:ascii="Times New Roman" w:eastAsia="Times New Roman" w:hAnsi="Times New Roman"/>
                <w:b/>
                <w:bCs/>
                <w:color w:val="000000" w:themeColor="text1"/>
                <w:sz w:val="24"/>
                <w:szCs w:val="24"/>
              </w:rPr>
            </w:pPr>
            <w:r w:rsidRPr="00A9712F">
              <w:rPr>
                <w:rFonts w:ascii="Times New Roman" w:hAnsi="Times New Roman"/>
                <w:b/>
                <w:color w:val="000000" w:themeColor="text1"/>
                <w:sz w:val="24"/>
                <w:szCs w:val="24"/>
              </w:rPr>
              <w:t>Сохранение контингента в течение учебного года</w:t>
            </w:r>
          </w:p>
        </w:tc>
        <w:tc>
          <w:tcPr>
            <w:tcW w:w="5528" w:type="dxa"/>
            <w:gridSpan w:val="2"/>
            <w:shd w:val="clear" w:color="auto" w:fill="DEEAF6" w:themeFill="accent1" w:themeFillTint="33"/>
          </w:tcPr>
          <w:p w14:paraId="58FC3257" w14:textId="77777777" w:rsidR="00B87F87" w:rsidRPr="00517204" w:rsidRDefault="00643CE0">
            <w:pPr>
              <w:widowControl w:val="0"/>
              <w:spacing w:after="0" w:line="240" w:lineRule="auto"/>
              <w:jc w:val="center"/>
              <w:rPr>
                <w:rFonts w:ascii="Times New Roman" w:eastAsia="Times New Roman" w:hAnsi="Times New Roman"/>
                <w:b/>
                <w:bCs/>
                <w:color w:val="C00000"/>
                <w:sz w:val="24"/>
                <w:szCs w:val="24"/>
              </w:rPr>
            </w:pPr>
            <w:r w:rsidRPr="00A9712F">
              <w:rPr>
                <w:rFonts w:ascii="Times New Roman" w:hAnsi="Times New Roman"/>
                <w:b/>
                <w:bCs/>
                <w:color w:val="000000" w:themeColor="text1"/>
                <w:sz w:val="24"/>
                <w:szCs w:val="24"/>
              </w:rPr>
              <w:t>Социальный паспорт школы</w:t>
            </w:r>
          </w:p>
        </w:tc>
      </w:tr>
      <w:tr w:rsidR="00B87F87" w14:paraId="047B9C95" w14:textId="77777777" w:rsidTr="00425FD7">
        <w:trPr>
          <w:trHeight w:val="273"/>
        </w:trPr>
        <w:tc>
          <w:tcPr>
            <w:tcW w:w="2977" w:type="dxa"/>
            <w:vMerge w:val="restart"/>
            <w:shd w:val="clear" w:color="auto" w:fill="DEEAF6" w:themeFill="accent1" w:themeFillTint="33"/>
          </w:tcPr>
          <w:p w14:paraId="2860FD5F" w14:textId="77777777" w:rsidR="00B87F87" w:rsidRPr="00A9712F" w:rsidRDefault="00643CE0">
            <w:pPr>
              <w:widowControl w:val="0"/>
              <w:spacing w:after="0" w:line="240" w:lineRule="auto"/>
              <w:jc w:val="both"/>
              <w:rPr>
                <w:rFonts w:ascii="Times New Roman" w:eastAsia="Times New Roman" w:hAnsi="Times New Roman"/>
                <w:b/>
                <w:bCs/>
                <w:color w:val="000000" w:themeColor="text1"/>
                <w:sz w:val="24"/>
                <w:szCs w:val="24"/>
              </w:rPr>
            </w:pPr>
            <w:r w:rsidRPr="00A9712F">
              <w:rPr>
                <w:rFonts w:ascii="Times New Roman" w:eastAsia="Times New Roman" w:hAnsi="Times New Roman"/>
                <w:bCs/>
                <w:color w:val="000000" w:themeColor="text1"/>
                <w:sz w:val="24"/>
                <w:szCs w:val="24"/>
              </w:rPr>
              <w:t>Всего учащихся на начало учебного года</w:t>
            </w:r>
          </w:p>
        </w:tc>
        <w:tc>
          <w:tcPr>
            <w:tcW w:w="851" w:type="dxa"/>
            <w:vMerge w:val="restart"/>
          </w:tcPr>
          <w:p w14:paraId="2BE4F516" w14:textId="3E0CA4A4" w:rsidR="00B87F87" w:rsidRPr="00A9712F" w:rsidRDefault="00643CE0">
            <w:pPr>
              <w:widowControl w:val="0"/>
              <w:spacing w:after="0" w:line="240" w:lineRule="auto"/>
              <w:jc w:val="center"/>
              <w:rPr>
                <w:rFonts w:ascii="Times New Roman" w:eastAsia="Times New Roman" w:hAnsi="Times New Roman"/>
                <w:b/>
                <w:bCs/>
                <w:color w:val="000000" w:themeColor="text1"/>
                <w:sz w:val="24"/>
                <w:szCs w:val="24"/>
              </w:rPr>
            </w:pPr>
            <w:r w:rsidRPr="00A9712F">
              <w:rPr>
                <w:rFonts w:ascii="Times New Roman" w:eastAsia="Times New Roman" w:hAnsi="Times New Roman"/>
                <w:bCs/>
                <w:color w:val="000000" w:themeColor="text1"/>
                <w:sz w:val="24"/>
                <w:szCs w:val="24"/>
              </w:rPr>
              <w:t>12</w:t>
            </w:r>
            <w:r w:rsidR="00BA0218" w:rsidRPr="00A9712F">
              <w:rPr>
                <w:rFonts w:ascii="Times New Roman" w:eastAsia="Times New Roman" w:hAnsi="Times New Roman"/>
                <w:bCs/>
                <w:color w:val="000000" w:themeColor="text1"/>
                <w:sz w:val="24"/>
                <w:szCs w:val="24"/>
              </w:rPr>
              <w:t>22</w:t>
            </w:r>
          </w:p>
        </w:tc>
        <w:tc>
          <w:tcPr>
            <w:tcW w:w="4536" w:type="dxa"/>
            <w:shd w:val="clear" w:color="auto" w:fill="DEEAF6" w:themeFill="accent1" w:themeFillTint="33"/>
          </w:tcPr>
          <w:p w14:paraId="099B2317" w14:textId="77777777" w:rsidR="00B87F87" w:rsidRPr="00981F4C" w:rsidRDefault="00643CE0">
            <w:pPr>
              <w:widowControl w:val="0"/>
              <w:spacing w:after="0" w:line="240" w:lineRule="auto"/>
              <w:rPr>
                <w:rFonts w:ascii="Times New Roman" w:eastAsia="Times New Roman" w:hAnsi="Times New Roman"/>
                <w:color w:val="000000" w:themeColor="text1"/>
                <w:sz w:val="24"/>
                <w:szCs w:val="24"/>
              </w:rPr>
            </w:pPr>
            <w:r w:rsidRPr="00981F4C">
              <w:rPr>
                <w:rFonts w:ascii="Times New Roman" w:hAnsi="Times New Roman"/>
                <w:color w:val="000000" w:themeColor="text1"/>
                <w:sz w:val="24"/>
                <w:szCs w:val="24"/>
              </w:rPr>
              <w:t xml:space="preserve">Всего учащихся </w:t>
            </w:r>
          </w:p>
        </w:tc>
        <w:tc>
          <w:tcPr>
            <w:tcW w:w="992" w:type="dxa"/>
          </w:tcPr>
          <w:p w14:paraId="1F9DD185" w14:textId="77777777" w:rsidR="00B87F87" w:rsidRPr="00981F4C" w:rsidRDefault="00643CE0">
            <w:pPr>
              <w:widowControl w:val="0"/>
              <w:spacing w:after="0" w:line="240" w:lineRule="auto"/>
              <w:jc w:val="center"/>
              <w:rPr>
                <w:rFonts w:ascii="Times New Roman" w:eastAsia="Times New Roman" w:hAnsi="Times New Roman"/>
                <w:bCs/>
                <w:color w:val="000000" w:themeColor="text1"/>
                <w:sz w:val="24"/>
                <w:szCs w:val="24"/>
              </w:rPr>
            </w:pPr>
            <w:r w:rsidRPr="00981F4C">
              <w:rPr>
                <w:rFonts w:ascii="Times New Roman" w:hAnsi="Times New Roman"/>
                <w:bCs/>
                <w:color w:val="000000" w:themeColor="text1"/>
                <w:sz w:val="24"/>
                <w:szCs w:val="24"/>
              </w:rPr>
              <w:t>1228</w:t>
            </w:r>
          </w:p>
        </w:tc>
      </w:tr>
      <w:tr w:rsidR="00B87F87" w14:paraId="631651B9" w14:textId="77777777" w:rsidTr="00425FD7">
        <w:trPr>
          <w:trHeight w:val="284"/>
        </w:trPr>
        <w:tc>
          <w:tcPr>
            <w:tcW w:w="2977" w:type="dxa"/>
            <w:vMerge/>
            <w:shd w:val="clear" w:color="auto" w:fill="DEEAF6" w:themeFill="accent1" w:themeFillTint="33"/>
          </w:tcPr>
          <w:p w14:paraId="1532BBA0" w14:textId="77777777" w:rsidR="00B87F87" w:rsidRPr="00A9712F" w:rsidRDefault="00B87F87">
            <w:pPr>
              <w:widowControl w:val="0"/>
              <w:spacing w:after="0" w:line="240" w:lineRule="auto"/>
              <w:jc w:val="both"/>
              <w:rPr>
                <w:rFonts w:ascii="Times New Roman" w:eastAsia="Times New Roman" w:hAnsi="Times New Roman"/>
                <w:b/>
                <w:bCs/>
                <w:color w:val="000000" w:themeColor="text1"/>
                <w:sz w:val="24"/>
                <w:szCs w:val="24"/>
                <w:lang w:val="en-US"/>
              </w:rPr>
            </w:pPr>
          </w:p>
        </w:tc>
        <w:tc>
          <w:tcPr>
            <w:tcW w:w="851" w:type="dxa"/>
            <w:vMerge/>
          </w:tcPr>
          <w:p w14:paraId="5654A524" w14:textId="77777777" w:rsidR="00B87F87" w:rsidRPr="00A9712F" w:rsidRDefault="00B87F87">
            <w:pPr>
              <w:widowControl w:val="0"/>
              <w:spacing w:after="0" w:line="240" w:lineRule="auto"/>
              <w:jc w:val="center"/>
              <w:rPr>
                <w:rFonts w:ascii="Times New Roman" w:eastAsia="Times New Roman" w:hAnsi="Times New Roman"/>
                <w:b/>
                <w:bCs/>
                <w:color w:val="000000" w:themeColor="text1"/>
                <w:sz w:val="24"/>
                <w:szCs w:val="24"/>
              </w:rPr>
            </w:pPr>
          </w:p>
        </w:tc>
        <w:tc>
          <w:tcPr>
            <w:tcW w:w="4536" w:type="dxa"/>
            <w:shd w:val="clear" w:color="auto" w:fill="DEEAF6" w:themeFill="accent1" w:themeFillTint="33"/>
          </w:tcPr>
          <w:p w14:paraId="085042E1" w14:textId="77777777" w:rsidR="00B87F87" w:rsidRPr="00981F4C" w:rsidRDefault="00643CE0">
            <w:pPr>
              <w:widowControl w:val="0"/>
              <w:spacing w:after="0" w:line="240" w:lineRule="auto"/>
              <w:rPr>
                <w:rFonts w:ascii="Times New Roman" w:eastAsia="Times New Roman" w:hAnsi="Times New Roman"/>
                <w:bCs/>
                <w:color w:val="000000" w:themeColor="text1"/>
                <w:sz w:val="24"/>
                <w:szCs w:val="24"/>
              </w:rPr>
            </w:pPr>
            <w:r w:rsidRPr="00981F4C">
              <w:rPr>
                <w:rFonts w:ascii="Times New Roman" w:hAnsi="Times New Roman"/>
                <w:bCs/>
                <w:color w:val="000000" w:themeColor="text1"/>
                <w:sz w:val="24"/>
                <w:szCs w:val="24"/>
              </w:rPr>
              <w:t xml:space="preserve">детей из многодетных семей </w:t>
            </w:r>
          </w:p>
        </w:tc>
        <w:tc>
          <w:tcPr>
            <w:tcW w:w="992" w:type="dxa"/>
          </w:tcPr>
          <w:p w14:paraId="0A225B54" w14:textId="77777777" w:rsidR="00B87F87" w:rsidRPr="00981F4C" w:rsidRDefault="00643CE0">
            <w:pPr>
              <w:widowControl w:val="0"/>
              <w:spacing w:after="0" w:line="240" w:lineRule="auto"/>
              <w:jc w:val="center"/>
              <w:rPr>
                <w:rFonts w:ascii="Times New Roman" w:eastAsia="Times New Roman" w:hAnsi="Times New Roman"/>
                <w:bCs/>
                <w:color w:val="000000" w:themeColor="text1"/>
                <w:sz w:val="24"/>
                <w:szCs w:val="24"/>
              </w:rPr>
            </w:pPr>
            <w:r w:rsidRPr="00981F4C">
              <w:rPr>
                <w:rFonts w:ascii="Times New Roman" w:hAnsi="Times New Roman"/>
                <w:bCs/>
                <w:color w:val="000000" w:themeColor="text1"/>
                <w:sz w:val="24"/>
                <w:szCs w:val="24"/>
              </w:rPr>
              <w:t>70</w:t>
            </w:r>
          </w:p>
        </w:tc>
      </w:tr>
      <w:tr w:rsidR="00B87F87" w14:paraId="0E4B863B" w14:textId="77777777" w:rsidTr="00425FD7">
        <w:trPr>
          <w:trHeight w:val="284"/>
        </w:trPr>
        <w:tc>
          <w:tcPr>
            <w:tcW w:w="2977" w:type="dxa"/>
            <w:vMerge w:val="restart"/>
            <w:shd w:val="clear" w:color="auto" w:fill="DEEAF6" w:themeFill="accent1" w:themeFillTint="33"/>
          </w:tcPr>
          <w:p w14:paraId="6A4A067D" w14:textId="77777777" w:rsidR="00B87F87" w:rsidRPr="00A9712F" w:rsidRDefault="00643CE0">
            <w:pPr>
              <w:widowControl w:val="0"/>
              <w:spacing w:after="0" w:line="240" w:lineRule="auto"/>
              <w:jc w:val="both"/>
              <w:rPr>
                <w:rFonts w:ascii="Times New Roman" w:eastAsia="Times New Roman" w:hAnsi="Times New Roman"/>
                <w:b/>
                <w:bCs/>
                <w:color w:val="000000" w:themeColor="text1"/>
                <w:sz w:val="24"/>
                <w:szCs w:val="24"/>
              </w:rPr>
            </w:pPr>
            <w:r w:rsidRPr="00A9712F">
              <w:rPr>
                <w:rFonts w:ascii="Times New Roman" w:eastAsia="Times New Roman" w:hAnsi="Times New Roman"/>
                <w:bCs/>
                <w:color w:val="000000" w:themeColor="text1"/>
                <w:sz w:val="24"/>
                <w:szCs w:val="24"/>
              </w:rPr>
              <w:t>Всего учащихся на конец учебного года</w:t>
            </w:r>
          </w:p>
        </w:tc>
        <w:tc>
          <w:tcPr>
            <w:tcW w:w="851" w:type="dxa"/>
            <w:vMerge w:val="restart"/>
          </w:tcPr>
          <w:p w14:paraId="34E7D2E9" w14:textId="192AF33F" w:rsidR="00B87F87" w:rsidRPr="00A9712F" w:rsidRDefault="00643CE0">
            <w:pPr>
              <w:widowControl w:val="0"/>
              <w:spacing w:after="0" w:line="240" w:lineRule="auto"/>
              <w:jc w:val="center"/>
              <w:rPr>
                <w:rFonts w:ascii="Times New Roman" w:eastAsia="Times New Roman" w:hAnsi="Times New Roman"/>
                <w:b/>
                <w:bCs/>
                <w:color w:val="000000" w:themeColor="text1"/>
                <w:sz w:val="24"/>
                <w:szCs w:val="24"/>
              </w:rPr>
            </w:pPr>
            <w:r w:rsidRPr="00A9712F">
              <w:rPr>
                <w:rFonts w:ascii="Times New Roman" w:eastAsia="Times New Roman" w:hAnsi="Times New Roman"/>
                <w:bCs/>
                <w:color w:val="000000" w:themeColor="text1"/>
                <w:sz w:val="24"/>
                <w:szCs w:val="24"/>
              </w:rPr>
              <w:t>12</w:t>
            </w:r>
            <w:r w:rsidR="00631CA9" w:rsidRPr="00A9712F">
              <w:rPr>
                <w:rFonts w:ascii="Times New Roman" w:eastAsia="Times New Roman" w:hAnsi="Times New Roman"/>
                <w:bCs/>
                <w:color w:val="000000" w:themeColor="text1"/>
                <w:sz w:val="24"/>
                <w:szCs w:val="24"/>
              </w:rPr>
              <w:t>31</w:t>
            </w:r>
          </w:p>
        </w:tc>
        <w:tc>
          <w:tcPr>
            <w:tcW w:w="4536" w:type="dxa"/>
            <w:shd w:val="clear" w:color="auto" w:fill="DEEAF6" w:themeFill="accent1" w:themeFillTint="33"/>
          </w:tcPr>
          <w:p w14:paraId="3C9304E5" w14:textId="77777777" w:rsidR="00B87F87" w:rsidRPr="00981F4C" w:rsidRDefault="00643CE0">
            <w:pPr>
              <w:widowControl w:val="0"/>
              <w:spacing w:after="0" w:line="240" w:lineRule="auto"/>
              <w:rPr>
                <w:rFonts w:ascii="Times New Roman" w:eastAsia="Times New Roman" w:hAnsi="Times New Roman"/>
                <w:bCs/>
                <w:color w:val="000000" w:themeColor="text1"/>
                <w:sz w:val="24"/>
                <w:szCs w:val="24"/>
              </w:rPr>
            </w:pPr>
            <w:r w:rsidRPr="00981F4C">
              <w:rPr>
                <w:rFonts w:ascii="Times New Roman" w:hAnsi="Times New Roman"/>
                <w:bCs/>
                <w:color w:val="000000" w:themeColor="text1"/>
                <w:sz w:val="24"/>
                <w:szCs w:val="24"/>
              </w:rPr>
              <w:t>детей из неполных семей</w:t>
            </w:r>
          </w:p>
        </w:tc>
        <w:tc>
          <w:tcPr>
            <w:tcW w:w="992" w:type="dxa"/>
          </w:tcPr>
          <w:p w14:paraId="6F2F8D45" w14:textId="1BC538BC" w:rsidR="00B87F87" w:rsidRPr="00981F4C" w:rsidRDefault="00641223">
            <w:pPr>
              <w:widowControl w:val="0"/>
              <w:spacing w:after="0" w:line="240" w:lineRule="auto"/>
              <w:jc w:val="center"/>
              <w:rPr>
                <w:rFonts w:ascii="Times New Roman" w:eastAsia="Times New Roman" w:hAnsi="Times New Roman"/>
                <w:bCs/>
                <w:color w:val="000000" w:themeColor="text1"/>
                <w:sz w:val="24"/>
                <w:szCs w:val="24"/>
              </w:rPr>
            </w:pPr>
            <w:r w:rsidRPr="00981F4C">
              <w:rPr>
                <w:rFonts w:ascii="Times New Roman" w:hAnsi="Times New Roman"/>
                <w:bCs/>
                <w:color w:val="000000" w:themeColor="text1"/>
                <w:sz w:val="24"/>
                <w:szCs w:val="24"/>
              </w:rPr>
              <w:t>170</w:t>
            </w:r>
            <w:r w:rsidR="00643CE0" w:rsidRPr="00981F4C">
              <w:rPr>
                <w:rFonts w:ascii="Times New Roman" w:hAnsi="Times New Roman"/>
                <w:bCs/>
                <w:color w:val="000000" w:themeColor="text1"/>
                <w:sz w:val="24"/>
                <w:szCs w:val="24"/>
              </w:rPr>
              <w:t xml:space="preserve"> </w:t>
            </w:r>
          </w:p>
        </w:tc>
      </w:tr>
      <w:tr w:rsidR="00B87F87" w14:paraId="4FB57B29" w14:textId="77777777" w:rsidTr="00425FD7">
        <w:trPr>
          <w:trHeight w:val="284"/>
        </w:trPr>
        <w:tc>
          <w:tcPr>
            <w:tcW w:w="2977" w:type="dxa"/>
            <w:vMerge/>
            <w:shd w:val="clear" w:color="auto" w:fill="DEEAF6" w:themeFill="accent1" w:themeFillTint="33"/>
          </w:tcPr>
          <w:p w14:paraId="02694A26" w14:textId="77777777" w:rsidR="00B87F87" w:rsidRPr="00A9712F" w:rsidRDefault="00B87F87">
            <w:pPr>
              <w:widowControl w:val="0"/>
              <w:spacing w:after="0" w:line="240" w:lineRule="auto"/>
              <w:jc w:val="both"/>
              <w:rPr>
                <w:rFonts w:ascii="Times New Roman" w:eastAsia="Times New Roman" w:hAnsi="Times New Roman"/>
                <w:b/>
                <w:bCs/>
                <w:color w:val="000000" w:themeColor="text1"/>
                <w:sz w:val="24"/>
                <w:szCs w:val="24"/>
                <w:lang w:val="en-US"/>
              </w:rPr>
            </w:pPr>
          </w:p>
        </w:tc>
        <w:tc>
          <w:tcPr>
            <w:tcW w:w="851" w:type="dxa"/>
            <w:vMerge/>
          </w:tcPr>
          <w:p w14:paraId="1C4E3693" w14:textId="77777777" w:rsidR="00B87F87" w:rsidRPr="00A9712F" w:rsidRDefault="00B87F87">
            <w:pPr>
              <w:widowControl w:val="0"/>
              <w:spacing w:after="0" w:line="240" w:lineRule="auto"/>
              <w:jc w:val="center"/>
              <w:rPr>
                <w:rFonts w:ascii="Times New Roman" w:eastAsia="Times New Roman" w:hAnsi="Times New Roman"/>
                <w:b/>
                <w:bCs/>
                <w:color w:val="000000" w:themeColor="text1"/>
                <w:sz w:val="24"/>
                <w:szCs w:val="24"/>
              </w:rPr>
            </w:pPr>
          </w:p>
        </w:tc>
        <w:tc>
          <w:tcPr>
            <w:tcW w:w="4536" w:type="dxa"/>
            <w:shd w:val="clear" w:color="auto" w:fill="DEEAF6" w:themeFill="accent1" w:themeFillTint="33"/>
          </w:tcPr>
          <w:p w14:paraId="7F9063AB" w14:textId="77777777" w:rsidR="00B87F87" w:rsidRPr="00981F4C" w:rsidRDefault="00643CE0">
            <w:pPr>
              <w:widowControl w:val="0"/>
              <w:spacing w:after="0" w:line="240" w:lineRule="auto"/>
              <w:rPr>
                <w:rFonts w:ascii="Times New Roman" w:eastAsia="Times New Roman" w:hAnsi="Times New Roman"/>
                <w:bCs/>
                <w:color w:val="000000" w:themeColor="text1"/>
                <w:sz w:val="24"/>
                <w:szCs w:val="24"/>
              </w:rPr>
            </w:pPr>
            <w:r w:rsidRPr="00981F4C">
              <w:rPr>
                <w:rFonts w:ascii="Times New Roman" w:hAnsi="Times New Roman"/>
                <w:bCs/>
                <w:color w:val="000000" w:themeColor="text1"/>
                <w:sz w:val="24"/>
                <w:szCs w:val="24"/>
              </w:rPr>
              <w:t>Детей- сирот и ОБПР</w:t>
            </w:r>
          </w:p>
        </w:tc>
        <w:tc>
          <w:tcPr>
            <w:tcW w:w="992" w:type="dxa"/>
          </w:tcPr>
          <w:p w14:paraId="614C85CA" w14:textId="77777777" w:rsidR="00B87F87" w:rsidRPr="00981F4C" w:rsidRDefault="00643CE0">
            <w:pPr>
              <w:widowControl w:val="0"/>
              <w:spacing w:after="0" w:line="240" w:lineRule="auto"/>
              <w:jc w:val="center"/>
              <w:rPr>
                <w:rFonts w:ascii="Times New Roman" w:eastAsia="Times New Roman" w:hAnsi="Times New Roman"/>
                <w:bCs/>
                <w:color w:val="000000" w:themeColor="text1"/>
                <w:sz w:val="24"/>
                <w:szCs w:val="24"/>
              </w:rPr>
            </w:pPr>
            <w:r w:rsidRPr="00981F4C">
              <w:rPr>
                <w:rFonts w:ascii="Times New Roman" w:hAnsi="Times New Roman"/>
                <w:bCs/>
                <w:color w:val="000000" w:themeColor="text1"/>
                <w:sz w:val="24"/>
                <w:szCs w:val="24"/>
              </w:rPr>
              <w:t>15</w:t>
            </w:r>
          </w:p>
        </w:tc>
      </w:tr>
      <w:tr w:rsidR="00B87F87" w14:paraId="72F6C548" w14:textId="77777777" w:rsidTr="00425FD7">
        <w:trPr>
          <w:trHeight w:val="284"/>
        </w:trPr>
        <w:tc>
          <w:tcPr>
            <w:tcW w:w="2977" w:type="dxa"/>
            <w:vMerge w:val="restart"/>
            <w:shd w:val="clear" w:color="auto" w:fill="DEEAF6" w:themeFill="accent1" w:themeFillTint="33"/>
          </w:tcPr>
          <w:p w14:paraId="0042B980" w14:textId="77777777" w:rsidR="00B87F87" w:rsidRPr="00A9712F" w:rsidRDefault="00643CE0">
            <w:pPr>
              <w:widowControl w:val="0"/>
              <w:spacing w:after="0" w:line="240" w:lineRule="auto"/>
              <w:jc w:val="both"/>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rPr>
              <w:t>Зачислено в течение года</w:t>
            </w:r>
          </w:p>
        </w:tc>
        <w:tc>
          <w:tcPr>
            <w:tcW w:w="851" w:type="dxa"/>
            <w:vMerge w:val="restart"/>
          </w:tcPr>
          <w:p w14:paraId="1AD322AB" w14:textId="5E13624B" w:rsidR="00B87F87" w:rsidRPr="00A9712F" w:rsidRDefault="00BA0218">
            <w:pPr>
              <w:widowControl w:val="0"/>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rPr>
              <w:t>35</w:t>
            </w:r>
          </w:p>
        </w:tc>
        <w:tc>
          <w:tcPr>
            <w:tcW w:w="4536" w:type="dxa"/>
            <w:shd w:val="clear" w:color="auto" w:fill="DEEAF6" w:themeFill="accent1" w:themeFillTint="33"/>
          </w:tcPr>
          <w:p w14:paraId="30E5B252" w14:textId="77777777" w:rsidR="00B87F87" w:rsidRPr="00F44634" w:rsidRDefault="00643CE0">
            <w:pPr>
              <w:widowControl w:val="0"/>
              <w:spacing w:after="0" w:line="240" w:lineRule="auto"/>
              <w:rPr>
                <w:rFonts w:ascii="Times New Roman" w:eastAsia="Times New Roman" w:hAnsi="Times New Roman"/>
                <w:bCs/>
                <w:color w:val="000000" w:themeColor="text1"/>
                <w:sz w:val="24"/>
                <w:szCs w:val="24"/>
              </w:rPr>
            </w:pPr>
            <w:r w:rsidRPr="00F44634">
              <w:rPr>
                <w:rFonts w:ascii="Times New Roman" w:hAnsi="Times New Roman"/>
                <w:bCs/>
                <w:color w:val="000000" w:themeColor="text1"/>
                <w:sz w:val="24"/>
                <w:szCs w:val="24"/>
              </w:rPr>
              <w:t>детей, обучающихся на дому</w:t>
            </w:r>
          </w:p>
        </w:tc>
        <w:tc>
          <w:tcPr>
            <w:tcW w:w="992" w:type="dxa"/>
          </w:tcPr>
          <w:p w14:paraId="76F6BE7D" w14:textId="21C3759E" w:rsidR="00B87F87" w:rsidRPr="00F44634" w:rsidRDefault="00F44634">
            <w:pPr>
              <w:widowControl w:val="0"/>
              <w:spacing w:after="0" w:line="240" w:lineRule="auto"/>
              <w:jc w:val="center"/>
              <w:rPr>
                <w:rFonts w:ascii="Times New Roman" w:eastAsia="Times New Roman" w:hAnsi="Times New Roman"/>
                <w:bCs/>
                <w:color w:val="000000" w:themeColor="text1"/>
                <w:sz w:val="24"/>
                <w:szCs w:val="24"/>
              </w:rPr>
            </w:pPr>
            <w:r w:rsidRPr="00F44634">
              <w:rPr>
                <w:rFonts w:ascii="Times New Roman" w:eastAsia="Times New Roman" w:hAnsi="Times New Roman"/>
                <w:bCs/>
                <w:color w:val="000000" w:themeColor="text1"/>
                <w:sz w:val="24"/>
                <w:szCs w:val="24"/>
              </w:rPr>
              <w:t>11</w:t>
            </w:r>
          </w:p>
        </w:tc>
      </w:tr>
      <w:tr w:rsidR="00B87F87" w14:paraId="44D80803" w14:textId="77777777" w:rsidTr="00425FD7">
        <w:trPr>
          <w:trHeight w:val="284"/>
        </w:trPr>
        <w:tc>
          <w:tcPr>
            <w:tcW w:w="2977" w:type="dxa"/>
            <w:vMerge/>
            <w:shd w:val="clear" w:color="auto" w:fill="DEEAF6" w:themeFill="accent1" w:themeFillTint="33"/>
          </w:tcPr>
          <w:p w14:paraId="7FFB4F5E" w14:textId="77777777" w:rsidR="00B87F87" w:rsidRPr="00A9712F" w:rsidRDefault="00B87F87">
            <w:pPr>
              <w:widowControl w:val="0"/>
              <w:spacing w:after="0" w:line="240" w:lineRule="auto"/>
              <w:jc w:val="both"/>
              <w:rPr>
                <w:rFonts w:ascii="Times New Roman" w:eastAsia="Times New Roman" w:hAnsi="Times New Roman"/>
                <w:bCs/>
                <w:color w:val="000000" w:themeColor="text1"/>
                <w:sz w:val="24"/>
                <w:szCs w:val="24"/>
              </w:rPr>
            </w:pPr>
          </w:p>
        </w:tc>
        <w:tc>
          <w:tcPr>
            <w:tcW w:w="851" w:type="dxa"/>
            <w:vMerge/>
          </w:tcPr>
          <w:p w14:paraId="6720BEDC" w14:textId="77777777" w:rsidR="00B87F87" w:rsidRPr="00A9712F" w:rsidRDefault="00B87F87">
            <w:pPr>
              <w:widowControl w:val="0"/>
              <w:spacing w:after="0" w:line="240" w:lineRule="auto"/>
              <w:jc w:val="center"/>
              <w:rPr>
                <w:rFonts w:ascii="Times New Roman" w:eastAsia="Times New Roman" w:hAnsi="Times New Roman"/>
                <w:bCs/>
                <w:color w:val="000000" w:themeColor="text1"/>
                <w:sz w:val="24"/>
                <w:szCs w:val="24"/>
              </w:rPr>
            </w:pPr>
          </w:p>
        </w:tc>
        <w:tc>
          <w:tcPr>
            <w:tcW w:w="4536" w:type="dxa"/>
            <w:shd w:val="clear" w:color="auto" w:fill="DEEAF6" w:themeFill="accent1" w:themeFillTint="33"/>
          </w:tcPr>
          <w:p w14:paraId="6E46E58C" w14:textId="77777777" w:rsidR="00B87F87" w:rsidRPr="001F1937" w:rsidRDefault="00643CE0">
            <w:pPr>
              <w:widowControl w:val="0"/>
              <w:spacing w:after="0" w:line="240" w:lineRule="auto"/>
              <w:rPr>
                <w:rFonts w:ascii="Times New Roman" w:eastAsia="Times New Roman" w:hAnsi="Times New Roman"/>
                <w:bCs/>
                <w:color w:val="000000" w:themeColor="text1"/>
                <w:sz w:val="24"/>
                <w:szCs w:val="24"/>
              </w:rPr>
            </w:pPr>
            <w:r w:rsidRPr="001F1937">
              <w:rPr>
                <w:rFonts w:ascii="Times New Roman" w:hAnsi="Times New Roman"/>
                <w:bCs/>
                <w:color w:val="000000" w:themeColor="text1"/>
                <w:sz w:val="24"/>
                <w:szCs w:val="24"/>
              </w:rPr>
              <w:t>детей из неблагополучных семей</w:t>
            </w:r>
          </w:p>
        </w:tc>
        <w:tc>
          <w:tcPr>
            <w:tcW w:w="992" w:type="dxa"/>
          </w:tcPr>
          <w:p w14:paraId="30E10DB8" w14:textId="77777777" w:rsidR="00B87F87" w:rsidRPr="001F1937" w:rsidRDefault="00643CE0">
            <w:pPr>
              <w:widowControl w:val="0"/>
              <w:spacing w:after="0" w:line="240" w:lineRule="auto"/>
              <w:jc w:val="center"/>
              <w:rPr>
                <w:rFonts w:ascii="Times New Roman" w:eastAsia="Times New Roman" w:hAnsi="Times New Roman"/>
                <w:bCs/>
                <w:color w:val="000000" w:themeColor="text1"/>
                <w:sz w:val="24"/>
                <w:szCs w:val="24"/>
              </w:rPr>
            </w:pPr>
            <w:r w:rsidRPr="001F1937">
              <w:rPr>
                <w:rFonts w:ascii="Times New Roman" w:hAnsi="Times New Roman"/>
                <w:bCs/>
                <w:color w:val="000000" w:themeColor="text1"/>
                <w:sz w:val="24"/>
                <w:szCs w:val="24"/>
              </w:rPr>
              <w:t>4</w:t>
            </w:r>
          </w:p>
        </w:tc>
      </w:tr>
      <w:tr w:rsidR="00B87F87" w14:paraId="62E5DD10" w14:textId="77777777" w:rsidTr="00425FD7">
        <w:trPr>
          <w:trHeight w:val="284"/>
        </w:trPr>
        <w:tc>
          <w:tcPr>
            <w:tcW w:w="2977" w:type="dxa"/>
            <w:shd w:val="clear" w:color="auto" w:fill="DEEAF6" w:themeFill="accent1" w:themeFillTint="33"/>
          </w:tcPr>
          <w:p w14:paraId="2EB82F76" w14:textId="77777777" w:rsidR="00B87F87" w:rsidRPr="00A9712F" w:rsidRDefault="00643CE0">
            <w:pPr>
              <w:widowControl w:val="0"/>
              <w:spacing w:after="0" w:line="240" w:lineRule="auto"/>
              <w:jc w:val="both"/>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rPr>
              <w:t>Оставлены на 2-й год</w:t>
            </w:r>
          </w:p>
        </w:tc>
        <w:tc>
          <w:tcPr>
            <w:tcW w:w="851" w:type="dxa"/>
          </w:tcPr>
          <w:p w14:paraId="6B018992" w14:textId="77777777" w:rsidR="00B87F87" w:rsidRPr="00A9712F" w:rsidRDefault="00643CE0">
            <w:pPr>
              <w:widowControl w:val="0"/>
              <w:spacing w:after="0" w:line="240" w:lineRule="auto"/>
              <w:jc w:val="center"/>
              <w:rPr>
                <w:rFonts w:ascii="Times New Roman" w:eastAsia="Times New Roman" w:hAnsi="Times New Roman"/>
                <w:bCs/>
                <w:color w:val="000000" w:themeColor="text1"/>
                <w:sz w:val="24"/>
                <w:szCs w:val="24"/>
              </w:rPr>
            </w:pPr>
            <w:r w:rsidRPr="00A9712F">
              <w:rPr>
                <w:rFonts w:ascii="Times New Roman" w:eastAsia="Times New Roman" w:hAnsi="Times New Roman"/>
                <w:bCs/>
                <w:color w:val="000000" w:themeColor="text1"/>
                <w:sz w:val="24"/>
                <w:szCs w:val="24"/>
              </w:rPr>
              <w:t>0</w:t>
            </w:r>
          </w:p>
        </w:tc>
        <w:tc>
          <w:tcPr>
            <w:tcW w:w="4536" w:type="dxa"/>
            <w:shd w:val="clear" w:color="auto" w:fill="DEEAF6" w:themeFill="accent1" w:themeFillTint="33"/>
          </w:tcPr>
          <w:p w14:paraId="35079FB9" w14:textId="77777777" w:rsidR="00B87F87" w:rsidRPr="00A265D4" w:rsidRDefault="00643CE0">
            <w:pPr>
              <w:widowControl w:val="0"/>
              <w:spacing w:after="0" w:line="240" w:lineRule="auto"/>
              <w:rPr>
                <w:rFonts w:ascii="Times New Roman" w:eastAsia="Times New Roman" w:hAnsi="Times New Roman"/>
                <w:bCs/>
                <w:color w:val="000000" w:themeColor="text1"/>
                <w:sz w:val="24"/>
                <w:szCs w:val="24"/>
              </w:rPr>
            </w:pPr>
            <w:r w:rsidRPr="00A265D4">
              <w:rPr>
                <w:rFonts w:ascii="Times New Roman" w:hAnsi="Times New Roman"/>
                <w:bCs/>
                <w:color w:val="000000" w:themeColor="text1"/>
                <w:sz w:val="24"/>
                <w:szCs w:val="24"/>
              </w:rPr>
              <w:t xml:space="preserve">детей с ООП </w:t>
            </w:r>
          </w:p>
        </w:tc>
        <w:tc>
          <w:tcPr>
            <w:tcW w:w="992" w:type="dxa"/>
          </w:tcPr>
          <w:p w14:paraId="00875573" w14:textId="5C0B24B4" w:rsidR="00B87F87" w:rsidRPr="00A265D4" w:rsidRDefault="00A265D4">
            <w:pPr>
              <w:widowControl w:val="0"/>
              <w:spacing w:after="0" w:line="240" w:lineRule="auto"/>
              <w:jc w:val="center"/>
              <w:rPr>
                <w:rFonts w:ascii="Times New Roman" w:eastAsia="Times New Roman" w:hAnsi="Times New Roman"/>
                <w:bCs/>
                <w:color w:val="000000" w:themeColor="text1"/>
                <w:sz w:val="24"/>
                <w:szCs w:val="24"/>
              </w:rPr>
            </w:pPr>
            <w:r w:rsidRPr="00A265D4">
              <w:rPr>
                <w:rFonts w:ascii="Times New Roman" w:hAnsi="Times New Roman"/>
                <w:bCs/>
                <w:color w:val="000000" w:themeColor="text1"/>
                <w:sz w:val="24"/>
                <w:szCs w:val="24"/>
              </w:rPr>
              <w:t>30</w:t>
            </w:r>
          </w:p>
        </w:tc>
      </w:tr>
      <w:tr w:rsidR="00B87F87" w14:paraId="13261D35" w14:textId="77777777" w:rsidTr="00425FD7">
        <w:trPr>
          <w:trHeight w:val="284"/>
        </w:trPr>
        <w:tc>
          <w:tcPr>
            <w:tcW w:w="2977" w:type="dxa"/>
            <w:shd w:val="clear" w:color="auto" w:fill="DEEAF6" w:themeFill="accent1" w:themeFillTint="33"/>
          </w:tcPr>
          <w:p w14:paraId="275EA92C" w14:textId="77777777" w:rsidR="00B87F87" w:rsidRPr="00A9712F" w:rsidRDefault="00643CE0">
            <w:pPr>
              <w:widowControl w:val="0"/>
              <w:spacing w:after="0" w:line="240" w:lineRule="auto"/>
              <w:rPr>
                <w:rFonts w:ascii="Times New Roman" w:eastAsia="Times New Roman" w:hAnsi="Times New Roman"/>
                <w:b/>
                <w:bCs/>
                <w:color w:val="000000" w:themeColor="text1"/>
                <w:sz w:val="24"/>
                <w:szCs w:val="24"/>
              </w:rPr>
            </w:pPr>
            <w:r w:rsidRPr="00A9712F">
              <w:rPr>
                <w:rFonts w:ascii="Times New Roman" w:eastAsia="Times New Roman" w:hAnsi="Times New Roman"/>
                <w:bCs/>
                <w:color w:val="000000" w:themeColor="text1"/>
                <w:sz w:val="24"/>
                <w:szCs w:val="24"/>
              </w:rPr>
              <w:t>Перевод в другое ОУ в связи с изменением места жительства</w:t>
            </w:r>
          </w:p>
        </w:tc>
        <w:tc>
          <w:tcPr>
            <w:tcW w:w="851" w:type="dxa"/>
          </w:tcPr>
          <w:p w14:paraId="758CD3AC" w14:textId="6E323562" w:rsidR="00B87F87" w:rsidRPr="00A9712F" w:rsidRDefault="002F0565">
            <w:pPr>
              <w:widowControl w:val="0"/>
              <w:spacing w:after="0" w:line="240" w:lineRule="auto"/>
              <w:jc w:val="center"/>
              <w:rPr>
                <w:rFonts w:ascii="Times New Roman" w:eastAsia="Times New Roman" w:hAnsi="Times New Roman"/>
                <w:b/>
                <w:bCs/>
                <w:color w:val="000000" w:themeColor="text1"/>
                <w:sz w:val="24"/>
                <w:szCs w:val="24"/>
              </w:rPr>
            </w:pPr>
            <w:r w:rsidRPr="00A9712F">
              <w:rPr>
                <w:rFonts w:ascii="Times New Roman" w:eastAsia="Times New Roman" w:hAnsi="Times New Roman"/>
                <w:bCs/>
                <w:color w:val="000000" w:themeColor="text1"/>
                <w:sz w:val="24"/>
                <w:szCs w:val="24"/>
              </w:rPr>
              <w:t>24</w:t>
            </w:r>
          </w:p>
        </w:tc>
        <w:tc>
          <w:tcPr>
            <w:tcW w:w="4536" w:type="dxa"/>
            <w:shd w:val="clear" w:color="auto" w:fill="DEEAF6" w:themeFill="accent1" w:themeFillTint="33"/>
          </w:tcPr>
          <w:p w14:paraId="36A173C2" w14:textId="77777777" w:rsidR="00B87F87" w:rsidRPr="009A4249" w:rsidRDefault="00643CE0">
            <w:pPr>
              <w:widowControl w:val="0"/>
              <w:spacing w:after="0" w:line="240" w:lineRule="auto"/>
              <w:rPr>
                <w:rFonts w:ascii="Times New Roman" w:eastAsia="Times New Roman" w:hAnsi="Times New Roman"/>
                <w:bCs/>
                <w:color w:val="000000" w:themeColor="text1"/>
                <w:sz w:val="24"/>
                <w:szCs w:val="24"/>
              </w:rPr>
            </w:pPr>
            <w:r w:rsidRPr="009A4249">
              <w:rPr>
                <w:rFonts w:ascii="Times New Roman" w:hAnsi="Times New Roman"/>
                <w:bCs/>
                <w:color w:val="000000" w:themeColor="text1"/>
                <w:sz w:val="24"/>
                <w:szCs w:val="24"/>
              </w:rPr>
              <w:t>детей из малообеспеченных семей и детей из семей, получающих АСП</w:t>
            </w:r>
          </w:p>
        </w:tc>
        <w:tc>
          <w:tcPr>
            <w:tcW w:w="992" w:type="dxa"/>
          </w:tcPr>
          <w:p w14:paraId="6FBAD544" w14:textId="77777777" w:rsidR="00B87F87" w:rsidRPr="009A4249" w:rsidRDefault="009A4249">
            <w:pPr>
              <w:widowControl w:val="0"/>
              <w:spacing w:after="0" w:line="240" w:lineRule="auto"/>
              <w:jc w:val="center"/>
              <w:rPr>
                <w:rFonts w:ascii="Times New Roman" w:hAnsi="Times New Roman"/>
                <w:bCs/>
                <w:color w:val="000000" w:themeColor="text1"/>
                <w:sz w:val="24"/>
                <w:szCs w:val="24"/>
              </w:rPr>
            </w:pPr>
            <w:r w:rsidRPr="009A4249">
              <w:rPr>
                <w:rFonts w:ascii="Times New Roman" w:hAnsi="Times New Roman"/>
                <w:bCs/>
                <w:color w:val="000000" w:themeColor="text1"/>
                <w:sz w:val="24"/>
                <w:szCs w:val="24"/>
              </w:rPr>
              <w:t>57</w:t>
            </w:r>
          </w:p>
          <w:p w14:paraId="6AE2A022" w14:textId="732D96F6" w:rsidR="009A4249" w:rsidRPr="009A4249" w:rsidRDefault="009A4249">
            <w:pPr>
              <w:widowControl w:val="0"/>
              <w:spacing w:after="0" w:line="240" w:lineRule="auto"/>
              <w:jc w:val="center"/>
              <w:rPr>
                <w:rFonts w:ascii="Times New Roman" w:eastAsia="Times New Roman" w:hAnsi="Times New Roman"/>
                <w:bCs/>
                <w:color w:val="000000" w:themeColor="text1"/>
                <w:sz w:val="24"/>
                <w:szCs w:val="24"/>
              </w:rPr>
            </w:pPr>
            <w:r w:rsidRPr="009A4249">
              <w:rPr>
                <w:rFonts w:ascii="Times New Roman" w:hAnsi="Times New Roman"/>
                <w:bCs/>
                <w:color w:val="000000" w:themeColor="text1"/>
                <w:sz w:val="24"/>
                <w:szCs w:val="24"/>
              </w:rPr>
              <w:t>38</w:t>
            </w:r>
          </w:p>
        </w:tc>
      </w:tr>
    </w:tbl>
    <w:p w14:paraId="383B409D" w14:textId="107B6C15" w:rsidR="00B87F87" w:rsidRPr="00182014" w:rsidRDefault="00643CE0">
      <w:pPr>
        <w:spacing w:after="0" w:line="240" w:lineRule="auto"/>
        <w:jc w:val="both"/>
        <w:rPr>
          <w:rFonts w:ascii="Times New Roman" w:hAnsi="Times New Roman"/>
          <w:bCs/>
          <w:color w:val="000000" w:themeColor="text1"/>
          <w:sz w:val="24"/>
          <w:szCs w:val="24"/>
          <w:lang w:val="kk-KZ"/>
        </w:rPr>
      </w:pPr>
      <w:r w:rsidRPr="00517204">
        <w:rPr>
          <w:rFonts w:ascii="Times New Roman" w:hAnsi="Times New Roman"/>
          <w:color w:val="C00000"/>
          <w:sz w:val="24"/>
          <w:szCs w:val="24"/>
        </w:rPr>
        <w:t xml:space="preserve">       </w:t>
      </w:r>
      <w:r w:rsidRPr="00182014">
        <w:rPr>
          <w:rFonts w:ascii="Times New Roman" w:hAnsi="Times New Roman"/>
          <w:bCs/>
          <w:color w:val="000000" w:themeColor="text1"/>
          <w:sz w:val="24"/>
          <w:szCs w:val="24"/>
          <w:lang w:val="kk-KZ"/>
        </w:rPr>
        <w:t xml:space="preserve">Анализ социального паспорта школы показывает, что доля учащихся из неполных семей </w:t>
      </w:r>
      <w:r w:rsidR="00F44634" w:rsidRPr="00182014">
        <w:rPr>
          <w:rFonts w:ascii="Times New Roman" w:hAnsi="Times New Roman"/>
          <w:bCs/>
          <w:color w:val="000000" w:themeColor="text1"/>
          <w:sz w:val="24"/>
          <w:szCs w:val="24"/>
          <w:lang w:val="kk-KZ"/>
        </w:rPr>
        <w:t xml:space="preserve">стабильно </w:t>
      </w:r>
      <w:r w:rsidRPr="00182014">
        <w:rPr>
          <w:rFonts w:ascii="Times New Roman" w:hAnsi="Times New Roman"/>
          <w:bCs/>
          <w:color w:val="000000" w:themeColor="text1"/>
          <w:sz w:val="24"/>
          <w:szCs w:val="24"/>
          <w:lang w:val="kk-KZ"/>
        </w:rPr>
        <w:t>составляет 19</w:t>
      </w:r>
      <w:r w:rsidR="00F44634" w:rsidRPr="00182014">
        <w:rPr>
          <w:rFonts w:ascii="Times New Roman" w:hAnsi="Times New Roman"/>
          <w:bCs/>
          <w:color w:val="000000" w:themeColor="text1"/>
          <w:sz w:val="24"/>
          <w:szCs w:val="24"/>
          <w:lang w:val="kk-KZ"/>
        </w:rPr>
        <w:t>-20</w:t>
      </w:r>
      <w:r w:rsidRPr="00182014">
        <w:rPr>
          <w:rFonts w:ascii="Times New Roman" w:hAnsi="Times New Roman"/>
          <w:bCs/>
          <w:color w:val="000000" w:themeColor="text1"/>
          <w:sz w:val="24"/>
          <w:szCs w:val="24"/>
          <w:lang w:val="kk-KZ"/>
        </w:rPr>
        <w:t>%</w:t>
      </w:r>
      <w:r w:rsidR="00F44634" w:rsidRPr="00182014">
        <w:rPr>
          <w:rFonts w:ascii="Times New Roman" w:hAnsi="Times New Roman"/>
          <w:bCs/>
          <w:color w:val="000000" w:themeColor="text1"/>
          <w:sz w:val="24"/>
          <w:szCs w:val="24"/>
          <w:lang w:val="kk-KZ"/>
        </w:rPr>
        <w:t xml:space="preserve"> на про</w:t>
      </w:r>
      <w:r w:rsidR="002732BE" w:rsidRPr="00182014">
        <w:rPr>
          <w:rFonts w:ascii="Times New Roman" w:hAnsi="Times New Roman"/>
          <w:bCs/>
          <w:color w:val="000000" w:themeColor="text1"/>
          <w:sz w:val="24"/>
          <w:szCs w:val="24"/>
          <w:lang w:val="kk-KZ"/>
        </w:rPr>
        <w:t>тяжении трех лет,</w:t>
      </w:r>
      <w:r w:rsidRPr="00182014">
        <w:rPr>
          <w:rFonts w:ascii="Times New Roman" w:hAnsi="Times New Roman"/>
          <w:bCs/>
          <w:color w:val="000000" w:themeColor="text1"/>
          <w:sz w:val="24"/>
          <w:szCs w:val="24"/>
          <w:lang w:val="kk-KZ"/>
        </w:rPr>
        <w:t xml:space="preserve"> </w:t>
      </w:r>
      <w:r w:rsidR="002732BE" w:rsidRPr="00182014">
        <w:rPr>
          <w:rFonts w:ascii="Times New Roman" w:hAnsi="Times New Roman"/>
          <w:bCs/>
          <w:color w:val="000000" w:themeColor="text1"/>
          <w:sz w:val="24"/>
          <w:szCs w:val="24"/>
          <w:lang w:val="kk-KZ"/>
        </w:rPr>
        <w:t xml:space="preserve">ежегодно </w:t>
      </w:r>
      <w:r w:rsidRPr="00182014">
        <w:rPr>
          <w:rFonts w:ascii="Times New Roman" w:hAnsi="Times New Roman"/>
          <w:bCs/>
          <w:color w:val="000000" w:themeColor="text1"/>
          <w:sz w:val="24"/>
          <w:szCs w:val="24"/>
          <w:lang w:val="kk-KZ"/>
        </w:rPr>
        <w:t>увеличивается количество учеников из малообеспеченных семей. Возрастает число детей с особыми образовательными потребностями, детей.</w:t>
      </w:r>
    </w:p>
    <w:p w14:paraId="542A9004" w14:textId="77777777" w:rsidR="00B87F87" w:rsidRPr="00182014" w:rsidRDefault="00643CE0">
      <w:pPr>
        <w:pStyle w:val="a4"/>
        <w:widowControl w:val="0"/>
        <w:tabs>
          <w:tab w:val="left" w:pos="142"/>
        </w:tabs>
        <w:jc w:val="both"/>
        <w:rPr>
          <w:bCs/>
          <w:color w:val="000000" w:themeColor="text1"/>
          <w:lang w:val="kk-KZ"/>
        </w:rPr>
      </w:pPr>
      <w:r w:rsidRPr="00182014">
        <w:rPr>
          <w:bCs/>
          <w:color w:val="000000" w:themeColor="text1"/>
          <w:lang w:val="kk-KZ"/>
        </w:rPr>
        <w:lastRenderedPageBreak/>
        <w:t xml:space="preserve">       Таким образом, школа должна ориентироваться на запросы различных категорий учащихся и родителей: совершенствовать вариативное содержание образования, через воспитательную систему предоставлять учащимся условия для развития их интеллектуальных, творческих способностей, быть интеллектуальным, творческим и спортивным центром микрорайона.</w:t>
      </w:r>
    </w:p>
    <w:p w14:paraId="5F4F2B59" w14:textId="77777777" w:rsidR="00B87F87" w:rsidRPr="00182014" w:rsidRDefault="00643CE0">
      <w:pPr>
        <w:tabs>
          <w:tab w:val="left" w:pos="1050"/>
        </w:tabs>
        <w:spacing w:after="0" w:line="240" w:lineRule="auto"/>
        <w:rPr>
          <w:rFonts w:ascii="Times New Roman" w:hAnsi="Times New Roman"/>
          <w:b/>
          <w:color w:val="000000" w:themeColor="text1"/>
          <w:sz w:val="24"/>
          <w:szCs w:val="24"/>
          <w:u w:val="single"/>
        </w:rPr>
      </w:pPr>
      <w:r w:rsidRPr="00182014">
        <w:rPr>
          <w:rFonts w:ascii="Times New Roman" w:hAnsi="Times New Roman"/>
          <w:b/>
          <w:caps/>
          <w:color w:val="000000" w:themeColor="text1"/>
          <w:sz w:val="24"/>
          <w:szCs w:val="24"/>
        </w:rPr>
        <w:t>1.2. Содержание образования</w:t>
      </w:r>
    </w:p>
    <w:p w14:paraId="7B3EE259" w14:textId="77777777" w:rsidR="00B87F87" w:rsidRPr="00182014" w:rsidRDefault="00643CE0">
      <w:pPr>
        <w:spacing w:after="0" w:line="240" w:lineRule="auto"/>
        <w:jc w:val="both"/>
        <w:rPr>
          <w:rFonts w:ascii="Times New Roman" w:hAnsi="Times New Roman"/>
          <w:b/>
          <w:color w:val="000000" w:themeColor="text1"/>
          <w:sz w:val="24"/>
          <w:szCs w:val="24"/>
        </w:rPr>
      </w:pPr>
      <w:r w:rsidRPr="00182014">
        <w:rPr>
          <w:rFonts w:ascii="Times New Roman" w:hAnsi="Times New Roman"/>
          <w:color w:val="000000" w:themeColor="text1"/>
          <w:sz w:val="24"/>
          <w:szCs w:val="24"/>
        </w:rPr>
        <w:tab/>
      </w:r>
      <w:r w:rsidRPr="00182014">
        <w:rPr>
          <w:rFonts w:ascii="Times New Roman" w:hAnsi="Times New Roman"/>
          <w:b/>
          <w:color w:val="000000" w:themeColor="text1"/>
          <w:sz w:val="24"/>
          <w:szCs w:val="24"/>
        </w:rPr>
        <w:t xml:space="preserve">Реализация рабочего учебного плана </w:t>
      </w:r>
    </w:p>
    <w:p w14:paraId="367E7B8D" w14:textId="509C6B81" w:rsidR="00B87F87" w:rsidRPr="00182014" w:rsidRDefault="00643CE0">
      <w:pPr>
        <w:spacing w:after="0" w:line="240" w:lineRule="auto"/>
        <w:jc w:val="both"/>
        <w:rPr>
          <w:rFonts w:ascii="Times New Roman" w:hAnsi="Times New Roman" w:cs="Calibri"/>
          <w:color w:val="000000" w:themeColor="text1"/>
          <w:sz w:val="24"/>
          <w:szCs w:val="24"/>
        </w:rPr>
      </w:pPr>
      <w:r w:rsidRPr="00182014">
        <w:rPr>
          <w:rFonts w:ascii="Times New Roman" w:hAnsi="Times New Roman"/>
          <w:color w:val="000000" w:themeColor="text1"/>
          <w:sz w:val="24"/>
          <w:szCs w:val="24"/>
        </w:rPr>
        <w:tab/>
      </w:r>
      <w:r w:rsidR="00704D14" w:rsidRPr="00182014">
        <w:rPr>
          <w:rFonts w:ascii="Times New Roman" w:hAnsi="Times New Roman"/>
          <w:color w:val="000000" w:themeColor="text1"/>
          <w:sz w:val="24"/>
          <w:szCs w:val="24"/>
        </w:rPr>
        <w:t>Рабочий учебный план рассмотрен на заседании Педагогического совета протокол №1 от 28 августа 2024 года и согласован с Попечительским советом №1 от 29 августа 2024 года.</w:t>
      </w:r>
    </w:p>
    <w:p w14:paraId="2D569695" w14:textId="77777777" w:rsidR="00B87F87" w:rsidRPr="00182014" w:rsidRDefault="00643CE0">
      <w:pPr>
        <w:spacing w:after="0" w:line="240" w:lineRule="auto"/>
        <w:jc w:val="both"/>
        <w:rPr>
          <w:rFonts w:ascii="Times New Roman" w:eastAsia="Times New Roman" w:hAnsi="Times New Roman"/>
          <w:color w:val="000000" w:themeColor="text1"/>
          <w:sz w:val="24"/>
          <w:szCs w:val="24"/>
        </w:rPr>
      </w:pPr>
      <w:r w:rsidRPr="00182014">
        <w:rPr>
          <w:rFonts w:ascii="Times New Roman" w:eastAsia="Times New Roman" w:hAnsi="Times New Roman"/>
          <w:color w:val="000000" w:themeColor="text1"/>
          <w:sz w:val="24"/>
          <w:szCs w:val="24"/>
        </w:rPr>
        <w:tab/>
        <w:t>Рабочий учебный план составлен на основе следующих документов:</w:t>
      </w:r>
    </w:p>
    <w:p w14:paraId="6DDB9B1B" w14:textId="70EE831E" w:rsidR="00B87F87" w:rsidRPr="00182014" w:rsidRDefault="00643CE0">
      <w:pPr>
        <w:spacing w:after="0" w:line="240" w:lineRule="auto"/>
        <w:jc w:val="both"/>
        <w:rPr>
          <w:rFonts w:ascii="Times New Roman" w:eastAsia="Times New Roman" w:hAnsi="Times New Roman"/>
          <w:color w:val="000000" w:themeColor="text1"/>
          <w:sz w:val="24"/>
          <w:szCs w:val="24"/>
        </w:rPr>
      </w:pPr>
      <w:r w:rsidRPr="00182014">
        <w:rPr>
          <w:rFonts w:ascii="Times New Roman" w:eastAsia="Times New Roman" w:hAnsi="Times New Roman"/>
          <w:color w:val="000000" w:themeColor="text1"/>
          <w:sz w:val="24"/>
          <w:szCs w:val="24"/>
        </w:rPr>
        <w:t>1-4 классы –</w:t>
      </w:r>
      <w:r w:rsidR="00540E10" w:rsidRPr="00182014">
        <w:rPr>
          <w:rFonts w:ascii="Times New Roman" w:eastAsia="Times New Roman" w:hAnsi="Times New Roman"/>
          <w:color w:val="000000" w:themeColor="text1"/>
          <w:sz w:val="24"/>
          <w:szCs w:val="24"/>
        </w:rPr>
        <w:t xml:space="preserve"> типовые учебные планы основного среднего и общего среднего образования, утвержденные приказом Министра образования и науки РК от 8 февраля 2024 года № 27 «О внесении изменений в приказ Министра образования и науки РК от 8 ноября 2012 года №500» (приложение 1,2, 9,10)</w:t>
      </w:r>
      <w:r w:rsidRPr="00182014">
        <w:rPr>
          <w:rFonts w:ascii="Times New Roman" w:eastAsia="Times New Roman" w:hAnsi="Times New Roman"/>
          <w:color w:val="000000" w:themeColor="text1"/>
          <w:sz w:val="24"/>
          <w:szCs w:val="24"/>
        </w:rPr>
        <w:t>;</w:t>
      </w:r>
    </w:p>
    <w:p w14:paraId="1CDA57DE" w14:textId="3574830C" w:rsidR="00B87F87" w:rsidRPr="00182014" w:rsidRDefault="00643CE0">
      <w:pPr>
        <w:spacing w:after="0" w:line="240" w:lineRule="auto"/>
        <w:jc w:val="both"/>
        <w:rPr>
          <w:rFonts w:ascii="Times New Roman" w:eastAsia="Times New Roman" w:hAnsi="Times New Roman"/>
          <w:color w:val="000000" w:themeColor="text1"/>
          <w:sz w:val="24"/>
          <w:szCs w:val="24"/>
        </w:rPr>
      </w:pPr>
      <w:r w:rsidRPr="00182014">
        <w:rPr>
          <w:rFonts w:ascii="Times New Roman" w:eastAsia="Times New Roman" w:hAnsi="Times New Roman"/>
          <w:color w:val="000000" w:themeColor="text1"/>
          <w:sz w:val="24"/>
          <w:szCs w:val="24"/>
        </w:rPr>
        <w:t>5-9 классы –</w:t>
      </w:r>
      <w:r w:rsidR="00C32C5B" w:rsidRPr="00182014">
        <w:rPr>
          <w:rFonts w:ascii="Times New Roman" w:eastAsia="Times New Roman" w:hAnsi="Times New Roman"/>
          <w:color w:val="000000" w:themeColor="text1"/>
          <w:sz w:val="24"/>
          <w:szCs w:val="24"/>
        </w:rPr>
        <w:t xml:space="preserve"> типовые учебные планы основного среднего и общего среднего образования, утвержденные приказом Министра образования и науки РК от 12 августа 2022 года №365, 30 сентября 2022 года № 412 «О внесении изменений в приказ Министра образования и науки РК от 8 ноября 2012 года №500» (приложение 6,7,19,20)</w:t>
      </w:r>
      <w:r w:rsidRPr="00182014">
        <w:rPr>
          <w:rFonts w:ascii="Times New Roman" w:eastAsia="Times New Roman" w:hAnsi="Times New Roman"/>
          <w:color w:val="000000" w:themeColor="text1"/>
          <w:sz w:val="24"/>
          <w:szCs w:val="24"/>
        </w:rPr>
        <w:t>;</w:t>
      </w:r>
    </w:p>
    <w:p w14:paraId="7F699944" w14:textId="51D436AE" w:rsidR="00B87F87" w:rsidRPr="00182014" w:rsidRDefault="00643CE0">
      <w:pPr>
        <w:spacing w:after="0" w:line="240" w:lineRule="auto"/>
        <w:jc w:val="both"/>
        <w:rPr>
          <w:rFonts w:ascii="Times New Roman" w:hAnsi="Times New Roman"/>
          <w:color w:val="000000" w:themeColor="text1"/>
          <w:sz w:val="24"/>
          <w:szCs w:val="24"/>
        </w:rPr>
      </w:pPr>
      <w:r w:rsidRPr="00182014">
        <w:rPr>
          <w:rFonts w:ascii="Times New Roman" w:hAnsi="Times New Roman"/>
          <w:iCs/>
          <w:color w:val="000000" w:themeColor="text1"/>
          <w:sz w:val="24"/>
          <w:szCs w:val="24"/>
        </w:rPr>
        <w:t>10-11  классы</w:t>
      </w:r>
      <w:r w:rsidRPr="00182014">
        <w:rPr>
          <w:rFonts w:ascii="Times New Roman" w:hAnsi="Times New Roman"/>
          <w:color w:val="000000" w:themeColor="text1"/>
          <w:sz w:val="24"/>
          <w:szCs w:val="24"/>
        </w:rPr>
        <w:t xml:space="preserve">  –</w:t>
      </w:r>
      <w:r w:rsidR="007453D0" w:rsidRPr="00182014">
        <w:rPr>
          <w:rFonts w:ascii="Times New Roman" w:hAnsi="Times New Roman"/>
          <w:color w:val="000000" w:themeColor="text1"/>
          <w:sz w:val="24"/>
          <w:szCs w:val="24"/>
        </w:rPr>
        <w:t xml:space="preserve"> типовые учебные планы основного среднего и общего среднего образования, утвержденны</w:t>
      </w:r>
      <w:r w:rsidR="006E73A7" w:rsidRPr="00182014">
        <w:rPr>
          <w:rFonts w:ascii="Times New Roman" w:hAnsi="Times New Roman"/>
          <w:color w:val="000000" w:themeColor="text1"/>
          <w:sz w:val="24"/>
          <w:szCs w:val="24"/>
        </w:rPr>
        <w:t>е</w:t>
      </w:r>
      <w:r w:rsidR="007453D0" w:rsidRPr="00182014">
        <w:rPr>
          <w:rFonts w:ascii="Times New Roman" w:hAnsi="Times New Roman"/>
          <w:color w:val="000000" w:themeColor="text1"/>
          <w:sz w:val="24"/>
          <w:szCs w:val="24"/>
        </w:rPr>
        <w:t xml:space="preserve"> приказом Министра образования и науки РК от 30 сентября 2022 года № 412 «О внесении изменений в приказ Министра образования и науки РК от 8 ноября 2012 года №500» (приложение 88).</w:t>
      </w:r>
    </w:p>
    <w:p w14:paraId="1129B9B2" w14:textId="77777777" w:rsidR="00B87F87" w:rsidRPr="00182014" w:rsidRDefault="00643CE0">
      <w:pPr>
        <w:spacing w:after="0" w:line="240" w:lineRule="auto"/>
        <w:jc w:val="both"/>
        <w:rPr>
          <w:rFonts w:ascii="Times New Roman" w:hAnsi="Times New Roman"/>
          <w:color w:val="000000" w:themeColor="text1"/>
          <w:sz w:val="24"/>
          <w:szCs w:val="24"/>
          <w:u w:val="single"/>
        </w:rPr>
      </w:pPr>
      <w:r w:rsidRPr="00182014">
        <w:rPr>
          <w:rFonts w:ascii="Times New Roman" w:hAnsi="Times New Roman"/>
          <w:b/>
          <w:bCs/>
          <w:color w:val="000000" w:themeColor="text1"/>
          <w:sz w:val="24"/>
          <w:szCs w:val="24"/>
        </w:rPr>
        <w:tab/>
        <w:t>Профилизация обучения</w:t>
      </w:r>
      <w:r w:rsidRPr="00182014">
        <w:rPr>
          <w:rFonts w:ascii="Times New Roman" w:hAnsi="Times New Roman"/>
          <w:color w:val="000000" w:themeColor="text1"/>
          <w:sz w:val="24"/>
          <w:szCs w:val="24"/>
          <w:u w:val="single"/>
        </w:rPr>
        <w:t>.</w:t>
      </w:r>
    </w:p>
    <w:p w14:paraId="08C59C09" w14:textId="77777777" w:rsidR="00B87F87" w:rsidRPr="00182014" w:rsidRDefault="00643CE0">
      <w:pPr>
        <w:tabs>
          <w:tab w:val="left" w:pos="1050"/>
        </w:tabs>
        <w:spacing w:after="0" w:line="240" w:lineRule="auto"/>
        <w:ind w:firstLine="709"/>
        <w:jc w:val="both"/>
        <w:rPr>
          <w:rFonts w:ascii="Times New Roman" w:hAnsi="Times New Roman"/>
          <w:bCs/>
          <w:color w:val="000000" w:themeColor="text1"/>
          <w:sz w:val="24"/>
          <w:szCs w:val="24"/>
        </w:rPr>
      </w:pPr>
      <w:r w:rsidRPr="00182014">
        <w:rPr>
          <w:rFonts w:ascii="Times New Roman" w:hAnsi="Times New Roman"/>
          <w:bCs/>
          <w:color w:val="000000" w:themeColor="text1"/>
          <w:sz w:val="24"/>
          <w:szCs w:val="24"/>
        </w:rPr>
        <w:t>Для разностороннего развития личности учащихся при составлении вариативной части рабочего учебного плана был соблюден баланс между курсами гуманитарного и естественно-математического направления.</w:t>
      </w:r>
    </w:p>
    <w:p w14:paraId="1FFFCBDB" w14:textId="22E16982" w:rsidR="00B87F87" w:rsidRPr="00182014" w:rsidRDefault="00643CE0">
      <w:pPr>
        <w:spacing w:after="0" w:line="240" w:lineRule="auto"/>
        <w:jc w:val="both"/>
        <w:rPr>
          <w:rFonts w:ascii="Times New Roman" w:hAnsi="Times New Roman"/>
          <w:color w:val="000000" w:themeColor="text1"/>
          <w:sz w:val="24"/>
          <w:szCs w:val="24"/>
        </w:rPr>
      </w:pPr>
      <w:r w:rsidRPr="00182014">
        <w:rPr>
          <w:rFonts w:ascii="Times New Roman" w:eastAsia="Times New Roman" w:hAnsi="Times New Roman"/>
          <w:color w:val="000000" w:themeColor="text1"/>
          <w:sz w:val="24"/>
          <w:szCs w:val="24"/>
        </w:rPr>
        <w:t>Вариативный компонент рабочего учебного плана 1-4 классов (</w:t>
      </w:r>
      <w:r w:rsidR="008B7B00" w:rsidRPr="00182014">
        <w:rPr>
          <w:rFonts w:ascii="Times New Roman" w:eastAsia="Times New Roman" w:hAnsi="Times New Roman"/>
          <w:color w:val="000000" w:themeColor="text1"/>
          <w:sz w:val="24"/>
          <w:szCs w:val="24"/>
        </w:rPr>
        <w:t xml:space="preserve">вариативный и </w:t>
      </w:r>
      <w:r w:rsidRPr="00182014">
        <w:rPr>
          <w:rFonts w:ascii="Times New Roman" w:eastAsia="Times New Roman" w:hAnsi="Times New Roman"/>
          <w:color w:val="000000" w:themeColor="text1"/>
          <w:sz w:val="24"/>
          <w:szCs w:val="24"/>
        </w:rPr>
        <w:t>гимназический компонент) представлен следующими курсами:</w:t>
      </w:r>
    </w:p>
    <w:p w14:paraId="1297A910" w14:textId="7B495C62" w:rsidR="003C68D1" w:rsidRPr="00182014" w:rsidRDefault="003C68D1" w:rsidP="003C68D1">
      <w:pPr>
        <w:spacing w:after="0" w:line="240" w:lineRule="auto"/>
        <w:jc w:val="both"/>
        <w:rPr>
          <w:rFonts w:ascii="Times New Roman" w:eastAsia="Times New Roman" w:hAnsi="Times New Roman"/>
          <w:color w:val="000000" w:themeColor="text1"/>
          <w:sz w:val="24"/>
          <w:szCs w:val="24"/>
        </w:rPr>
      </w:pPr>
      <w:r w:rsidRPr="00182014">
        <w:rPr>
          <w:rFonts w:ascii="Times New Roman" w:eastAsia="Times New Roman" w:hAnsi="Times New Roman"/>
          <w:color w:val="000000" w:themeColor="text1"/>
          <w:sz w:val="24"/>
          <w:szCs w:val="24"/>
        </w:rPr>
        <w:tab/>
        <w:t xml:space="preserve">Логика </w:t>
      </w:r>
      <w:proofErr w:type="spellStart"/>
      <w:r w:rsidRPr="00182014">
        <w:rPr>
          <w:rFonts w:ascii="Times New Roman" w:eastAsia="Times New Roman" w:hAnsi="Times New Roman"/>
          <w:color w:val="000000" w:themeColor="text1"/>
          <w:sz w:val="24"/>
          <w:szCs w:val="24"/>
        </w:rPr>
        <w:t>және</w:t>
      </w:r>
      <w:proofErr w:type="spellEnd"/>
      <w:r w:rsidRPr="00182014">
        <w:rPr>
          <w:rFonts w:ascii="Times New Roman" w:eastAsia="Times New Roman" w:hAnsi="Times New Roman"/>
          <w:color w:val="000000" w:themeColor="text1"/>
          <w:sz w:val="24"/>
          <w:szCs w:val="24"/>
        </w:rPr>
        <w:t xml:space="preserve"> </w:t>
      </w:r>
      <w:proofErr w:type="spellStart"/>
      <w:r w:rsidRPr="00182014">
        <w:rPr>
          <w:rFonts w:ascii="Times New Roman" w:eastAsia="Times New Roman" w:hAnsi="Times New Roman"/>
          <w:color w:val="000000" w:themeColor="text1"/>
          <w:sz w:val="24"/>
          <w:szCs w:val="24"/>
        </w:rPr>
        <w:t>әлемі</w:t>
      </w:r>
      <w:proofErr w:type="spellEnd"/>
      <w:r w:rsidRPr="00182014">
        <w:rPr>
          <w:rFonts w:ascii="Times New Roman" w:eastAsia="Times New Roman" w:hAnsi="Times New Roman"/>
          <w:color w:val="000000" w:themeColor="text1"/>
          <w:sz w:val="24"/>
          <w:szCs w:val="24"/>
        </w:rPr>
        <w:t xml:space="preserve"> – 2</w:t>
      </w:r>
      <w:r w:rsidRPr="00182014">
        <w:rPr>
          <w:rFonts w:ascii="Times New Roman" w:eastAsia="Times New Roman" w:hAnsi="Times New Roman"/>
          <w:color w:val="000000" w:themeColor="text1"/>
          <w:sz w:val="24"/>
          <w:szCs w:val="24"/>
          <w:lang w:val="kk-KZ"/>
        </w:rPr>
        <w:t>Ә</w:t>
      </w:r>
      <w:r w:rsidR="008B7B00" w:rsidRPr="00182014">
        <w:rPr>
          <w:rFonts w:ascii="Times New Roman" w:eastAsia="Times New Roman" w:hAnsi="Times New Roman"/>
          <w:color w:val="000000" w:themeColor="text1"/>
          <w:sz w:val="24"/>
          <w:szCs w:val="24"/>
          <w:lang w:val="kk-KZ"/>
        </w:rPr>
        <w:t>, 3Ә,</w:t>
      </w:r>
    </w:p>
    <w:p w14:paraId="0D222BEE" w14:textId="272FDCD0" w:rsidR="003C68D1" w:rsidRPr="00182014" w:rsidRDefault="003C68D1" w:rsidP="003C68D1">
      <w:pPr>
        <w:spacing w:after="0" w:line="240" w:lineRule="auto"/>
        <w:jc w:val="both"/>
        <w:rPr>
          <w:rFonts w:ascii="Times New Roman" w:eastAsia="Times New Roman" w:hAnsi="Times New Roman"/>
          <w:color w:val="000000" w:themeColor="text1"/>
          <w:sz w:val="24"/>
          <w:szCs w:val="24"/>
        </w:rPr>
      </w:pPr>
      <w:r w:rsidRPr="00182014">
        <w:rPr>
          <w:rFonts w:ascii="Times New Roman" w:eastAsia="Times New Roman" w:hAnsi="Times New Roman"/>
          <w:color w:val="000000" w:themeColor="text1"/>
          <w:sz w:val="24"/>
          <w:szCs w:val="24"/>
        </w:rPr>
        <w:tab/>
      </w:r>
      <w:proofErr w:type="spellStart"/>
      <w:r w:rsidRPr="00182014">
        <w:rPr>
          <w:rFonts w:ascii="Times New Roman" w:eastAsia="Times New Roman" w:hAnsi="Times New Roman"/>
          <w:color w:val="000000" w:themeColor="text1"/>
          <w:sz w:val="24"/>
          <w:szCs w:val="24"/>
        </w:rPr>
        <w:t>Қызықты</w:t>
      </w:r>
      <w:proofErr w:type="spellEnd"/>
      <w:r w:rsidRPr="00182014">
        <w:rPr>
          <w:rFonts w:ascii="Times New Roman" w:eastAsia="Times New Roman" w:hAnsi="Times New Roman"/>
          <w:color w:val="000000" w:themeColor="text1"/>
          <w:sz w:val="24"/>
          <w:szCs w:val="24"/>
        </w:rPr>
        <w:t xml:space="preserve"> грамматика – 2</w:t>
      </w:r>
      <w:r w:rsidRPr="00182014">
        <w:rPr>
          <w:rFonts w:ascii="Times New Roman" w:eastAsia="Times New Roman" w:hAnsi="Times New Roman"/>
          <w:color w:val="000000" w:themeColor="text1"/>
          <w:sz w:val="24"/>
          <w:szCs w:val="24"/>
          <w:lang w:val="kk-KZ"/>
        </w:rPr>
        <w:t>Ә</w:t>
      </w:r>
      <w:r w:rsidR="008B7B00" w:rsidRPr="00182014">
        <w:rPr>
          <w:rFonts w:ascii="Times New Roman" w:eastAsia="Times New Roman" w:hAnsi="Times New Roman"/>
          <w:color w:val="000000" w:themeColor="text1"/>
          <w:sz w:val="24"/>
          <w:szCs w:val="24"/>
          <w:lang w:val="kk-KZ"/>
        </w:rPr>
        <w:t>, 3Ә,</w:t>
      </w:r>
    </w:p>
    <w:p w14:paraId="72FC0D91" w14:textId="7236DC32" w:rsidR="003C68D1" w:rsidRPr="00182014" w:rsidRDefault="003C68D1" w:rsidP="003C68D1">
      <w:pPr>
        <w:spacing w:after="0" w:line="240" w:lineRule="auto"/>
        <w:jc w:val="both"/>
        <w:rPr>
          <w:rFonts w:ascii="Times New Roman" w:eastAsia="Times New Roman" w:hAnsi="Times New Roman"/>
          <w:color w:val="000000" w:themeColor="text1"/>
          <w:sz w:val="24"/>
          <w:szCs w:val="24"/>
        </w:rPr>
      </w:pPr>
      <w:r w:rsidRPr="00182014">
        <w:rPr>
          <w:rFonts w:ascii="Times New Roman" w:eastAsia="Times New Roman" w:hAnsi="Times New Roman"/>
          <w:color w:val="000000" w:themeColor="text1"/>
          <w:sz w:val="24"/>
          <w:szCs w:val="24"/>
        </w:rPr>
        <w:tab/>
      </w:r>
      <w:proofErr w:type="spellStart"/>
      <w:r w:rsidRPr="00182014">
        <w:rPr>
          <w:rFonts w:ascii="Times New Roman" w:eastAsia="Times New Roman" w:hAnsi="Times New Roman"/>
          <w:color w:val="000000" w:themeColor="text1"/>
          <w:sz w:val="24"/>
          <w:szCs w:val="24"/>
        </w:rPr>
        <w:t>Сөз</w:t>
      </w:r>
      <w:proofErr w:type="spellEnd"/>
      <w:r w:rsidRPr="00182014">
        <w:rPr>
          <w:rFonts w:ascii="Times New Roman" w:eastAsia="Times New Roman" w:hAnsi="Times New Roman"/>
          <w:color w:val="000000" w:themeColor="text1"/>
          <w:sz w:val="24"/>
          <w:szCs w:val="24"/>
        </w:rPr>
        <w:t xml:space="preserve"> </w:t>
      </w:r>
      <w:proofErr w:type="spellStart"/>
      <w:proofErr w:type="gramStart"/>
      <w:r w:rsidRPr="00182014">
        <w:rPr>
          <w:rFonts w:ascii="Times New Roman" w:eastAsia="Times New Roman" w:hAnsi="Times New Roman"/>
          <w:color w:val="000000" w:themeColor="text1"/>
          <w:sz w:val="24"/>
          <w:szCs w:val="24"/>
        </w:rPr>
        <w:t>өнері</w:t>
      </w:r>
      <w:proofErr w:type="spellEnd"/>
      <w:r w:rsidRPr="00182014">
        <w:rPr>
          <w:rFonts w:ascii="Times New Roman" w:eastAsia="Times New Roman" w:hAnsi="Times New Roman"/>
          <w:color w:val="000000" w:themeColor="text1"/>
          <w:sz w:val="24"/>
          <w:szCs w:val="24"/>
        </w:rPr>
        <w:t xml:space="preserve">  –</w:t>
      </w:r>
      <w:proofErr w:type="gramEnd"/>
      <w:r w:rsidRPr="00182014">
        <w:rPr>
          <w:rFonts w:ascii="Times New Roman" w:eastAsia="Times New Roman" w:hAnsi="Times New Roman"/>
          <w:color w:val="000000" w:themeColor="text1"/>
          <w:sz w:val="24"/>
          <w:szCs w:val="24"/>
        </w:rPr>
        <w:t xml:space="preserve"> 2</w:t>
      </w:r>
      <w:r w:rsidRPr="00182014">
        <w:rPr>
          <w:rFonts w:ascii="Times New Roman" w:eastAsia="Times New Roman" w:hAnsi="Times New Roman"/>
          <w:color w:val="000000" w:themeColor="text1"/>
          <w:sz w:val="24"/>
          <w:szCs w:val="24"/>
          <w:lang w:val="kk-KZ"/>
        </w:rPr>
        <w:t>Ә</w:t>
      </w:r>
      <w:r w:rsidR="008B7B00" w:rsidRPr="00182014">
        <w:rPr>
          <w:rFonts w:ascii="Times New Roman" w:eastAsia="Times New Roman" w:hAnsi="Times New Roman"/>
          <w:color w:val="000000" w:themeColor="text1"/>
          <w:sz w:val="24"/>
          <w:szCs w:val="24"/>
          <w:lang w:val="kk-KZ"/>
        </w:rPr>
        <w:t>, 3Ә,</w:t>
      </w:r>
    </w:p>
    <w:p w14:paraId="4AA17826" w14:textId="3DAA52B1" w:rsidR="003C68D1" w:rsidRPr="00182014" w:rsidRDefault="003C68D1" w:rsidP="003C68D1">
      <w:pPr>
        <w:spacing w:after="0" w:line="240" w:lineRule="auto"/>
        <w:jc w:val="both"/>
        <w:rPr>
          <w:rFonts w:ascii="Times New Roman" w:eastAsia="Times New Roman" w:hAnsi="Times New Roman"/>
          <w:color w:val="000000" w:themeColor="text1"/>
          <w:sz w:val="24"/>
          <w:szCs w:val="24"/>
        </w:rPr>
      </w:pPr>
      <w:r w:rsidRPr="00182014">
        <w:rPr>
          <w:rFonts w:ascii="Times New Roman" w:eastAsia="Times New Roman" w:hAnsi="Times New Roman"/>
          <w:color w:val="000000" w:themeColor="text1"/>
          <w:sz w:val="24"/>
          <w:szCs w:val="24"/>
        </w:rPr>
        <w:tab/>
        <w:t xml:space="preserve">Мен </w:t>
      </w:r>
      <w:proofErr w:type="spellStart"/>
      <w:r w:rsidRPr="00182014">
        <w:rPr>
          <w:rFonts w:ascii="Times New Roman" w:eastAsia="Times New Roman" w:hAnsi="Times New Roman"/>
          <w:color w:val="000000" w:themeColor="text1"/>
          <w:sz w:val="24"/>
          <w:szCs w:val="24"/>
        </w:rPr>
        <w:t>және</w:t>
      </w:r>
      <w:proofErr w:type="spellEnd"/>
      <w:r w:rsidRPr="00182014">
        <w:rPr>
          <w:rFonts w:ascii="Times New Roman" w:eastAsia="Times New Roman" w:hAnsi="Times New Roman"/>
          <w:color w:val="000000" w:themeColor="text1"/>
          <w:sz w:val="24"/>
          <w:szCs w:val="24"/>
        </w:rPr>
        <w:t xml:space="preserve"> </w:t>
      </w:r>
      <w:proofErr w:type="spellStart"/>
      <w:r w:rsidRPr="00182014">
        <w:rPr>
          <w:rFonts w:ascii="Times New Roman" w:eastAsia="Times New Roman" w:hAnsi="Times New Roman"/>
          <w:color w:val="000000" w:themeColor="text1"/>
          <w:sz w:val="24"/>
          <w:szCs w:val="24"/>
        </w:rPr>
        <w:t>әлем</w:t>
      </w:r>
      <w:proofErr w:type="spellEnd"/>
      <w:r w:rsidRPr="00182014">
        <w:rPr>
          <w:rFonts w:ascii="Times New Roman" w:eastAsia="Times New Roman" w:hAnsi="Times New Roman"/>
          <w:color w:val="000000" w:themeColor="text1"/>
          <w:sz w:val="24"/>
          <w:szCs w:val="24"/>
        </w:rPr>
        <w:t xml:space="preserve"> – 2</w:t>
      </w:r>
      <w:r w:rsidRPr="00182014">
        <w:rPr>
          <w:rFonts w:ascii="Times New Roman" w:eastAsia="Times New Roman" w:hAnsi="Times New Roman"/>
          <w:color w:val="000000" w:themeColor="text1"/>
          <w:sz w:val="24"/>
          <w:szCs w:val="24"/>
          <w:lang w:val="kk-KZ"/>
        </w:rPr>
        <w:t>Ә</w:t>
      </w:r>
      <w:r w:rsidR="008B7B00" w:rsidRPr="00182014">
        <w:rPr>
          <w:rFonts w:ascii="Times New Roman" w:eastAsia="Times New Roman" w:hAnsi="Times New Roman"/>
          <w:color w:val="000000" w:themeColor="text1"/>
          <w:sz w:val="24"/>
          <w:szCs w:val="24"/>
          <w:lang w:val="kk-KZ"/>
        </w:rPr>
        <w:t>, 3Ә,</w:t>
      </w:r>
    </w:p>
    <w:p w14:paraId="7B496661" w14:textId="4A3312C3" w:rsidR="003C68D1" w:rsidRPr="00182014" w:rsidRDefault="003C68D1" w:rsidP="003C68D1">
      <w:pPr>
        <w:spacing w:after="0" w:line="240" w:lineRule="auto"/>
        <w:jc w:val="both"/>
        <w:rPr>
          <w:rFonts w:ascii="Times New Roman" w:eastAsia="Times New Roman" w:hAnsi="Times New Roman"/>
          <w:color w:val="000000" w:themeColor="text1"/>
          <w:sz w:val="24"/>
          <w:szCs w:val="24"/>
          <w:lang w:val="kk-KZ"/>
        </w:rPr>
      </w:pPr>
      <w:r w:rsidRPr="00182014">
        <w:rPr>
          <w:rFonts w:ascii="Times New Roman" w:eastAsia="Times New Roman" w:hAnsi="Times New Roman"/>
          <w:color w:val="000000" w:themeColor="text1"/>
          <w:sz w:val="24"/>
          <w:szCs w:val="24"/>
        </w:rPr>
        <w:tab/>
      </w:r>
      <w:proofErr w:type="spellStart"/>
      <w:r w:rsidRPr="00182014">
        <w:rPr>
          <w:rFonts w:ascii="Times New Roman" w:eastAsia="Times New Roman" w:hAnsi="Times New Roman"/>
          <w:color w:val="000000" w:themeColor="text1"/>
          <w:sz w:val="24"/>
          <w:szCs w:val="24"/>
        </w:rPr>
        <w:t>Қызықты</w:t>
      </w:r>
      <w:proofErr w:type="spellEnd"/>
      <w:r w:rsidRPr="00182014">
        <w:rPr>
          <w:rFonts w:ascii="Times New Roman" w:eastAsia="Times New Roman" w:hAnsi="Times New Roman"/>
          <w:color w:val="000000" w:themeColor="text1"/>
          <w:sz w:val="24"/>
          <w:szCs w:val="24"/>
        </w:rPr>
        <w:t xml:space="preserve"> математика – 2</w:t>
      </w:r>
      <w:r w:rsidRPr="00182014">
        <w:rPr>
          <w:rFonts w:ascii="Times New Roman" w:eastAsia="Times New Roman" w:hAnsi="Times New Roman"/>
          <w:color w:val="000000" w:themeColor="text1"/>
          <w:sz w:val="24"/>
          <w:szCs w:val="24"/>
          <w:lang w:val="kk-KZ"/>
        </w:rPr>
        <w:t>Ә</w:t>
      </w:r>
      <w:r w:rsidR="008B7B00" w:rsidRPr="00182014">
        <w:rPr>
          <w:rFonts w:ascii="Times New Roman" w:eastAsia="Times New Roman" w:hAnsi="Times New Roman"/>
          <w:color w:val="000000" w:themeColor="text1"/>
          <w:sz w:val="24"/>
          <w:szCs w:val="24"/>
          <w:lang w:val="kk-KZ"/>
        </w:rPr>
        <w:t>, 3Ә,</w:t>
      </w:r>
    </w:p>
    <w:p w14:paraId="10E132D2" w14:textId="2463A11A" w:rsidR="008B7B00" w:rsidRPr="00182014" w:rsidRDefault="008B7B00" w:rsidP="003C68D1">
      <w:pPr>
        <w:spacing w:after="0" w:line="240" w:lineRule="auto"/>
        <w:jc w:val="both"/>
        <w:rPr>
          <w:rFonts w:ascii="Times New Roman" w:eastAsia="Times New Roman" w:hAnsi="Times New Roman"/>
          <w:color w:val="000000" w:themeColor="text1"/>
          <w:sz w:val="24"/>
          <w:szCs w:val="24"/>
          <w:lang w:val="kk-KZ"/>
        </w:rPr>
      </w:pPr>
      <w:r w:rsidRPr="00182014">
        <w:rPr>
          <w:rFonts w:ascii="Times New Roman" w:eastAsia="Times New Roman" w:hAnsi="Times New Roman"/>
          <w:color w:val="000000" w:themeColor="text1"/>
          <w:sz w:val="24"/>
          <w:szCs w:val="24"/>
          <w:lang w:val="kk-KZ"/>
        </w:rPr>
        <w:t xml:space="preserve">            Математика күнделікті өмірде - 4Ә,</w:t>
      </w:r>
    </w:p>
    <w:p w14:paraId="596BF0B6" w14:textId="1D282941" w:rsidR="008B7B00" w:rsidRPr="00182014" w:rsidRDefault="008B7B00" w:rsidP="008B7B00">
      <w:pPr>
        <w:spacing w:after="0" w:line="240" w:lineRule="auto"/>
        <w:ind w:firstLine="708"/>
        <w:jc w:val="both"/>
        <w:rPr>
          <w:rFonts w:ascii="Times New Roman" w:eastAsia="Times New Roman" w:hAnsi="Times New Roman"/>
          <w:color w:val="000000" w:themeColor="text1"/>
          <w:sz w:val="24"/>
          <w:szCs w:val="24"/>
        </w:rPr>
      </w:pPr>
      <w:r w:rsidRPr="00182014">
        <w:rPr>
          <w:rFonts w:ascii="Times New Roman" w:eastAsia="Times New Roman" w:hAnsi="Times New Roman"/>
          <w:color w:val="000000" w:themeColor="text1"/>
          <w:sz w:val="24"/>
          <w:szCs w:val="24"/>
        </w:rPr>
        <w:t>Математика для любознательных</w:t>
      </w:r>
      <w:r w:rsidRPr="00182014">
        <w:rPr>
          <w:rFonts w:ascii="Times New Roman" w:eastAsia="Times New Roman" w:hAnsi="Times New Roman"/>
          <w:color w:val="000000" w:themeColor="text1"/>
          <w:sz w:val="24"/>
          <w:szCs w:val="24"/>
        </w:rPr>
        <w:tab/>
        <w:t>- 2А, 2Б, 2В, 2Г, 2Д, 3А,</w:t>
      </w:r>
    </w:p>
    <w:p w14:paraId="356D3238" w14:textId="02064DC4" w:rsidR="008B7B00" w:rsidRPr="00182014" w:rsidRDefault="008B7B00" w:rsidP="008B7B00">
      <w:pPr>
        <w:spacing w:after="0" w:line="240" w:lineRule="auto"/>
        <w:ind w:firstLine="708"/>
        <w:jc w:val="both"/>
        <w:rPr>
          <w:rFonts w:ascii="Times New Roman" w:eastAsia="Times New Roman" w:hAnsi="Times New Roman"/>
          <w:color w:val="000000" w:themeColor="text1"/>
          <w:sz w:val="24"/>
          <w:szCs w:val="24"/>
        </w:rPr>
      </w:pPr>
      <w:r w:rsidRPr="00182014">
        <w:rPr>
          <w:rFonts w:ascii="Times New Roman" w:eastAsia="Times New Roman" w:hAnsi="Times New Roman"/>
          <w:color w:val="000000" w:themeColor="text1"/>
          <w:sz w:val="24"/>
          <w:szCs w:val="24"/>
        </w:rPr>
        <w:t xml:space="preserve">Занимательный русский язык – 2А, 3А, </w:t>
      </w:r>
      <w:r w:rsidRPr="00182014">
        <w:rPr>
          <w:rFonts w:ascii="Times New Roman" w:eastAsia="Times New Roman" w:hAnsi="Times New Roman"/>
          <w:color w:val="000000" w:themeColor="text1"/>
          <w:sz w:val="24"/>
          <w:szCs w:val="24"/>
        </w:rPr>
        <w:tab/>
      </w:r>
    </w:p>
    <w:p w14:paraId="392C62DD" w14:textId="28C36F0B" w:rsidR="008B7B00" w:rsidRPr="00182014" w:rsidRDefault="008B7B00" w:rsidP="008B7B00">
      <w:pPr>
        <w:spacing w:after="0" w:line="240" w:lineRule="auto"/>
        <w:ind w:firstLine="708"/>
        <w:jc w:val="both"/>
        <w:rPr>
          <w:rFonts w:ascii="Times New Roman" w:eastAsia="Times New Roman" w:hAnsi="Times New Roman"/>
          <w:color w:val="000000" w:themeColor="text1"/>
          <w:sz w:val="24"/>
          <w:szCs w:val="24"/>
        </w:rPr>
      </w:pPr>
      <w:r w:rsidRPr="00182014">
        <w:rPr>
          <w:rFonts w:ascii="Times New Roman" w:eastAsia="Times New Roman" w:hAnsi="Times New Roman"/>
          <w:color w:val="000000" w:themeColor="text1"/>
          <w:sz w:val="24"/>
          <w:szCs w:val="24"/>
        </w:rPr>
        <w:t>Текстознайка</w:t>
      </w:r>
      <w:r w:rsidRPr="00182014">
        <w:rPr>
          <w:rFonts w:ascii="Times New Roman" w:eastAsia="Times New Roman" w:hAnsi="Times New Roman"/>
          <w:color w:val="000000" w:themeColor="text1"/>
          <w:sz w:val="24"/>
          <w:szCs w:val="24"/>
        </w:rPr>
        <w:tab/>
        <w:t>- 2А, 3А,</w:t>
      </w:r>
    </w:p>
    <w:p w14:paraId="636DDA40" w14:textId="107935B9" w:rsidR="008B7B00" w:rsidRPr="00182014" w:rsidRDefault="008B7B00" w:rsidP="008B7B00">
      <w:pPr>
        <w:spacing w:after="0" w:line="240" w:lineRule="auto"/>
        <w:ind w:firstLine="708"/>
        <w:jc w:val="both"/>
        <w:rPr>
          <w:rFonts w:ascii="Times New Roman" w:eastAsia="Times New Roman" w:hAnsi="Times New Roman"/>
          <w:color w:val="000000" w:themeColor="text1"/>
          <w:sz w:val="24"/>
          <w:szCs w:val="24"/>
        </w:rPr>
      </w:pPr>
      <w:r w:rsidRPr="00182014">
        <w:rPr>
          <w:rFonts w:ascii="Times New Roman" w:eastAsia="Times New Roman" w:hAnsi="Times New Roman"/>
          <w:color w:val="000000" w:themeColor="text1"/>
          <w:sz w:val="24"/>
          <w:szCs w:val="24"/>
        </w:rPr>
        <w:t>Экологическая культура с малых лет – 2А, 3А.</w:t>
      </w:r>
      <w:r w:rsidRPr="00182014">
        <w:rPr>
          <w:rFonts w:ascii="Times New Roman" w:eastAsia="Times New Roman" w:hAnsi="Times New Roman"/>
          <w:color w:val="000000" w:themeColor="text1"/>
          <w:sz w:val="24"/>
          <w:szCs w:val="24"/>
        </w:rPr>
        <w:tab/>
      </w:r>
    </w:p>
    <w:p w14:paraId="7774E6F8" w14:textId="719F67EC" w:rsidR="00B87F87" w:rsidRPr="00182014" w:rsidRDefault="008B7B00">
      <w:pPr>
        <w:spacing w:after="0" w:line="240" w:lineRule="auto"/>
        <w:jc w:val="both"/>
        <w:rPr>
          <w:rFonts w:ascii="Times New Roman" w:hAnsi="Times New Roman"/>
          <w:color w:val="000000" w:themeColor="text1"/>
          <w:sz w:val="24"/>
          <w:szCs w:val="24"/>
          <w:lang w:val="kk-KZ"/>
        </w:rPr>
      </w:pPr>
      <w:r w:rsidRPr="00182014">
        <w:rPr>
          <w:rFonts w:ascii="Times New Roman" w:eastAsia="Times New Roman" w:hAnsi="Times New Roman"/>
          <w:color w:val="000000" w:themeColor="text1"/>
          <w:sz w:val="24"/>
          <w:szCs w:val="24"/>
          <w:lang w:val="kk-KZ"/>
        </w:rPr>
        <w:tab/>
      </w:r>
      <w:r w:rsidRPr="00182014">
        <w:rPr>
          <w:rFonts w:ascii="Times New Roman" w:eastAsia="Times New Roman" w:hAnsi="Times New Roman"/>
          <w:color w:val="000000" w:themeColor="text1"/>
          <w:sz w:val="24"/>
          <w:szCs w:val="24"/>
        </w:rPr>
        <w:t xml:space="preserve">В 5-9 классах </w:t>
      </w:r>
      <w:r w:rsidRPr="00182014">
        <w:rPr>
          <w:rFonts w:ascii="Times New Roman" w:hAnsi="Times New Roman"/>
          <w:color w:val="000000" w:themeColor="text1"/>
          <w:sz w:val="24"/>
          <w:szCs w:val="24"/>
          <w:lang w:val="kk-KZ"/>
        </w:rPr>
        <w:t>в рамках реализации Пилотного проекта по внедрению трехъязычного образования введены курсы:</w:t>
      </w:r>
    </w:p>
    <w:p w14:paraId="5ACDAA48" w14:textId="7CAA4EAD" w:rsidR="00B87F87" w:rsidRPr="00182014" w:rsidRDefault="00685C3B" w:rsidP="00685C3B">
      <w:pPr>
        <w:pStyle w:val="a7"/>
        <w:overflowPunct w:val="0"/>
        <w:autoSpaceDE w:val="0"/>
        <w:autoSpaceDN w:val="0"/>
        <w:adjustRightInd w:val="0"/>
        <w:jc w:val="both"/>
        <w:rPr>
          <w:color w:val="000000" w:themeColor="text1"/>
          <w:lang w:val="en-US"/>
        </w:rPr>
      </w:pPr>
      <w:r w:rsidRPr="00182014">
        <w:rPr>
          <w:iCs/>
          <w:color w:val="000000" w:themeColor="text1"/>
          <w:lang w:val="en-US"/>
        </w:rPr>
        <w:t>Physics in English – 8</w:t>
      </w:r>
      <w:r w:rsidRPr="00182014">
        <w:rPr>
          <w:iCs/>
          <w:color w:val="000000" w:themeColor="text1"/>
        </w:rPr>
        <w:t>А</w:t>
      </w:r>
      <w:r w:rsidRPr="00182014">
        <w:rPr>
          <w:iCs/>
          <w:color w:val="000000" w:themeColor="text1"/>
          <w:lang w:val="en-US"/>
        </w:rPr>
        <w:t xml:space="preserve">, </w:t>
      </w:r>
      <w:r w:rsidRPr="00182014">
        <w:rPr>
          <w:color w:val="000000" w:themeColor="text1"/>
          <w:lang w:val="kk-KZ"/>
        </w:rPr>
        <w:t>«</w:t>
      </w:r>
      <w:r w:rsidRPr="00182014">
        <w:rPr>
          <w:iCs/>
          <w:color w:val="000000" w:themeColor="text1"/>
          <w:lang w:val="en-US"/>
        </w:rPr>
        <w:t>It in English» (9</w:t>
      </w:r>
      <w:r w:rsidRPr="00182014">
        <w:rPr>
          <w:iCs/>
          <w:color w:val="000000" w:themeColor="text1"/>
        </w:rPr>
        <w:t>Б</w:t>
      </w:r>
      <w:r w:rsidRPr="00182014">
        <w:rPr>
          <w:iCs/>
          <w:color w:val="000000" w:themeColor="text1"/>
          <w:lang w:val="en-US"/>
        </w:rPr>
        <w:t>);</w:t>
      </w:r>
    </w:p>
    <w:p w14:paraId="71AF02FD" w14:textId="77777777" w:rsidR="00B87F87" w:rsidRPr="00182014" w:rsidRDefault="00643CE0">
      <w:pPr>
        <w:overflowPunct w:val="0"/>
        <w:autoSpaceDE w:val="0"/>
        <w:autoSpaceDN w:val="0"/>
        <w:adjustRightInd w:val="0"/>
        <w:spacing w:after="0" w:line="240" w:lineRule="auto"/>
        <w:rPr>
          <w:rFonts w:ascii="Times New Roman" w:hAnsi="Times New Roman"/>
          <w:color w:val="000000" w:themeColor="text1"/>
          <w:sz w:val="24"/>
          <w:szCs w:val="24"/>
        </w:rPr>
      </w:pPr>
      <w:r w:rsidRPr="00182014">
        <w:rPr>
          <w:rFonts w:ascii="Times New Roman" w:hAnsi="Times New Roman"/>
          <w:color w:val="000000" w:themeColor="text1"/>
          <w:sz w:val="24"/>
          <w:szCs w:val="24"/>
        </w:rPr>
        <w:t>в рамках реализации гимназического компонента:</w:t>
      </w:r>
    </w:p>
    <w:p w14:paraId="00DF019E" w14:textId="443C2DC7" w:rsidR="008B7B00" w:rsidRPr="00182014" w:rsidRDefault="008B7B00" w:rsidP="008B7B00">
      <w:pPr>
        <w:pStyle w:val="a7"/>
        <w:overflowPunct w:val="0"/>
        <w:autoSpaceDE w:val="0"/>
        <w:autoSpaceDN w:val="0"/>
        <w:adjustRightInd w:val="0"/>
        <w:jc w:val="both"/>
        <w:rPr>
          <w:iCs/>
          <w:color w:val="000000" w:themeColor="text1"/>
        </w:rPr>
      </w:pPr>
      <w:r w:rsidRPr="00182014">
        <w:rPr>
          <w:iCs/>
          <w:color w:val="000000" w:themeColor="text1"/>
        </w:rPr>
        <w:t>Робототехника</w:t>
      </w:r>
      <w:r w:rsidR="00685C3B" w:rsidRPr="00182014">
        <w:rPr>
          <w:iCs/>
          <w:color w:val="000000" w:themeColor="text1"/>
        </w:rPr>
        <w:t xml:space="preserve"> - </w:t>
      </w:r>
      <w:r w:rsidRPr="00182014">
        <w:rPr>
          <w:iCs/>
          <w:color w:val="000000" w:themeColor="text1"/>
        </w:rPr>
        <w:t>6</w:t>
      </w:r>
      <w:r w:rsidR="00685C3B" w:rsidRPr="00182014">
        <w:rPr>
          <w:iCs/>
          <w:color w:val="000000" w:themeColor="text1"/>
        </w:rPr>
        <w:t xml:space="preserve">А, </w:t>
      </w:r>
      <w:r w:rsidRPr="00182014">
        <w:rPr>
          <w:iCs/>
          <w:color w:val="000000" w:themeColor="text1"/>
        </w:rPr>
        <w:t>7</w:t>
      </w:r>
      <w:r w:rsidR="00685C3B" w:rsidRPr="00182014">
        <w:rPr>
          <w:iCs/>
          <w:color w:val="000000" w:themeColor="text1"/>
        </w:rPr>
        <w:t xml:space="preserve">А, </w:t>
      </w:r>
      <w:r w:rsidRPr="00182014">
        <w:rPr>
          <w:iCs/>
          <w:color w:val="000000" w:themeColor="text1"/>
        </w:rPr>
        <w:t>8</w:t>
      </w:r>
      <w:r w:rsidR="00685C3B" w:rsidRPr="00182014">
        <w:rPr>
          <w:iCs/>
          <w:color w:val="000000" w:themeColor="text1"/>
        </w:rPr>
        <w:t>А,</w:t>
      </w:r>
    </w:p>
    <w:p w14:paraId="064DCBAA" w14:textId="53B50222" w:rsidR="008B7B00" w:rsidRPr="00182014" w:rsidRDefault="008B7B00" w:rsidP="008B7B00">
      <w:pPr>
        <w:pStyle w:val="a7"/>
        <w:overflowPunct w:val="0"/>
        <w:autoSpaceDE w:val="0"/>
        <w:autoSpaceDN w:val="0"/>
        <w:adjustRightInd w:val="0"/>
        <w:jc w:val="both"/>
        <w:rPr>
          <w:iCs/>
          <w:color w:val="000000" w:themeColor="text1"/>
        </w:rPr>
      </w:pPr>
      <w:r w:rsidRPr="00182014">
        <w:rPr>
          <w:iCs/>
          <w:color w:val="000000" w:themeColor="text1"/>
        </w:rPr>
        <w:t>Программирование на языке Python - 6А, 9А</w:t>
      </w:r>
      <w:r w:rsidR="00685C3B" w:rsidRPr="00182014">
        <w:rPr>
          <w:iCs/>
          <w:color w:val="000000" w:themeColor="text1"/>
        </w:rPr>
        <w:t>,</w:t>
      </w:r>
    </w:p>
    <w:p w14:paraId="718AF440" w14:textId="621FC032" w:rsidR="008B7B00" w:rsidRPr="00182014" w:rsidRDefault="008B7B00" w:rsidP="008B7B00">
      <w:pPr>
        <w:pStyle w:val="a7"/>
        <w:overflowPunct w:val="0"/>
        <w:autoSpaceDE w:val="0"/>
        <w:autoSpaceDN w:val="0"/>
        <w:adjustRightInd w:val="0"/>
        <w:jc w:val="both"/>
        <w:rPr>
          <w:iCs/>
          <w:color w:val="000000" w:themeColor="text1"/>
        </w:rPr>
      </w:pPr>
      <w:r w:rsidRPr="00182014">
        <w:rPr>
          <w:iCs/>
          <w:color w:val="000000" w:themeColor="text1"/>
        </w:rPr>
        <w:t xml:space="preserve">Абай </w:t>
      </w:r>
      <w:proofErr w:type="spellStart"/>
      <w:r w:rsidRPr="00182014">
        <w:rPr>
          <w:iCs/>
          <w:color w:val="000000" w:themeColor="text1"/>
        </w:rPr>
        <w:t>тағылымы</w:t>
      </w:r>
      <w:proofErr w:type="spellEnd"/>
      <w:r w:rsidRPr="00182014">
        <w:rPr>
          <w:iCs/>
          <w:color w:val="000000" w:themeColor="text1"/>
        </w:rPr>
        <w:t xml:space="preserve"> - 5А, 6А, 7А, 7А, 8А, 9А</w:t>
      </w:r>
      <w:r w:rsidR="00685C3B" w:rsidRPr="00182014">
        <w:rPr>
          <w:iCs/>
          <w:color w:val="000000" w:themeColor="text1"/>
        </w:rPr>
        <w:t>,</w:t>
      </w:r>
    </w:p>
    <w:p w14:paraId="123BA48B" w14:textId="771D22F1" w:rsidR="008B7B00" w:rsidRPr="00182014" w:rsidRDefault="008B7B00" w:rsidP="008B7B00">
      <w:pPr>
        <w:pStyle w:val="a7"/>
        <w:overflowPunct w:val="0"/>
        <w:autoSpaceDE w:val="0"/>
        <w:autoSpaceDN w:val="0"/>
        <w:adjustRightInd w:val="0"/>
        <w:jc w:val="both"/>
        <w:rPr>
          <w:iCs/>
          <w:color w:val="000000" w:themeColor="text1"/>
        </w:rPr>
      </w:pPr>
      <w:r w:rsidRPr="00182014">
        <w:rPr>
          <w:iCs/>
          <w:color w:val="000000" w:themeColor="text1"/>
          <w:lang w:val="en-US"/>
        </w:rPr>
        <w:t>Reading</w:t>
      </w:r>
      <w:r w:rsidRPr="00182014">
        <w:rPr>
          <w:iCs/>
          <w:color w:val="000000" w:themeColor="text1"/>
        </w:rPr>
        <w:t xml:space="preserve"> </w:t>
      </w:r>
      <w:r w:rsidRPr="00182014">
        <w:rPr>
          <w:iCs/>
          <w:color w:val="000000" w:themeColor="text1"/>
          <w:lang w:val="en-US"/>
        </w:rPr>
        <w:t>with</w:t>
      </w:r>
      <w:r w:rsidRPr="00182014">
        <w:rPr>
          <w:iCs/>
          <w:color w:val="000000" w:themeColor="text1"/>
        </w:rPr>
        <w:t xml:space="preserve"> </w:t>
      </w:r>
      <w:r w:rsidRPr="00182014">
        <w:rPr>
          <w:iCs/>
          <w:color w:val="000000" w:themeColor="text1"/>
          <w:lang w:val="en-US"/>
        </w:rPr>
        <w:t>pleasure</w:t>
      </w:r>
      <w:r w:rsidR="00685C3B" w:rsidRPr="00182014">
        <w:rPr>
          <w:iCs/>
          <w:color w:val="000000" w:themeColor="text1"/>
        </w:rPr>
        <w:t xml:space="preserve"> – 5А,</w:t>
      </w:r>
      <w:r w:rsidRPr="00182014">
        <w:rPr>
          <w:iCs/>
          <w:color w:val="000000" w:themeColor="text1"/>
        </w:rPr>
        <w:tab/>
      </w:r>
    </w:p>
    <w:p w14:paraId="15241BFA" w14:textId="33D25D28" w:rsidR="008B7B00" w:rsidRPr="00182014" w:rsidRDefault="008B7B00" w:rsidP="008B7B00">
      <w:pPr>
        <w:pStyle w:val="a7"/>
        <w:overflowPunct w:val="0"/>
        <w:autoSpaceDE w:val="0"/>
        <w:autoSpaceDN w:val="0"/>
        <w:adjustRightInd w:val="0"/>
        <w:jc w:val="both"/>
        <w:rPr>
          <w:iCs/>
          <w:color w:val="000000" w:themeColor="text1"/>
        </w:rPr>
      </w:pPr>
      <w:r w:rsidRPr="00182014">
        <w:rPr>
          <w:iCs/>
          <w:color w:val="000000" w:themeColor="text1"/>
        </w:rPr>
        <w:t>Написание проектов при помощи ИИ</w:t>
      </w:r>
      <w:r w:rsidR="00685C3B" w:rsidRPr="00182014">
        <w:rPr>
          <w:iCs/>
          <w:color w:val="000000" w:themeColor="text1"/>
        </w:rPr>
        <w:t xml:space="preserve"> – 5А,</w:t>
      </w:r>
      <w:r w:rsidRPr="00182014">
        <w:rPr>
          <w:iCs/>
          <w:color w:val="000000" w:themeColor="text1"/>
        </w:rPr>
        <w:tab/>
      </w:r>
    </w:p>
    <w:p w14:paraId="539C5860" w14:textId="1AD8393A" w:rsidR="008B7B00" w:rsidRPr="00182014" w:rsidRDefault="008B7B00" w:rsidP="008B7B00">
      <w:pPr>
        <w:pStyle w:val="a7"/>
        <w:overflowPunct w:val="0"/>
        <w:autoSpaceDE w:val="0"/>
        <w:autoSpaceDN w:val="0"/>
        <w:adjustRightInd w:val="0"/>
        <w:jc w:val="both"/>
        <w:rPr>
          <w:iCs/>
          <w:color w:val="000000" w:themeColor="text1"/>
        </w:rPr>
      </w:pPr>
      <w:r w:rsidRPr="00182014">
        <w:rPr>
          <w:iCs/>
          <w:color w:val="000000" w:themeColor="text1"/>
        </w:rPr>
        <w:t>Эко</w:t>
      </w:r>
      <w:r w:rsidRPr="00182014">
        <w:rPr>
          <w:iCs/>
          <w:color w:val="000000" w:themeColor="text1"/>
          <w:lang w:val="en-US"/>
        </w:rPr>
        <w:t>Save</w:t>
      </w:r>
      <w:r w:rsidR="00685C3B" w:rsidRPr="00182014">
        <w:rPr>
          <w:iCs/>
          <w:color w:val="000000" w:themeColor="text1"/>
        </w:rPr>
        <w:t xml:space="preserve"> – 6А, 8А,</w:t>
      </w:r>
      <w:r w:rsidRPr="00182014">
        <w:rPr>
          <w:iCs/>
          <w:color w:val="000000" w:themeColor="text1"/>
        </w:rPr>
        <w:tab/>
      </w:r>
    </w:p>
    <w:p w14:paraId="2FF74F77" w14:textId="74182262" w:rsidR="008B7B00" w:rsidRPr="00182014" w:rsidRDefault="008B7B00" w:rsidP="008B7B00">
      <w:pPr>
        <w:pStyle w:val="a7"/>
        <w:overflowPunct w:val="0"/>
        <w:autoSpaceDE w:val="0"/>
        <w:autoSpaceDN w:val="0"/>
        <w:adjustRightInd w:val="0"/>
        <w:jc w:val="both"/>
        <w:rPr>
          <w:iCs/>
          <w:color w:val="000000" w:themeColor="text1"/>
        </w:rPr>
      </w:pPr>
      <w:r w:rsidRPr="00182014">
        <w:rPr>
          <w:iCs/>
          <w:color w:val="000000" w:themeColor="text1"/>
        </w:rPr>
        <w:t xml:space="preserve">Методы решения физических задач </w:t>
      </w:r>
      <w:r w:rsidR="00685C3B" w:rsidRPr="00182014">
        <w:rPr>
          <w:iCs/>
          <w:color w:val="000000" w:themeColor="text1"/>
        </w:rPr>
        <w:t>– 9А,9Б,</w:t>
      </w:r>
      <w:r w:rsidRPr="00182014">
        <w:rPr>
          <w:iCs/>
          <w:color w:val="000000" w:themeColor="text1"/>
        </w:rPr>
        <w:tab/>
      </w:r>
    </w:p>
    <w:p w14:paraId="3DB053FC" w14:textId="5CEC1245" w:rsidR="008B7B00" w:rsidRPr="00182014" w:rsidRDefault="008B7B00" w:rsidP="008B7B00">
      <w:pPr>
        <w:pStyle w:val="a7"/>
        <w:overflowPunct w:val="0"/>
        <w:autoSpaceDE w:val="0"/>
        <w:autoSpaceDN w:val="0"/>
        <w:adjustRightInd w:val="0"/>
        <w:jc w:val="both"/>
        <w:rPr>
          <w:iCs/>
          <w:color w:val="000000" w:themeColor="text1"/>
        </w:rPr>
      </w:pPr>
      <w:r w:rsidRPr="00182014">
        <w:rPr>
          <w:iCs/>
          <w:color w:val="000000" w:themeColor="text1"/>
        </w:rPr>
        <w:t>3D моделирование</w:t>
      </w:r>
      <w:r w:rsidR="00685C3B" w:rsidRPr="00182014">
        <w:rPr>
          <w:iCs/>
          <w:color w:val="000000" w:themeColor="text1"/>
        </w:rPr>
        <w:t xml:space="preserve"> </w:t>
      </w:r>
      <w:proofErr w:type="gramStart"/>
      <w:r w:rsidR="00685C3B" w:rsidRPr="00182014">
        <w:rPr>
          <w:iCs/>
          <w:color w:val="000000" w:themeColor="text1"/>
        </w:rPr>
        <w:t>-  5</w:t>
      </w:r>
      <w:proofErr w:type="gramEnd"/>
      <w:r w:rsidR="00685C3B" w:rsidRPr="00182014">
        <w:rPr>
          <w:iCs/>
          <w:color w:val="000000" w:themeColor="text1"/>
        </w:rPr>
        <w:t>А, 9А, 9Б,</w:t>
      </w:r>
    </w:p>
    <w:p w14:paraId="3092B687" w14:textId="6785C6E4" w:rsidR="008B7B00" w:rsidRPr="00182014" w:rsidRDefault="00685C3B" w:rsidP="008B7B00">
      <w:pPr>
        <w:pStyle w:val="a7"/>
        <w:overflowPunct w:val="0"/>
        <w:autoSpaceDE w:val="0"/>
        <w:autoSpaceDN w:val="0"/>
        <w:adjustRightInd w:val="0"/>
        <w:jc w:val="both"/>
        <w:rPr>
          <w:iCs/>
          <w:color w:val="000000" w:themeColor="text1"/>
        </w:rPr>
      </w:pPr>
      <w:r w:rsidRPr="00182014">
        <w:rPr>
          <w:iCs/>
          <w:color w:val="000000" w:themeColor="text1"/>
        </w:rPr>
        <w:t>О</w:t>
      </w:r>
      <w:r w:rsidR="008B7B00" w:rsidRPr="00182014">
        <w:rPr>
          <w:iCs/>
          <w:color w:val="000000" w:themeColor="text1"/>
        </w:rPr>
        <w:t>сновы Web- программирования</w:t>
      </w:r>
      <w:r w:rsidRPr="00182014">
        <w:rPr>
          <w:iCs/>
          <w:color w:val="000000" w:themeColor="text1"/>
        </w:rPr>
        <w:t xml:space="preserve"> – 7А,</w:t>
      </w:r>
      <w:r w:rsidR="008B7B00" w:rsidRPr="00182014">
        <w:rPr>
          <w:iCs/>
          <w:color w:val="000000" w:themeColor="text1"/>
        </w:rPr>
        <w:tab/>
      </w:r>
    </w:p>
    <w:p w14:paraId="07711391" w14:textId="22622E23" w:rsidR="008B7B00" w:rsidRPr="00182014" w:rsidRDefault="008B7B00" w:rsidP="008B7B00">
      <w:pPr>
        <w:pStyle w:val="a7"/>
        <w:overflowPunct w:val="0"/>
        <w:autoSpaceDE w:val="0"/>
        <w:autoSpaceDN w:val="0"/>
        <w:adjustRightInd w:val="0"/>
        <w:jc w:val="both"/>
        <w:rPr>
          <w:iCs/>
          <w:color w:val="000000" w:themeColor="text1"/>
        </w:rPr>
      </w:pPr>
      <w:r w:rsidRPr="00182014">
        <w:rPr>
          <w:iCs/>
          <w:color w:val="000000" w:themeColor="text1"/>
        </w:rPr>
        <w:lastRenderedPageBreak/>
        <w:t>Профессиональное самоопределение</w:t>
      </w:r>
      <w:r w:rsidR="00685C3B" w:rsidRPr="00182014">
        <w:rPr>
          <w:iCs/>
          <w:color w:val="000000" w:themeColor="text1"/>
        </w:rPr>
        <w:t xml:space="preserve"> </w:t>
      </w:r>
      <w:proofErr w:type="gramStart"/>
      <w:r w:rsidR="00685C3B" w:rsidRPr="00182014">
        <w:rPr>
          <w:iCs/>
          <w:color w:val="000000" w:themeColor="text1"/>
        </w:rPr>
        <w:t>-  7</w:t>
      </w:r>
      <w:proofErr w:type="gramEnd"/>
      <w:r w:rsidR="00685C3B" w:rsidRPr="00182014">
        <w:rPr>
          <w:iCs/>
          <w:color w:val="000000" w:themeColor="text1"/>
        </w:rPr>
        <w:t>А, 8А, 9А, 9Б.</w:t>
      </w:r>
    </w:p>
    <w:p w14:paraId="5C33CAB0" w14:textId="4D66605A" w:rsidR="00B87F87" w:rsidRPr="00182014" w:rsidRDefault="00643CE0" w:rsidP="00685C3B">
      <w:pPr>
        <w:pStyle w:val="a7"/>
        <w:overflowPunct w:val="0"/>
        <w:autoSpaceDE w:val="0"/>
        <w:autoSpaceDN w:val="0"/>
        <w:adjustRightInd w:val="0"/>
        <w:ind w:left="0" w:firstLine="708"/>
        <w:jc w:val="both"/>
        <w:rPr>
          <w:iCs/>
          <w:color w:val="000000" w:themeColor="text1"/>
        </w:rPr>
      </w:pPr>
      <w:r w:rsidRPr="00182014">
        <w:rPr>
          <w:color w:val="000000" w:themeColor="text1"/>
        </w:rPr>
        <w:t xml:space="preserve">В соответствии с Типовыми учебными планами (Приказ МОН РК № 365 от 12.08.2022 (приложение 20), </w:t>
      </w:r>
      <w:proofErr w:type="gramStart"/>
      <w:r w:rsidRPr="00182014">
        <w:rPr>
          <w:color w:val="000000" w:themeColor="text1"/>
        </w:rPr>
        <w:t>Приказ  МОН</w:t>
      </w:r>
      <w:proofErr w:type="gramEnd"/>
      <w:r w:rsidRPr="00182014">
        <w:rPr>
          <w:color w:val="000000" w:themeColor="text1"/>
        </w:rPr>
        <w:t xml:space="preserve"> РК №412 от 30.09.2022 г.) с 7 класса осуществляется ранняя профилизация обучения. В соответствии с этим, с учащимися и их родителями проводится разъяснительная работа, консультирование и опрос по выявлению образовательных потребностей. В Рабочие учебные планы внесены курсы по выбору и факультативы вариативного компонента в 7А, 8А, </w:t>
      </w:r>
      <w:r w:rsidR="00685C3B" w:rsidRPr="00182014">
        <w:rPr>
          <w:color w:val="000000" w:themeColor="text1"/>
        </w:rPr>
        <w:t>9А, 9Б</w:t>
      </w:r>
      <w:r w:rsidRPr="00182014">
        <w:rPr>
          <w:color w:val="000000" w:themeColor="text1"/>
        </w:rPr>
        <w:t xml:space="preserve"> классах: биология, геометрия, физика.</w:t>
      </w:r>
    </w:p>
    <w:p w14:paraId="49F3B5C7" w14:textId="632951E5" w:rsidR="00B87F87" w:rsidRPr="00182014" w:rsidRDefault="00643CE0">
      <w:pPr>
        <w:spacing w:after="0" w:line="240" w:lineRule="auto"/>
        <w:jc w:val="both"/>
        <w:rPr>
          <w:rFonts w:ascii="Times New Roman" w:eastAsia="Times New Roman" w:hAnsi="Times New Roman"/>
          <w:color w:val="000000" w:themeColor="text1"/>
          <w:sz w:val="24"/>
          <w:szCs w:val="24"/>
        </w:rPr>
      </w:pPr>
      <w:r w:rsidRPr="00182014">
        <w:rPr>
          <w:rFonts w:ascii="Times New Roman" w:hAnsi="Times New Roman"/>
          <w:color w:val="000000" w:themeColor="text1"/>
          <w:sz w:val="24"/>
          <w:szCs w:val="24"/>
        </w:rPr>
        <w:tab/>
        <w:t>В старшей школе продолжил работу 11 класс и открыт</w:t>
      </w:r>
      <w:r w:rsidR="00685C3B" w:rsidRPr="00182014">
        <w:rPr>
          <w:rFonts w:ascii="Times New Roman" w:hAnsi="Times New Roman"/>
          <w:color w:val="000000" w:themeColor="text1"/>
          <w:sz w:val="24"/>
          <w:szCs w:val="24"/>
        </w:rPr>
        <w:t>ы два</w:t>
      </w:r>
      <w:r w:rsidRPr="00182014">
        <w:rPr>
          <w:rFonts w:ascii="Times New Roman" w:hAnsi="Times New Roman"/>
          <w:color w:val="000000" w:themeColor="text1"/>
          <w:sz w:val="24"/>
          <w:szCs w:val="24"/>
        </w:rPr>
        <w:t xml:space="preserve"> 10</w:t>
      </w:r>
      <w:r w:rsidR="00685C3B" w:rsidRPr="00182014">
        <w:rPr>
          <w:rFonts w:ascii="Times New Roman" w:hAnsi="Times New Roman"/>
          <w:color w:val="000000" w:themeColor="text1"/>
          <w:sz w:val="24"/>
          <w:szCs w:val="24"/>
        </w:rPr>
        <w:t>-х</w:t>
      </w:r>
      <w:r w:rsidRPr="00182014">
        <w:rPr>
          <w:rFonts w:ascii="Times New Roman" w:hAnsi="Times New Roman"/>
          <w:color w:val="000000" w:themeColor="text1"/>
          <w:sz w:val="24"/>
          <w:szCs w:val="24"/>
        </w:rPr>
        <w:t xml:space="preserve"> класс</w:t>
      </w:r>
      <w:r w:rsidR="00685C3B" w:rsidRPr="00182014">
        <w:rPr>
          <w:rFonts w:ascii="Times New Roman" w:hAnsi="Times New Roman"/>
          <w:color w:val="000000" w:themeColor="text1"/>
          <w:sz w:val="24"/>
          <w:szCs w:val="24"/>
        </w:rPr>
        <w:t>а</w:t>
      </w:r>
      <w:r w:rsidRPr="00182014">
        <w:rPr>
          <w:rFonts w:ascii="Times New Roman" w:hAnsi="Times New Roman"/>
          <w:color w:val="000000" w:themeColor="text1"/>
          <w:sz w:val="24"/>
          <w:szCs w:val="24"/>
        </w:rPr>
        <w:t xml:space="preserve"> естественно-математического направления с русским языком обучения. Часы вариативного компонента в 10-11 классах использованы на курс «Методы решения физических задач».</w:t>
      </w:r>
    </w:p>
    <w:p w14:paraId="25916617" w14:textId="0F995C9E" w:rsidR="00B87F87" w:rsidRPr="00182014" w:rsidRDefault="00DE6F2B">
      <w:pPr>
        <w:spacing w:after="0" w:line="240" w:lineRule="auto"/>
        <w:jc w:val="both"/>
        <w:rPr>
          <w:rFonts w:ascii="Times New Roman" w:hAnsi="Times New Roman"/>
          <w:color w:val="000000" w:themeColor="text1"/>
          <w:sz w:val="24"/>
          <w:szCs w:val="24"/>
        </w:rPr>
      </w:pPr>
      <w:r w:rsidRPr="00182014">
        <w:rPr>
          <w:noProof/>
          <w:color w:val="000000" w:themeColor="text1"/>
        </w:rPr>
        <w:drawing>
          <wp:anchor distT="0" distB="0" distL="114300" distR="114300" simplePos="0" relativeHeight="251658752" behindDoc="0" locked="0" layoutInCell="1" allowOverlap="1" wp14:anchorId="07E97D64" wp14:editId="1CA77DCF">
            <wp:simplePos x="0" y="0"/>
            <wp:positionH relativeFrom="column">
              <wp:posOffset>3166110</wp:posOffset>
            </wp:positionH>
            <wp:positionV relativeFrom="paragraph">
              <wp:posOffset>1270</wp:posOffset>
            </wp:positionV>
            <wp:extent cx="2618105" cy="2452370"/>
            <wp:effectExtent l="0" t="0" r="0" b="5080"/>
            <wp:wrapSquare wrapText="bothSides"/>
            <wp:docPr id="56858682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86827"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l="21111" r="21311"/>
                    <a:stretch>
                      <a:fillRect/>
                    </a:stretch>
                  </pic:blipFill>
                  <pic:spPr>
                    <a:xfrm>
                      <a:off x="0" y="0"/>
                      <a:ext cx="2618105" cy="2452370"/>
                    </a:xfrm>
                    <a:prstGeom prst="rect">
                      <a:avLst/>
                    </a:prstGeom>
                    <a:noFill/>
                    <a:ln>
                      <a:noFill/>
                    </a:ln>
                  </pic:spPr>
                </pic:pic>
              </a:graphicData>
            </a:graphic>
          </wp:anchor>
        </w:drawing>
      </w:r>
      <w:r w:rsidRPr="00182014">
        <w:rPr>
          <w:rFonts w:ascii="Times New Roman" w:hAnsi="Times New Roman"/>
          <w:color w:val="000000" w:themeColor="text1"/>
          <w:sz w:val="24"/>
          <w:szCs w:val="24"/>
        </w:rPr>
        <w:tab/>
        <w:t xml:space="preserve">Результаты мониторинга соответствия выбранного профиля направлению дальнейшего обучения свидетельствуют о достаточной осознанности выбора и соответствуют выбранной выпускниками профессии: из 33 выпускников 2024 года, продолжающих образование в </w:t>
      </w:r>
      <w:proofErr w:type="spellStart"/>
      <w:r w:rsidRPr="00182014">
        <w:rPr>
          <w:rFonts w:ascii="Times New Roman" w:hAnsi="Times New Roman"/>
          <w:color w:val="000000" w:themeColor="text1"/>
          <w:sz w:val="24"/>
          <w:szCs w:val="24"/>
        </w:rPr>
        <w:t>ТиПО</w:t>
      </w:r>
      <w:proofErr w:type="spellEnd"/>
      <w:r w:rsidRPr="00182014">
        <w:rPr>
          <w:rFonts w:ascii="Times New Roman" w:hAnsi="Times New Roman"/>
          <w:color w:val="000000" w:themeColor="text1"/>
          <w:sz w:val="24"/>
          <w:szCs w:val="24"/>
        </w:rPr>
        <w:t xml:space="preserve"> и вузах, выбрали специальности по естественно-математическому направлению 27 (82%) учащихся: информационные технологии – 5, экономические специальности – 1, строительство и архитектура – 4, медицина – 3, ветеринария – 1, наноинженерия – 1, энергетика – 2, горное дело – 1, химия – 2, </w:t>
      </w:r>
      <w:r w:rsidRPr="00182014">
        <w:rPr>
          <w:rFonts w:ascii="Times New Roman" w:hAnsi="Times New Roman"/>
          <w:color w:val="000000" w:themeColor="text1"/>
          <w:sz w:val="24"/>
          <w:szCs w:val="24"/>
          <w:lang w:val="kk-KZ"/>
        </w:rPr>
        <w:t xml:space="preserve">нефтегазовое дело – 1, пищевые технологии – 1,  лесное хозяйство – 1, менеджмент  - 1, математика и статистика – 1, </w:t>
      </w:r>
      <w:r w:rsidRPr="00182014">
        <w:rPr>
          <w:rFonts w:ascii="Times New Roman" w:hAnsi="Times New Roman"/>
          <w:color w:val="000000" w:themeColor="text1"/>
          <w:sz w:val="24"/>
          <w:szCs w:val="24"/>
        </w:rPr>
        <w:t>экология, окружающая среда - 2.</w:t>
      </w:r>
    </w:p>
    <w:p w14:paraId="56064F2E" w14:textId="28EFB902" w:rsidR="00B87F87" w:rsidRPr="00182014" w:rsidRDefault="00643CE0">
      <w:pPr>
        <w:spacing w:after="0" w:line="240" w:lineRule="auto"/>
        <w:ind w:firstLine="708"/>
        <w:jc w:val="both"/>
        <w:rPr>
          <w:rFonts w:ascii="Times New Roman" w:hAnsi="Times New Roman"/>
          <w:b/>
          <w:bCs/>
          <w:iCs/>
          <w:color w:val="000000" w:themeColor="text1"/>
          <w:sz w:val="24"/>
          <w:szCs w:val="24"/>
          <w:u w:val="single"/>
          <w:lang w:eastAsia="ru-RU"/>
        </w:rPr>
      </w:pPr>
      <w:r w:rsidRPr="00182014">
        <w:rPr>
          <w:rFonts w:ascii="Times New Roman" w:hAnsi="Times New Roman"/>
          <w:b/>
          <w:bCs/>
          <w:iCs/>
          <w:color w:val="000000" w:themeColor="text1"/>
          <w:sz w:val="24"/>
          <w:szCs w:val="24"/>
          <w:lang w:eastAsia="ru-RU"/>
        </w:rPr>
        <w:t>Функционирование гимназических классов.</w:t>
      </w:r>
      <w:r w:rsidR="00DE6F2B" w:rsidRPr="00182014">
        <w:rPr>
          <w:noProof/>
          <w:color w:val="000000" w:themeColor="text1"/>
        </w:rPr>
        <w:t xml:space="preserve"> </w:t>
      </w:r>
    </w:p>
    <w:p w14:paraId="4B1874D9" w14:textId="57911A1F" w:rsidR="00B87F87" w:rsidRPr="00182014" w:rsidRDefault="00643CE0">
      <w:pPr>
        <w:spacing w:after="0" w:line="240" w:lineRule="auto"/>
        <w:ind w:firstLine="708"/>
        <w:jc w:val="both"/>
        <w:rPr>
          <w:rFonts w:ascii="Times New Roman" w:hAnsi="Times New Roman"/>
          <w:iCs/>
          <w:color w:val="000000" w:themeColor="text1"/>
          <w:sz w:val="24"/>
          <w:szCs w:val="24"/>
          <w:lang w:eastAsia="ru-RU"/>
        </w:rPr>
      </w:pPr>
      <w:r w:rsidRPr="00182014">
        <w:rPr>
          <w:rFonts w:ascii="Times New Roman" w:hAnsi="Times New Roman"/>
          <w:iCs/>
          <w:color w:val="000000" w:themeColor="text1"/>
          <w:sz w:val="24"/>
          <w:szCs w:val="24"/>
          <w:lang w:eastAsia="ru-RU"/>
        </w:rPr>
        <w:t xml:space="preserve"> В </w:t>
      </w:r>
      <w:r w:rsidR="00425FD7" w:rsidRPr="00182014">
        <w:rPr>
          <w:rFonts w:ascii="Times New Roman" w:hAnsi="Times New Roman"/>
          <w:iCs/>
          <w:color w:val="000000" w:themeColor="text1"/>
          <w:sz w:val="24"/>
          <w:szCs w:val="24"/>
          <w:lang w:eastAsia="ru-RU"/>
        </w:rPr>
        <w:t xml:space="preserve">2024–2025 </w:t>
      </w:r>
      <w:r w:rsidRPr="00182014">
        <w:rPr>
          <w:rFonts w:ascii="Times New Roman" w:hAnsi="Times New Roman"/>
          <w:iCs/>
          <w:color w:val="000000" w:themeColor="text1"/>
          <w:sz w:val="24"/>
          <w:szCs w:val="24"/>
          <w:lang w:eastAsia="ru-RU"/>
        </w:rPr>
        <w:t xml:space="preserve"> году в школе функционирует </w:t>
      </w:r>
      <w:r w:rsidR="00B2673E" w:rsidRPr="00182014">
        <w:rPr>
          <w:rFonts w:ascii="Times New Roman" w:hAnsi="Times New Roman"/>
          <w:iCs/>
          <w:color w:val="000000" w:themeColor="text1"/>
          <w:sz w:val="24"/>
          <w:szCs w:val="24"/>
          <w:lang w:eastAsia="ru-RU"/>
        </w:rPr>
        <w:t>11</w:t>
      </w:r>
      <w:r w:rsidRPr="00182014">
        <w:rPr>
          <w:rFonts w:ascii="Times New Roman" w:hAnsi="Times New Roman"/>
          <w:iCs/>
          <w:color w:val="000000" w:themeColor="text1"/>
          <w:sz w:val="24"/>
          <w:szCs w:val="24"/>
          <w:lang w:eastAsia="ru-RU"/>
        </w:rPr>
        <w:t xml:space="preserve"> гимназических классов </w:t>
      </w:r>
      <w:r w:rsidRPr="00182014">
        <w:rPr>
          <w:rFonts w:ascii="Times New Roman" w:hAnsi="Times New Roman"/>
          <w:color w:val="000000" w:themeColor="text1"/>
          <w:sz w:val="24"/>
          <w:szCs w:val="24"/>
        </w:rPr>
        <w:t>(</w:t>
      </w:r>
      <w:r w:rsidR="00B2673E" w:rsidRPr="00182014">
        <w:rPr>
          <w:rFonts w:ascii="Times New Roman" w:hAnsi="Times New Roman"/>
          <w:color w:val="000000" w:themeColor="text1"/>
          <w:sz w:val="24"/>
          <w:szCs w:val="24"/>
          <w:lang w:val="kk-KZ"/>
        </w:rPr>
        <w:t xml:space="preserve">2Ә, </w:t>
      </w:r>
      <w:r w:rsidRPr="00182014">
        <w:rPr>
          <w:rFonts w:ascii="Times New Roman" w:hAnsi="Times New Roman"/>
          <w:color w:val="000000" w:themeColor="text1"/>
          <w:sz w:val="24"/>
          <w:szCs w:val="24"/>
        </w:rPr>
        <w:t xml:space="preserve">2А, </w:t>
      </w:r>
      <w:r w:rsidR="00B2673E" w:rsidRPr="00182014">
        <w:rPr>
          <w:rFonts w:ascii="Times New Roman" w:hAnsi="Times New Roman"/>
          <w:color w:val="000000" w:themeColor="text1"/>
          <w:sz w:val="24"/>
          <w:szCs w:val="24"/>
        </w:rPr>
        <w:t>3</w:t>
      </w:r>
      <w:r w:rsidR="00B2673E" w:rsidRPr="00182014">
        <w:rPr>
          <w:rFonts w:ascii="Times New Roman" w:hAnsi="Times New Roman"/>
          <w:color w:val="000000" w:themeColor="text1"/>
          <w:sz w:val="24"/>
          <w:szCs w:val="24"/>
          <w:lang w:val="kk-KZ"/>
        </w:rPr>
        <w:t xml:space="preserve">Ә, </w:t>
      </w:r>
      <w:r w:rsidRPr="00182014">
        <w:rPr>
          <w:rFonts w:ascii="Times New Roman" w:hAnsi="Times New Roman"/>
          <w:color w:val="000000" w:themeColor="text1"/>
          <w:sz w:val="24"/>
          <w:szCs w:val="24"/>
        </w:rPr>
        <w:t xml:space="preserve">3А, 4А, 5А, 6А, 7А, 8А, </w:t>
      </w:r>
      <w:r w:rsidR="00B2673E" w:rsidRPr="00182014">
        <w:rPr>
          <w:rFonts w:ascii="Times New Roman" w:hAnsi="Times New Roman"/>
          <w:color w:val="000000" w:themeColor="text1"/>
          <w:sz w:val="24"/>
          <w:szCs w:val="24"/>
        </w:rPr>
        <w:t>9А</w:t>
      </w:r>
      <w:r w:rsidRPr="00182014">
        <w:rPr>
          <w:rFonts w:ascii="Times New Roman" w:hAnsi="Times New Roman"/>
          <w:color w:val="000000" w:themeColor="text1"/>
          <w:sz w:val="24"/>
          <w:szCs w:val="24"/>
        </w:rPr>
        <w:t>, 9</w:t>
      </w:r>
      <w:r w:rsidR="00B2673E" w:rsidRPr="00182014">
        <w:rPr>
          <w:rFonts w:ascii="Times New Roman" w:hAnsi="Times New Roman"/>
          <w:color w:val="000000" w:themeColor="text1"/>
          <w:sz w:val="24"/>
          <w:szCs w:val="24"/>
        </w:rPr>
        <w:t>Б</w:t>
      </w:r>
      <w:r w:rsidRPr="00182014">
        <w:rPr>
          <w:rFonts w:ascii="Times New Roman" w:hAnsi="Times New Roman"/>
          <w:color w:val="000000" w:themeColor="text1"/>
          <w:sz w:val="24"/>
          <w:szCs w:val="24"/>
        </w:rPr>
        <w:t>)</w:t>
      </w:r>
      <w:r w:rsidRPr="00182014">
        <w:rPr>
          <w:rFonts w:ascii="Times New Roman" w:hAnsi="Times New Roman"/>
          <w:iCs/>
          <w:color w:val="000000" w:themeColor="text1"/>
          <w:sz w:val="24"/>
          <w:szCs w:val="24"/>
          <w:lang w:eastAsia="ru-RU"/>
        </w:rPr>
        <w:t xml:space="preserve">, из них на начальной ступени обучения - </w:t>
      </w:r>
      <w:r w:rsidR="00B2673E" w:rsidRPr="00182014">
        <w:rPr>
          <w:rFonts w:ascii="Times New Roman" w:hAnsi="Times New Roman"/>
          <w:iCs/>
          <w:color w:val="000000" w:themeColor="text1"/>
          <w:sz w:val="24"/>
          <w:szCs w:val="24"/>
          <w:lang w:eastAsia="ru-RU"/>
        </w:rPr>
        <w:t>5</w:t>
      </w:r>
      <w:r w:rsidRPr="00182014">
        <w:rPr>
          <w:rFonts w:ascii="Times New Roman" w:hAnsi="Times New Roman"/>
          <w:iCs/>
          <w:color w:val="000000" w:themeColor="text1"/>
          <w:sz w:val="24"/>
          <w:szCs w:val="24"/>
          <w:lang w:eastAsia="ru-RU"/>
        </w:rPr>
        <w:t xml:space="preserve"> класс</w:t>
      </w:r>
      <w:r w:rsidR="00B2673E" w:rsidRPr="00182014">
        <w:rPr>
          <w:rFonts w:ascii="Times New Roman" w:hAnsi="Times New Roman"/>
          <w:iCs/>
          <w:color w:val="000000" w:themeColor="text1"/>
          <w:sz w:val="24"/>
          <w:szCs w:val="24"/>
          <w:lang w:eastAsia="ru-RU"/>
        </w:rPr>
        <w:t>ов</w:t>
      </w:r>
      <w:r w:rsidRPr="00182014">
        <w:rPr>
          <w:rFonts w:ascii="Times New Roman" w:hAnsi="Times New Roman"/>
          <w:iCs/>
          <w:color w:val="000000" w:themeColor="text1"/>
          <w:sz w:val="24"/>
          <w:szCs w:val="24"/>
          <w:lang w:eastAsia="ru-RU"/>
        </w:rPr>
        <w:t xml:space="preserve">, на средней ступени обучения – 6 классов. Число обучающихся в гимназических классах составило – </w:t>
      </w:r>
      <w:r w:rsidR="00B2673E" w:rsidRPr="00182014">
        <w:rPr>
          <w:rFonts w:ascii="Times New Roman" w:hAnsi="Times New Roman"/>
          <w:iCs/>
          <w:color w:val="000000" w:themeColor="text1"/>
          <w:sz w:val="24"/>
          <w:szCs w:val="24"/>
          <w:lang w:eastAsia="ru-RU"/>
        </w:rPr>
        <w:t xml:space="preserve">267 </w:t>
      </w:r>
      <w:r w:rsidRPr="00182014">
        <w:rPr>
          <w:rFonts w:ascii="Times New Roman" w:hAnsi="Times New Roman"/>
          <w:iCs/>
          <w:color w:val="000000" w:themeColor="text1"/>
          <w:sz w:val="24"/>
          <w:szCs w:val="24"/>
          <w:lang w:eastAsia="ru-RU"/>
        </w:rPr>
        <w:t>учащихся (</w:t>
      </w:r>
      <w:r w:rsidR="00B2673E" w:rsidRPr="00182014">
        <w:rPr>
          <w:rFonts w:ascii="Times New Roman" w:hAnsi="Times New Roman"/>
          <w:iCs/>
          <w:color w:val="000000" w:themeColor="text1"/>
          <w:sz w:val="24"/>
          <w:szCs w:val="24"/>
          <w:lang w:eastAsia="ru-RU"/>
        </w:rPr>
        <w:t>22</w:t>
      </w:r>
      <w:r w:rsidRPr="00182014">
        <w:rPr>
          <w:rFonts w:ascii="Times New Roman" w:hAnsi="Times New Roman"/>
          <w:iCs/>
          <w:color w:val="000000" w:themeColor="text1"/>
          <w:sz w:val="24"/>
          <w:szCs w:val="24"/>
          <w:lang w:eastAsia="ru-RU"/>
        </w:rPr>
        <w:t>%).</w:t>
      </w:r>
    </w:p>
    <w:p w14:paraId="04477A35" w14:textId="77777777" w:rsidR="00B87F87" w:rsidRPr="00182014" w:rsidRDefault="00643CE0">
      <w:pPr>
        <w:spacing w:after="0" w:line="240" w:lineRule="auto"/>
        <w:jc w:val="center"/>
        <w:rPr>
          <w:rFonts w:ascii="Times New Roman" w:hAnsi="Times New Roman"/>
          <w:b/>
          <w:color w:val="000000" w:themeColor="text1"/>
          <w:sz w:val="24"/>
          <w:szCs w:val="24"/>
          <w:lang w:val="kk-KZ"/>
        </w:rPr>
      </w:pPr>
      <w:r w:rsidRPr="00182014">
        <w:rPr>
          <w:rFonts w:ascii="Times New Roman" w:hAnsi="Times New Roman"/>
          <w:b/>
          <w:color w:val="000000" w:themeColor="text1"/>
          <w:sz w:val="24"/>
          <w:szCs w:val="24"/>
          <w:lang w:val="kk-KZ"/>
        </w:rPr>
        <w:t>Динамика контингента гимназических классов</w:t>
      </w:r>
    </w:p>
    <w:tbl>
      <w:tblPr>
        <w:tblStyle w:val="-351"/>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758"/>
        <w:gridCol w:w="1700"/>
        <w:gridCol w:w="1565"/>
        <w:gridCol w:w="1276"/>
        <w:gridCol w:w="1696"/>
      </w:tblGrid>
      <w:tr w:rsidR="00182014" w:rsidRPr="00182014" w14:paraId="0535A535" w14:textId="77777777" w:rsidTr="00425F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9" w:type="dxa"/>
            <w:gridSpan w:val="2"/>
            <w:tcBorders>
              <w:top w:val="none" w:sz="0" w:space="0" w:color="auto"/>
              <w:left w:val="none" w:sz="0" w:space="0" w:color="auto"/>
              <w:bottom w:val="none" w:sz="0" w:space="0" w:color="auto"/>
              <w:right w:val="none" w:sz="0" w:space="0" w:color="auto"/>
            </w:tcBorders>
            <w:shd w:val="clear" w:color="auto" w:fill="B4C6E7"/>
          </w:tcPr>
          <w:p w14:paraId="01C36083" w14:textId="11F4749C" w:rsidR="00B2673E" w:rsidRPr="00182014" w:rsidRDefault="00425FD7" w:rsidP="00B2673E">
            <w:pPr>
              <w:pStyle w:val="828"/>
              <w:rPr>
                <w:rFonts w:ascii="Times New Roman" w:hAnsi="Times New Roman" w:cs="Times New Roman"/>
                <w:bCs/>
                <w:i w:val="0"/>
                <w:iCs w:val="0"/>
                <w:color w:val="000000" w:themeColor="text1"/>
                <w:sz w:val="24"/>
                <w:szCs w:val="24"/>
                <w:lang w:eastAsia="en-US"/>
              </w:rPr>
            </w:pPr>
            <w:r w:rsidRPr="00182014">
              <w:rPr>
                <w:rFonts w:ascii="Times New Roman" w:hAnsi="Times New Roman" w:cs="Times New Roman"/>
                <w:bCs/>
                <w:i w:val="0"/>
                <w:iCs w:val="0"/>
                <w:color w:val="000000" w:themeColor="text1"/>
                <w:sz w:val="24"/>
                <w:szCs w:val="24"/>
                <w:lang w:eastAsia="en-US"/>
              </w:rPr>
              <w:t>2022–2023</w:t>
            </w:r>
            <w:r w:rsidR="00B2673E" w:rsidRPr="00182014">
              <w:rPr>
                <w:rFonts w:ascii="Times New Roman" w:hAnsi="Times New Roman" w:cs="Times New Roman"/>
                <w:bCs/>
                <w:i w:val="0"/>
                <w:iCs w:val="0"/>
                <w:color w:val="000000" w:themeColor="text1"/>
                <w:sz w:val="24"/>
                <w:szCs w:val="24"/>
                <w:lang w:eastAsia="en-US"/>
              </w:rPr>
              <w:t xml:space="preserve"> </w:t>
            </w:r>
          </w:p>
          <w:p w14:paraId="2AB26447" w14:textId="3F5A41F4" w:rsidR="00B2673E" w:rsidRPr="00182014" w:rsidRDefault="00B2673E" w:rsidP="00B2673E">
            <w:pPr>
              <w:pStyle w:val="828"/>
              <w:rPr>
                <w:rFonts w:ascii="Times New Roman" w:hAnsi="Times New Roman" w:cs="Times New Roman"/>
                <w:bCs/>
                <w:i w:val="0"/>
                <w:iCs w:val="0"/>
                <w:color w:val="000000" w:themeColor="text1"/>
                <w:sz w:val="24"/>
                <w:szCs w:val="24"/>
                <w:lang w:val="kk-KZ" w:eastAsia="en-US"/>
              </w:rPr>
            </w:pPr>
            <w:r w:rsidRPr="00182014">
              <w:rPr>
                <w:rFonts w:ascii="Times New Roman" w:hAnsi="Times New Roman" w:cs="Times New Roman"/>
                <w:bCs/>
                <w:i w:val="0"/>
                <w:iCs w:val="0"/>
                <w:color w:val="000000" w:themeColor="text1"/>
                <w:sz w:val="24"/>
                <w:szCs w:val="24"/>
                <w:lang w:val="kk-KZ" w:eastAsia="en-US"/>
              </w:rPr>
              <w:t>учебный год</w:t>
            </w:r>
          </w:p>
        </w:tc>
        <w:tc>
          <w:tcPr>
            <w:tcW w:w="3265" w:type="dxa"/>
            <w:gridSpan w:val="2"/>
            <w:tcBorders>
              <w:top w:val="none" w:sz="0" w:space="0" w:color="auto"/>
              <w:left w:val="none" w:sz="0" w:space="0" w:color="auto"/>
              <w:right w:val="none" w:sz="0" w:space="0" w:color="auto"/>
            </w:tcBorders>
            <w:shd w:val="clear" w:color="auto" w:fill="B4C6E7"/>
          </w:tcPr>
          <w:p w14:paraId="04A1089C" w14:textId="27DE724E" w:rsidR="00B2673E" w:rsidRPr="00182014" w:rsidRDefault="00425FD7" w:rsidP="00B2673E">
            <w:pPr>
              <w:pStyle w:val="82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eastAsia="en-US"/>
              </w:rPr>
            </w:pPr>
            <w:r w:rsidRPr="00182014">
              <w:rPr>
                <w:rFonts w:ascii="Times New Roman" w:hAnsi="Times New Roman" w:cs="Times New Roman"/>
                <w:bCs/>
                <w:color w:val="000000" w:themeColor="text1"/>
                <w:sz w:val="24"/>
                <w:szCs w:val="24"/>
                <w:lang w:eastAsia="en-US"/>
              </w:rPr>
              <w:t>2023–2024</w:t>
            </w:r>
            <w:r w:rsidR="00B2673E" w:rsidRPr="00182014">
              <w:rPr>
                <w:rFonts w:ascii="Times New Roman" w:hAnsi="Times New Roman" w:cs="Times New Roman"/>
                <w:bCs/>
                <w:color w:val="000000" w:themeColor="text1"/>
                <w:sz w:val="24"/>
                <w:szCs w:val="24"/>
                <w:lang w:eastAsia="en-US"/>
              </w:rPr>
              <w:t xml:space="preserve"> </w:t>
            </w:r>
          </w:p>
          <w:p w14:paraId="42CA206C" w14:textId="30D4006B" w:rsidR="00B2673E" w:rsidRPr="00182014" w:rsidRDefault="00B2673E" w:rsidP="00B2673E">
            <w:pPr>
              <w:pStyle w:val="82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kk-KZ" w:eastAsia="en-US"/>
              </w:rPr>
            </w:pPr>
            <w:r w:rsidRPr="00182014">
              <w:rPr>
                <w:rFonts w:ascii="Times New Roman" w:hAnsi="Times New Roman" w:cs="Times New Roman"/>
                <w:bCs/>
                <w:color w:val="000000" w:themeColor="text1"/>
                <w:sz w:val="24"/>
                <w:szCs w:val="24"/>
                <w:lang w:val="kk-KZ" w:eastAsia="en-US"/>
              </w:rPr>
              <w:t>учебный год</w:t>
            </w:r>
          </w:p>
        </w:tc>
        <w:tc>
          <w:tcPr>
            <w:tcW w:w="2972" w:type="dxa"/>
            <w:gridSpan w:val="2"/>
            <w:tcBorders>
              <w:top w:val="none" w:sz="0" w:space="0" w:color="auto"/>
              <w:left w:val="none" w:sz="0" w:space="0" w:color="auto"/>
              <w:right w:val="none" w:sz="0" w:space="0" w:color="auto"/>
            </w:tcBorders>
            <w:shd w:val="clear" w:color="auto" w:fill="B4C6E7"/>
          </w:tcPr>
          <w:p w14:paraId="3E9EB3E7" w14:textId="2C3180B2" w:rsidR="00B2673E" w:rsidRPr="00182014" w:rsidRDefault="00425FD7" w:rsidP="00B2673E">
            <w:pPr>
              <w:pStyle w:val="82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eastAsia="en-US"/>
              </w:rPr>
            </w:pPr>
            <w:r w:rsidRPr="00182014">
              <w:rPr>
                <w:rFonts w:ascii="Times New Roman" w:hAnsi="Times New Roman" w:cs="Times New Roman"/>
                <w:bCs/>
                <w:color w:val="000000" w:themeColor="text1"/>
                <w:sz w:val="24"/>
                <w:szCs w:val="24"/>
                <w:lang w:eastAsia="en-US"/>
              </w:rPr>
              <w:t>2024–2025</w:t>
            </w:r>
            <w:r w:rsidR="00B2673E" w:rsidRPr="00182014">
              <w:rPr>
                <w:rFonts w:ascii="Times New Roman" w:hAnsi="Times New Roman" w:cs="Times New Roman"/>
                <w:bCs/>
                <w:color w:val="000000" w:themeColor="text1"/>
                <w:sz w:val="24"/>
                <w:szCs w:val="24"/>
                <w:lang w:eastAsia="en-US"/>
              </w:rPr>
              <w:t xml:space="preserve"> </w:t>
            </w:r>
          </w:p>
          <w:p w14:paraId="502DB997" w14:textId="696867C0" w:rsidR="00B2673E" w:rsidRPr="00182014" w:rsidRDefault="00B2673E" w:rsidP="00B2673E">
            <w:pPr>
              <w:pStyle w:val="82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eastAsia="en-US"/>
              </w:rPr>
            </w:pPr>
            <w:r w:rsidRPr="00182014">
              <w:rPr>
                <w:rFonts w:ascii="Times New Roman" w:hAnsi="Times New Roman" w:cs="Times New Roman"/>
                <w:bCs/>
                <w:color w:val="000000" w:themeColor="text1"/>
                <w:sz w:val="24"/>
                <w:szCs w:val="24"/>
                <w:lang w:val="kk-KZ" w:eastAsia="en-US"/>
              </w:rPr>
              <w:t>учебный год</w:t>
            </w:r>
          </w:p>
        </w:tc>
      </w:tr>
      <w:tr w:rsidR="00182014" w:rsidRPr="00182014" w14:paraId="5A26753A" w14:textId="77777777" w:rsidTr="00425FD7">
        <w:tc>
          <w:tcPr>
            <w:cnfStyle w:val="001000000000" w:firstRow="0" w:lastRow="0" w:firstColumn="1" w:lastColumn="0" w:oddVBand="0" w:evenVBand="0" w:oddHBand="0" w:evenHBand="0" w:firstRowFirstColumn="0" w:firstRowLastColumn="0" w:lastRowFirstColumn="0" w:lastRowLastColumn="0"/>
            <w:tcW w:w="3109" w:type="dxa"/>
            <w:gridSpan w:val="2"/>
            <w:tcBorders>
              <w:top w:val="none" w:sz="0" w:space="0" w:color="auto"/>
              <w:left w:val="none" w:sz="0" w:space="0" w:color="auto"/>
              <w:bottom w:val="none" w:sz="0" w:space="0" w:color="auto"/>
            </w:tcBorders>
            <w:shd w:val="clear" w:color="auto" w:fill="D9E2F3"/>
          </w:tcPr>
          <w:p w14:paraId="760FA370" w14:textId="77777777" w:rsidR="00B87F87" w:rsidRPr="00182014" w:rsidRDefault="00643CE0">
            <w:pPr>
              <w:pStyle w:val="828"/>
              <w:rPr>
                <w:rFonts w:ascii="Times New Roman" w:hAnsi="Times New Roman" w:cs="Times New Roman"/>
                <w:b w:val="0"/>
                <w:i w:val="0"/>
                <w:iCs w:val="0"/>
                <w:color w:val="000000" w:themeColor="text1"/>
                <w:sz w:val="24"/>
                <w:szCs w:val="24"/>
                <w:lang w:eastAsia="en-US"/>
              </w:rPr>
            </w:pPr>
            <w:r w:rsidRPr="00182014">
              <w:rPr>
                <w:rFonts w:ascii="Times New Roman" w:hAnsi="Times New Roman" w:cs="Times New Roman"/>
                <w:b w:val="0"/>
                <w:i w:val="0"/>
                <w:iCs w:val="0"/>
                <w:color w:val="000000" w:themeColor="text1"/>
                <w:sz w:val="24"/>
                <w:szCs w:val="24"/>
                <w:lang w:val="kk-KZ" w:eastAsia="en-US"/>
              </w:rPr>
              <w:t>количество</w:t>
            </w:r>
          </w:p>
        </w:tc>
        <w:tc>
          <w:tcPr>
            <w:tcW w:w="3265" w:type="dxa"/>
            <w:gridSpan w:val="2"/>
            <w:shd w:val="clear" w:color="auto" w:fill="D9E2F3"/>
          </w:tcPr>
          <w:p w14:paraId="50FE00F0" w14:textId="77777777" w:rsidR="00B87F87" w:rsidRPr="00182014" w:rsidRDefault="00643CE0">
            <w:pPr>
              <w:pStyle w:val="8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eastAsia="en-US"/>
              </w:rPr>
            </w:pPr>
            <w:r w:rsidRPr="00182014">
              <w:rPr>
                <w:rFonts w:ascii="Times New Roman" w:hAnsi="Times New Roman" w:cs="Times New Roman"/>
                <w:b w:val="0"/>
                <w:color w:val="000000" w:themeColor="text1"/>
                <w:sz w:val="24"/>
                <w:szCs w:val="24"/>
                <w:lang w:val="kk-KZ" w:eastAsia="en-US"/>
              </w:rPr>
              <w:t>количество</w:t>
            </w:r>
          </w:p>
        </w:tc>
        <w:tc>
          <w:tcPr>
            <w:tcW w:w="2972" w:type="dxa"/>
            <w:gridSpan w:val="2"/>
            <w:shd w:val="clear" w:color="auto" w:fill="D9E2F3"/>
          </w:tcPr>
          <w:p w14:paraId="3B76DDC4" w14:textId="77777777" w:rsidR="00B87F87" w:rsidRPr="00182014" w:rsidRDefault="00643CE0">
            <w:pPr>
              <w:pStyle w:val="8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eastAsia="en-US"/>
              </w:rPr>
            </w:pPr>
            <w:r w:rsidRPr="00182014">
              <w:rPr>
                <w:rFonts w:ascii="Times New Roman" w:hAnsi="Times New Roman" w:cs="Times New Roman"/>
                <w:b w:val="0"/>
                <w:color w:val="000000" w:themeColor="text1"/>
                <w:sz w:val="24"/>
                <w:szCs w:val="24"/>
                <w:lang w:val="kk-KZ" w:eastAsia="en-US"/>
              </w:rPr>
              <w:t>количество</w:t>
            </w:r>
          </w:p>
        </w:tc>
      </w:tr>
      <w:tr w:rsidR="00182014" w:rsidRPr="00182014" w14:paraId="4641BB9B" w14:textId="77777777" w:rsidTr="00425FD7">
        <w:tc>
          <w:tcPr>
            <w:cnfStyle w:val="001000000000" w:firstRow="0" w:lastRow="0" w:firstColumn="1" w:lastColumn="0" w:oddVBand="0" w:evenVBand="0" w:oddHBand="0" w:evenHBand="0" w:firstRowFirstColumn="0" w:firstRowLastColumn="0" w:lastRowFirstColumn="0" w:lastRowLastColumn="0"/>
            <w:tcW w:w="1351" w:type="dxa"/>
            <w:tcBorders>
              <w:top w:val="none" w:sz="0" w:space="0" w:color="auto"/>
              <w:left w:val="none" w:sz="0" w:space="0" w:color="auto"/>
              <w:bottom w:val="none" w:sz="0" w:space="0" w:color="auto"/>
            </w:tcBorders>
            <w:shd w:val="clear" w:color="auto" w:fill="D9E2F3"/>
          </w:tcPr>
          <w:p w14:paraId="106C27C9" w14:textId="77777777" w:rsidR="00B87F87" w:rsidRPr="00182014" w:rsidRDefault="00643CE0">
            <w:pPr>
              <w:pStyle w:val="828"/>
              <w:rPr>
                <w:rFonts w:ascii="Times New Roman" w:hAnsi="Times New Roman" w:cs="Times New Roman"/>
                <w:b w:val="0"/>
                <w:i w:val="0"/>
                <w:iCs w:val="0"/>
                <w:color w:val="000000" w:themeColor="text1"/>
                <w:sz w:val="24"/>
                <w:szCs w:val="24"/>
                <w:lang w:val="kk-KZ" w:eastAsia="en-US"/>
              </w:rPr>
            </w:pPr>
            <w:r w:rsidRPr="00182014">
              <w:rPr>
                <w:rFonts w:ascii="Times New Roman" w:hAnsi="Times New Roman" w:cs="Times New Roman"/>
                <w:b w:val="0"/>
                <w:i w:val="0"/>
                <w:iCs w:val="0"/>
                <w:color w:val="000000" w:themeColor="text1"/>
                <w:sz w:val="24"/>
                <w:szCs w:val="24"/>
                <w:lang w:val="kk-KZ" w:eastAsia="en-US"/>
              </w:rPr>
              <w:t>классы</w:t>
            </w:r>
          </w:p>
        </w:tc>
        <w:tc>
          <w:tcPr>
            <w:tcW w:w="1758" w:type="dxa"/>
            <w:shd w:val="clear" w:color="auto" w:fill="D9E2F3"/>
          </w:tcPr>
          <w:p w14:paraId="203F0B36" w14:textId="77777777" w:rsidR="00B87F87" w:rsidRPr="00182014" w:rsidRDefault="00643CE0">
            <w:pPr>
              <w:pStyle w:val="8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eastAsia="en-US"/>
              </w:rPr>
            </w:pPr>
            <w:r w:rsidRPr="00182014">
              <w:rPr>
                <w:rFonts w:ascii="Times New Roman" w:hAnsi="Times New Roman" w:cs="Times New Roman"/>
                <w:b w:val="0"/>
                <w:color w:val="000000" w:themeColor="text1"/>
                <w:sz w:val="24"/>
                <w:szCs w:val="24"/>
                <w:lang w:val="kk-KZ" w:eastAsia="en-US"/>
              </w:rPr>
              <w:t>учащиеся</w:t>
            </w:r>
          </w:p>
        </w:tc>
        <w:tc>
          <w:tcPr>
            <w:tcW w:w="1700" w:type="dxa"/>
            <w:shd w:val="clear" w:color="auto" w:fill="D9E2F3"/>
          </w:tcPr>
          <w:p w14:paraId="2D9DCB25" w14:textId="77777777" w:rsidR="00B87F87" w:rsidRPr="00182014" w:rsidRDefault="00643CE0">
            <w:pPr>
              <w:pStyle w:val="8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kk-KZ" w:eastAsia="en-US"/>
              </w:rPr>
            </w:pPr>
            <w:r w:rsidRPr="00182014">
              <w:rPr>
                <w:rFonts w:ascii="Times New Roman" w:hAnsi="Times New Roman" w:cs="Times New Roman"/>
                <w:b w:val="0"/>
                <w:color w:val="000000" w:themeColor="text1"/>
                <w:sz w:val="24"/>
                <w:szCs w:val="24"/>
                <w:lang w:val="kk-KZ" w:eastAsia="en-US"/>
              </w:rPr>
              <w:t>классы</w:t>
            </w:r>
          </w:p>
        </w:tc>
        <w:tc>
          <w:tcPr>
            <w:tcW w:w="1565" w:type="dxa"/>
            <w:shd w:val="clear" w:color="auto" w:fill="D9E2F3"/>
          </w:tcPr>
          <w:p w14:paraId="19870A95" w14:textId="77777777" w:rsidR="00B87F87" w:rsidRPr="00182014" w:rsidRDefault="00643CE0">
            <w:pPr>
              <w:pStyle w:val="8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eastAsia="en-US"/>
              </w:rPr>
            </w:pPr>
            <w:r w:rsidRPr="00182014">
              <w:rPr>
                <w:rFonts w:ascii="Times New Roman" w:hAnsi="Times New Roman" w:cs="Times New Roman"/>
                <w:b w:val="0"/>
                <w:color w:val="000000" w:themeColor="text1"/>
                <w:sz w:val="24"/>
                <w:szCs w:val="24"/>
                <w:lang w:val="kk-KZ" w:eastAsia="en-US"/>
              </w:rPr>
              <w:t>учащиеся</w:t>
            </w:r>
          </w:p>
        </w:tc>
        <w:tc>
          <w:tcPr>
            <w:tcW w:w="1276" w:type="dxa"/>
            <w:shd w:val="clear" w:color="auto" w:fill="D9E2F3"/>
          </w:tcPr>
          <w:p w14:paraId="6CADBC2F" w14:textId="77777777" w:rsidR="00B87F87" w:rsidRPr="00182014" w:rsidRDefault="00643CE0">
            <w:pPr>
              <w:pStyle w:val="8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kk-KZ" w:eastAsia="en-US"/>
              </w:rPr>
            </w:pPr>
            <w:r w:rsidRPr="00182014">
              <w:rPr>
                <w:rFonts w:ascii="Times New Roman" w:hAnsi="Times New Roman" w:cs="Times New Roman"/>
                <w:b w:val="0"/>
                <w:color w:val="000000" w:themeColor="text1"/>
                <w:sz w:val="24"/>
                <w:szCs w:val="24"/>
                <w:lang w:val="kk-KZ" w:eastAsia="en-US"/>
              </w:rPr>
              <w:t>классы</w:t>
            </w:r>
          </w:p>
        </w:tc>
        <w:tc>
          <w:tcPr>
            <w:tcW w:w="1696" w:type="dxa"/>
            <w:shd w:val="clear" w:color="auto" w:fill="D9E2F3"/>
          </w:tcPr>
          <w:p w14:paraId="601950E8" w14:textId="77777777" w:rsidR="00B87F87" w:rsidRPr="00182014" w:rsidRDefault="00643CE0">
            <w:pPr>
              <w:pStyle w:val="8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eastAsia="en-US"/>
              </w:rPr>
            </w:pPr>
            <w:r w:rsidRPr="00182014">
              <w:rPr>
                <w:rFonts w:ascii="Times New Roman" w:hAnsi="Times New Roman" w:cs="Times New Roman"/>
                <w:b w:val="0"/>
                <w:color w:val="000000" w:themeColor="text1"/>
                <w:sz w:val="24"/>
                <w:szCs w:val="24"/>
                <w:lang w:val="kk-KZ" w:eastAsia="en-US"/>
              </w:rPr>
              <w:t>учащиеся</w:t>
            </w:r>
          </w:p>
        </w:tc>
      </w:tr>
      <w:tr w:rsidR="00182014" w:rsidRPr="00182014" w14:paraId="2F949D1C" w14:textId="77777777" w:rsidTr="00425FD7">
        <w:tc>
          <w:tcPr>
            <w:cnfStyle w:val="001000000000" w:firstRow="0" w:lastRow="0" w:firstColumn="1" w:lastColumn="0" w:oddVBand="0" w:evenVBand="0" w:oddHBand="0" w:evenHBand="0" w:firstRowFirstColumn="0" w:firstRowLastColumn="0" w:lastRowFirstColumn="0" w:lastRowLastColumn="0"/>
            <w:tcW w:w="1351" w:type="dxa"/>
            <w:tcBorders>
              <w:top w:val="none" w:sz="0" w:space="0" w:color="auto"/>
              <w:left w:val="none" w:sz="0" w:space="0" w:color="auto"/>
              <w:bottom w:val="none" w:sz="0" w:space="0" w:color="auto"/>
            </w:tcBorders>
          </w:tcPr>
          <w:p w14:paraId="62C715A7" w14:textId="47777677" w:rsidR="00B2673E" w:rsidRPr="00182014" w:rsidRDefault="00B2673E" w:rsidP="00B2673E">
            <w:pPr>
              <w:pStyle w:val="848"/>
              <w:jc w:val="center"/>
              <w:rPr>
                <w:rFonts w:ascii="Times New Roman" w:hAnsi="Times New Roman" w:cs="Times New Roman"/>
                <w:bCs/>
                <w:i w:val="0"/>
                <w:iCs w:val="0"/>
                <w:color w:val="000000" w:themeColor="text1"/>
                <w:sz w:val="24"/>
                <w:szCs w:val="24"/>
                <w:lang w:eastAsia="en-US"/>
              </w:rPr>
            </w:pPr>
            <w:r w:rsidRPr="00182014">
              <w:rPr>
                <w:rFonts w:ascii="Times New Roman" w:hAnsi="Times New Roman" w:cs="Times New Roman"/>
                <w:bCs/>
                <w:i w:val="0"/>
                <w:iCs w:val="0"/>
                <w:color w:val="000000" w:themeColor="text1"/>
                <w:sz w:val="24"/>
                <w:szCs w:val="24"/>
                <w:lang w:eastAsia="en-US"/>
              </w:rPr>
              <w:t>9</w:t>
            </w:r>
          </w:p>
        </w:tc>
        <w:tc>
          <w:tcPr>
            <w:tcW w:w="1758" w:type="dxa"/>
            <w:shd w:val="clear" w:color="auto" w:fill="FFFFFF"/>
          </w:tcPr>
          <w:p w14:paraId="0A969A89" w14:textId="4D08825B" w:rsidR="00B2673E" w:rsidRPr="00182014" w:rsidRDefault="00B2673E" w:rsidP="00B2673E">
            <w:pPr>
              <w:pStyle w:val="84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eastAsia="en-US"/>
              </w:rPr>
            </w:pPr>
            <w:r w:rsidRPr="00182014">
              <w:rPr>
                <w:rFonts w:ascii="Times New Roman" w:hAnsi="Times New Roman" w:cs="Times New Roman"/>
                <w:bCs/>
                <w:color w:val="000000" w:themeColor="text1"/>
                <w:sz w:val="24"/>
                <w:szCs w:val="24"/>
                <w:lang w:eastAsia="en-US"/>
              </w:rPr>
              <w:t>226</w:t>
            </w:r>
          </w:p>
        </w:tc>
        <w:tc>
          <w:tcPr>
            <w:tcW w:w="1700" w:type="dxa"/>
            <w:shd w:val="clear" w:color="auto" w:fill="FFFFFF"/>
          </w:tcPr>
          <w:p w14:paraId="4EB33EB4" w14:textId="22CA73A5" w:rsidR="00B2673E" w:rsidRPr="00182014" w:rsidRDefault="00B2673E" w:rsidP="00B2673E">
            <w:pPr>
              <w:pStyle w:val="84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eastAsia="en-US"/>
              </w:rPr>
            </w:pPr>
            <w:r w:rsidRPr="00182014">
              <w:rPr>
                <w:rFonts w:ascii="Times New Roman" w:hAnsi="Times New Roman" w:cs="Times New Roman"/>
                <w:bCs/>
                <w:color w:val="000000" w:themeColor="text1"/>
                <w:sz w:val="24"/>
                <w:szCs w:val="24"/>
                <w:lang w:eastAsia="en-US"/>
              </w:rPr>
              <w:t>9</w:t>
            </w:r>
          </w:p>
        </w:tc>
        <w:tc>
          <w:tcPr>
            <w:tcW w:w="1565" w:type="dxa"/>
            <w:shd w:val="clear" w:color="auto" w:fill="FFFFFF"/>
          </w:tcPr>
          <w:p w14:paraId="4D795D6D" w14:textId="1C796AA1" w:rsidR="00B2673E" w:rsidRPr="00182014" w:rsidRDefault="00B2673E" w:rsidP="00B2673E">
            <w:pPr>
              <w:pStyle w:val="84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eastAsia="en-US"/>
              </w:rPr>
            </w:pPr>
            <w:r w:rsidRPr="00182014">
              <w:rPr>
                <w:rFonts w:ascii="Times New Roman" w:hAnsi="Times New Roman" w:cs="Times New Roman"/>
                <w:bCs/>
                <w:color w:val="000000" w:themeColor="text1"/>
                <w:sz w:val="24"/>
                <w:szCs w:val="24"/>
                <w:lang w:eastAsia="en-US"/>
              </w:rPr>
              <w:t>226</w:t>
            </w:r>
          </w:p>
        </w:tc>
        <w:tc>
          <w:tcPr>
            <w:tcW w:w="1276" w:type="dxa"/>
            <w:shd w:val="clear" w:color="auto" w:fill="FFFFFF"/>
          </w:tcPr>
          <w:p w14:paraId="4401F6DD" w14:textId="4C6AB607" w:rsidR="00B2673E" w:rsidRPr="00182014" w:rsidRDefault="00B2673E" w:rsidP="00B2673E">
            <w:pPr>
              <w:pStyle w:val="84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eastAsia="en-US"/>
              </w:rPr>
            </w:pPr>
            <w:r w:rsidRPr="00182014">
              <w:rPr>
                <w:rFonts w:ascii="Times New Roman" w:hAnsi="Times New Roman" w:cs="Times New Roman"/>
                <w:bCs/>
                <w:color w:val="000000" w:themeColor="text1"/>
                <w:sz w:val="24"/>
                <w:szCs w:val="24"/>
                <w:lang w:eastAsia="en-US"/>
              </w:rPr>
              <w:t>11</w:t>
            </w:r>
          </w:p>
        </w:tc>
        <w:tc>
          <w:tcPr>
            <w:tcW w:w="1696" w:type="dxa"/>
            <w:shd w:val="clear" w:color="auto" w:fill="FFFFFF"/>
          </w:tcPr>
          <w:p w14:paraId="1A685514" w14:textId="2B5FEF53" w:rsidR="00B2673E" w:rsidRPr="00182014" w:rsidRDefault="00B2673E" w:rsidP="00B2673E">
            <w:pPr>
              <w:pStyle w:val="84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eastAsia="en-US"/>
              </w:rPr>
            </w:pPr>
            <w:r w:rsidRPr="00182014">
              <w:rPr>
                <w:rFonts w:ascii="Times New Roman" w:hAnsi="Times New Roman" w:cs="Times New Roman"/>
                <w:bCs/>
                <w:color w:val="000000" w:themeColor="text1"/>
                <w:sz w:val="24"/>
                <w:szCs w:val="24"/>
                <w:lang w:eastAsia="en-US"/>
              </w:rPr>
              <w:t>267</w:t>
            </w:r>
          </w:p>
        </w:tc>
      </w:tr>
    </w:tbl>
    <w:p w14:paraId="5B15D6AA" w14:textId="6CC70C10" w:rsidR="00B2673E" w:rsidRPr="00182014" w:rsidRDefault="00B2673E" w:rsidP="00B2673E">
      <w:pPr>
        <w:spacing w:after="0" w:line="240" w:lineRule="auto"/>
        <w:ind w:firstLine="708"/>
        <w:jc w:val="both"/>
        <w:rPr>
          <w:rFonts w:ascii="Times New Roman" w:hAnsi="Times New Roman"/>
          <w:color w:val="000000" w:themeColor="text1"/>
          <w:sz w:val="24"/>
          <w:szCs w:val="24"/>
        </w:rPr>
      </w:pPr>
      <w:r w:rsidRPr="00182014">
        <w:rPr>
          <w:rFonts w:ascii="Times New Roman" w:hAnsi="Times New Roman"/>
          <w:color w:val="000000" w:themeColor="text1"/>
          <w:sz w:val="24"/>
          <w:szCs w:val="24"/>
        </w:rPr>
        <w:t>Наблюдается положительная динамика развития гимназического направления: за три года количество гимназических классов увеличилось с 9 до 11, а численность учащихся — с 226 до 267 обучающихся. Гимназические классы охватывают все ступени образования (2–9 классы), что свидетельствует о преемственности в обучении и возможности выстраивания долгосрочных образовательных траекторий для мотивированных учеников.</w:t>
      </w:r>
    </w:p>
    <w:p w14:paraId="55956080" w14:textId="1E596C61" w:rsidR="00B2673E" w:rsidRPr="00182014" w:rsidRDefault="00B2673E" w:rsidP="00B2673E">
      <w:pPr>
        <w:spacing w:after="0" w:line="240" w:lineRule="auto"/>
        <w:jc w:val="both"/>
        <w:rPr>
          <w:rFonts w:ascii="Times New Roman" w:hAnsi="Times New Roman"/>
          <w:color w:val="000000" w:themeColor="text1"/>
          <w:sz w:val="24"/>
          <w:szCs w:val="24"/>
        </w:rPr>
      </w:pPr>
      <w:r w:rsidRPr="00182014">
        <w:rPr>
          <w:rFonts w:ascii="Times New Roman" w:hAnsi="Times New Roman"/>
          <w:color w:val="000000" w:themeColor="text1"/>
          <w:sz w:val="24"/>
          <w:szCs w:val="24"/>
        </w:rPr>
        <w:t>Численность обучающихся в гимназических классах составляет 22% от общего контингента, что указывает на наличие кадровых и методических ресурсов для его реализации.</w:t>
      </w:r>
    </w:p>
    <w:p w14:paraId="2BB38763" w14:textId="5EA3F872" w:rsidR="00B87F87" w:rsidRPr="00182014" w:rsidRDefault="00643CE0" w:rsidP="00B2673E">
      <w:pPr>
        <w:spacing w:after="0" w:line="240" w:lineRule="auto"/>
        <w:jc w:val="both"/>
        <w:rPr>
          <w:rFonts w:ascii="Times New Roman" w:hAnsi="Times New Roman"/>
          <w:b/>
          <w:bCs/>
          <w:i/>
          <w:color w:val="000000" w:themeColor="text1"/>
          <w:sz w:val="24"/>
          <w:szCs w:val="24"/>
        </w:rPr>
      </w:pPr>
      <w:r w:rsidRPr="00182014">
        <w:rPr>
          <w:rFonts w:ascii="Times New Roman" w:hAnsi="Times New Roman"/>
          <w:b/>
          <w:bCs/>
          <w:i/>
          <w:color w:val="000000" w:themeColor="text1"/>
          <w:sz w:val="24"/>
          <w:szCs w:val="24"/>
        </w:rPr>
        <w:t>Положительные тенденции:</w:t>
      </w:r>
    </w:p>
    <w:p w14:paraId="4C1BD077" w14:textId="7BACBD31" w:rsidR="00131CAC" w:rsidRPr="00182014" w:rsidRDefault="00507D2E" w:rsidP="004F7E8F">
      <w:pPr>
        <w:tabs>
          <w:tab w:val="left" w:pos="0"/>
        </w:tabs>
        <w:spacing w:after="0" w:line="240" w:lineRule="auto"/>
        <w:jc w:val="both"/>
        <w:rPr>
          <w:rFonts w:ascii="Times New Roman" w:hAnsi="Times New Roman"/>
          <w:color w:val="000000" w:themeColor="text1"/>
          <w:sz w:val="24"/>
          <w:szCs w:val="24"/>
          <w:lang w:val="kk-KZ"/>
        </w:rPr>
      </w:pPr>
      <w:r w:rsidRPr="00182014">
        <w:rPr>
          <w:rFonts w:ascii="Times New Roman" w:hAnsi="Times New Roman"/>
          <w:color w:val="000000" w:themeColor="text1"/>
          <w:sz w:val="24"/>
          <w:szCs w:val="24"/>
          <w:lang w:val="kk-KZ"/>
        </w:rPr>
        <w:lastRenderedPageBreak/>
        <w:t>ш</w:t>
      </w:r>
      <w:r w:rsidR="004F7E8F" w:rsidRPr="00182014">
        <w:rPr>
          <w:rFonts w:ascii="Times New Roman" w:hAnsi="Times New Roman"/>
          <w:color w:val="000000" w:themeColor="text1"/>
          <w:sz w:val="24"/>
          <w:szCs w:val="24"/>
          <w:lang w:val="kk-KZ"/>
        </w:rPr>
        <w:t>кола демонстрирует устойчивую динамику в направлении расширения образовательного содержания, развития гимназических классов, внедрения профильного и трехъязычного обучения</w:t>
      </w:r>
      <w:r w:rsidR="00131CAC" w:rsidRPr="00182014">
        <w:rPr>
          <w:rFonts w:ascii="Times New Roman" w:hAnsi="Times New Roman"/>
          <w:color w:val="000000" w:themeColor="text1"/>
          <w:sz w:val="24"/>
          <w:szCs w:val="24"/>
          <w:lang w:val="kk-KZ"/>
        </w:rPr>
        <w:t>;</w:t>
      </w:r>
      <w:r w:rsidR="004F7E8F" w:rsidRPr="00182014">
        <w:rPr>
          <w:rFonts w:ascii="Times New Roman" w:hAnsi="Times New Roman"/>
          <w:color w:val="000000" w:themeColor="text1"/>
          <w:sz w:val="24"/>
          <w:szCs w:val="24"/>
          <w:lang w:val="kk-KZ"/>
        </w:rPr>
        <w:t xml:space="preserve"> </w:t>
      </w:r>
    </w:p>
    <w:p w14:paraId="518E2CDB" w14:textId="1D1A448F" w:rsidR="004F7E8F" w:rsidRPr="003F3E37" w:rsidRDefault="00131CAC" w:rsidP="004F7E8F">
      <w:pPr>
        <w:tabs>
          <w:tab w:val="left" w:pos="0"/>
        </w:tabs>
        <w:spacing w:after="0" w:line="240" w:lineRule="auto"/>
        <w:jc w:val="both"/>
        <w:rPr>
          <w:rFonts w:ascii="Times New Roman" w:hAnsi="Times New Roman"/>
          <w:color w:val="000000" w:themeColor="text1"/>
          <w:sz w:val="24"/>
          <w:szCs w:val="24"/>
          <w:lang w:val="kk-KZ"/>
        </w:rPr>
      </w:pPr>
      <w:r w:rsidRPr="003F3E37">
        <w:rPr>
          <w:rFonts w:ascii="Times New Roman" w:hAnsi="Times New Roman"/>
          <w:color w:val="000000" w:themeColor="text1"/>
          <w:sz w:val="24"/>
          <w:szCs w:val="24"/>
          <w:lang w:val="kk-KZ"/>
        </w:rPr>
        <w:t>в</w:t>
      </w:r>
      <w:r w:rsidR="004F7E8F" w:rsidRPr="003F3E37">
        <w:rPr>
          <w:rFonts w:ascii="Times New Roman" w:hAnsi="Times New Roman"/>
          <w:color w:val="000000" w:themeColor="text1"/>
          <w:sz w:val="24"/>
          <w:szCs w:val="24"/>
          <w:lang w:val="kk-KZ"/>
        </w:rPr>
        <w:t xml:space="preserve">ыстроенная система факультативов, элективных курсов и профилизации направлена на удовлетворение образовательных потребностей учащихся, подготовку к осознанному выбору профессии и формирование конкурентоспособных выпускников. </w:t>
      </w:r>
    </w:p>
    <w:p w14:paraId="52D04983" w14:textId="77777777" w:rsidR="00B87F87" w:rsidRPr="003F3E37" w:rsidRDefault="00643CE0">
      <w:pPr>
        <w:tabs>
          <w:tab w:val="left" w:pos="0"/>
        </w:tabs>
        <w:spacing w:after="0" w:line="240" w:lineRule="auto"/>
        <w:jc w:val="both"/>
        <w:rPr>
          <w:rFonts w:ascii="Times New Roman" w:hAnsi="Times New Roman"/>
          <w:b/>
          <w:bCs/>
          <w:i/>
          <w:color w:val="000000" w:themeColor="text1"/>
          <w:sz w:val="24"/>
          <w:szCs w:val="24"/>
        </w:rPr>
      </w:pPr>
      <w:r w:rsidRPr="003F3E37">
        <w:rPr>
          <w:rFonts w:ascii="Times New Roman" w:hAnsi="Times New Roman"/>
          <w:b/>
          <w:bCs/>
          <w:i/>
          <w:color w:val="000000" w:themeColor="text1"/>
          <w:sz w:val="24"/>
          <w:szCs w:val="24"/>
        </w:rPr>
        <w:t>Проблемы:</w:t>
      </w:r>
    </w:p>
    <w:p w14:paraId="0C5AB976" w14:textId="2D45DD0A" w:rsidR="00B87F87" w:rsidRPr="003F3E37" w:rsidRDefault="001B661D" w:rsidP="000025E6">
      <w:pPr>
        <w:numPr>
          <w:ilvl w:val="0"/>
          <w:numId w:val="1"/>
        </w:numPr>
        <w:spacing w:after="0" w:line="240" w:lineRule="auto"/>
        <w:jc w:val="both"/>
        <w:rPr>
          <w:rFonts w:ascii="Times New Roman" w:hAnsi="Times New Roman"/>
          <w:color w:val="000000" w:themeColor="text1"/>
          <w:sz w:val="24"/>
          <w:szCs w:val="24"/>
          <w:lang w:val="kk-KZ"/>
        </w:rPr>
      </w:pPr>
      <w:r w:rsidRPr="003F3E37">
        <w:rPr>
          <w:rFonts w:ascii="Times New Roman" w:hAnsi="Times New Roman"/>
          <w:color w:val="000000" w:themeColor="text1"/>
          <w:sz w:val="24"/>
          <w:szCs w:val="24"/>
        </w:rPr>
        <w:t>малая доля курсов</w:t>
      </w:r>
      <w:r w:rsidR="00643CE0" w:rsidRPr="003F3E37">
        <w:rPr>
          <w:rFonts w:ascii="Times New Roman" w:hAnsi="Times New Roman"/>
          <w:color w:val="000000" w:themeColor="text1"/>
          <w:sz w:val="24"/>
          <w:szCs w:val="24"/>
          <w:lang w:val="kk-KZ"/>
        </w:rPr>
        <w:t xml:space="preserve"> по формированию исследовательской деятельности, курс</w:t>
      </w:r>
      <w:r w:rsidRPr="003F3E37">
        <w:rPr>
          <w:rFonts w:ascii="Times New Roman" w:hAnsi="Times New Roman"/>
          <w:color w:val="000000" w:themeColor="text1"/>
          <w:sz w:val="24"/>
          <w:szCs w:val="24"/>
          <w:lang w:val="kk-KZ"/>
        </w:rPr>
        <w:t>ов</w:t>
      </w:r>
      <w:r w:rsidR="00643CE0" w:rsidRPr="003F3E37">
        <w:rPr>
          <w:rFonts w:ascii="Times New Roman" w:hAnsi="Times New Roman"/>
          <w:color w:val="000000" w:themeColor="text1"/>
          <w:sz w:val="24"/>
          <w:szCs w:val="24"/>
          <w:lang w:val="kk-KZ"/>
        </w:rPr>
        <w:t>, ориентированны</w:t>
      </w:r>
      <w:r w:rsidRPr="003F3E37">
        <w:rPr>
          <w:rFonts w:ascii="Times New Roman" w:hAnsi="Times New Roman"/>
          <w:color w:val="000000" w:themeColor="text1"/>
          <w:sz w:val="24"/>
          <w:szCs w:val="24"/>
          <w:lang w:val="kk-KZ"/>
        </w:rPr>
        <w:t>х</w:t>
      </w:r>
      <w:r w:rsidR="00643CE0" w:rsidRPr="003F3E37">
        <w:rPr>
          <w:rFonts w:ascii="Times New Roman" w:hAnsi="Times New Roman"/>
          <w:color w:val="000000" w:themeColor="text1"/>
          <w:sz w:val="24"/>
          <w:szCs w:val="24"/>
          <w:lang w:val="kk-KZ"/>
        </w:rPr>
        <w:t xml:space="preserve"> на проектную работу</w:t>
      </w:r>
      <w:r w:rsidRPr="003F3E37">
        <w:rPr>
          <w:rFonts w:ascii="Times New Roman" w:hAnsi="Times New Roman"/>
          <w:color w:val="000000" w:themeColor="text1"/>
          <w:sz w:val="24"/>
          <w:szCs w:val="24"/>
          <w:lang w:val="kk-KZ"/>
        </w:rPr>
        <w:t xml:space="preserve">, в </w:t>
      </w:r>
      <w:r w:rsidR="004A1E3D" w:rsidRPr="003F3E37">
        <w:rPr>
          <w:rFonts w:ascii="Times New Roman" w:hAnsi="Times New Roman"/>
          <w:color w:val="000000" w:themeColor="text1"/>
          <w:sz w:val="24"/>
          <w:szCs w:val="24"/>
          <w:lang w:val="kk-KZ"/>
        </w:rPr>
        <w:t>5-9 классах;</w:t>
      </w:r>
    </w:p>
    <w:p w14:paraId="4E3D3E41" w14:textId="2ED8E05C" w:rsidR="004A1E3D" w:rsidRPr="003F3E37" w:rsidRDefault="004A1E3D" w:rsidP="000025E6">
      <w:pPr>
        <w:pStyle w:val="a7"/>
        <w:numPr>
          <w:ilvl w:val="0"/>
          <w:numId w:val="1"/>
        </w:numPr>
        <w:tabs>
          <w:tab w:val="left" w:pos="0"/>
        </w:tabs>
        <w:jc w:val="both"/>
        <w:rPr>
          <w:rFonts w:eastAsia="Calibri"/>
          <w:color w:val="000000" w:themeColor="text1"/>
          <w:lang w:val="kk-KZ" w:eastAsia="en-US"/>
        </w:rPr>
      </w:pPr>
      <w:r w:rsidRPr="003F3E37">
        <w:rPr>
          <w:color w:val="000000" w:themeColor="text1"/>
          <w:lang w:val="kk-KZ"/>
        </w:rPr>
        <w:t>отсут</w:t>
      </w:r>
      <w:r w:rsidR="0070607D" w:rsidRPr="003F3E37">
        <w:rPr>
          <w:color w:val="000000" w:themeColor="text1"/>
          <w:lang w:val="kk-KZ"/>
        </w:rPr>
        <w:t>ст</w:t>
      </w:r>
      <w:r w:rsidRPr="003F3E37">
        <w:rPr>
          <w:color w:val="000000" w:themeColor="text1"/>
          <w:lang w:val="kk-KZ"/>
        </w:rPr>
        <w:t xml:space="preserve">вие системы оценки эффективности реализации курсов </w:t>
      </w:r>
      <w:r w:rsidR="00CD4D85" w:rsidRPr="003F3E37">
        <w:rPr>
          <w:color w:val="000000" w:themeColor="text1"/>
          <w:lang w:val="kk-KZ"/>
        </w:rPr>
        <w:t>вариативной части</w:t>
      </w:r>
      <w:r w:rsidR="00ED3F09" w:rsidRPr="003F3E37">
        <w:rPr>
          <w:color w:val="000000" w:themeColor="text1"/>
          <w:lang w:val="kk-KZ"/>
        </w:rPr>
        <w:t>,</w:t>
      </w:r>
    </w:p>
    <w:p w14:paraId="543AB5C1" w14:textId="70A045A4" w:rsidR="00ED3F09" w:rsidRPr="003F3E37" w:rsidRDefault="00ED3F09" w:rsidP="000025E6">
      <w:pPr>
        <w:pStyle w:val="a7"/>
        <w:numPr>
          <w:ilvl w:val="0"/>
          <w:numId w:val="1"/>
        </w:numPr>
        <w:tabs>
          <w:tab w:val="left" w:pos="0"/>
        </w:tabs>
        <w:jc w:val="both"/>
        <w:rPr>
          <w:rFonts w:eastAsia="Calibri"/>
          <w:color w:val="000000" w:themeColor="text1"/>
          <w:lang w:val="kk-KZ" w:eastAsia="en-US"/>
        </w:rPr>
      </w:pPr>
      <w:r w:rsidRPr="003F3E37">
        <w:rPr>
          <w:color w:val="000000" w:themeColor="text1"/>
          <w:lang w:val="kk-KZ"/>
        </w:rPr>
        <w:t xml:space="preserve">отсутствие локальных </w:t>
      </w:r>
      <w:r w:rsidR="00BF7C53" w:rsidRPr="003F3E37">
        <w:rPr>
          <w:color w:val="000000" w:themeColor="text1"/>
          <w:lang w:val="kk-KZ"/>
        </w:rPr>
        <w:t>документов</w:t>
      </w:r>
      <w:r w:rsidRPr="003F3E37">
        <w:rPr>
          <w:color w:val="000000" w:themeColor="text1"/>
          <w:lang w:val="kk-KZ"/>
        </w:rPr>
        <w:t xml:space="preserve"> по </w:t>
      </w:r>
      <w:r w:rsidR="00BF7C53" w:rsidRPr="003F3E37">
        <w:rPr>
          <w:color w:val="000000" w:themeColor="text1"/>
          <w:lang w:val="kk-KZ"/>
        </w:rPr>
        <w:t xml:space="preserve">отбору учащихся в </w:t>
      </w:r>
      <w:r w:rsidRPr="003F3E37">
        <w:rPr>
          <w:color w:val="000000" w:themeColor="text1"/>
          <w:lang w:val="kk-KZ"/>
        </w:rPr>
        <w:t xml:space="preserve"> гимназически</w:t>
      </w:r>
      <w:r w:rsidR="00BF7C53" w:rsidRPr="003F3E37">
        <w:rPr>
          <w:color w:val="000000" w:themeColor="text1"/>
          <w:lang w:val="kk-KZ"/>
        </w:rPr>
        <w:t>е</w:t>
      </w:r>
      <w:r w:rsidRPr="003F3E37">
        <w:rPr>
          <w:color w:val="000000" w:themeColor="text1"/>
          <w:lang w:val="kk-KZ"/>
        </w:rPr>
        <w:t xml:space="preserve"> класс</w:t>
      </w:r>
      <w:r w:rsidR="00BF7C53" w:rsidRPr="003F3E37">
        <w:rPr>
          <w:color w:val="000000" w:themeColor="text1"/>
          <w:lang w:val="kk-KZ"/>
        </w:rPr>
        <w:t>ы</w:t>
      </w:r>
      <w:r w:rsidRPr="003F3E37">
        <w:rPr>
          <w:color w:val="000000" w:themeColor="text1"/>
          <w:lang w:val="kk-KZ"/>
        </w:rPr>
        <w:t>.</w:t>
      </w:r>
    </w:p>
    <w:p w14:paraId="0F89A030" w14:textId="77777777" w:rsidR="00B87F87" w:rsidRPr="003F3E37" w:rsidRDefault="00643CE0">
      <w:pPr>
        <w:spacing w:after="0" w:line="240" w:lineRule="auto"/>
        <w:jc w:val="both"/>
        <w:rPr>
          <w:rFonts w:ascii="Times New Roman" w:hAnsi="Times New Roman"/>
          <w:b/>
          <w:bCs/>
          <w:i/>
          <w:color w:val="000000" w:themeColor="text1"/>
          <w:sz w:val="24"/>
          <w:szCs w:val="24"/>
          <w:lang w:val="kk-KZ"/>
        </w:rPr>
      </w:pPr>
      <w:r w:rsidRPr="003F3E37">
        <w:rPr>
          <w:rFonts w:ascii="Times New Roman" w:hAnsi="Times New Roman"/>
          <w:b/>
          <w:bCs/>
          <w:i/>
          <w:color w:val="000000" w:themeColor="text1"/>
          <w:sz w:val="24"/>
          <w:szCs w:val="24"/>
          <w:lang w:val="kk-KZ"/>
        </w:rPr>
        <w:t>Пути решения:</w:t>
      </w:r>
    </w:p>
    <w:p w14:paraId="2DD30D62" w14:textId="47FDC5FC" w:rsidR="00B87F87" w:rsidRPr="003F3E37" w:rsidRDefault="00643CE0">
      <w:pPr>
        <w:spacing w:after="0" w:line="240" w:lineRule="auto"/>
        <w:ind w:left="57"/>
        <w:jc w:val="both"/>
        <w:rPr>
          <w:rFonts w:ascii="Times New Roman" w:hAnsi="Times New Roman"/>
          <w:color w:val="000000" w:themeColor="text1"/>
          <w:sz w:val="24"/>
          <w:szCs w:val="24"/>
          <w:lang w:val="kk-KZ"/>
        </w:rPr>
      </w:pPr>
      <w:r w:rsidRPr="003F3E37">
        <w:rPr>
          <w:rFonts w:ascii="Times New Roman" w:hAnsi="Times New Roman"/>
          <w:color w:val="000000" w:themeColor="text1"/>
          <w:sz w:val="24"/>
          <w:szCs w:val="24"/>
          <w:lang w:val="kk-KZ"/>
        </w:rPr>
        <w:t xml:space="preserve">1. При проектировании учебно-воспитательного </w:t>
      </w:r>
      <w:r w:rsidR="00CD4D85" w:rsidRPr="003F3E37">
        <w:rPr>
          <w:rFonts w:ascii="Times New Roman" w:hAnsi="Times New Roman"/>
          <w:color w:val="000000" w:themeColor="text1"/>
          <w:sz w:val="24"/>
          <w:szCs w:val="24"/>
          <w:lang w:val="kk-KZ"/>
        </w:rPr>
        <w:t xml:space="preserve">процесса </w:t>
      </w:r>
      <w:r w:rsidRPr="003F3E37">
        <w:rPr>
          <w:rFonts w:ascii="Times New Roman" w:hAnsi="Times New Roman"/>
          <w:color w:val="000000" w:themeColor="text1"/>
          <w:sz w:val="24"/>
          <w:szCs w:val="24"/>
          <w:lang w:val="kk-KZ"/>
        </w:rPr>
        <w:t>включ</w:t>
      </w:r>
      <w:r w:rsidR="00956A31" w:rsidRPr="003F3E37">
        <w:rPr>
          <w:rFonts w:ascii="Times New Roman" w:hAnsi="Times New Roman"/>
          <w:color w:val="000000" w:themeColor="text1"/>
          <w:sz w:val="24"/>
          <w:szCs w:val="24"/>
          <w:lang w:val="kk-KZ"/>
        </w:rPr>
        <w:t>а</w:t>
      </w:r>
      <w:r w:rsidRPr="003F3E37">
        <w:rPr>
          <w:rFonts w:ascii="Times New Roman" w:hAnsi="Times New Roman"/>
          <w:color w:val="000000" w:themeColor="text1"/>
          <w:sz w:val="24"/>
          <w:szCs w:val="24"/>
          <w:lang w:val="kk-KZ"/>
        </w:rPr>
        <w:t>ть в вариативную часть РУП 5-9 классов курсы метапредметного, прикладного направления, курсы по формированию «гибких навыков» (креативное мышление, работа с ИИ);</w:t>
      </w:r>
    </w:p>
    <w:p w14:paraId="14B52812" w14:textId="4F175725" w:rsidR="00B87F87" w:rsidRPr="003F3E37" w:rsidRDefault="00643CE0">
      <w:pPr>
        <w:spacing w:after="0" w:line="240" w:lineRule="auto"/>
        <w:ind w:left="57"/>
        <w:jc w:val="both"/>
        <w:rPr>
          <w:rFonts w:ascii="Times New Roman" w:hAnsi="Times New Roman"/>
          <w:color w:val="000000" w:themeColor="text1"/>
          <w:sz w:val="24"/>
          <w:szCs w:val="24"/>
          <w:lang w:val="kk-KZ"/>
        </w:rPr>
      </w:pPr>
      <w:r w:rsidRPr="003F3E37">
        <w:rPr>
          <w:rFonts w:ascii="Times New Roman" w:hAnsi="Times New Roman"/>
          <w:color w:val="000000" w:themeColor="text1"/>
          <w:sz w:val="24"/>
          <w:szCs w:val="24"/>
          <w:lang w:val="kk-KZ"/>
        </w:rPr>
        <w:t xml:space="preserve">2. на педсовете при рассмотрении программ курсов вариативной части обратить особое внимание внимание на ожидаемый результат, который должен быть направлен на реализацию принципов </w:t>
      </w:r>
      <w:r w:rsidR="00956A31" w:rsidRPr="003F3E37">
        <w:rPr>
          <w:rFonts w:ascii="Times New Roman" w:hAnsi="Times New Roman"/>
          <w:color w:val="000000" w:themeColor="text1"/>
          <w:sz w:val="24"/>
          <w:szCs w:val="24"/>
          <w:lang w:val="kk-KZ"/>
        </w:rPr>
        <w:t>исследовательской работы</w:t>
      </w:r>
      <w:r w:rsidRPr="003F3E37">
        <w:rPr>
          <w:rFonts w:ascii="Times New Roman" w:hAnsi="Times New Roman"/>
          <w:color w:val="000000" w:themeColor="text1"/>
          <w:sz w:val="24"/>
          <w:szCs w:val="24"/>
          <w:lang w:val="kk-KZ"/>
        </w:rPr>
        <w:t>;</w:t>
      </w:r>
    </w:p>
    <w:p w14:paraId="04CEE840" w14:textId="3256CDF4" w:rsidR="00B87F87" w:rsidRPr="003F3E37" w:rsidRDefault="00643CE0">
      <w:pPr>
        <w:spacing w:after="0" w:line="240" w:lineRule="auto"/>
        <w:ind w:left="57"/>
        <w:jc w:val="both"/>
        <w:rPr>
          <w:rFonts w:ascii="Times New Roman" w:hAnsi="Times New Roman"/>
          <w:color w:val="000000" w:themeColor="text1"/>
          <w:sz w:val="24"/>
          <w:szCs w:val="24"/>
          <w:lang w:val="kk-KZ"/>
        </w:rPr>
      </w:pPr>
      <w:r w:rsidRPr="003F3E37">
        <w:rPr>
          <w:rFonts w:ascii="Times New Roman" w:hAnsi="Times New Roman"/>
          <w:color w:val="000000" w:themeColor="text1"/>
          <w:sz w:val="24"/>
          <w:szCs w:val="24"/>
          <w:lang w:val="kk-KZ"/>
        </w:rPr>
        <w:t xml:space="preserve">3. </w:t>
      </w:r>
      <w:r w:rsidR="00ED3F09" w:rsidRPr="003F3E37">
        <w:rPr>
          <w:rFonts w:ascii="Times New Roman" w:hAnsi="Times New Roman"/>
          <w:bCs/>
          <w:color w:val="000000" w:themeColor="text1"/>
          <w:sz w:val="24"/>
          <w:szCs w:val="24"/>
          <w:lang w:val="kk-KZ"/>
        </w:rPr>
        <w:t>совершенствовать локальны</w:t>
      </w:r>
      <w:r w:rsidR="00BF7C53" w:rsidRPr="003F3E37">
        <w:rPr>
          <w:rFonts w:ascii="Times New Roman" w:hAnsi="Times New Roman"/>
          <w:bCs/>
          <w:color w:val="000000" w:themeColor="text1"/>
          <w:sz w:val="24"/>
          <w:szCs w:val="24"/>
          <w:lang w:val="kk-KZ"/>
        </w:rPr>
        <w:t>е</w:t>
      </w:r>
      <w:r w:rsidR="00ED3F09" w:rsidRPr="003F3E37">
        <w:rPr>
          <w:rFonts w:ascii="Times New Roman" w:hAnsi="Times New Roman"/>
          <w:bCs/>
          <w:color w:val="000000" w:themeColor="text1"/>
          <w:sz w:val="24"/>
          <w:szCs w:val="24"/>
          <w:lang w:val="kk-KZ"/>
        </w:rPr>
        <w:t xml:space="preserve"> </w:t>
      </w:r>
      <w:r w:rsidR="00BF7C53" w:rsidRPr="003F3E37">
        <w:rPr>
          <w:rFonts w:ascii="Times New Roman" w:hAnsi="Times New Roman"/>
          <w:bCs/>
          <w:color w:val="000000" w:themeColor="text1"/>
          <w:sz w:val="24"/>
          <w:szCs w:val="24"/>
          <w:lang w:val="kk-KZ"/>
        </w:rPr>
        <w:t>документы</w:t>
      </w:r>
      <w:r w:rsidR="00ED3F09" w:rsidRPr="003F3E37">
        <w:rPr>
          <w:rFonts w:ascii="Times New Roman" w:hAnsi="Times New Roman"/>
          <w:bCs/>
          <w:color w:val="000000" w:themeColor="text1"/>
          <w:sz w:val="24"/>
          <w:szCs w:val="24"/>
          <w:lang w:val="kk-KZ"/>
        </w:rPr>
        <w:t xml:space="preserve"> по функционированию гимназических классов</w:t>
      </w:r>
      <w:r w:rsidRPr="003F3E37">
        <w:rPr>
          <w:rFonts w:ascii="Times New Roman" w:hAnsi="Times New Roman"/>
          <w:bCs/>
          <w:color w:val="000000" w:themeColor="text1"/>
          <w:sz w:val="24"/>
          <w:szCs w:val="24"/>
          <w:lang w:val="kk-KZ"/>
        </w:rPr>
        <w:t>.</w:t>
      </w:r>
    </w:p>
    <w:p w14:paraId="5FD4886F" w14:textId="34760915" w:rsidR="00B87F87" w:rsidRPr="001801D9" w:rsidRDefault="00643CE0" w:rsidP="00A65189">
      <w:pPr>
        <w:spacing w:after="0" w:line="240" w:lineRule="auto"/>
        <w:rPr>
          <w:rFonts w:ascii="Times New Roman" w:hAnsi="Times New Roman"/>
          <w:b/>
          <w:bCs/>
          <w:caps/>
          <w:color w:val="000000" w:themeColor="text1"/>
          <w:sz w:val="24"/>
          <w:szCs w:val="24"/>
        </w:rPr>
      </w:pPr>
      <w:r w:rsidRPr="001801D9">
        <w:rPr>
          <w:rFonts w:ascii="Times New Roman" w:hAnsi="Times New Roman"/>
          <w:b/>
          <w:bCs/>
          <w:caps/>
          <w:color w:val="000000" w:themeColor="text1"/>
          <w:sz w:val="24"/>
          <w:szCs w:val="24"/>
        </w:rPr>
        <w:t>1.3. Анализ динамики успеваемости и качества знаний</w:t>
      </w:r>
    </w:p>
    <w:p w14:paraId="7782E210" w14:textId="7DC979DB" w:rsidR="00B87F87" w:rsidRPr="001801D9" w:rsidRDefault="00794487">
      <w:pPr>
        <w:spacing w:after="0" w:line="240" w:lineRule="auto"/>
        <w:ind w:firstLine="709"/>
        <w:jc w:val="both"/>
        <w:rPr>
          <w:rFonts w:ascii="Times New Roman" w:hAnsi="Times New Roman"/>
          <w:bCs/>
          <w:color w:val="000000" w:themeColor="text1"/>
          <w:sz w:val="24"/>
          <w:szCs w:val="24"/>
        </w:rPr>
      </w:pPr>
      <w:r w:rsidRPr="001801D9">
        <w:rPr>
          <w:noProof/>
          <w:color w:val="000000" w:themeColor="text1"/>
        </w:rPr>
        <w:drawing>
          <wp:anchor distT="0" distB="0" distL="114300" distR="114300" simplePos="0" relativeHeight="251655680" behindDoc="0" locked="0" layoutInCell="1" allowOverlap="1" wp14:anchorId="6662E807" wp14:editId="1D830C28">
            <wp:simplePos x="0" y="0"/>
            <wp:positionH relativeFrom="column">
              <wp:posOffset>1779905</wp:posOffset>
            </wp:positionH>
            <wp:positionV relativeFrom="paragraph">
              <wp:posOffset>224155</wp:posOffset>
            </wp:positionV>
            <wp:extent cx="4043680" cy="2637155"/>
            <wp:effectExtent l="0" t="0" r="0" b="0"/>
            <wp:wrapSquare wrapText="bothSides"/>
            <wp:docPr id="4981850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1801D9">
        <w:rPr>
          <w:rFonts w:ascii="Times New Roman" w:hAnsi="Times New Roman"/>
          <w:bCs/>
          <w:color w:val="000000" w:themeColor="text1"/>
          <w:sz w:val="24"/>
          <w:szCs w:val="24"/>
        </w:rPr>
        <w:t xml:space="preserve">В </w:t>
      </w:r>
      <w:r w:rsidR="009A4249" w:rsidRPr="001801D9">
        <w:rPr>
          <w:rFonts w:ascii="Times New Roman" w:hAnsi="Times New Roman"/>
          <w:bCs/>
          <w:color w:val="000000" w:themeColor="text1"/>
          <w:sz w:val="24"/>
          <w:szCs w:val="24"/>
        </w:rPr>
        <w:t>2024–</w:t>
      </w:r>
      <w:proofErr w:type="gramStart"/>
      <w:r w:rsidR="009A4249" w:rsidRPr="001801D9">
        <w:rPr>
          <w:rFonts w:ascii="Times New Roman" w:hAnsi="Times New Roman"/>
          <w:bCs/>
          <w:color w:val="000000" w:themeColor="text1"/>
          <w:sz w:val="24"/>
          <w:szCs w:val="24"/>
        </w:rPr>
        <w:t xml:space="preserve">2025 </w:t>
      </w:r>
      <w:r w:rsidRPr="001801D9">
        <w:rPr>
          <w:rFonts w:ascii="Times New Roman" w:hAnsi="Times New Roman"/>
          <w:bCs/>
          <w:color w:val="000000" w:themeColor="text1"/>
          <w:sz w:val="24"/>
          <w:szCs w:val="24"/>
        </w:rPr>
        <w:t xml:space="preserve"> учебном</w:t>
      </w:r>
      <w:proofErr w:type="gramEnd"/>
      <w:r w:rsidRPr="001801D9">
        <w:rPr>
          <w:rFonts w:ascii="Times New Roman" w:hAnsi="Times New Roman"/>
          <w:bCs/>
          <w:color w:val="000000" w:themeColor="text1"/>
          <w:sz w:val="24"/>
          <w:szCs w:val="24"/>
        </w:rPr>
        <w:t xml:space="preserve"> году образовательные программы в полном объеме с учетом итоговой аттестации освоили 100 % учащихся.  </w:t>
      </w:r>
    </w:p>
    <w:p w14:paraId="7327748C" w14:textId="128DDAF2" w:rsidR="00B87F87" w:rsidRPr="001801D9" w:rsidRDefault="00643CE0">
      <w:pPr>
        <w:tabs>
          <w:tab w:val="left" w:pos="0"/>
        </w:tabs>
        <w:spacing w:after="0" w:line="240" w:lineRule="auto"/>
        <w:ind w:firstLine="709"/>
        <w:jc w:val="both"/>
        <w:rPr>
          <w:rFonts w:ascii="Times New Roman" w:hAnsi="Times New Roman"/>
          <w:bCs/>
          <w:color w:val="000000" w:themeColor="text1"/>
          <w:sz w:val="24"/>
          <w:szCs w:val="24"/>
        </w:rPr>
      </w:pPr>
      <w:r w:rsidRPr="001801D9">
        <w:rPr>
          <w:rFonts w:ascii="Times New Roman" w:hAnsi="Times New Roman"/>
          <w:bCs/>
          <w:color w:val="000000" w:themeColor="text1"/>
          <w:sz w:val="24"/>
          <w:szCs w:val="24"/>
        </w:rPr>
        <w:t>Качество знаний в 202</w:t>
      </w:r>
      <w:r w:rsidR="0028556C" w:rsidRPr="001801D9">
        <w:rPr>
          <w:rFonts w:ascii="Times New Roman" w:hAnsi="Times New Roman"/>
          <w:bCs/>
          <w:color w:val="000000" w:themeColor="text1"/>
          <w:sz w:val="24"/>
          <w:szCs w:val="24"/>
        </w:rPr>
        <w:t>5</w:t>
      </w:r>
      <w:r w:rsidRPr="001801D9">
        <w:rPr>
          <w:rFonts w:ascii="Times New Roman" w:hAnsi="Times New Roman"/>
          <w:bCs/>
          <w:color w:val="000000" w:themeColor="text1"/>
          <w:sz w:val="24"/>
          <w:szCs w:val="24"/>
        </w:rPr>
        <w:t xml:space="preserve"> году повысилось на </w:t>
      </w:r>
      <w:r w:rsidR="0028556C" w:rsidRPr="001801D9">
        <w:rPr>
          <w:rFonts w:ascii="Times New Roman" w:hAnsi="Times New Roman"/>
          <w:bCs/>
          <w:color w:val="000000" w:themeColor="text1"/>
          <w:sz w:val="24"/>
          <w:szCs w:val="24"/>
        </w:rPr>
        <w:t>1</w:t>
      </w:r>
      <w:r w:rsidRPr="001801D9">
        <w:rPr>
          <w:rFonts w:ascii="Times New Roman" w:hAnsi="Times New Roman"/>
          <w:bCs/>
          <w:color w:val="000000" w:themeColor="text1"/>
          <w:sz w:val="24"/>
          <w:szCs w:val="24"/>
        </w:rPr>
        <w:t>% и составило 5</w:t>
      </w:r>
      <w:r w:rsidR="0028556C" w:rsidRPr="001801D9">
        <w:rPr>
          <w:rFonts w:ascii="Times New Roman" w:hAnsi="Times New Roman"/>
          <w:bCs/>
          <w:color w:val="000000" w:themeColor="text1"/>
          <w:sz w:val="24"/>
          <w:szCs w:val="24"/>
        </w:rPr>
        <w:t>3</w:t>
      </w:r>
      <w:r w:rsidRPr="001801D9">
        <w:rPr>
          <w:rFonts w:ascii="Times New Roman" w:hAnsi="Times New Roman"/>
          <w:bCs/>
          <w:color w:val="000000" w:themeColor="text1"/>
          <w:sz w:val="24"/>
          <w:szCs w:val="24"/>
        </w:rPr>
        <w:t xml:space="preserve">% (в </w:t>
      </w:r>
      <w:r w:rsidR="001801D9" w:rsidRPr="001801D9">
        <w:rPr>
          <w:rFonts w:ascii="Times New Roman" w:hAnsi="Times New Roman"/>
          <w:bCs/>
          <w:color w:val="000000" w:themeColor="text1"/>
          <w:sz w:val="24"/>
          <w:szCs w:val="24"/>
        </w:rPr>
        <w:t>2023–</w:t>
      </w:r>
      <w:r w:rsidR="009A4249" w:rsidRPr="001801D9">
        <w:rPr>
          <w:rFonts w:ascii="Times New Roman" w:hAnsi="Times New Roman"/>
          <w:bCs/>
          <w:color w:val="000000" w:themeColor="text1"/>
          <w:sz w:val="24"/>
          <w:szCs w:val="24"/>
        </w:rPr>
        <w:t>2024 учебном</w:t>
      </w:r>
      <w:r w:rsidRPr="001801D9">
        <w:rPr>
          <w:rFonts w:ascii="Times New Roman" w:hAnsi="Times New Roman"/>
          <w:bCs/>
          <w:color w:val="000000" w:themeColor="text1"/>
          <w:sz w:val="24"/>
          <w:szCs w:val="24"/>
        </w:rPr>
        <w:t xml:space="preserve"> году – </w:t>
      </w:r>
      <w:r w:rsidR="0028556C" w:rsidRPr="001801D9">
        <w:rPr>
          <w:rFonts w:ascii="Times New Roman" w:hAnsi="Times New Roman"/>
          <w:bCs/>
          <w:color w:val="000000" w:themeColor="text1"/>
          <w:sz w:val="24"/>
          <w:szCs w:val="24"/>
        </w:rPr>
        <w:t>52</w:t>
      </w:r>
      <w:r w:rsidRPr="001801D9">
        <w:rPr>
          <w:rFonts w:ascii="Times New Roman" w:hAnsi="Times New Roman"/>
          <w:bCs/>
          <w:color w:val="000000" w:themeColor="text1"/>
          <w:sz w:val="24"/>
          <w:szCs w:val="24"/>
        </w:rPr>
        <w:t xml:space="preserve">%), однако не соответствует целевым индикаторам Программы развития школы. </w:t>
      </w:r>
    </w:p>
    <w:p w14:paraId="74D07597" w14:textId="5B818760" w:rsidR="00D332FD" w:rsidRPr="001801D9" w:rsidRDefault="00643CE0">
      <w:pPr>
        <w:spacing w:after="0" w:line="240" w:lineRule="auto"/>
        <w:jc w:val="both"/>
        <w:rPr>
          <w:rFonts w:ascii="Times New Roman" w:hAnsi="Times New Roman"/>
          <w:bCs/>
          <w:color w:val="000000" w:themeColor="text1"/>
          <w:sz w:val="24"/>
          <w:szCs w:val="24"/>
        </w:rPr>
      </w:pPr>
      <w:r w:rsidRPr="001801D9">
        <w:rPr>
          <w:rFonts w:ascii="Times New Roman" w:hAnsi="Times New Roman"/>
          <w:bCs/>
          <w:color w:val="000000" w:themeColor="text1"/>
          <w:sz w:val="24"/>
          <w:szCs w:val="24"/>
        </w:rPr>
        <w:tab/>
        <w:t xml:space="preserve">Доля отличников во </w:t>
      </w:r>
      <w:r w:rsidR="001801D9" w:rsidRPr="001801D9">
        <w:rPr>
          <w:rFonts w:ascii="Times New Roman" w:hAnsi="Times New Roman"/>
          <w:bCs/>
          <w:color w:val="000000" w:themeColor="text1"/>
          <w:sz w:val="24"/>
          <w:szCs w:val="24"/>
        </w:rPr>
        <w:t>2–11 классах</w:t>
      </w:r>
      <w:r w:rsidRPr="001801D9">
        <w:rPr>
          <w:rFonts w:ascii="Times New Roman" w:hAnsi="Times New Roman"/>
          <w:bCs/>
          <w:color w:val="000000" w:themeColor="text1"/>
          <w:sz w:val="24"/>
          <w:szCs w:val="24"/>
        </w:rPr>
        <w:t xml:space="preserve"> </w:t>
      </w:r>
      <w:r w:rsidR="00D332FD" w:rsidRPr="001801D9">
        <w:rPr>
          <w:rFonts w:ascii="Times New Roman" w:hAnsi="Times New Roman"/>
          <w:bCs/>
          <w:color w:val="000000" w:themeColor="text1"/>
          <w:sz w:val="24"/>
          <w:szCs w:val="24"/>
        </w:rPr>
        <w:t>повысилась на 2%</w:t>
      </w:r>
      <w:r w:rsidRPr="001801D9">
        <w:rPr>
          <w:rFonts w:ascii="Times New Roman" w:hAnsi="Times New Roman"/>
          <w:bCs/>
          <w:color w:val="000000" w:themeColor="text1"/>
          <w:sz w:val="24"/>
          <w:szCs w:val="24"/>
        </w:rPr>
        <w:t xml:space="preserve"> и составляет 1</w:t>
      </w:r>
      <w:r w:rsidR="00D332FD" w:rsidRPr="001801D9">
        <w:rPr>
          <w:rFonts w:ascii="Times New Roman" w:hAnsi="Times New Roman"/>
          <w:bCs/>
          <w:color w:val="000000" w:themeColor="text1"/>
          <w:sz w:val="24"/>
          <w:szCs w:val="24"/>
        </w:rPr>
        <w:t>2</w:t>
      </w:r>
      <w:r w:rsidRPr="001801D9">
        <w:rPr>
          <w:rFonts w:ascii="Times New Roman" w:hAnsi="Times New Roman"/>
          <w:bCs/>
          <w:color w:val="000000" w:themeColor="text1"/>
          <w:sz w:val="24"/>
          <w:szCs w:val="24"/>
        </w:rPr>
        <w:t>% (в 202</w:t>
      </w:r>
      <w:r w:rsidR="00D332FD" w:rsidRPr="001801D9">
        <w:rPr>
          <w:rFonts w:ascii="Times New Roman" w:hAnsi="Times New Roman"/>
          <w:bCs/>
          <w:color w:val="000000" w:themeColor="text1"/>
          <w:sz w:val="24"/>
          <w:szCs w:val="24"/>
        </w:rPr>
        <w:t>4</w:t>
      </w:r>
      <w:r w:rsidRPr="001801D9">
        <w:rPr>
          <w:rFonts w:ascii="Times New Roman" w:hAnsi="Times New Roman"/>
          <w:bCs/>
          <w:color w:val="000000" w:themeColor="text1"/>
          <w:sz w:val="24"/>
          <w:szCs w:val="24"/>
        </w:rPr>
        <w:t xml:space="preserve"> году – 10 %). </w:t>
      </w:r>
    </w:p>
    <w:p w14:paraId="5337A6C5" w14:textId="78B748F3" w:rsidR="00D332FD" w:rsidRPr="001801D9" w:rsidRDefault="00D332FD">
      <w:pPr>
        <w:spacing w:after="0" w:line="240" w:lineRule="auto"/>
        <w:jc w:val="both"/>
        <w:rPr>
          <w:rFonts w:ascii="Times New Roman" w:hAnsi="Times New Roman"/>
          <w:bCs/>
          <w:color w:val="000000" w:themeColor="text1"/>
          <w:sz w:val="24"/>
          <w:szCs w:val="24"/>
        </w:rPr>
      </w:pPr>
      <w:r w:rsidRPr="001801D9">
        <w:rPr>
          <w:rFonts w:ascii="Times New Roman" w:hAnsi="Times New Roman"/>
          <w:bCs/>
          <w:color w:val="000000" w:themeColor="text1"/>
          <w:sz w:val="24"/>
          <w:szCs w:val="24"/>
        </w:rPr>
        <w:t xml:space="preserve">Доля отличников в начальной школе – 18% (74 ученика), в </w:t>
      </w:r>
      <w:r w:rsidR="001801D9" w:rsidRPr="001801D9">
        <w:rPr>
          <w:rFonts w:ascii="Times New Roman" w:hAnsi="Times New Roman"/>
          <w:bCs/>
          <w:color w:val="000000" w:themeColor="text1"/>
          <w:sz w:val="24"/>
          <w:szCs w:val="24"/>
        </w:rPr>
        <w:t>5–9 классах</w:t>
      </w:r>
      <w:r w:rsidRPr="001801D9">
        <w:rPr>
          <w:rFonts w:ascii="Times New Roman" w:hAnsi="Times New Roman"/>
          <w:bCs/>
          <w:color w:val="000000" w:themeColor="text1"/>
          <w:sz w:val="24"/>
          <w:szCs w:val="24"/>
        </w:rPr>
        <w:t xml:space="preserve"> – 8% (53 ученика), в </w:t>
      </w:r>
      <w:r w:rsidR="001801D9" w:rsidRPr="001801D9">
        <w:rPr>
          <w:rFonts w:ascii="Times New Roman" w:hAnsi="Times New Roman"/>
          <w:bCs/>
          <w:color w:val="000000" w:themeColor="text1"/>
          <w:sz w:val="24"/>
          <w:szCs w:val="24"/>
        </w:rPr>
        <w:t>10–</w:t>
      </w:r>
      <w:proofErr w:type="gramStart"/>
      <w:r w:rsidR="001801D9" w:rsidRPr="001801D9">
        <w:rPr>
          <w:rFonts w:ascii="Times New Roman" w:hAnsi="Times New Roman"/>
          <w:bCs/>
          <w:color w:val="000000" w:themeColor="text1"/>
          <w:sz w:val="24"/>
          <w:szCs w:val="24"/>
        </w:rPr>
        <w:t xml:space="preserve">11 </w:t>
      </w:r>
      <w:r w:rsidRPr="001801D9">
        <w:rPr>
          <w:rFonts w:ascii="Times New Roman" w:hAnsi="Times New Roman"/>
          <w:bCs/>
          <w:color w:val="000000" w:themeColor="text1"/>
          <w:sz w:val="24"/>
          <w:szCs w:val="24"/>
        </w:rPr>
        <w:t xml:space="preserve"> классах</w:t>
      </w:r>
      <w:proofErr w:type="gramEnd"/>
      <w:r w:rsidRPr="001801D9">
        <w:rPr>
          <w:rFonts w:ascii="Times New Roman" w:hAnsi="Times New Roman"/>
          <w:bCs/>
          <w:color w:val="000000" w:themeColor="text1"/>
          <w:sz w:val="24"/>
          <w:szCs w:val="24"/>
        </w:rPr>
        <w:t xml:space="preserve"> – 14% (10 учеников).</w:t>
      </w:r>
    </w:p>
    <w:p w14:paraId="096DF78D" w14:textId="77777777" w:rsidR="00A65189" w:rsidRDefault="00643CE0" w:rsidP="00D332FD">
      <w:pPr>
        <w:spacing w:after="0" w:line="240" w:lineRule="auto"/>
        <w:ind w:firstLine="708"/>
        <w:jc w:val="both"/>
        <w:textAlignment w:val="baseline"/>
        <w:rPr>
          <w:rFonts w:ascii="Times New Roman" w:hAnsi="Times New Roman"/>
          <w:iCs/>
          <w:color w:val="000000" w:themeColor="text1"/>
          <w:sz w:val="24"/>
          <w:szCs w:val="24"/>
          <w:lang w:eastAsia="ru-RU"/>
        </w:rPr>
      </w:pPr>
      <w:r w:rsidRPr="001801D9">
        <w:rPr>
          <w:rFonts w:ascii="Times New Roman" w:hAnsi="Times New Roman"/>
          <w:iCs/>
          <w:color w:val="000000" w:themeColor="text1"/>
          <w:sz w:val="24"/>
          <w:szCs w:val="24"/>
          <w:lang w:eastAsia="ru-RU"/>
        </w:rPr>
        <w:t xml:space="preserve">По итогам </w:t>
      </w:r>
      <w:r w:rsidR="001801D9" w:rsidRPr="001801D9">
        <w:rPr>
          <w:rFonts w:ascii="Times New Roman" w:hAnsi="Times New Roman"/>
          <w:iCs/>
          <w:color w:val="000000" w:themeColor="text1"/>
          <w:sz w:val="24"/>
          <w:szCs w:val="24"/>
          <w:lang w:eastAsia="ru-RU"/>
        </w:rPr>
        <w:t>2024–2025 года</w:t>
      </w:r>
      <w:r w:rsidRPr="001801D9">
        <w:rPr>
          <w:rFonts w:ascii="Times New Roman" w:hAnsi="Times New Roman"/>
          <w:iCs/>
          <w:color w:val="000000" w:themeColor="text1"/>
          <w:sz w:val="24"/>
          <w:szCs w:val="24"/>
          <w:lang w:eastAsia="ru-RU"/>
        </w:rPr>
        <w:t xml:space="preserve"> качество знаний в гимназических классах соответствует требованиям (более 70%) – 8</w:t>
      </w:r>
      <w:r w:rsidR="00D332FD" w:rsidRPr="001801D9">
        <w:rPr>
          <w:rFonts w:ascii="Times New Roman" w:hAnsi="Times New Roman"/>
          <w:iCs/>
          <w:color w:val="000000" w:themeColor="text1"/>
          <w:sz w:val="24"/>
          <w:szCs w:val="24"/>
          <w:lang w:eastAsia="ru-RU"/>
        </w:rPr>
        <w:t>1</w:t>
      </w:r>
      <w:r w:rsidRPr="001801D9">
        <w:rPr>
          <w:rFonts w:ascii="Times New Roman" w:hAnsi="Times New Roman"/>
          <w:iCs/>
          <w:color w:val="000000" w:themeColor="text1"/>
          <w:sz w:val="24"/>
          <w:szCs w:val="24"/>
          <w:lang w:eastAsia="ru-RU"/>
        </w:rPr>
        <w:t>,</w:t>
      </w:r>
      <w:r w:rsidR="00D332FD" w:rsidRPr="001801D9">
        <w:rPr>
          <w:rFonts w:ascii="Times New Roman" w:hAnsi="Times New Roman"/>
          <w:iCs/>
          <w:color w:val="000000" w:themeColor="text1"/>
          <w:sz w:val="24"/>
          <w:szCs w:val="24"/>
          <w:lang w:eastAsia="ru-RU"/>
        </w:rPr>
        <w:t>6</w:t>
      </w:r>
      <w:r w:rsidRPr="001801D9">
        <w:rPr>
          <w:rFonts w:ascii="Times New Roman" w:hAnsi="Times New Roman"/>
          <w:iCs/>
          <w:color w:val="000000" w:themeColor="text1"/>
          <w:sz w:val="24"/>
          <w:szCs w:val="24"/>
          <w:lang w:eastAsia="ru-RU"/>
        </w:rPr>
        <w:t xml:space="preserve">%.  Работа по восполнению пробелов в знаниях учащихся, дифференциация образовательного процесса позволили повысить качество знаний учащихся гимназических классов в </w:t>
      </w:r>
      <w:r w:rsidR="001801D9" w:rsidRPr="001801D9">
        <w:rPr>
          <w:rFonts w:ascii="Times New Roman" w:hAnsi="Times New Roman"/>
          <w:iCs/>
          <w:color w:val="000000" w:themeColor="text1"/>
          <w:sz w:val="24"/>
          <w:szCs w:val="24"/>
          <w:lang w:eastAsia="ru-RU"/>
        </w:rPr>
        <w:t>2024–2025</w:t>
      </w:r>
      <w:r w:rsidRPr="001801D9">
        <w:rPr>
          <w:rFonts w:ascii="Times New Roman" w:hAnsi="Times New Roman"/>
          <w:iCs/>
          <w:color w:val="000000" w:themeColor="text1"/>
          <w:sz w:val="24"/>
          <w:szCs w:val="24"/>
          <w:lang w:eastAsia="ru-RU"/>
        </w:rPr>
        <w:t xml:space="preserve"> учебном году на </w:t>
      </w:r>
      <w:r w:rsidR="00D332FD" w:rsidRPr="001801D9">
        <w:rPr>
          <w:rFonts w:ascii="Times New Roman" w:hAnsi="Times New Roman"/>
          <w:iCs/>
          <w:color w:val="000000" w:themeColor="text1"/>
          <w:sz w:val="24"/>
          <w:szCs w:val="24"/>
          <w:lang w:eastAsia="ru-RU"/>
        </w:rPr>
        <w:t>1</w:t>
      </w:r>
      <w:r w:rsidRPr="001801D9">
        <w:rPr>
          <w:rFonts w:ascii="Times New Roman" w:hAnsi="Times New Roman"/>
          <w:iCs/>
          <w:color w:val="000000" w:themeColor="text1"/>
          <w:sz w:val="24"/>
          <w:szCs w:val="24"/>
          <w:lang w:eastAsia="ru-RU"/>
        </w:rPr>
        <w:t>,</w:t>
      </w:r>
      <w:r w:rsidR="008C360B" w:rsidRPr="001801D9">
        <w:rPr>
          <w:rFonts w:ascii="Times New Roman" w:hAnsi="Times New Roman"/>
          <w:iCs/>
          <w:color w:val="000000" w:themeColor="text1"/>
          <w:sz w:val="24"/>
          <w:szCs w:val="24"/>
          <w:lang w:eastAsia="ru-RU"/>
        </w:rPr>
        <w:t>5</w:t>
      </w:r>
      <w:r w:rsidRPr="001801D9">
        <w:rPr>
          <w:rFonts w:ascii="Times New Roman" w:hAnsi="Times New Roman"/>
          <w:iCs/>
          <w:color w:val="000000" w:themeColor="text1"/>
          <w:sz w:val="24"/>
          <w:szCs w:val="24"/>
          <w:lang w:eastAsia="ru-RU"/>
        </w:rPr>
        <w:t xml:space="preserve">%. </w:t>
      </w:r>
    </w:p>
    <w:p w14:paraId="0935A050" w14:textId="680F43B5" w:rsidR="00B87F87" w:rsidRPr="001801D9" w:rsidRDefault="00C533FB" w:rsidP="00A65189">
      <w:pPr>
        <w:spacing w:after="0" w:line="240" w:lineRule="auto"/>
        <w:jc w:val="both"/>
        <w:textAlignment w:val="baseline"/>
        <w:rPr>
          <w:rFonts w:ascii="Times New Roman" w:hAnsi="Times New Roman"/>
          <w:iCs/>
          <w:color w:val="000000" w:themeColor="text1"/>
          <w:sz w:val="24"/>
          <w:szCs w:val="24"/>
          <w:lang w:eastAsia="ru-RU"/>
        </w:rPr>
      </w:pPr>
      <w:r w:rsidRPr="001801D9">
        <w:rPr>
          <w:rFonts w:ascii="Times New Roman" w:hAnsi="Times New Roman"/>
          <w:iCs/>
          <w:color w:val="000000" w:themeColor="text1"/>
          <w:sz w:val="24"/>
          <w:szCs w:val="24"/>
          <w:lang w:eastAsia="ru-RU"/>
        </w:rPr>
        <w:t>Вместе с тем</w:t>
      </w:r>
      <w:r w:rsidR="001801D9" w:rsidRPr="001801D9">
        <w:rPr>
          <w:rFonts w:ascii="Times New Roman" w:hAnsi="Times New Roman"/>
          <w:iCs/>
          <w:color w:val="000000" w:themeColor="text1"/>
          <w:sz w:val="24"/>
          <w:szCs w:val="24"/>
          <w:lang w:eastAsia="ru-RU"/>
        </w:rPr>
        <w:t xml:space="preserve"> </w:t>
      </w:r>
      <w:r w:rsidR="00643CE0" w:rsidRPr="001801D9">
        <w:rPr>
          <w:rFonts w:ascii="Times New Roman" w:hAnsi="Times New Roman"/>
          <w:iCs/>
          <w:color w:val="000000" w:themeColor="text1"/>
          <w:sz w:val="24"/>
          <w:szCs w:val="24"/>
          <w:lang w:eastAsia="ru-RU"/>
        </w:rPr>
        <w:t>качество знаний отдельных гимназических классов ниже требуемого уровня:</w:t>
      </w:r>
      <w:r w:rsidR="00D332FD" w:rsidRPr="001801D9">
        <w:rPr>
          <w:rFonts w:ascii="Times New Roman" w:hAnsi="Times New Roman"/>
          <w:iCs/>
          <w:color w:val="000000" w:themeColor="text1"/>
          <w:sz w:val="24"/>
          <w:szCs w:val="24"/>
          <w:lang w:eastAsia="ru-RU"/>
        </w:rPr>
        <w:t xml:space="preserve"> </w:t>
      </w:r>
      <w:r w:rsidR="00643CE0" w:rsidRPr="001801D9">
        <w:rPr>
          <w:rFonts w:ascii="Times New Roman" w:hAnsi="Times New Roman"/>
          <w:iCs/>
          <w:color w:val="000000" w:themeColor="text1"/>
          <w:sz w:val="24"/>
          <w:szCs w:val="24"/>
          <w:lang w:eastAsia="ru-RU"/>
        </w:rPr>
        <w:t>8А (6</w:t>
      </w:r>
      <w:r w:rsidR="00D332FD" w:rsidRPr="001801D9">
        <w:rPr>
          <w:rFonts w:ascii="Times New Roman" w:hAnsi="Times New Roman"/>
          <w:iCs/>
          <w:color w:val="000000" w:themeColor="text1"/>
          <w:sz w:val="24"/>
          <w:szCs w:val="24"/>
          <w:lang w:eastAsia="ru-RU"/>
        </w:rPr>
        <w:t>5</w:t>
      </w:r>
      <w:r w:rsidR="00643CE0" w:rsidRPr="001801D9">
        <w:rPr>
          <w:rFonts w:ascii="Times New Roman" w:hAnsi="Times New Roman"/>
          <w:iCs/>
          <w:color w:val="000000" w:themeColor="text1"/>
          <w:sz w:val="24"/>
          <w:szCs w:val="24"/>
          <w:lang w:eastAsia="ru-RU"/>
        </w:rPr>
        <w:t>%), 9А (</w:t>
      </w:r>
      <w:r w:rsidR="00D332FD" w:rsidRPr="001801D9">
        <w:rPr>
          <w:rFonts w:ascii="Times New Roman" w:hAnsi="Times New Roman"/>
          <w:iCs/>
          <w:color w:val="000000" w:themeColor="text1"/>
          <w:sz w:val="24"/>
          <w:szCs w:val="24"/>
          <w:lang w:eastAsia="ru-RU"/>
        </w:rPr>
        <w:t>64</w:t>
      </w:r>
      <w:r w:rsidR="00643CE0" w:rsidRPr="001801D9">
        <w:rPr>
          <w:rFonts w:ascii="Times New Roman" w:hAnsi="Times New Roman"/>
          <w:iCs/>
          <w:color w:val="000000" w:themeColor="text1"/>
          <w:sz w:val="24"/>
          <w:szCs w:val="24"/>
          <w:lang w:eastAsia="ru-RU"/>
        </w:rPr>
        <w:t>%).</w:t>
      </w:r>
    </w:p>
    <w:p w14:paraId="1AAA6A5F" w14:textId="77777777" w:rsidR="00A65189" w:rsidRPr="00A65189" w:rsidRDefault="00643CE0">
      <w:pPr>
        <w:spacing w:after="0" w:line="240" w:lineRule="auto"/>
        <w:jc w:val="center"/>
        <w:rPr>
          <w:rFonts w:ascii="Times New Roman" w:hAnsi="Times New Roman"/>
          <w:b/>
          <w:color w:val="000000" w:themeColor="text1"/>
          <w:sz w:val="24"/>
          <w:szCs w:val="24"/>
          <w:lang w:val="kk-KZ"/>
        </w:rPr>
      </w:pPr>
      <w:r w:rsidRPr="00A65189">
        <w:rPr>
          <w:rFonts w:ascii="Times New Roman" w:hAnsi="Times New Roman"/>
          <w:b/>
          <w:color w:val="000000" w:themeColor="text1"/>
          <w:sz w:val="24"/>
          <w:szCs w:val="24"/>
          <w:lang w:val="kk-KZ"/>
        </w:rPr>
        <w:t xml:space="preserve">Успеваемость и качество знаний </w:t>
      </w:r>
    </w:p>
    <w:p w14:paraId="4D186AF6" w14:textId="4776265C" w:rsidR="00B87F87" w:rsidRPr="00A65189" w:rsidRDefault="00643CE0">
      <w:pPr>
        <w:spacing w:after="0" w:line="240" w:lineRule="auto"/>
        <w:jc w:val="center"/>
        <w:rPr>
          <w:rFonts w:ascii="Times New Roman" w:hAnsi="Times New Roman"/>
          <w:b/>
          <w:color w:val="000000" w:themeColor="text1"/>
          <w:sz w:val="24"/>
          <w:szCs w:val="24"/>
          <w:lang w:val="kk-KZ"/>
        </w:rPr>
      </w:pPr>
      <w:r w:rsidRPr="00A65189">
        <w:rPr>
          <w:rFonts w:ascii="Times New Roman" w:hAnsi="Times New Roman"/>
          <w:b/>
          <w:color w:val="000000" w:themeColor="text1"/>
          <w:sz w:val="24"/>
          <w:szCs w:val="24"/>
          <w:lang w:val="kk-KZ"/>
        </w:rPr>
        <w:t>учащихся гимназических классов</w:t>
      </w:r>
    </w:p>
    <w:tbl>
      <w:tblPr>
        <w:tblStyle w:val="-351"/>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1701"/>
        <w:gridCol w:w="1701"/>
        <w:gridCol w:w="1417"/>
      </w:tblGrid>
      <w:tr w:rsidR="00A65189" w:rsidRPr="00A65189" w14:paraId="0CFD5C3A" w14:textId="77777777" w:rsidTr="00A651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38" w:type="dxa"/>
            <w:tcBorders>
              <w:top w:val="none" w:sz="0" w:space="0" w:color="auto"/>
              <w:left w:val="none" w:sz="0" w:space="0" w:color="auto"/>
              <w:bottom w:val="none" w:sz="0" w:space="0" w:color="auto"/>
              <w:right w:val="none" w:sz="0" w:space="0" w:color="auto"/>
            </w:tcBorders>
            <w:shd w:val="clear" w:color="auto" w:fill="B4C6E7"/>
          </w:tcPr>
          <w:p w14:paraId="3CCC4E30" w14:textId="77777777" w:rsidR="008C360B" w:rsidRPr="00A65189" w:rsidRDefault="008C360B" w:rsidP="008C360B">
            <w:pPr>
              <w:pStyle w:val="828"/>
              <w:spacing w:line="240" w:lineRule="auto"/>
              <w:rPr>
                <w:rFonts w:ascii="Times New Roman" w:hAnsi="Times New Roman" w:cs="Times New Roman"/>
                <w:i w:val="0"/>
                <w:iCs w:val="0"/>
                <w:color w:val="000000" w:themeColor="text1"/>
                <w:sz w:val="24"/>
                <w:szCs w:val="24"/>
                <w:lang w:eastAsia="en-US"/>
              </w:rPr>
            </w:pPr>
          </w:p>
        </w:tc>
        <w:tc>
          <w:tcPr>
            <w:tcW w:w="1701" w:type="dxa"/>
            <w:tcBorders>
              <w:top w:val="none" w:sz="0" w:space="0" w:color="auto"/>
              <w:left w:val="none" w:sz="0" w:space="0" w:color="auto"/>
              <w:right w:val="none" w:sz="0" w:space="0" w:color="auto"/>
            </w:tcBorders>
            <w:shd w:val="clear" w:color="auto" w:fill="B4C6E7"/>
          </w:tcPr>
          <w:p w14:paraId="2CF869E0" w14:textId="7A265ED3" w:rsidR="008C360B" w:rsidRPr="00A65189" w:rsidRDefault="00A65189" w:rsidP="000366BA">
            <w:pPr>
              <w:pStyle w:val="828"/>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kk-KZ" w:eastAsia="en-US"/>
              </w:rPr>
            </w:pPr>
            <w:r w:rsidRPr="00A65189">
              <w:rPr>
                <w:rFonts w:ascii="Times New Roman" w:hAnsi="Times New Roman" w:cs="Times New Roman"/>
                <w:color w:val="000000" w:themeColor="text1"/>
                <w:sz w:val="24"/>
                <w:szCs w:val="24"/>
                <w:lang w:eastAsia="en-US"/>
              </w:rPr>
              <w:t>2022–2023</w:t>
            </w:r>
            <w:r w:rsidRPr="00A65189">
              <w:rPr>
                <w:rFonts w:ascii="Times New Roman" w:hAnsi="Times New Roman" w:cs="Times New Roman"/>
                <w:b/>
                <w:bCs/>
                <w:color w:val="000000" w:themeColor="text1"/>
                <w:sz w:val="24"/>
                <w:szCs w:val="24"/>
                <w:lang w:eastAsia="en-US"/>
              </w:rPr>
              <w:t xml:space="preserve"> </w:t>
            </w:r>
            <w:r w:rsidR="008C360B" w:rsidRPr="00A65189">
              <w:rPr>
                <w:rFonts w:ascii="Times New Roman" w:hAnsi="Times New Roman" w:cs="Times New Roman"/>
                <w:color w:val="000000" w:themeColor="text1"/>
                <w:sz w:val="24"/>
                <w:szCs w:val="24"/>
                <w:lang w:eastAsia="en-US"/>
              </w:rPr>
              <w:t xml:space="preserve"> </w:t>
            </w:r>
          </w:p>
        </w:tc>
        <w:tc>
          <w:tcPr>
            <w:tcW w:w="1701" w:type="dxa"/>
            <w:tcBorders>
              <w:top w:val="none" w:sz="0" w:space="0" w:color="auto"/>
              <w:left w:val="none" w:sz="0" w:space="0" w:color="auto"/>
              <w:right w:val="none" w:sz="0" w:space="0" w:color="auto"/>
            </w:tcBorders>
            <w:shd w:val="clear" w:color="auto" w:fill="B4C6E7"/>
          </w:tcPr>
          <w:p w14:paraId="671EE549" w14:textId="45E65096" w:rsidR="008C360B" w:rsidRPr="00A65189" w:rsidRDefault="00A65189" w:rsidP="000366BA">
            <w:pPr>
              <w:pStyle w:val="828"/>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kk-KZ" w:eastAsia="en-US"/>
              </w:rPr>
            </w:pPr>
            <w:r w:rsidRPr="00A65189">
              <w:rPr>
                <w:rFonts w:ascii="Times New Roman" w:hAnsi="Times New Roman" w:cs="Times New Roman"/>
                <w:color w:val="000000" w:themeColor="text1"/>
                <w:sz w:val="24"/>
                <w:szCs w:val="24"/>
                <w:lang w:eastAsia="en-US"/>
              </w:rPr>
              <w:t>2023–2024</w:t>
            </w:r>
            <w:r w:rsidRPr="00A65189">
              <w:rPr>
                <w:rFonts w:ascii="Times New Roman" w:hAnsi="Times New Roman" w:cs="Times New Roman"/>
                <w:b/>
                <w:bCs/>
                <w:color w:val="000000" w:themeColor="text1"/>
                <w:sz w:val="24"/>
                <w:szCs w:val="24"/>
                <w:lang w:eastAsia="en-US"/>
              </w:rPr>
              <w:t xml:space="preserve"> </w:t>
            </w:r>
            <w:r w:rsidR="008C360B" w:rsidRPr="00A65189">
              <w:rPr>
                <w:rFonts w:ascii="Times New Roman" w:hAnsi="Times New Roman" w:cs="Times New Roman"/>
                <w:color w:val="000000" w:themeColor="text1"/>
                <w:sz w:val="24"/>
                <w:szCs w:val="24"/>
                <w:lang w:eastAsia="en-US"/>
              </w:rPr>
              <w:t xml:space="preserve"> </w:t>
            </w:r>
          </w:p>
        </w:tc>
        <w:tc>
          <w:tcPr>
            <w:tcW w:w="1417" w:type="dxa"/>
            <w:tcBorders>
              <w:top w:val="none" w:sz="0" w:space="0" w:color="auto"/>
              <w:left w:val="none" w:sz="0" w:space="0" w:color="auto"/>
              <w:right w:val="none" w:sz="0" w:space="0" w:color="auto"/>
            </w:tcBorders>
            <w:shd w:val="clear" w:color="auto" w:fill="B4C6E7"/>
          </w:tcPr>
          <w:p w14:paraId="1D7AD9AC" w14:textId="440E363F" w:rsidR="008C360B" w:rsidRPr="00A65189" w:rsidRDefault="00A65189" w:rsidP="000366BA">
            <w:pPr>
              <w:pStyle w:val="828"/>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eastAsia="en-US"/>
              </w:rPr>
            </w:pPr>
            <w:r w:rsidRPr="00A65189">
              <w:rPr>
                <w:rFonts w:ascii="Times New Roman" w:hAnsi="Times New Roman" w:cs="Times New Roman"/>
                <w:color w:val="000000" w:themeColor="text1"/>
                <w:sz w:val="24"/>
                <w:szCs w:val="24"/>
                <w:lang w:eastAsia="en-US"/>
              </w:rPr>
              <w:t>202</w:t>
            </w:r>
            <w:r w:rsidRPr="00A65189">
              <w:rPr>
                <w:rFonts w:ascii="Times New Roman" w:hAnsi="Times New Roman" w:cs="Times New Roman"/>
                <w:color w:val="000000" w:themeColor="text1"/>
                <w:sz w:val="24"/>
                <w:szCs w:val="24"/>
                <w:lang w:val="kk-KZ" w:eastAsia="en-US"/>
              </w:rPr>
              <w:t>4</w:t>
            </w:r>
            <w:r w:rsidRPr="00A65189">
              <w:rPr>
                <w:rFonts w:ascii="Times New Roman" w:hAnsi="Times New Roman" w:cs="Times New Roman"/>
                <w:color w:val="000000" w:themeColor="text1"/>
                <w:sz w:val="24"/>
                <w:szCs w:val="24"/>
                <w:lang w:eastAsia="en-US"/>
              </w:rPr>
              <w:t>–2025</w:t>
            </w:r>
          </w:p>
        </w:tc>
      </w:tr>
      <w:tr w:rsidR="00A65189" w:rsidRPr="00A65189" w14:paraId="764FE3F8" w14:textId="77777777" w:rsidTr="00A65189">
        <w:tc>
          <w:tcPr>
            <w:cnfStyle w:val="001000000000" w:firstRow="0" w:lastRow="0" w:firstColumn="1" w:lastColumn="0" w:oddVBand="0" w:evenVBand="0" w:oddHBand="0" w:evenHBand="0" w:firstRowFirstColumn="0" w:firstRowLastColumn="0" w:lastRowFirstColumn="0" w:lastRowLastColumn="0"/>
            <w:tcW w:w="4238" w:type="dxa"/>
            <w:tcBorders>
              <w:top w:val="none" w:sz="0" w:space="0" w:color="auto"/>
              <w:left w:val="none" w:sz="0" w:space="0" w:color="auto"/>
              <w:bottom w:val="none" w:sz="0" w:space="0" w:color="auto"/>
            </w:tcBorders>
            <w:shd w:val="clear" w:color="auto" w:fill="D9E2F3"/>
          </w:tcPr>
          <w:p w14:paraId="6EC7CE25" w14:textId="77777777" w:rsidR="008C360B" w:rsidRPr="00A65189" w:rsidRDefault="008C360B" w:rsidP="00D742E5">
            <w:pPr>
              <w:spacing w:after="0" w:line="240" w:lineRule="auto"/>
              <w:jc w:val="left"/>
              <w:textAlignment w:val="baseline"/>
              <w:rPr>
                <w:rFonts w:ascii="Times New Roman" w:hAnsi="Times New Roman"/>
                <w:iCs w:val="0"/>
                <w:color w:val="000000" w:themeColor="text1"/>
                <w:sz w:val="24"/>
                <w:szCs w:val="24"/>
              </w:rPr>
            </w:pPr>
            <w:r w:rsidRPr="00A65189">
              <w:rPr>
                <w:rFonts w:ascii="Times New Roman" w:hAnsi="Times New Roman"/>
                <w:i w:val="0"/>
                <w:color w:val="000000" w:themeColor="text1"/>
                <w:sz w:val="24"/>
                <w:szCs w:val="24"/>
                <w:lang w:eastAsia="ru-RU"/>
              </w:rPr>
              <w:t xml:space="preserve">Количество учащихся </w:t>
            </w:r>
          </w:p>
        </w:tc>
        <w:tc>
          <w:tcPr>
            <w:tcW w:w="1701" w:type="dxa"/>
            <w:shd w:val="clear" w:color="auto" w:fill="FFFFFF"/>
          </w:tcPr>
          <w:p w14:paraId="023C60AC" w14:textId="2D4A53BE" w:rsidR="008C360B" w:rsidRPr="00A65189" w:rsidRDefault="008C360B" w:rsidP="008C360B">
            <w:pPr>
              <w:pStyle w:val="828"/>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eastAsia="en-US"/>
              </w:rPr>
            </w:pPr>
            <w:r w:rsidRPr="00A65189">
              <w:rPr>
                <w:rFonts w:ascii="Times New Roman" w:hAnsi="Times New Roman" w:cs="Times New Roman"/>
                <w:b w:val="0"/>
                <w:bCs w:val="0"/>
                <w:color w:val="000000" w:themeColor="text1"/>
                <w:sz w:val="24"/>
                <w:szCs w:val="24"/>
                <w:lang w:eastAsia="en-US"/>
              </w:rPr>
              <w:t>226</w:t>
            </w:r>
          </w:p>
        </w:tc>
        <w:tc>
          <w:tcPr>
            <w:tcW w:w="1701" w:type="dxa"/>
            <w:shd w:val="clear" w:color="auto" w:fill="FFFFFF"/>
          </w:tcPr>
          <w:p w14:paraId="61556A71" w14:textId="777D5F43" w:rsidR="008C360B" w:rsidRPr="00A65189" w:rsidRDefault="008C360B" w:rsidP="008C360B">
            <w:pPr>
              <w:pStyle w:val="828"/>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eastAsia="en-US"/>
              </w:rPr>
            </w:pPr>
            <w:r w:rsidRPr="00A65189">
              <w:rPr>
                <w:rFonts w:ascii="Times New Roman" w:hAnsi="Times New Roman" w:cs="Times New Roman"/>
                <w:b w:val="0"/>
                <w:bCs w:val="0"/>
                <w:color w:val="000000" w:themeColor="text1"/>
                <w:sz w:val="24"/>
                <w:szCs w:val="24"/>
                <w:lang w:eastAsia="en-US"/>
              </w:rPr>
              <w:t>226</w:t>
            </w:r>
          </w:p>
        </w:tc>
        <w:tc>
          <w:tcPr>
            <w:tcW w:w="1417" w:type="dxa"/>
            <w:shd w:val="clear" w:color="auto" w:fill="FFFFFF"/>
          </w:tcPr>
          <w:p w14:paraId="24E16797" w14:textId="7313F07F" w:rsidR="008C360B" w:rsidRPr="00A65189" w:rsidRDefault="008C360B" w:rsidP="008C360B">
            <w:pPr>
              <w:pStyle w:val="828"/>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eastAsia="en-US"/>
              </w:rPr>
            </w:pPr>
            <w:r w:rsidRPr="00A65189">
              <w:rPr>
                <w:rFonts w:ascii="Times New Roman" w:hAnsi="Times New Roman" w:cs="Times New Roman"/>
                <w:b w:val="0"/>
                <w:bCs w:val="0"/>
                <w:color w:val="000000" w:themeColor="text1"/>
                <w:sz w:val="24"/>
                <w:szCs w:val="24"/>
                <w:lang w:eastAsia="en-US"/>
              </w:rPr>
              <w:t>267</w:t>
            </w:r>
          </w:p>
        </w:tc>
      </w:tr>
      <w:tr w:rsidR="00A65189" w:rsidRPr="00A65189" w14:paraId="4F60477A" w14:textId="77777777" w:rsidTr="00A65189">
        <w:tc>
          <w:tcPr>
            <w:cnfStyle w:val="001000000000" w:firstRow="0" w:lastRow="0" w:firstColumn="1" w:lastColumn="0" w:oddVBand="0" w:evenVBand="0" w:oddHBand="0" w:evenHBand="0" w:firstRowFirstColumn="0" w:firstRowLastColumn="0" w:lastRowFirstColumn="0" w:lastRowLastColumn="0"/>
            <w:tcW w:w="4238" w:type="dxa"/>
            <w:tcBorders>
              <w:top w:val="none" w:sz="0" w:space="0" w:color="auto"/>
              <w:left w:val="none" w:sz="0" w:space="0" w:color="auto"/>
              <w:bottom w:val="none" w:sz="0" w:space="0" w:color="auto"/>
            </w:tcBorders>
            <w:shd w:val="clear" w:color="auto" w:fill="D9E2F3"/>
          </w:tcPr>
          <w:p w14:paraId="4CD0BA77" w14:textId="77777777" w:rsidR="008C360B" w:rsidRPr="00A65189" w:rsidRDefault="008C360B" w:rsidP="000366BA">
            <w:pPr>
              <w:spacing w:after="0" w:line="240" w:lineRule="auto"/>
              <w:jc w:val="left"/>
              <w:textAlignment w:val="baseline"/>
              <w:rPr>
                <w:rFonts w:ascii="Times New Roman" w:hAnsi="Times New Roman"/>
                <w:iCs w:val="0"/>
                <w:color w:val="000000" w:themeColor="text1"/>
                <w:sz w:val="24"/>
                <w:szCs w:val="24"/>
                <w:lang w:val="kk-KZ"/>
              </w:rPr>
            </w:pPr>
            <w:r w:rsidRPr="00A65189">
              <w:rPr>
                <w:rFonts w:ascii="Times New Roman" w:hAnsi="Times New Roman"/>
                <w:i w:val="0"/>
                <w:color w:val="000000" w:themeColor="text1"/>
                <w:sz w:val="24"/>
                <w:szCs w:val="24"/>
                <w:lang w:eastAsia="ru-RU"/>
              </w:rPr>
              <w:t xml:space="preserve">% успеваемости </w:t>
            </w:r>
          </w:p>
        </w:tc>
        <w:tc>
          <w:tcPr>
            <w:tcW w:w="1701" w:type="dxa"/>
            <w:shd w:val="clear" w:color="auto" w:fill="FFFFFF"/>
          </w:tcPr>
          <w:p w14:paraId="7E8E37B3" w14:textId="1939FC61" w:rsidR="008C360B" w:rsidRPr="00A65189" w:rsidRDefault="008C360B" w:rsidP="008C360B">
            <w:pPr>
              <w:pStyle w:val="828"/>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val="kk-KZ" w:eastAsia="en-US"/>
              </w:rPr>
            </w:pPr>
            <w:r w:rsidRPr="00A65189">
              <w:rPr>
                <w:rFonts w:ascii="Times New Roman" w:hAnsi="Times New Roman" w:cs="Times New Roman"/>
                <w:b w:val="0"/>
                <w:bCs w:val="0"/>
                <w:color w:val="000000" w:themeColor="text1"/>
                <w:sz w:val="24"/>
                <w:szCs w:val="24"/>
                <w:lang w:val="kk-KZ" w:eastAsia="en-US"/>
              </w:rPr>
              <w:t>100</w:t>
            </w:r>
          </w:p>
        </w:tc>
        <w:tc>
          <w:tcPr>
            <w:tcW w:w="1701" w:type="dxa"/>
            <w:shd w:val="clear" w:color="auto" w:fill="FFFFFF"/>
          </w:tcPr>
          <w:p w14:paraId="30FBD161" w14:textId="2281CF65" w:rsidR="008C360B" w:rsidRPr="00A65189" w:rsidRDefault="008C360B" w:rsidP="008C360B">
            <w:pPr>
              <w:pStyle w:val="828"/>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val="kk-KZ" w:eastAsia="en-US"/>
              </w:rPr>
            </w:pPr>
            <w:r w:rsidRPr="00A65189">
              <w:rPr>
                <w:rFonts w:ascii="Times New Roman" w:hAnsi="Times New Roman" w:cs="Times New Roman"/>
                <w:b w:val="0"/>
                <w:bCs w:val="0"/>
                <w:color w:val="000000" w:themeColor="text1"/>
                <w:sz w:val="24"/>
                <w:szCs w:val="24"/>
                <w:lang w:val="kk-KZ" w:eastAsia="en-US"/>
              </w:rPr>
              <w:t>100</w:t>
            </w:r>
          </w:p>
        </w:tc>
        <w:tc>
          <w:tcPr>
            <w:tcW w:w="1417" w:type="dxa"/>
            <w:shd w:val="clear" w:color="auto" w:fill="FFFFFF"/>
          </w:tcPr>
          <w:p w14:paraId="479C39C0" w14:textId="77777777" w:rsidR="008C360B" w:rsidRPr="00A65189" w:rsidRDefault="008C360B" w:rsidP="008C360B">
            <w:pPr>
              <w:pStyle w:val="828"/>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val="kk-KZ" w:eastAsia="en-US"/>
              </w:rPr>
            </w:pPr>
            <w:r w:rsidRPr="00A65189">
              <w:rPr>
                <w:rFonts w:ascii="Times New Roman" w:hAnsi="Times New Roman" w:cs="Times New Roman"/>
                <w:b w:val="0"/>
                <w:bCs w:val="0"/>
                <w:color w:val="000000" w:themeColor="text1"/>
                <w:sz w:val="24"/>
                <w:szCs w:val="24"/>
                <w:lang w:val="kk-KZ" w:eastAsia="en-US"/>
              </w:rPr>
              <w:t>100</w:t>
            </w:r>
          </w:p>
        </w:tc>
      </w:tr>
      <w:tr w:rsidR="00A65189" w:rsidRPr="00A65189" w14:paraId="6F664C0A" w14:textId="77777777" w:rsidTr="00A65189">
        <w:tc>
          <w:tcPr>
            <w:cnfStyle w:val="001000000000" w:firstRow="0" w:lastRow="0" w:firstColumn="1" w:lastColumn="0" w:oddVBand="0" w:evenVBand="0" w:oddHBand="0" w:evenHBand="0" w:firstRowFirstColumn="0" w:firstRowLastColumn="0" w:lastRowFirstColumn="0" w:lastRowLastColumn="0"/>
            <w:tcW w:w="4238" w:type="dxa"/>
            <w:tcBorders>
              <w:top w:val="none" w:sz="0" w:space="0" w:color="auto"/>
              <w:left w:val="none" w:sz="0" w:space="0" w:color="auto"/>
              <w:bottom w:val="none" w:sz="0" w:space="0" w:color="auto"/>
            </w:tcBorders>
            <w:shd w:val="clear" w:color="auto" w:fill="D9E2F3"/>
          </w:tcPr>
          <w:p w14:paraId="3BA2ED29" w14:textId="77777777" w:rsidR="008C360B" w:rsidRPr="00A65189" w:rsidRDefault="008C360B" w:rsidP="000366BA">
            <w:pPr>
              <w:spacing w:after="0" w:line="240" w:lineRule="auto"/>
              <w:jc w:val="left"/>
              <w:textAlignment w:val="baseline"/>
              <w:rPr>
                <w:rFonts w:ascii="Times New Roman" w:hAnsi="Times New Roman"/>
                <w:iCs w:val="0"/>
                <w:color w:val="000000" w:themeColor="text1"/>
                <w:sz w:val="24"/>
                <w:szCs w:val="24"/>
                <w:lang w:val="kk-KZ"/>
              </w:rPr>
            </w:pPr>
            <w:r w:rsidRPr="00A65189">
              <w:rPr>
                <w:rFonts w:ascii="Times New Roman" w:hAnsi="Times New Roman"/>
                <w:i w:val="0"/>
                <w:color w:val="000000" w:themeColor="text1"/>
                <w:sz w:val="24"/>
                <w:szCs w:val="24"/>
                <w:lang w:eastAsia="ru-RU"/>
              </w:rPr>
              <w:t xml:space="preserve">% качества знаний </w:t>
            </w:r>
          </w:p>
        </w:tc>
        <w:tc>
          <w:tcPr>
            <w:tcW w:w="1701" w:type="dxa"/>
            <w:shd w:val="clear" w:color="auto" w:fill="FFFFFF"/>
          </w:tcPr>
          <w:p w14:paraId="74710F90" w14:textId="68FE0C50" w:rsidR="008C360B" w:rsidRPr="00A65189" w:rsidRDefault="008C360B" w:rsidP="008C360B">
            <w:pPr>
              <w:pStyle w:val="828"/>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val="kk-KZ" w:eastAsia="en-US"/>
              </w:rPr>
            </w:pPr>
            <w:r w:rsidRPr="00A65189">
              <w:rPr>
                <w:rFonts w:ascii="Times New Roman" w:hAnsi="Times New Roman" w:cs="Times New Roman"/>
                <w:b w:val="0"/>
                <w:bCs w:val="0"/>
                <w:color w:val="000000" w:themeColor="text1"/>
                <w:sz w:val="24"/>
                <w:szCs w:val="24"/>
                <w:lang w:val="kk-KZ" w:eastAsia="en-US"/>
              </w:rPr>
              <w:t>73,5</w:t>
            </w:r>
          </w:p>
        </w:tc>
        <w:tc>
          <w:tcPr>
            <w:tcW w:w="1701" w:type="dxa"/>
            <w:shd w:val="clear" w:color="auto" w:fill="FFFFFF"/>
          </w:tcPr>
          <w:p w14:paraId="306F0711" w14:textId="17B0DE0C" w:rsidR="008C360B" w:rsidRPr="00A65189" w:rsidRDefault="008C360B" w:rsidP="008C360B">
            <w:pPr>
              <w:pStyle w:val="828"/>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val="kk-KZ" w:eastAsia="en-US"/>
              </w:rPr>
            </w:pPr>
            <w:r w:rsidRPr="00A65189">
              <w:rPr>
                <w:rFonts w:ascii="Times New Roman" w:hAnsi="Times New Roman" w:cs="Times New Roman"/>
                <w:b w:val="0"/>
                <w:bCs w:val="0"/>
                <w:color w:val="000000" w:themeColor="text1"/>
                <w:sz w:val="24"/>
                <w:szCs w:val="24"/>
                <w:lang w:val="kk-KZ" w:eastAsia="en-US"/>
              </w:rPr>
              <w:t>80,1</w:t>
            </w:r>
          </w:p>
        </w:tc>
        <w:tc>
          <w:tcPr>
            <w:tcW w:w="1417" w:type="dxa"/>
            <w:shd w:val="clear" w:color="auto" w:fill="FFFFFF"/>
          </w:tcPr>
          <w:p w14:paraId="2E6EE57A" w14:textId="102573E1" w:rsidR="008C360B" w:rsidRPr="00A65189" w:rsidRDefault="008C360B" w:rsidP="008C360B">
            <w:pPr>
              <w:pStyle w:val="828"/>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val="kk-KZ" w:eastAsia="en-US"/>
              </w:rPr>
            </w:pPr>
            <w:r w:rsidRPr="00A65189">
              <w:rPr>
                <w:rFonts w:ascii="Times New Roman" w:hAnsi="Times New Roman" w:cs="Times New Roman"/>
                <w:b w:val="0"/>
                <w:bCs w:val="0"/>
                <w:color w:val="000000" w:themeColor="text1"/>
                <w:sz w:val="24"/>
                <w:szCs w:val="24"/>
                <w:lang w:val="kk-KZ" w:eastAsia="en-US"/>
              </w:rPr>
              <w:t>81,6</w:t>
            </w:r>
          </w:p>
        </w:tc>
      </w:tr>
    </w:tbl>
    <w:p w14:paraId="428009DA" w14:textId="05FB86D6" w:rsidR="00B87F87" w:rsidRPr="00A65189" w:rsidRDefault="00643CE0">
      <w:pPr>
        <w:spacing w:after="0" w:line="240" w:lineRule="auto"/>
        <w:jc w:val="both"/>
        <w:rPr>
          <w:rFonts w:ascii="Times New Roman" w:hAnsi="Times New Roman"/>
          <w:bCs/>
          <w:i/>
          <w:color w:val="000000" w:themeColor="text1"/>
          <w:sz w:val="24"/>
          <w:szCs w:val="24"/>
          <w:u w:val="single"/>
        </w:rPr>
      </w:pPr>
      <w:r>
        <w:rPr>
          <w:rFonts w:ascii="Times New Roman" w:hAnsi="Times New Roman"/>
          <w:bCs/>
          <w:i/>
          <w:color w:val="2F5496" w:themeColor="accent5" w:themeShade="BF"/>
          <w:sz w:val="24"/>
          <w:szCs w:val="24"/>
        </w:rPr>
        <w:lastRenderedPageBreak/>
        <w:tab/>
      </w:r>
      <w:r w:rsidRPr="00A65189">
        <w:rPr>
          <w:rFonts w:ascii="Times New Roman" w:hAnsi="Times New Roman"/>
          <w:bCs/>
          <w:i/>
          <w:color w:val="000000" w:themeColor="text1"/>
          <w:sz w:val="24"/>
          <w:szCs w:val="24"/>
          <w:u w:val="single"/>
        </w:rPr>
        <w:t>В разрезе ступеней обучения качество знаний и успеваемость в 20</w:t>
      </w:r>
      <w:r w:rsidR="00B130D8" w:rsidRPr="00A65189">
        <w:rPr>
          <w:rFonts w:ascii="Times New Roman" w:hAnsi="Times New Roman"/>
          <w:bCs/>
          <w:i/>
          <w:color w:val="000000" w:themeColor="text1"/>
          <w:sz w:val="24"/>
          <w:szCs w:val="24"/>
          <w:u w:val="single"/>
        </w:rPr>
        <w:t>24</w:t>
      </w:r>
      <w:r w:rsidRPr="00A65189">
        <w:rPr>
          <w:rFonts w:ascii="Times New Roman" w:hAnsi="Times New Roman"/>
          <w:bCs/>
          <w:i/>
          <w:color w:val="000000" w:themeColor="text1"/>
          <w:sz w:val="24"/>
          <w:szCs w:val="24"/>
          <w:u w:val="single"/>
        </w:rPr>
        <w:t>-202</w:t>
      </w:r>
      <w:r w:rsidR="00B130D8" w:rsidRPr="00A65189">
        <w:rPr>
          <w:rFonts w:ascii="Times New Roman" w:hAnsi="Times New Roman"/>
          <w:bCs/>
          <w:i/>
          <w:color w:val="000000" w:themeColor="text1"/>
          <w:sz w:val="24"/>
          <w:szCs w:val="24"/>
          <w:u w:val="single"/>
        </w:rPr>
        <w:t>5</w:t>
      </w:r>
      <w:r w:rsidRPr="00A65189">
        <w:rPr>
          <w:rFonts w:ascii="Times New Roman" w:hAnsi="Times New Roman"/>
          <w:bCs/>
          <w:i/>
          <w:color w:val="000000" w:themeColor="text1"/>
          <w:sz w:val="24"/>
          <w:szCs w:val="24"/>
          <w:u w:val="single"/>
        </w:rPr>
        <w:t xml:space="preserve"> году таковы:</w:t>
      </w:r>
    </w:p>
    <w:p w14:paraId="4506D187" w14:textId="417F500E" w:rsidR="00B87F87" w:rsidRPr="00A65189" w:rsidRDefault="00643CE0">
      <w:pPr>
        <w:spacing w:after="0" w:line="240" w:lineRule="auto"/>
        <w:jc w:val="both"/>
        <w:rPr>
          <w:rFonts w:ascii="Times New Roman" w:hAnsi="Times New Roman"/>
          <w:bCs/>
          <w:color w:val="000000" w:themeColor="text1"/>
          <w:sz w:val="24"/>
          <w:szCs w:val="24"/>
        </w:rPr>
      </w:pPr>
      <w:r w:rsidRPr="00A65189">
        <w:rPr>
          <w:rFonts w:ascii="Times New Roman" w:hAnsi="Times New Roman"/>
          <w:bCs/>
          <w:noProof/>
          <w:color w:val="000000" w:themeColor="text1"/>
          <w:sz w:val="24"/>
          <w:szCs w:val="24"/>
        </w:rPr>
        <w:drawing>
          <wp:anchor distT="0" distB="0" distL="114300" distR="114300" simplePos="0" relativeHeight="251657728" behindDoc="0" locked="0" layoutInCell="1" allowOverlap="1" wp14:anchorId="192A4231" wp14:editId="510A8BF1">
            <wp:simplePos x="0" y="0"/>
            <wp:positionH relativeFrom="margin">
              <wp:align>right</wp:align>
            </wp:positionH>
            <wp:positionV relativeFrom="paragraph">
              <wp:posOffset>105410</wp:posOffset>
            </wp:positionV>
            <wp:extent cx="3455670" cy="2015490"/>
            <wp:effectExtent l="0" t="0" r="3810" b="11430"/>
            <wp:wrapSquare wrapText="bothSides"/>
            <wp:docPr id="8361610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6109"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455670" cy="2015490"/>
                    </a:xfrm>
                    <a:prstGeom prst="rect">
                      <a:avLst/>
                    </a:prstGeom>
                    <a:noFill/>
                  </pic:spPr>
                </pic:pic>
              </a:graphicData>
            </a:graphic>
          </wp:anchor>
        </w:drawing>
      </w:r>
      <w:r w:rsidRPr="00A65189">
        <w:rPr>
          <w:rFonts w:ascii="Times New Roman" w:hAnsi="Times New Roman"/>
          <w:bCs/>
          <w:i/>
          <w:color w:val="000000" w:themeColor="text1"/>
          <w:sz w:val="24"/>
          <w:szCs w:val="24"/>
          <w:u w:val="single"/>
        </w:rPr>
        <w:t>в начальной школе</w:t>
      </w:r>
      <w:r w:rsidRPr="00A65189">
        <w:rPr>
          <w:rFonts w:ascii="Times New Roman" w:hAnsi="Times New Roman"/>
          <w:bCs/>
          <w:color w:val="000000" w:themeColor="text1"/>
          <w:sz w:val="24"/>
          <w:szCs w:val="24"/>
        </w:rPr>
        <w:t xml:space="preserve"> </w:t>
      </w:r>
      <w:r w:rsidRPr="00A65189">
        <w:rPr>
          <w:rFonts w:ascii="Times New Roman" w:hAnsi="Times New Roman"/>
          <w:bCs/>
          <w:i/>
          <w:color w:val="000000" w:themeColor="text1"/>
          <w:sz w:val="24"/>
          <w:szCs w:val="24"/>
        </w:rPr>
        <w:t>(</w:t>
      </w:r>
      <w:r w:rsidR="00A65189" w:rsidRPr="00A65189">
        <w:rPr>
          <w:rFonts w:ascii="Times New Roman" w:hAnsi="Times New Roman"/>
          <w:bCs/>
          <w:i/>
          <w:color w:val="000000" w:themeColor="text1"/>
          <w:sz w:val="24"/>
          <w:szCs w:val="24"/>
        </w:rPr>
        <w:t>2–</w:t>
      </w:r>
      <w:proofErr w:type="gramStart"/>
      <w:r w:rsidR="00A65189" w:rsidRPr="00A65189">
        <w:rPr>
          <w:rFonts w:ascii="Times New Roman" w:hAnsi="Times New Roman"/>
          <w:bCs/>
          <w:i/>
          <w:color w:val="000000" w:themeColor="text1"/>
          <w:sz w:val="24"/>
          <w:szCs w:val="24"/>
        </w:rPr>
        <w:t xml:space="preserve">4 </w:t>
      </w:r>
      <w:r w:rsidRPr="00A65189">
        <w:rPr>
          <w:rFonts w:ascii="Times New Roman" w:hAnsi="Times New Roman"/>
          <w:bCs/>
          <w:i/>
          <w:color w:val="000000" w:themeColor="text1"/>
          <w:sz w:val="24"/>
          <w:szCs w:val="24"/>
        </w:rPr>
        <w:t xml:space="preserve"> классы</w:t>
      </w:r>
      <w:proofErr w:type="gramEnd"/>
      <w:r w:rsidRPr="00A65189">
        <w:rPr>
          <w:rFonts w:ascii="Times New Roman" w:hAnsi="Times New Roman"/>
          <w:bCs/>
          <w:i/>
          <w:color w:val="000000" w:themeColor="text1"/>
          <w:sz w:val="24"/>
          <w:szCs w:val="24"/>
        </w:rPr>
        <w:t>)</w:t>
      </w:r>
      <w:r w:rsidRPr="00A65189">
        <w:rPr>
          <w:rFonts w:ascii="Times New Roman" w:hAnsi="Times New Roman"/>
          <w:bCs/>
          <w:color w:val="000000" w:themeColor="text1"/>
          <w:sz w:val="24"/>
          <w:szCs w:val="24"/>
        </w:rPr>
        <w:t xml:space="preserve"> на «отлично» успевают </w:t>
      </w:r>
      <w:r w:rsidR="00B130D8" w:rsidRPr="00A65189">
        <w:rPr>
          <w:rFonts w:ascii="Times New Roman" w:hAnsi="Times New Roman"/>
          <w:bCs/>
          <w:color w:val="000000" w:themeColor="text1"/>
          <w:sz w:val="24"/>
          <w:szCs w:val="24"/>
        </w:rPr>
        <w:t>74</w:t>
      </w:r>
      <w:r w:rsidRPr="00A65189">
        <w:rPr>
          <w:rFonts w:ascii="Times New Roman" w:hAnsi="Times New Roman"/>
          <w:bCs/>
          <w:color w:val="000000" w:themeColor="text1"/>
          <w:sz w:val="24"/>
          <w:szCs w:val="24"/>
        </w:rPr>
        <w:t xml:space="preserve"> учащихся (1</w:t>
      </w:r>
      <w:r w:rsidR="00B130D8" w:rsidRPr="00A65189">
        <w:rPr>
          <w:rFonts w:ascii="Times New Roman" w:hAnsi="Times New Roman"/>
          <w:bCs/>
          <w:color w:val="000000" w:themeColor="text1"/>
          <w:sz w:val="24"/>
          <w:szCs w:val="24"/>
        </w:rPr>
        <w:t>8</w:t>
      </w:r>
      <w:r w:rsidRPr="00A65189">
        <w:rPr>
          <w:rFonts w:ascii="Times New Roman" w:hAnsi="Times New Roman"/>
          <w:bCs/>
          <w:color w:val="000000" w:themeColor="text1"/>
          <w:sz w:val="24"/>
          <w:szCs w:val="24"/>
        </w:rPr>
        <w:t>%), на «хорошо» - 1</w:t>
      </w:r>
      <w:r w:rsidR="00B130D8" w:rsidRPr="00A65189">
        <w:rPr>
          <w:rFonts w:ascii="Times New Roman" w:hAnsi="Times New Roman"/>
          <w:bCs/>
          <w:color w:val="000000" w:themeColor="text1"/>
          <w:sz w:val="24"/>
          <w:szCs w:val="24"/>
        </w:rPr>
        <w:t>9</w:t>
      </w:r>
      <w:r w:rsidRPr="00A65189">
        <w:rPr>
          <w:rFonts w:ascii="Times New Roman" w:hAnsi="Times New Roman"/>
          <w:bCs/>
          <w:color w:val="000000" w:themeColor="text1"/>
          <w:sz w:val="24"/>
          <w:szCs w:val="24"/>
        </w:rPr>
        <w:t>9 учащихся (</w:t>
      </w:r>
      <w:r w:rsidR="00B130D8" w:rsidRPr="00A65189">
        <w:rPr>
          <w:rFonts w:ascii="Times New Roman" w:hAnsi="Times New Roman"/>
          <w:bCs/>
          <w:color w:val="000000" w:themeColor="text1"/>
          <w:sz w:val="24"/>
          <w:szCs w:val="24"/>
        </w:rPr>
        <w:t>50</w:t>
      </w:r>
      <w:r w:rsidRPr="00A65189">
        <w:rPr>
          <w:rFonts w:ascii="Times New Roman" w:hAnsi="Times New Roman"/>
          <w:bCs/>
          <w:color w:val="000000" w:themeColor="text1"/>
          <w:sz w:val="24"/>
          <w:szCs w:val="24"/>
        </w:rPr>
        <w:t>%), качество знаний по начальной школе составило 6</w:t>
      </w:r>
      <w:r w:rsidR="00B130D8" w:rsidRPr="00A65189">
        <w:rPr>
          <w:rFonts w:ascii="Times New Roman" w:hAnsi="Times New Roman"/>
          <w:bCs/>
          <w:color w:val="000000" w:themeColor="text1"/>
          <w:sz w:val="24"/>
          <w:szCs w:val="24"/>
        </w:rPr>
        <w:t>8</w:t>
      </w:r>
      <w:r w:rsidRPr="00A65189">
        <w:rPr>
          <w:rFonts w:ascii="Times New Roman" w:hAnsi="Times New Roman"/>
          <w:bCs/>
          <w:color w:val="000000" w:themeColor="text1"/>
          <w:sz w:val="24"/>
          <w:szCs w:val="24"/>
        </w:rPr>
        <w:t xml:space="preserve">%, успеваемость - 100%; </w:t>
      </w:r>
    </w:p>
    <w:p w14:paraId="31A10003" w14:textId="7AD74C2E" w:rsidR="00B87F87" w:rsidRPr="00A65189" w:rsidRDefault="00643CE0">
      <w:pPr>
        <w:tabs>
          <w:tab w:val="left" w:pos="0"/>
          <w:tab w:val="left" w:pos="720"/>
        </w:tabs>
        <w:spacing w:after="0" w:line="240" w:lineRule="auto"/>
        <w:jc w:val="both"/>
        <w:rPr>
          <w:rFonts w:ascii="Times New Roman" w:hAnsi="Times New Roman"/>
          <w:bCs/>
          <w:color w:val="000000" w:themeColor="text1"/>
          <w:sz w:val="24"/>
          <w:szCs w:val="24"/>
        </w:rPr>
      </w:pPr>
      <w:r w:rsidRPr="00A65189">
        <w:rPr>
          <w:rFonts w:ascii="Times New Roman" w:hAnsi="Times New Roman"/>
          <w:bCs/>
          <w:i/>
          <w:color w:val="000000" w:themeColor="text1"/>
          <w:sz w:val="24"/>
          <w:szCs w:val="24"/>
          <w:u w:val="single"/>
        </w:rPr>
        <w:t xml:space="preserve">в </w:t>
      </w:r>
      <w:r w:rsidR="00A65189" w:rsidRPr="00A65189">
        <w:rPr>
          <w:rFonts w:ascii="Times New Roman" w:hAnsi="Times New Roman"/>
          <w:bCs/>
          <w:i/>
          <w:color w:val="000000" w:themeColor="text1"/>
          <w:sz w:val="24"/>
          <w:szCs w:val="24"/>
          <w:u w:val="single"/>
        </w:rPr>
        <w:t>5–</w:t>
      </w:r>
      <w:proofErr w:type="gramStart"/>
      <w:r w:rsidR="00A65189" w:rsidRPr="00A65189">
        <w:rPr>
          <w:rFonts w:ascii="Times New Roman" w:hAnsi="Times New Roman"/>
          <w:bCs/>
          <w:i/>
          <w:color w:val="000000" w:themeColor="text1"/>
          <w:sz w:val="24"/>
          <w:szCs w:val="24"/>
          <w:u w:val="single"/>
        </w:rPr>
        <w:t xml:space="preserve">9 </w:t>
      </w:r>
      <w:r w:rsidRPr="00A65189">
        <w:rPr>
          <w:rFonts w:ascii="Times New Roman" w:hAnsi="Times New Roman"/>
          <w:bCs/>
          <w:i/>
          <w:color w:val="000000" w:themeColor="text1"/>
          <w:sz w:val="24"/>
          <w:szCs w:val="24"/>
          <w:u w:val="single"/>
        </w:rPr>
        <w:t xml:space="preserve"> классах</w:t>
      </w:r>
      <w:proofErr w:type="gramEnd"/>
      <w:r w:rsidRPr="00A65189">
        <w:rPr>
          <w:rFonts w:ascii="Times New Roman" w:hAnsi="Times New Roman"/>
          <w:bCs/>
          <w:color w:val="000000" w:themeColor="text1"/>
          <w:sz w:val="24"/>
          <w:szCs w:val="24"/>
        </w:rPr>
        <w:t xml:space="preserve"> на «отлично» успевают </w:t>
      </w:r>
      <w:r w:rsidR="00C5493A" w:rsidRPr="00A65189">
        <w:rPr>
          <w:rFonts w:ascii="Times New Roman" w:hAnsi="Times New Roman"/>
          <w:bCs/>
          <w:color w:val="000000" w:themeColor="text1"/>
          <w:sz w:val="24"/>
          <w:szCs w:val="24"/>
        </w:rPr>
        <w:t>53</w:t>
      </w:r>
      <w:r w:rsidRPr="00A65189">
        <w:rPr>
          <w:rFonts w:ascii="Times New Roman" w:hAnsi="Times New Roman"/>
          <w:bCs/>
          <w:color w:val="000000" w:themeColor="text1"/>
          <w:sz w:val="24"/>
          <w:szCs w:val="24"/>
        </w:rPr>
        <w:t xml:space="preserve"> учащихся (</w:t>
      </w:r>
      <w:r w:rsidR="00C5493A" w:rsidRPr="00A65189">
        <w:rPr>
          <w:rFonts w:ascii="Times New Roman" w:hAnsi="Times New Roman"/>
          <w:bCs/>
          <w:color w:val="000000" w:themeColor="text1"/>
          <w:sz w:val="24"/>
          <w:szCs w:val="24"/>
        </w:rPr>
        <w:t>8</w:t>
      </w:r>
      <w:r w:rsidRPr="00A65189">
        <w:rPr>
          <w:rFonts w:ascii="Times New Roman" w:hAnsi="Times New Roman"/>
          <w:bCs/>
          <w:color w:val="000000" w:themeColor="text1"/>
          <w:sz w:val="24"/>
          <w:szCs w:val="24"/>
        </w:rPr>
        <w:t>%), на «хорошо» - 2</w:t>
      </w:r>
      <w:r w:rsidR="00C5493A" w:rsidRPr="00A65189">
        <w:rPr>
          <w:rFonts w:ascii="Times New Roman" w:hAnsi="Times New Roman"/>
          <w:bCs/>
          <w:color w:val="000000" w:themeColor="text1"/>
          <w:sz w:val="24"/>
          <w:szCs w:val="24"/>
        </w:rPr>
        <w:t>34</w:t>
      </w:r>
      <w:r w:rsidRPr="00A65189">
        <w:rPr>
          <w:rFonts w:ascii="Times New Roman" w:hAnsi="Times New Roman"/>
          <w:bCs/>
          <w:color w:val="000000" w:themeColor="text1"/>
          <w:sz w:val="24"/>
          <w:szCs w:val="24"/>
        </w:rPr>
        <w:t xml:space="preserve"> учащихся (36%), качество знаний по основной школе составило 4</w:t>
      </w:r>
      <w:r w:rsidR="00C5493A" w:rsidRPr="00A65189">
        <w:rPr>
          <w:rFonts w:ascii="Times New Roman" w:hAnsi="Times New Roman"/>
          <w:bCs/>
          <w:color w:val="000000" w:themeColor="text1"/>
          <w:sz w:val="24"/>
          <w:szCs w:val="24"/>
        </w:rPr>
        <w:t>4</w:t>
      </w:r>
      <w:r w:rsidRPr="00A65189">
        <w:rPr>
          <w:rFonts w:ascii="Times New Roman" w:hAnsi="Times New Roman"/>
          <w:bCs/>
          <w:color w:val="000000" w:themeColor="text1"/>
          <w:sz w:val="24"/>
          <w:szCs w:val="24"/>
        </w:rPr>
        <w:t>%, успеваемость – 100%;</w:t>
      </w:r>
    </w:p>
    <w:p w14:paraId="088A3003" w14:textId="6393ED8C" w:rsidR="00B87F87" w:rsidRPr="00920CEF" w:rsidRDefault="00643CE0" w:rsidP="00920CEF">
      <w:pPr>
        <w:spacing w:after="0" w:line="240" w:lineRule="auto"/>
        <w:jc w:val="both"/>
        <w:rPr>
          <w:rFonts w:ascii="Times New Roman" w:hAnsi="Times New Roman"/>
          <w:bCs/>
          <w:color w:val="000000" w:themeColor="text1"/>
          <w:sz w:val="24"/>
          <w:szCs w:val="24"/>
        </w:rPr>
      </w:pPr>
      <w:r w:rsidRPr="00920CEF">
        <w:rPr>
          <w:rFonts w:ascii="Times New Roman" w:hAnsi="Times New Roman"/>
          <w:bCs/>
          <w:i/>
          <w:color w:val="000000" w:themeColor="text1"/>
          <w:sz w:val="24"/>
          <w:szCs w:val="24"/>
          <w:u w:val="single"/>
        </w:rPr>
        <w:t>в 10-11 классах</w:t>
      </w:r>
      <w:r w:rsidRPr="00920CEF">
        <w:rPr>
          <w:rFonts w:ascii="Times New Roman" w:hAnsi="Times New Roman"/>
          <w:bCs/>
          <w:color w:val="000000" w:themeColor="text1"/>
          <w:sz w:val="24"/>
          <w:szCs w:val="24"/>
        </w:rPr>
        <w:t xml:space="preserve"> на «отлично» успевают </w:t>
      </w:r>
      <w:r w:rsidR="00C5493A" w:rsidRPr="00920CEF">
        <w:rPr>
          <w:rFonts w:ascii="Times New Roman" w:hAnsi="Times New Roman"/>
          <w:bCs/>
          <w:color w:val="000000" w:themeColor="text1"/>
          <w:sz w:val="24"/>
          <w:szCs w:val="24"/>
        </w:rPr>
        <w:t>10</w:t>
      </w:r>
      <w:r w:rsidRPr="00920CEF">
        <w:rPr>
          <w:rFonts w:ascii="Times New Roman" w:hAnsi="Times New Roman"/>
          <w:bCs/>
          <w:color w:val="000000" w:themeColor="text1"/>
          <w:sz w:val="24"/>
          <w:szCs w:val="24"/>
        </w:rPr>
        <w:t xml:space="preserve"> учащихся (</w:t>
      </w:r>
      <w:r w:rsidR="00C5493A" w:rsidRPr="00920CEF">
        <w:rPr>
          <w:rFonts w:ascii="Times New Roman" w:hAnsi="Times New Roman"/>
          <w:bCs/>
          <w:color w:val="000000" w:themeColor="text1"/>
          <w:sz w:val="24"/>
          <w:szCs w:val="24"/>
        </w:rPr>
        <w:t>14</w:t>
      </w:r>
      <w:r w:rsidRPr="00920CEF">
        <w:rPr>
          <w:rFonts w:ascii="Times New Roman" w:hAnsi="Times New Roman"/>
          <w:bCs/>
          <w:color w:val="000000" w:themeColor="text1"/>
          <w:sz w:val="24"/>
          <w:szCs w:val="24"/>
        </w:rPr>
        <w:t xml:space="preserve">%), на «хорошо» </w:t>
      </w:r>
      <w:r w:rsidR="00C5493A" w:rsidRPr="00920CEF">
        <w:rPr>
          <w:rFonts w:ascii="Times New Roman" w:hAnsi="Times New Roman"/>
          <w:bCs/>
          <w:color w:val="000000" w:themeColor="text1"/>
          <w:sz w:val="24"/>
          <w:szCs w:val="24"/>
        </w:rPr>
        <w:t>28</w:t>
      </w:r>
      <w:r w:rsidRPr="00920CEF">
        <w:rPr>
          <w:rFonts w:ascii="Times New Roman" w:hAnsi="Times New Roman"/>
          <w:bCs/>
          <w:color w:val="000000" w:themeColor="text1"/>
          <w:sz w:val="24"/>
          <w:szCs w:val="24"/>
        </w:rPr>
        <w:t xml:space="preserve"> учащихся (</w:t>
      </w:r>
      <w:r w:rsidR="00C5493A" w:rsidRPr="00920CEF">
        <w:rPr>
          <w:rFonts w:ascii="Times New Roman" w:hAnsi="Times New Roman"/>
          <w:bCs/>
          <w:color w:val="000000" w:themeColor="text1"/>
          <w:sz w:val="24"/>
          <w:szCs w:val="24"/>
        </w:rPr>
        <w:t>3</w:t>
      </w:r>
      <w:r w:rsidRPr="00920CEF">
        <w:rPr>
          <w:rFonts w:ascii="Times New Roman" w:hAnsi="Times New Roman"/>
          <w:bCs/>
          <w:color w:val="000000" w:themeColor="text1"/>
          <w:sz w:val="24"/>
          <w:szCs w:val="24"/>
        </w:rPr>
        <w:t xml:space="preserve">8%), качество знаний по старшей школе составило </w:t>
      </w:r>
      <w:r w:rsidR="00C5493A" w:rsidRPr="00920CEF">
        <w:rPr>
          <w:rFonts w:ascii="Times New Roman" w:hAnsi="Times New Roman"/>
          <w:bCs/>
          <w:color w:val="000000" w:themeColor="text1"/>
          <w:sz w:val="24"/>
          <w:szCs w:val="24"/>
        </w:rPr>
        <w:t>52</w:t>
      </w:r>
      <w:r w:rsidRPr="00920CEF">
        <w:rPr>
          <w:rFonts w:ascii="Times New Roman" w:hAnsi="Times New Roman"/>
          <w:bCs/>
          <w:color w:val="000000" w:themeColor="text1"/>
          <w:sz w:val="24"/>
          <w:szCs w:val="24"/>
        </w:rPr>
        <w:t xml:space="preserve">%. Успеваемость учащихся старшей школы 100%. </w:t>
      </w:r>
    </w:p>
    <w:p w14:paraId="38608A0E" w14:textId="21236B24" w:rsidR="00B87F87" w:rsidRPr="00920CEF" w:rsidRDefault="00643CE0" w:rsidP="00920CEF">
      <w:pPr>
        <w:spacing w:after="0" w:line="240" w:lineRule="auto"/>
        <w:jc w:val="both"/>
        <w:rPr>
          <w:rFonts w:ascii="Times New Roman" w:hAnsi="Times New Roman"/>
          <w:bCs/>
          <w:color w:val="000000" w:themeColor="text1"/>
          <w:sz w:val="24"/>
          <w:szCs w:val="24"/>
        </w:rPr>
      </w:pPr>
      <w:r w:rsidRPr="00920CEF">
        <w:rPr>
          <w:rFonts w:ascii="Times New Roman" w:hAnsi="Times New Roman"/>
          <w:bCs/>
          <w:i/>
          <w:color w:val="000000" w:themeColor="text1"/>
          <w:sz w:val="24"/>
          <w:szCs w:val="24"/>
          <w:u w:val="single"/>
        </w:rPr>
        <w:t>Высокое качество</w:t>
      </w:r>
      <w:r w:rsidRPr="00920CEF">
        <w:rPr>
          <w:rFonts w:ascii="Times New Roman" w:hAnsi="Times New Roman"/>
          <w:bCs/>
          <w:color w:val="000000" w:themeColor="text1"/>
          <w:sz w:val="24"/>
          <w:szCs w:val="24"/>
        </w:rPr>
        <w:t xml:space="preserve"> знаний в 202</w:t>
      </w:r>
      <w:r w:rsidR="00C5493A" w:rsidRPr="00920CEF">
        <w:rPr>
          <w:rFonts w:ascii="Times New Roman" w:hAnsi="Times New Roman"/>
          <w:bCs/>
          <w:color w:val="000000" w:themeColor="text1"/>
          <w:sz w:val="24"/>
          <w:szCs w:val="24"/>
        </w:rPr>
        <w:t>4</w:t>
      </w:r>
      <w:r w:rsidRPr="00920CEF">
        <w:rPr>
          <w:rFonts w:ascii="Times New Roman" w:hAnsi="Times New Roman"/>
          <w:bCs/>
          <w:color w:val="000000" w:themeColor="text1"/>
          <w:sz w:val="24"/>
          <w:szCs w:val="24"/>
        </w:rPr>
        <w:t>-202</w:t>
      </w:r>
      <w:r w:rsidR="00C5493A" w:rsidRPr="00920CEF">
        <w:rPr>
          <w:rFonts w:ascii="Times New Roman" w:hAnsi="Times New Roman"/>
          <w:bCs/>
          <w:color w:val="000000" w:themeColor="text1"/>
          <w:sz w:val="24"/>
          <w:szCs w:val="24"/>
        </w:rPr>
        <w:t>5</w:t>
      </w:r>
      <w:r w:rsidRPr="00920CEF">
        <w:rPr>
          <w:rFonts w:ascii="Times New Roman" w:hAnsi="Times New Roman"/>
          <w:bCs/>
          <w:color w:val="000000" w:themeColor="text1"/>
          <w:sz w:val="24"/>
          <w:szCs w:val="24"/>
        </w:rPr>
        <w:t xml:space="preserve"> учебном году в следующих классах школы: </w:t>
      </w:r>
    </w:p>
    <w:p w14:paraId="139F4461" w14:textId="77777777" w:rsidR="00C5493A" w:rsidRPr="00920CEF" w:rsidRDefault="00C5493A" w:rsidP="00920CEF">
      <w:pPr>
        <w:spacing w:after="0" w:line="240" w:lineRule="auto"/>
        <w:jc w:val="both"/>
        <w:rPr>
          <w:rFonts w:ascii="Times New Roman" w:hAnsi="Times New Roman"/>
          <w:bCs/>
          <w:color w:val="000000" w:themeColor="text1"/>
          <w:sz w:val="24"/>
          <w:szCs w:val="24"/>
          <w:lang w:val="kk-KZ"/>
        </w:rPr>
      </w:pPr>
      <w:r w:rsidRPr="00920CEF">
        <w:rPr>
          <w:rFonts w:ascii="Times New Roman" w:hAnsi="Times New Roman"/>
          <w:bCs/>
          <w:color w:val="000000" w:themeColor="text1"/>
          <w:sz w:val="24"/>
          <w:szCs w:val="24"/>
        </w:rPr>
        <w:t>2</w:t>
      </w:r>
      <w:r w:rsidRPr="00920CEF">
        <w:rPr>
          <w:rFonts w:ascii="Times New Roman" w:hAnsi="Times New Roman"/>
          <w:bCs/>
          <w:color w:val="000000" w:themeColor="text1"/>
          <w:sz w:val="24"/>
          <w:szCs w:val="24"/>
          <w:lang w:val="kk-KZ"/>
        </w:rPr>
        <w:t xml:space="preserve">А (гимназический) – 95%, </w:t>
      </w:r>
    </w:p>
    <w:p w14:paraId="1C658815" w14:textId="77777777" w:rsidR="00C5493A" w:rsidRPr="00920CEF" w:rsidRDefault="00643CE0" w:rsidP="00920CEF">
      <w:pPr>
        <w:spacing w:after="0" w:line="240" w:lineRule="auto"/>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rPr>
        <w:t xml:space="preserve">5А (гимназический) – 93%, </w:t>
      </w:r>
    </w:p>
    <w:p w14:paraId="21B8CA59" w14:textId="5BCF4E7C" w:rsidR="00C5493A" w:rsidRPr="00920CEF" w:rsidRDefault="00643CE0" w:rsidP="00920CEF">
      <w:pPr>
        <w:spacing w:after="0" w:line="240" w:lineRule="auto"/>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rPr>
        <w:t>4А (гимназический)</w:t>
      </w:r>
      <w:r w:rsidRPr="00920CEF">
        <w:rPr>
          <w:rFonts w:ascii="Times New Roman" w:hAnsi="Times New Roman"/>
          <w:color w:val="000000" w:themeColor="text1"/>
          <w:sz w:val="24"/>
          <w:szCs w:val="24"/>
        </w:rPr>
        <w:t xml:space="preserve"> </w:t>
      </w:r>
      <w:r w:rsidRPr="00920CEF">
        <w:rPr>
          <w:rFonts w:ascii="Times New Roman" w:hAnsi="Times New Roman"/>
          <w:bCs/>
          <w:color w:val="000000" w:themeColor="text1"/>
          <w:sz w:val="24"/>
          <w:szCs w:val="24"/>
        </w:rPr>
        <w:t>–</w:t>
      </w:r>
      <w:r w:rsidRPr="00920CEF">
        <w:rPr>
          <w:rFonts w:ascii="Times New Roman" w:hAnsi="Times New Roman"/>
          <w:color w:val="000000" w:themeColor="text1"/>
          <w:sz w:val="24"/>
          <w:szCs w:val="24"/>
        </w:rPr>
        <w:t xml:space="preserve"> </w:t>
      </w:r>
      <w:r w:rsidRPr="00920CEF">
        <w:rPr>
          <w:rFonts w:ascii="Times New Roman" w:hAnsi="Times New Roman"/>
          <w:bCs/>
          <w:color w:val="000000" w:themeColor="text1"/>
          <w:sz w:val="24"/>
          <w:szCs w:val="24"/>
        </w:rPr>
        <w:t>9</w:t>
      </w:r>
      <w:r w:rsidR="00C5493A" w:rsidRPr="00920CEF">
        <w:rPr>
          <w:rFonts w:ascii="Times New Roman" w:hAnsi="Times New Roman"/>
          <w:bCs/>
          <w:color w:val="000000" w:themeColor="text1"/>
          <w:sz w:val="24"/>
          <w:szCs w:val="24"/>
        </w:rPr>
        <w:t>1</w:t>
      </w:r>
      <w:r w:rsidRPr="00920CEF">
        <w:rPr>
          <w:rFonts w:ascii="Times New Roman" w:hAnsi="Times New Roman"/>
          <w:bCs/>
          <w:color w:val="000000" w:themeColor="text1"/>
          <w:sz w:val="24"/>
          <w:szCs w:val="24"/>
        </w:rPr>
        <w:t xml:space="preserve">%, </w:t>
      </w:r>
    </w:p>
    <w:p w14:paraId="6ADA57A2" w14:textId="77777777" w:rsidR="00C5493A" w:rsidRPr="00920CEF" w:rsidRDefault="00C5493A" w:rsidP="00920CEF">
      <w:pPr>
        <w:spacing w:after="0" w:line="240" w:lineRule="auto"/>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rPr>
        <w:t xml:space="preserve">6А (гимназический) – 90%, </w:t>
      </w:r>
    </w:p>
    <w:p w14:paraId="6E982807" w14:textId="77777777" w:rsidR="00C5493A" w:rsidRPr="00920CEF" w:rsidRDefault="00C5493A" w:rsidP="00920CEF">
      <w:pPr>
        <w:spacing w:after="0" w:line="240" w:lineRule="auto"/>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rPr>
        <w:t>3А (гимназический)</w:t>
      </w:r>
      <w:r w:rsidRPr="00920CEF">
        <w:rPr>
          <w:rFonts w:ascii="Times New Roman" w:hAnsi="Times New Roman"/>
          <w:color w:val="000000" w:themeColor="text1"/>
          <w:sz w:val="24"/>
          <w:szCs w:val="24"/>
        </w:rPr>
        <w:t xml:space="preserve"> </w:t>
      </w:r>
      <w:r w:rsidRPr="00920CEF">
        <w:rPr>
          <w:rFonts w:ascii="Times New Roman" w:hAnsi="Times New Roman"/>
          <w:bCs/>
          <w:color w:val="000000" w:themeColor="text1"/>
          <w:sz w:val="24"/>
          <w:szCs w:val="24"/>
        </w:rPr>
        <w:t>–</w:t>
      </w:r>
      <w:r w:rsidRPr="00920CEF">
        <w:rPr>
          <w:rFonts w:ascii="Times New Roman" w:hAnsi="Times New Roman"/>
          <w:color w:val="000000" w:themeColor="text1"/>
          <w:sz w:val="24"/>
          <w:szCs w:val="24"/>
        </w:rPr>
        <w:t xml:space="preserve"> </w:t>
      </w:r>
      <w:r w:rsidRPr="00920CEF">
        <w:rPr>
          <w:rFonts w:ascii="Times New Roman" w:hAnsi="Times New Roman"/>
          <w:bCs/>
          <w:color w:val="000000" w:themeColor="text1"/>
          <w:sz w:val="24"/>
          <w:szCs w:val="24"/>
        </w:rPr>
        <w:t xml:space="preserve">89%, </w:t>
      </w:r>
    </w:p>
    <w:p w14:paraId="17EEFF8A" w14:textId="5003EF64" w:rsidR="00C5493A" w:rsidRPr="00920CEF" w:rsidRDefault="00643CE0" w:rsidP="00920CEF">
      <w:pPr>
        <w:spacing w:after="0" w:line="240" w:lineRule="auto"/>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rPr>
        <w:t>7А (гимназический) – 7</w:t>
      </w:r>
      <w:r w:rsidR="00C5493A" w:rsidRPr="00920CEF">
        <w:rPr>
          <w:rFonts w:ascii="Times New Roman" w:hAnsi="Times New Roman"/>
          <w:bCs/>
          <w:color w:val="000000" w:themeColor="text1"/>
          <w:sz w:val="24"/>
          <w:szCs w:val="24"/>
        </w:rPr>
        <w:t>8</w:t>
      </w:r>
      <w:r w:rsidRPr="00920CEF">
        <w:rPr>
          <w:rFonts w:ascii="Times New Roman" w:hAnsi="Times New Roman"/>
          <w:bCs/>
          <w:color w:val="000000" w:themeColor="text1"/>
          <w:sz w:val="24"/>
          <w:szCs w:val="24"/>
        </w:rPr>
        <w:t xml:space="preserve">%, </w:t>
      </w:r>
    </w:p>
    <w:p w14:paraId="6A9CFFF1" w14:textId="6395486F" w:rsidR="00B87F87" w:rsidRPr="00920CEF" w:rsidRDefault="00C5493A" w:rsidP="00920CEF">
      <w:pPr>
        <w:spacing w:after="0" w:line="240" w:lineRule="auto"/>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rPr>
        <w:t>9Б (гимназический) – 77%,</w:t>
      </w:r>
    </w:p>
    <w:p w14:paraId="3CBE59AF" w14:textId="2D5B2DF8" w:rsidR="00C5493A" w:rsidRPr="00920CEF" w:rsidRDefault="00C5493A" w:rsidP="00920CEF">
      <w:pPr>
        <w:spacing w:after="0" w:line="240" w:lineRule="auto"/>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lang w:val="kk-KZ"/>
        </w:rPr>
        <w:t xml:space="preserve">2Ә </w:t>
      </w:r>
      <w:r w:rsidRPr="00920CEF">
        <w:rPr>
          <w:rFonts w:ascii="Times New Roman" w:hAnsi="Times New Roman"/>
          <w:bCs/>
          <w:color w:val="000000" w:themeColor="text1"/>
          <w:sz w:val="24"/>
          <w:szCs w:val="24"/>
        </w:rPr>
        <w:t xml:space="preserve">(гимназический) </w:t>
      </w:r>
      <w:r w:rsidRPr="00920CEF">
        <w:rPr>
          <w:rFonts w:ascii="Times New Roman" w:hAnsi="Times New Roman"/>
          <w:bCs/>
          <w:color w:val="000000" w:themeColor="text1"/>
          <w:sz w:val="24"/>
          <w:szCs w:val="24"/>
          <w:lang w:val="kk-KZ"/>
        </w:rPr>
        <w:t>– 77%,</w:t>
      </w:r>
    </w:p>
    <w:p w14:paraId="6D836590" w14:textId="77777777" w:rsidR="00C5493A" w:rsidRPr="00920CEF" w:rsidRDefault="00C5493A" w:rsidP="00920CEF">
      <w:pPr>
        <w:spacing w:after="0" w:line="240" w:lineRule="auto"/>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rPr>
        <w:t>2Б – 77%,</w:t>
      </w:r>
    </w:p>
    <w:p w14:paraId="64DC4118" w14:textId="7435696D" w:rsidR="00C5493A" w:rsidRPr="00920CEF" w:rsidRDefault="00C5493A" w:rsidP="00920CEF">
      <w:pPr>
        <w:spacing w:after="0" w:line="240" w:lineRule="auto"/>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rPr>
        <w:t>4</w:t>
      </w:r>
      <w:r w:rsidRPr="00920CEF">
        <w:rPr>
          <w:rFonts w:ascii="Times New Roman" w:hAnsi="Times New Roman"/>
          <w:bCs/>
          <w:color w:val="000000" w:themeColor="text1"/>
          <w:sz w:val="24"/>
          <w:szCs w:val="24"/>
          <w:lang w:val="kk-KZ"/>
        </w:rPr>
        <w:t xml:space="preserve">Ә </w:t>
      </w:r>
      <w:r w:rsidRPr="00920CEF">
        <w:rPr>
          <w:rFonts w:ascii="Times New Roman" w:hAnsi="Times New Roman"/>
          <w:bCs/>
          <w:color w:val="000000" w:themeColor="text1"/>
          <w:sz w:val="24"/>
          <w:szCs w:val="24"/>
        </w:rPr>
        <w:t>- 74%.</w:t>
      </w:r>
    </w:p>
    <w:p w14:paraId="2413BDFC" w14:textId="267FAD71" w:rsidR="00B87F87" w:rsidRPr="00920CEF" w:rsidRDefault="00643CE0" w:rsidP="00920CEF">
      <w:pPr>
        <w:spacing w:after="0" w:line="240" w:lineRule="auto"/>
        <w:jc w:val="both"/>
        <w:rPr>
          <w:rFonts w:ascii="Times New Roman" w:hAnsi="Times New Roman"/>
          <w:bCs/>
          <w:color w:val="000000" w:themeColor="text1"/>
          <w:sz w:val="24"/>
          <w:szCs w:val="24"/>
        </w:rPr>
      </w:pPr>
      <w:proofErr w:type="gramStart"/>
      <w:r w:rsidRPr="00920CEF">
        <w:rPr>
          <w:rFonts w:ascii="Times New Roman" w:hAnsi="Times New Roman"/>
          <w:bCs/>
          <w:i/>
          <w:color w:val="000000" w:themeColor="text1"/>
          <w:sz w:val="24"/>
          <w:szCs w:val="24"/>
          <w:u w:val="single"/>
        </w:rPr>
        <w:t>Недопустимый  уровень</w:t>
      </w:r>
      <w:proofErr w:type="gramEnd"/>
      <w:r w:rsidRPr="00920CEF">
        <w:rPr>
          <w:rFonts w:ascii="Times New Roman" w:hAnsi="Times New Roman"/>
          <w:bCs/>
          <w:i/>
          <w:color w:val="000000" w:themeColor="text1"/>
          <w:sz w:val="24"/>
          <w:szCs w:val="24"/>
          <w:u w:val="single"/>
        </w:rPr>
        <w:t xml:space="preserve"> качества</w:t>
      </w:r>
      <w:r w:rsidRPr="00920CEF">
        <w:rPr>
          <w:rFonts w:ascii="Times New Roman" w:hAnsi="Times New Roman"/>
          <w:bCs/>
          <w:color w:val="000000" w:themeColor="text1"/>
          <w:sz w:val="24"/>
          <w:szCs w:val="24"/>
        </w:rPr>
        <w:t xml:space="preserve"> знаний в </w:t>
      </w:r>
      <w:r w:rsidR="00E55ECD" w:rsidRPr="00920CEF">
        <w:rPr>
          <w:rFonts w:ascii="Times New Roman" w:hAnsi="Times New Roman"/>
          <w:bCs/>
          <w:color w:val="000000" w:themeColor="text1"/>
          <w:sz w:val="24"/>
          <w:szCs w:val="24"/>
        </w:rPr>
        <w:t>2024–</w:t>
      </w:r>
      <w:proofErr w:type="gramStart"/>
      <w:r w:rsidR="00E55ECD" w:rsidRPr="00920CEF">
        <w:rPr>
          <w:rFonts w:ascii="Times New Roman" w:hAnsi="Times New Roman"/>
          <w:bCs/>
          <w:color w:val="000000" w:themeColor="text1"/>
          <w:sz w:val="24"/>
          <w:szCs w:val="24"/>
        </w:rPr>
        <w:t xml:space="preserve">2025 </w:t>
      </w:r>
      <w:r w:rsidRPr="00920CEF">
        <w:rPr>
          <w:rFonts w:ascii="Times New Roman" w:hAnsi="Times New Roman"/>
          <w:bCs/>
          <w:color w:val="000000" w:themeColor="text1"/>
          <w:sz w:val="24"/>
          <w:szCs w:val="24"/>
        </w:rPr>
        <w:t xml:space="preserve"> году</w:t>
      </w:r>
      <w:proofErr w:type="gramEnd"/>
      <w:r w:rsidRPr="00920CEF">
        <w:rPr>
          <w:rFonts w:ascii="Times New Roman" w:hAnsi="Times New Roman"/>
          <w:bCs/>
          <w:color w:val="000000" w:themeColor="text1"/>
          <w:sz w:val="24"/>
          <w:szCs w:val="24"/>
        </w:rPr>
        <w:t xml:space="preserve"> продемонстрировали </w:t>
      </w:r>
    </w:p>
    <w:p w14:paraId="246C2292" w14:textId="4A258BAA" w:rsidR="00B87F87" w:rsidRPr="00920CEF" w:rsidRDefault="0047361B" w:rsidP="00920CEF">
      <w:pPr>
        <w:spacing w:after="0" w:line="240" w:lineRule="auto"/>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rPr>
        <w:t xml:space="preserve">9В – 15%, 9Г класс – 11% и 8Г класс – </w:t>
      </w:r>
      <w:r w:rsidR="00C5493A" w:rsidRPr="00920CEF">
        <w:rPr>
          <w:rFonts w:ascii="Times New Roman" w:hAnsi="Times New Roman"/>
          <w:bCs/>
          <w:color w:val="000000" w:themeColor="text1"/>
          <w:sz w:val="24"/>
          <w:szCs w:val="24"/>
        </w:rPr>
        <w:t>18</w:t>
      </w:r>
      <w:r w:rsidRPr="00920CEF">
        <w:rPr>
          <w:rFonts w:ascii="Times New Roman" w:hAnsi="Times New Roman"/>
          <w:bCs/>
          <w:color w:val="000000" w:themeColor="text1"/>
          <w:sz w:val="24"/>
          <w:szCs w:val="24"/>
        </w:rPr>
        <w:t xml:space="preserve">%. </w:t>
      </w:r>
    </w:p>
    <w:p w14:paraId="63771374" w14:textId="6DCE5A59" w:rsidR="00B87F87" w:rsidRPr="00920CEF" w:rsidRDefault="00E55ECD" w:rsidP="00920CEF">
      <w:pPr>
        <w:spacing w:after="0" w:line="240" w:lineRule="auto"/>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rPr>
        <w:t>Критический уровень</w:t>
      </w:r>
      <w:r w:rsidR="00643CE0" w:rsidRPr="00920CEF">
        <w:rPr>
          <w:rFonts w:ascii="Times New Roman" w:hAnsi="Times New Roman"/>
          <w:bCs/>
          <w:color w:val="000000" w:themeColor="text1"/>
          <w:sz w:val="24"/>
          <w:szCs w:val="24"/>
        </w:rPr>
        <w:t xml:space="preserve"> качества также в классах: </w:t>
      </w:r>
    </w:p>
    <w:p w14:paraId="6A322FDD" w14:textId="0AE3F485" w:rsidR="00B87F87" w:rsidRPr="00920CEF" w:rsidRDefault="0047361B" w:rsidP="00920CEF">
      <w:pPr>
        <w:spacing w:after="0" w:line="240" w:lineRule="auto"/>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rPr>
        <w:t>7В – 26%, 7Г – 28%, 6В – 29%, 6Г – 27%.</w:t>
      </w:r>
    </w:p>
    <w:p w14:paraId="2263329D" w14:textId="7B6DF10A" w:rsidR="00B87F87" w:rsidRPr="00920CEF" w:rsidRDefault="00643CE0" w:rsidP="00920CEF">
      <w:pPr>
        <w:spacing w:after="0" w:line="240" w:lineRule="auto"/>
        <w:ind w:firstLine="708"/>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rPr>
        <w:t>Следует отметить значительное понижение качества успеваемости в сравнении с прошлым годом в следующих классах:</w:t>
      </w:r>
    </w:p>
    <w:p w14:paraId="29C1DC5C" w14:textId="0DBFF1A1" w:rsidR="00E056A3" w:rsidRPr="00920CEF" w:rsidRDefault="00E056A3" w:rsidP="00920CEF">
      <w:pPr>
        <w:spacing w:after="0" w:line="240" w:lineRule="auto"/>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rPr>
        <w:t>в 6Г классе (на 31%), в 6Д классе (на 22%), в 5</w:t>
      </w:r>
      <w:r w:rsidRPr="00920CEF">
        <w:rPr>
          <w:rFonts w:ascii="Times New Roman" w:hAnsi="Times New Roman"/>
          <w:bCs/>
          <w:caps/>
          <w:color w:val="000000" w:themeColor="text1"/>
          <w:sz w:val="24"/>
          <w:szCs w:val="24"/>
        </w:rPr>
        <w:t>ә</w:t>
      </w:r>
      <w:r w:rsidRPr="00920CEF">
        <w:rPr>
          <w:rFonts w:ascii="Times New Roman" w:hAnsi="Times New Roman"/>
          <w:bCs/>
          <w:color w:val="000000" w:themeColor="text1"/>
          <w:sz w:val="24"/>
          <w:szCs w:val="24"/>
        </w:rPr>
        <w:t xml:space="preserve"> классе (на 21 %), в 6В классе (на 21%), в 3В классе (на 20%</w:t>
      </w:r>
      <w:r w:rsidR="00E55ECD" w:rsidRPr="00920CEF">
        <w:rPr>
          <w:rFonts w:ascii="Times New Roman" w:hAnsi="Times New Roman"/>
          <w:bCs/>
          <w:color w:val="000000" w:themeColor="text1"/>
          <w:sz w:val="24"/>
          <w:szCs w:val="24"/>
        </w:rPr>
        <w:t>), в</w:t>
      </w:r>
      <w:r w:rsidRPr="00920CEF">
        <w:rPr>
          <w:rFonts w:ascii="Times New Roman" w:hAnsi="Times New Roman"/>
          <w:bCs/>
          <w:color w:val="000000" w:themeColor="text1"/>
          <w:sz w:val="24"/>
          <w:szCs w:val="24"/>
        </w:rPr>
        <w:t xml:space="preserve"> 4В классе (на 17%), в 7Б классе (на 15%), в 8Г классе (на 15%).</w:t>
      </w:r>
    </w:p>
    <w:p w14:paraId="64A2E560" w14:textId="5CB71602" w:rsidR="00B87F87" w:rsidRPr="00920CEF" w:rsidRDefault="00E056A3" w:rsidP="00920CEF">
      <w:pPr>
        <w:spacing w:after="0" w:line="240" w:lineRule="auto"/>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rPr>
        <w:t xml:space="preserve">Отрицательная динамика знаний </w:t>
      </w:r>
      <w:r w:rsidR="000650E7" w:rsidRPr="00920CEF">
        <w:rPr>
          <w:rFonts w:ascii="Times New Roman" w:hAnsi="Times New Roman"/>
          <w:bCs/>
          <w:color w:val="000000" w:themeColor="text1"/>
          <w:sz w:val="24"/>
          <w:szCs w:val="24"/>
        </w:rPr>
        <w:t xml:space="preserve">на протяжении двух лет </w:t>
      </w:r>
      <w:r w:rsidRPr="00920CEF">
        <w:rPr>
          <w:rFonts w:ascii="Times New Roman" w:hAnsi="Times New Roman"/>
          <w:bCs/>
          <w:color w:val="000000" w:themeColor="text1"/>
          <w:sz w:val="24"/>
          <w:szCs w:val="24"/>
        </w:rPr>
        <w:t xml:space="preserve">проявляется в параллели </w:t>
      </w:r>
      <w:r w:rsidR="000650E7" w:rsidRPr="00920CEF">
        <w:rPr>
          <w:rFonts w:ascii="Times New Roman" w:hAnsi="Times New Roman"/>
          <w:bCs/>
          <w:color w:val="000000" w:themeColor="text1"/>
          <w:sz w:val="24"/>
          <w:szCs w:val="24"/>
        </w:rPr>
        <w:t>6</w:t>
      </w:r>
      <w:r w:rsidRPr="00920CEF">
        <w:rPr>
          <w:rFonts w:ascii="Times New Roman" w:hAnsi="Times New Roman"/>
          <w:bCs/>
          <w:color w:val="000000" w:themeColor="text1"/>
          <w:sz w:val="24"/>
          <w:szCs w:val="24"/>
        </w:rPr>
        <w:t xml:space="preserve">-х </w:t>
      </w:r>
      <w:r w:rsidR="000650E7" w:rsidRPr="00920CEF">
        <w:rPr>
          <w:rFonts w:ascii="Times New Roman" w:hAnsi="Times New Roman"/>
          <w:bCs/>
          <w:color w:val="000000" w:themeColor="text1"/>
          <w:sz w:val="24"/>
          <w:szCs w:val="24"/>
        </w:rPr>
        <w:t xml:space="preserve">классов </w:t>
      </w:r>
      <w:r w:rsidRPr="00920CEF">
        <w:rPr>
          <w:rFonts w:ascii="Times New Roman" w:hAnsi="Times New Roman"/>
          <w:bCs/>
          <w:color w:val="000000" w:themeColor="text1"/>
          <w:sz w:val="24"/>
          <w:szCs w:val="24"/>
        </w:rPr>
        <w:t>(</w:t>
      </w:r>
      <w:r w:rsidR="000650E7" w:rsidRPr="00920CEF">
        <w:rPr>
          <w:rFonts w:ascii="Times New Roman" w:hAnsi="Times New Roman"/>
          <w:bCs/>
          <w:color w:val="000000" w:themeColor="text1"/>
          <w:sz w:val="24"/>
          <w:szCs w:val="24"/>
        </w:rPr>
        <w:t xml:space="preserve">на </w:t>
      </w:r>
      <w:r w:rsidRPr="00920CEF">
        <w:rPr>
          <w:rFonts w:ascii="Times New Roman" w:hAnsi="Times New Roman"/>
          <w:bCs/>
          <w:color w:val="000000" w:themeColor="text1"/>
          <w:sz w:val="24"/>
          <w:szCs w:val="24"/>
        </w:rPr>
        <w:t>1</w:t>
      </w:r>
      <w:r w:rsidR="000650E7" w:rsidRPr="00920CEF">
        <w:rPr>
          <w:rFonts w:ascii="Times New Roman" w:hAnsi="Times New Roman"/>
          <w:bCs/>
          <w:color w:val="000000" w:themeColor="text1"/>
          <w:sz w:val="24"/>
          <w:szCs w:val="24"/>
        </w:rPr>
        <w:t>2</w:t>
      </w:r>
      <w:r w:rsidRPr="00920CEF">
        <w:rPr>
          <w:rFonts w:ascii="Times New Roman" w:hAnsi="Times New Roman"/>
          <w:bCs/>
          <w:color w:val="000000" w:themeColor="text1"/>
          <w:sz w:val="24"/>
          <w:szCs w:val="24"/>
        </w:rPr>
        <w:t>%</w:t>
      </w:r>
      <w:r w:rsidR="000650E7" w:rsidRPr="00920CEF">
        <w:rPr>
          <w:rFonts w:ascii="Times New Roman" w:hAnsi="Times New Roman"/>
          <w:bCs/>
          <w:color w:val="000000" w:themeColor="text1"/>
          <w:sz w:val="24"/>
          <w:szCs w:val="24"/>
        </w:rPr>
        <w:t xml:space="preserve"> понизилось качество знаний в </w:t>
      </w:r>
      <w:r w:rsidR="00920CEF" w:rsidRPr="00920CEF">
        <w:rPr>
          <w:rFonts w:ascii="Times New Roman" w:hAnsi="Times New Roman"/>
          <w:bCs/>
          <w:color w:val="000000" w:themeColor="text1"/>
          <w:sz w:val="24"/>
          <w:szCs w:val="24"/>
        </w:rPr>
        <w:t>2023–</w:t>
      </w:r>
      <w:r w:rsidR="00E55ECD" w:rsidRPr="00920CEF">
        <w:rPr>
          <w:rFonts w:ascii="Times New Roman" w:hAnsi="Times New Roman"/>
          <w:bCs/>
          <w:color w:val="000000" w:themeColor="text1"/>
          <w:sz w:val="24"/>
          <w:szCs w:val="24"/>
        </w:rPr>
        <w:t>2024 году</w:t>
      </w:r>
      <w:r w:rsidR="000650E7" w:rsidRPr="00920CEF">
        <w:rPr>
          <w:rFonts w:ascii="Times New Roman" w:hAnsi="Times New Roman"/>
          <w:bCs/>
          <w:color w:val="000000" w:themeColor="text1"/>
          <w:sz w:val="24"/>
          <w:szCs w:val="24"/>
        </w:rPr>
        <w:t xml:space="preserve">, на 11% - в </w:t>
      </w:r>
      <w:r w:rsidR="00920CEF" w:rsidRPr="00920CEF">
        <w:rPr>
          <w:rFonts w:ascii="Times New Roman" w:hAnsi="Times New Roman"/>
          <w:bCs/>
          <w:color w:val="000000" w:themeColor="text1"/>
          <w:sz w:val="24"/>
          <w:szCs w:val="24"/>
        </w:rPr>
        <w:t>2024–</w:t>
      </w:r>
      <w:proofErr w:type="gramStart"/>
      <w:r w:rsidR="00920CEF" w:rsidRPr="00920CEF">
        <w:rPr>
          <w:rFonts w:ascii="Times New Roman" w:hAnsi="Times New Roman"/>
          <w:bCs/>
          <w:color w:val="000000" w:themeColor="text1"/>
          <w:sz w:val="24"/>
          <w:szCs w:val="24"/>
        </w:rPr>
        <w:t>2</w:t>
      </w:r>
      <w:r w:rsidR="00E55ECD">
        <w:rPr>
          <w:rFonts w:ascii="Times New Roman" w:hAnsi="Times New Roman"/>
          <w:bCs/>
          <w:color w:val="000000" w:themeColor="text1"/>
          <w:sz w:val="24"/>
          <w:szCs w:val="24"/>
        </w:rPr>
        <w:t>0</w:t>
      </w:r>
      <w:r w:rsidR="00920CEF" w:rsidRPr="00920CEF">
        <w:rPr>
          <w:rFonts w:ascii="Times New Roman" w:hAnsi="Times New Roman"/>
          <w:bCs/>
          <w:color w:val="000000" w:themeColor="text1"/>
          <w:sz w:val="24"/>
          <w:szCs w:val="24"/>
        </w:rPr>
        <w:t xml:space="preserve">25 </w:t>
      </w:r>
      <w:r w:rsidR="000650E7" w:rsidRPr="00920CEF">
        <w:rPr>
          <w:rFonts w:ascii="Times New Roman" w:hAnsi="Times New Roman"/>
          <w:bCs/>
          <w:color w:val="000000" w:themeColor="text1"/>
          <w:sz w:val="24"/>
          <w:szCs w:val="24"/>
        </w:rPr>
        <w:t xml:space="preserve"> году</w:t>
      </w:r>
      <w:proofErr w:type="gramEnd"/>
      <w:r w:rsidR="000650E7" w:rsidRPr="00920CEF">
        <w:rPr>
          <w:rFonts w:ascii="Times New Roman" w:hAnsi="Times New Roman"/>
          <w:bCs/>
          <w:color w:val="000000" w:themeColor="text1"/>
          <w:sz w:val="24"/>
          <w:szCs w:val="24"/>
        </w:rPr>
        <w:t>)</w:t>
      </w:r>
      <w:r w:rsidRPr="00920CEF">
        <w:rPr>
          <w:rFonts w:ascii="Times New Roman" w:hAnsi="Times New Roman"/>
          <w:bCs/>
          <w:color w:val="000000" w:themeColor="text1"/>
          <w:sz w:val="24"/>
          <w:szCs w:val="24"/>
        </w:rPr>
        <w:t>.</w:t>
      </w:r>
    </w:p>
    <w:p w14:paraId="21C24A75" w14:textId="77777777" w:rsidR="00881F7E" w:rsidRPr="00920CEF" w:rsidRDefault="00643CE0" w:rsidP="00920CEF">
      <w:pPr>
        <w:spacing w:after="0" w:line="240" w:lineRule="auto"/>
        <w:ind w:firstLine="360"/>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rPr>
        <w:t xml:space="preserve">В течение года на особом контроле стоял вопрос о сохранении качества знаний в параллели 5-х классов. </w:t>
      </w:r>
    </w:p>
    <w:p w14:paraId="58468E15" w14:textId="052CC65B" w:rsidR="00B87F87" w:rsidRPr="00920CEF" w:rsidRDefault="000650E7" w:rsidP="00920CEF">
      <w:pPr>
        <w:spacing w:after="0" w:line="240" w:lineRule="auto"/>
        <w:ind w:firstLine="360"/>
        <w:jc w:val="both"/>
        <w:rPr>
          <w:rFonts w:ascii="Times New Roman" w:hAnsi="Times New Roman"/>
          <w:bCs/>
          <w:color w:val="000000" w:themeColor="text1"/>
          <w:sz w:val="24"/>
          <w:szCs w:val="24"/>
        </w:rPr>
      </w:pPr>
      <w:r w:rsidRPr="00920CEF">
        <w:rPr>
          <w:rFonts w:ascii="Times New Roman" w:hAnsi="Times New Roman"/>
          <w:bCs/>
          <w:color w:val="000000" w:themeColor="text1"/>
          <w:sz w:val="24"/>
          <w:szCs w:val="24"/>
        </w:rPr>
        <w:t xml:space="preserve">Качество знаний при переходе учащихся на основной уровень понизилось на </w:t>
      </w:r>
      <w:r w:rsidR="005C5C8B" w:rsidRPr="00920CEF">
        <w:rPr>
          <w:rFonts w:ascii="Times New Roman" w:hAnsi="Times New Roman"/>
          <w:bCs/>
          <w:color w:val="000000" w:themeColor="text1"/>
          <w:sz w:val="24"/>
          <w:szCs w:val="24"/>
        </w:rPr>
        <w:t>7</w:t>
      </w:r>
      <w:r w:rsidRPr="00920CEF">
        <w:rPr>
          <w:rFonts w:ascii="Times New Roman" w:hAnsi="Times New Roman"/>
          <w:bCs/>
          <w:color w:val="000000" w:themeColor="text1"/>
          <w:sz w:val="24"/>
          <w:szCs w:val="24"/>
        </w:rPr>
        <w:t xml:space="preserve">%. Сохранность качества знаний при переходе учащихся на основную ступень образования составила </w:t>
      </w:r>
      <w:r w:rsidR="005C5C8B" w:rsidRPr="00920CEF">
        <w:rPr>
          <w:rFonts w:ascii="Times New Roman" w:hAnsi="Times New Roman"/>
          <w:bCs/>
          <w:color w:val="000000" w:themeColor="text1"/>
          <w:sz w:val="24"/>
          <w:szCs w:val="24"/>
        </w:rPr>
        <w:t>87</w:t>
      </w:r>
      <w:r w:rsidRPr="00920CEF">
        <w:rPr>
          <w:rFonts w:ascii="Times New Roman" w:hAnsi="Times New Roman"/>
          <w:bCs/>
          <w:color w:val="000000" w:themeColor="text1"/>
          <w:sz w:val="24"/>
          <w:szCs w:val="24"/>
        </w:rPr>
        <w:t xml:space="preserve"> %, количество отличников сократилось на 1</w:t>
      </w:r>
      <w:r w:rsidR="005C5C8B" w:rsidRPr="00920CEF">
        <w:rPr>
          <w:rFonts w:ascii="Times New Roman" w:hAnsi="Times New Roman"/>
          <w:bCs/>
          <w:color w:val="000000" w:themeColor="text1"/>
          <w:sz w:val="24"/>
          <w:szCs w:val="24"/>
        </w:rPr>
        <w:t>0</w:t>
      </w:r>
      <w:r w:rsidRPr="00920CEF">
        <w:rPr>
          <w:rFonts w:ascii="Times New Roman" w:hAnsi="Times New Roman"/>
          <w:bCs/>
          <w:color w:val="000000" w:themeColor="text1"/>
          <w:sz w:val="24"/>
          <w:szCs w:val="24"/>
        </w:rPr>
        <w:t xml:space="preserve"> обучающихся.</w:t>
      </w:r>
    </w:p>
    <w:p w14:paraId="25C59F49" w14:textId="77777777" w:rsidR="00B87F87" w:rsidRPr="00920CEF" w:rsidRDefault="00643CE0" w:rsidP="00920CEF">
      <w:pPr>
        <w:pStyle w:val="a7"/>
        <w:tabs>
          <w:tab w:val="left" w:pos="0"/>
        </w:tabs>
        <w:ind w:left="360"/>
        <w:jc w:val="both"/>
        <w:rPr>
          <w:b/>
          <w:bCs/>
          <w:color w:val="000000" w:themeColor="text1"/>
        </w:rPr>
      </w:pPr>
      <w:r w:rsidRPr="00920CEF">
        <w:rPr>
          <w:b/>
          <w:bCs/>
          <w:color w:val="000000" w:themeColor="text1"/>
        </w:rPr>
        <w:t>Динамика качества успеваемости в 5 классах</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147"/>
        <w:gridCol w:w="980"/>
        <w:gridCol w:w="948"/>
        <w:gridCol w:w="1148"/>
        <w:gridCol w:w="978"/>
        <w:gridCol w:w="1883"/>
      </w:tblGrid>
      <w:tr w:rsidR="00E55ECD" w:rsidRPr="00E55ECD" w14:paraId="0514D302" w14:textId="77777777" w:rsidTr="004C4BB1">
        <w:trPr>
          <w:trHeight w:val="289"/>
        </w:trPr>
        <w:tc>
          <w:tcPr>
            <w:tcW w:w="1129" w:type="dxa"/>
            <w:vMerge w:val="restart"/>
            <w:noWrap/>
            <w:vAlign w:val="center"/>
          </w:tcPr>
          <w:p w14:paraId="297C7D53" w14:textId="77777777" w:rsidR="00B87F87" w:rsidRPr="00E55ECD" w:rsidRDefault="00643CE0" w:rsidP="004C4BB1">
            <w:pPr>
              <w:tabs>
                <w:tab w:val="left" w:pos="0"/>
              </w:tabs>
              <w:spacing w:after="0" w:line="240" w:lineRule="auto"/>
              <w:jc w:val="center"/>
              <w:rPr>
                <w:rFonts w:ascii="Times New Roman" w:eastAsia="Times New Roman" w:hAnsi="Times New Roman"/>
                <w:bCs/>
                <w:color w:val="000000" w:themeColor="text1"/>
                <w:sz w:val="24"/>
                <w:szCs w:val="24"/>
                <w:lang w:val="en-US"/>
              </w:rPr>
            </w:pPr>
            <w:r w:rsidRPr="00E55ECD">
              <w:rPr>
                <w:rFonts w:ascii="Times New Roman" w:eastAsia="Times New Roman" w:hAnsi="Times New Roman"/>
                <w:bCs/>
                <w:color w:val="000000" w:themeColor="text1"/>
                <w:sz w:val="24"/>
                <w:szCs w:val="24"/>
              </w:rPr>
              <w:t>классы</w:t>
            </w:r>
          </w:p>
        </w:tc>
        <w:tc>
          <w:tcPr>
            <w:tcW w:w="3261" w:type="dxa"/>
            <w:gridSpan w:val="3"/>
            <w:noWrap/>
            <w:vAlign w:val="center"/>
          </w:tcPr>
          <w:p w14:paraId="27E0AFC5" w14:textId="56713E45" w:rsidR="00B87F87" w:rsidRPr="00E55ECD" w:rsidRDefault="00920CEF" w:rsidP="004C4BB1">
            <w:pPr>
              <w:tabs>
                <w:tab w:val="left" w:pos="0"/>
              </w:tabs>
              <w:spacing w:after="0" w:line="240" w:lineRule="auto"/>
              <w:jc w:val="center"/>
              <w:rPr>
                <w:rFonts w:ascii="Times New Roman" w:eastAsia="Times New Roman" w:hAnsi="Times New Roman"/>
                <w:bCs/>
                <w:color w:val="000000" w:themeColor="text1"/>
                <w:sz w:val="24"/>
                <w:szCs w:val="24"/>
              </w:rPr>
            </w:pPr>
            <w:r w:rsidRPr="00E55ECD">
              <w:rPr>
                <w:rFonts w:ascii="Times New Roman" w:eastAsia="Times New Roman" w:hAnsi="Times New Roman"/>
                <w:bCs/>
                <w:color w:val="000000" w:themeColor="text1"/>
                <w:sz w:val="24"/>
                <w:szCs w:val="24"/>
              </w:rPr>
              <w:t>2023–2024</w:t>
            </w:r>
          </w:p>
        </w:tc>
        <w:tc>
          <w:tcPr>
            <w:tcW w:w="4957" w:type="dxa"/>
            <w:gridSpan w:val="4"/>
            <w:noWrap/>
            <w:vAlign w:val="center"/>
          </w:tcPr>
          <w:p w14:paraId="71C3F181" w14:textId="19AB94A7" w:rsidR="00B87F87" w:rsidRPr="00E55ECD" w:rsidRDefault="00920CEF" w:rsidP="004C4BB1">
            <w:pPr>
              <w:tabs>
                <w:tab w:val="left" w:pos="0"/>
              </w:tabs>
              <w:spacing w:after="0" w:line="240" w:lineRule="auto"/>
              <w:jc w:val="center"/>
              <w:rPr>
                <w:rFonts w:ascii="Times New Roman" w:eastAsia="Times New Roman" w:hAnsi="Times New Roman"/>
                <w:bCs/>
                <w:color w:val="000000" w:themeColor="text1"/>
                <w:sz w:val="24"/>
                <w:szCs w:val="24"/>
              </w:rPr>
            </w:pPr>
            <w:r w:rsidRPr="00E55ECD">
              <w:rPr>
                <w:rFonts w:ascii="Times New Roman" w:eastAsia="Times New Roman" w:hAnsi="Times New Roman"/>
                <w:bCs/>
                <w:color w:val="000000" w:themeColor="text1"/>
                <w:sz w:val="24"/>
                <w:szCs w:val="24"/>
              </w:rPr>
              <w:t>2024–2025</w:t>
            </w:r>
          </w:p>
        </w:tc>
      </w:tr>
      <w:tr w:rsidR="00E55ECD" w:rsidRPr="00E55ECD" w14:paraId="19DD578E" w14:textId="77777777" w:rsidTr="004C4BB1">
        <w:trPr>
          <w:trHeight w:val="1049"/>
        </w:trPr>
        <w:tc>
          <w:tcPr>
            <w:tcW w:w="1129" w:type="dxa"/>
            <w:vMerge/>
            <w:vAlign w:val="center"/>
          </w:tcPr>
          <w:p w14:paraId="0AEFB1FF" w14:textId="77777777" w:rsidR="00B87F87" w:rsidRPr="00E55ECD" w:rsidRDefault="00B87F87" w:rsidP="004C4BB1">
            <w:pPr>
              <w:spacing w:after="0"/>
              <w:jc w:val="center"/>
              <w:rPr>
                <w:rFonts w:ascii="Times New Roman" w:eastAsia="Times New Roman" w:hAnsi="Times New Roman"/>
                <w:bCs/>
                <w:color w:val="000000" w:themeColor="text1"/>
                <w:sz w:val="24"/>
                <w:szCs w:val="24"/>
                <w:lang w:val="en-US"/>
              </w:rPr>
            </w:pPr>
          </w:p>
        </w:tc>
        <w:tc>
          <w:tcPr>
            <w:tcW w:w="1134" w:type="dxa"/>
            <w:shd w:val="clear" w:color="auto" w:fill="D3DFEE"/>
            <w:vAlign w:val="center"/>
          </w:tcPr>
          <w:p w14:paraId="288C34F1" w14:textId="77777777" w:rsidR="00B87F87" w:rsidRPr="00E55ECD" w:rsidRDefault="00643CE0" w:rsidP="004C4BB1">
            <w:pPr>
              <w:tabs>
                <w:tab w:val="left" w:pos="0"/>
              </w:tabs>
              <w:spacing w:after="0" w:line="240" w:lineRule="auto"/>
              <w:jc w:val="center"/>
              <w:rPr>
                <w:rFonts w:ascii="Times New Roman" w:eastAsia="Times New Roman" w:hAnsi="Times New Roman"/>
                <w:bCs/>
                <w:color w:val="000000" w:themeColor="text1"/>
                <w:sz w:val="24"/>
                <w:szCs w:val="24"/>
                <w:lang w:val="en-US"/>
              </w:rPr>
            </w:pPr>
            <w:r w:rsidRPr="00E55ECD">
              <w:rPr>
                <w:rFonts w:ascii="Times New Roman" w:hAnsi="Times New Roman"/>
                <w:bCs/>
                <w:color w:val="000000" w:themeColor="text1"/>
                <w:sz w:val="24"/>
                <w:szCs w:val="24"/>
              </w:rPr>
              <w:t>кол-во уч-ся</w:t>
            </w:r>
          </w:p>
        </w:tc>
        <w:tc>
          <w:tcPr>
            <w:tcW w:w="1147" w:type="dxa"/>
            <w:shd w:val="clear" w:color="auto" w:fill="D3DFEE"/>
            <w:vAlign w:val="center"/>
          </w:tcPr>
          <w:p w14:paraId="25D7C8F6" w14:textId="7DF4227C" w:rsidR="00B87F87" w:rsidRPr="00E55ECD" w:rsidRDefault="00643CE0" w:rsidP="004C4BB1">
            <w:pPr>
              <w:tabs>
                <w:tab w:val="left" w:pos="0"/>
              </w:tabs>
              <w:spacing w:after="0" w:line="240" w:lineRule="auto"/>
              <w:jc w:val="center"/>
              <w:rPr>
                <w:rFonts w:ascii="Times New Roman" w:eastAsia="Times New Roman" w:hAnsi="Times New Roman"/>
                <w:bCs/>
                <w:color w:val="000000" w:themeColor="text1"/>
                <w:sz w:val="24"/>
                <w:szCs w:val="24"/>
              </w:rPr>
            </w:pPr>
            <w:r w:rsidRPr="00E55ECD">
              <w:rPr>
                <w:rFonts w:ascii="Times New Roman" w:hAnsi="Times New Roman"/>
                <w:bCs/>
                <w:color w:val="000000" w:themeColor="text1"/>
                <w:sz w:val="24"/>
                <w:szCs w:val="24"/>
              </w:rPr>
              <w:t>кол-во хор</w:t>
            </w:r>
          </w:p>
          <w:p w14:paraId="62453CD0" w14:textId="77777777" w:rsidR="00B87F87" w:rsidRPr="00E55ECD" w:rsidRDefault="00643CE0" w:rsidP="004C4BB1">
            <w:pPr>
              <w:tabs>
                <w:tab w:val="left" w:pos="0"/>
              </w:tabs>
              <w:spacing w:after="0" w:line="240" w:lineRule="auto"/>
              <w:jc w:val="center"/>
              <w:rPr>
                <w:rFonts w:ascii="Times New Roman" w:eastAsia="Times New Roman" w:hAnsi="Times New Roman"/>
                <w:bCs/>
                <w:color w:val="000000" w:themeColor="text1"/>
                <w:sz w:val="24"/>
                <w:szCs w:val="24"/>
              </w:rPr>
            </w:pPr>
            <w:r w:rsidRPr="00E55ECD">
              <w:rPr>
                <w:rFonts w:ascii="Times New Roman" w:hAnsi="Times New Roman"/>
                <w:bCs/>
                <w:color w:val="000000" w:themeColor="text1"/>
                <w:sz w:val="24"/>
                <w:szCs w:val="24"/>
              </w:rPr>
              <w:t xml:space="preserve">и </w:t>
            </w:r>
            <w:proofErr w:type="spellStart"/>
            <w:r w:rsidRPr="00E55ECD">
              <w:rPr>
                <w:rFonts w:ascii="Times New Roman" w:hAnsi="Times New Roman"/>
                <w:bCs/>
                <w:color w:val="000000" w:themeColor="text1"/>
                <w:sz w:val="24"/>
                <w:szCs w:val="24"/>
              </w:rPr>
              <w:t>отл</w:t>
            </w:r>
            <w:proofErr w:type="spellEnd"/>
          </w:p>
        </w:tc>
        <w:tc>
          <w:tcPr>
            <w:tcW w:w="980" w:type="dxa"/>
            <w:shd w:val="clear" w:color="auto" w:fill="D3DFEE"/>
            <w:vAlign w:val="center"/>
          </w:tcPr>
          <w:p w14:paraId="153AE14A" w14:textId="77777777" w:rsidR="00B87F87" w:rsidRPr="00E55ECD" w:rsidRDefault="00643CE0" w:rsidP="004C4BB1">
            <w:pPr>
              <w:tabs>
                <w:tab w:val="left" w:pos="0"/>
              </w:tabs>
              <w:spacing w:after="0" w:line="240" w:lineRule="auto"/>
              <w:jc w:val="center"/>
              <w:rPr>
                <w:rFonts w:ascii="Times New Roman" w:eastAsia="Times New Roman" w:hAnsi="Times New Roman"/>
                <w:bCs/>
                <w:color w:val="000000" w:themeColor="text1"/>
                <w:sz w:val="24"/>
                <w:szCs w:val="24"/>
                <w:lang w:val="en-US"/>
              </w:rPr>
            </w:pPr>
            <w:r w:rsidRPr="00E55ECD">
              <w:rPr>
                <w:rFonts w:ascii="Times New Roman" w:hAnsi="Times New Roman"/>
                <w:bCs/>
                <w:color w:val="000000" w:themeColor="text1"/>
                <w:sz w:val="24"/>
                <w:szCs w:val="24"/>
              </w:rPr>
              <w:t>% кач-</w:t>
            </w:r>
            <w:proofErr w:type="spellStart"/>
            <w:r w:rsidRPr="00E55ECD">
              <w:rPr>
                <w:rFonts w:ascii="Times New Roman" w:hAnsi="Times New Roman"/>
                <w:bCs/>
                <w:color w:val="000000" w:themeColor="text1"/>
                <w:sz w:val="24"/>
                <w:szCs w:val="24"/>
              </w:rPr>
              <w:t>ва</w:t>
            </w:r>
            <w:proofErr w:type="spellEnd"/>
          </w:p>
        </w:tc>
        <w:tc>
          <w:tcPr>
            <w:tcW w:w="948" w:type="dxa"/>
            <w:shd w:val="clear" w:color="auto" w:fill="D3DFEE"/>
            <w:vAlign w:val="center"/>
          </w:tcPr>
          <w:p w14:paraId="0EE192AD" w14:textId="77777777" w:rsidR="00B87F87" w:rsidRPr="00E55ECD" w:rsidRDefault="00643CE0" w:rsidP="004C4BB1">
            <w:pPr>
              <w:tabs>
                <w:tab w:val="left" w:pos="0"/>
              </w:tabs>
              <w:spacing w:after="0" w:line="240" w:lineRule="auto"/>
              <w:jc w:val="center"/>
              <w:rPr>
                <w:rFonts w:ascii="Times New Roman" w:eastAsia="Times New Roman" w:hAnsi="Times New Roman"/>
                <w:bCs/>
                <w:color w:val="000000" w:themeColor="text1"/>
                <w:sz w:val="24"/>
                <w:szCs w:val="24"/>
                <w:lang w:val="en-US"/>
              </w:rPr>
            </w:pPr>
            <w:r w:rsidRPr="00E55ECD">
              <w:rPr>
                <w:rFonts w:ascii="Times New Roman" w:hAnsi="Times New Roman"/>
                <w:bCs/>
                <w:color w:val="000000" w:themeColor="text1"/>
                <w:sz w:val="24"/>
                <w:szCs w:val="24"/>
              </w:rPr>
              <w:t>кол-во уч-ся</w:t>
            </w:r>
          </w:p>
        </w:tc>
        <w:tc>
          <w:tcPr>
            <w:tcW w:w="1148" w:type="dxa"/>
            <w:shd w:val="clear" w:color="auto" w:fill="D3DFEE"/>
            <w:vAlign w:val="center"/>
          </w:tcPr>
          <w:p w14:paraId="7EC4B290" w14:textId="19DBE9B5" w:rsidR="00B87F87" w:rsidRPr="00E55ECD" w:rsidRDefault="00643CE0" w:rsidP="004C4BB1">
            <w:pPr>
              <w:tabs>
                <w:tab w:val="left" w:pos="0"/>
              </w:tabs>
              <w:spacing w:after="0" w:line="240" w:lineRule="auto"/>
              <w:jc w:val="center"/>
              <w:rPr>
                <w:rFonts w:ascii="Times New Roman" w:eastAsia="Times New Roman" w:hAnsi="Times New Roman"/>
                <w:bCs/>
                <w:color w:val="000000" w:themeColor="text1"/>
                <w:sz w:val="24"/>
                <w:szCs w:val="24"/>
              </w:rPr>
            </w:pPr>
            <w:r w:rsidRPr="00E55ECD">
              <w:rPr>
                <w:rFonts w:ascii="Times New Roman" w:hAnsi="Times New Roman"/>
                <w:bCs/>
                <w:color w:val="000000" w:themeColor="text1"/>
                <w:sz w:val="24"/>
                <w:szCs w:val="24"/>
              </w:rPr>
              <w:t>кол-во хор</w:t>
            </w:r>
          </w:p>
          <w:p w14:paraId="5B033599" w14:textId="77777777" w:rsidR="00B87F87" w:rsidRPr="00E55ECD" w:rsidRDefault="00643CE0" w:rsidP="004C4BB1">
            <w:pPr>
              <w:tabs>
                <w:tab w:val="left" w:pos="0"/>
              </w:tabs>
              <w:spacing w:after="0" w:line="240" w:lineRule="auto"/>
              <w:jc w:val="center"/>
              <w:rPr>
                <w:rFonts w:ascii="Times New Roman" w:eastAsia="Times New Roman" w:hAnsi="Times New Roman"/>
                <w:bCs/>
                <w:color w:val="000000" w:themeColor="text1"/>
                <w:sz w:val="24"/>
                <w:szCs w:val="24"/>
              </w:rPr>
            </w:pPr>
            <w:r w:rsidRPr="00E55ECD">
              <w:rPr>
                <w:rFonts w:ascii="Times New Roman" w:hAnsi="Times New Roman"/>
                <w:bCs/>
                <w:color w:val="000000" w:themeColor="text1"/>
                <w:sz w:val="24"/>
                <w:szCs w:val="24"/>
              </w:rPr>
              <w:t xml:space="preserve">и </w:t>
            </w:r>
            <w:proofErr w:type="spellStart"/>
            <w:r w:rsidRPr="00E55ECD">
              <w:rPr>
                <w:rFonts w:ascii="Times New Roman" w:hAnsi="Times New Roman"/>
                <w:bCs/>
                <w:color w:val="000000" w:themeColor="text1"/>
                <w:sz w:val="24"/>
                <w:szCs w:val="24"/>
              </w:rPr>
              <w:t>отл</w:t>
            </w:r>
            <w:proofErr w:type="spellEnd"/>
            <w:r w:rsidRPr="00E55ECD">
              <w:rPr>
                <w:rFonts w:ascii="Times New Roman" w:hAnsi="Times New Roman"/>
                <w:bCs/>
                <w:color w:val="000000" w:themeColor="text1"/>
                <w:sz w:val="24"/>
                <w:szCs w:val="24"/>
              </w:rPr>
              <w:t>.</w:t>
            </w:r>
          </w:p>
        </w:tc>
        <w:tc>
          <w:tcPr>
            <w:tcW w:w="978" w:type="dxa"/>
            <w:shd w:val="clear" w:color="auto" w:fill="D3DFEE"/>
            <w:vAlign w:val="center"/>
          </w:tcPr>
          <w:p w14:paraId="252C0F04" w14:textId="77777777" w:rsidR="00B87F87" w:rsidRPr="00E55ECD" w:rsidRDefault="00643CE0" w:rsidP="004C4BB1">
            <w:pPr>
              <w:tabs>
                <w:tab w:val="left" w:pos="0"/>
              </w:tabs>
              <w:spacing w:after="0" w:line="240" w:lineRule="auto"/>
              <w:jc w:val="center"/>
              <w:rPr>
                <w:rFonts w:ascii="Times New Roman" w:eastAsia="Times New Roman" w:hAnsi="Times New Roman"/>
                <w:bCs/>
                <w:color w:val="000000" w:themeColor="text1"/>
                <w:sz w:val="24"/>
                <w:szCs w:val="24"/>
                <w:lang w:val="en-US"/>
              </w:rPr>
            </w:pPr>
            <w:r w:rsidRPr="00E55ECD">
              <w:rPr>
                <w:rFonts w:ascii="Times New Roman" w:hAnsi="Times New Roman"/>
                <w:bCs/>
                <w:color w:val="000000" w:themeColor="text1"/>
                <w:sz w:val="24"/>
                <w:szCs w:val="24"/>
              </w:rPr>
              <w:t>% кач-</w:t>
            </w:r>
            <w:proofErr w:type="spellStart"/>
            <w:r w:rsidRPr="00E55ECD">
              <w:rPr>
                <w:rFonts w:ascii="Times New Roman" w:hAnsi="Times New Roman"/>
                <w:bCs/>
                <w:color w:val="000000" w:themeColor="text1"/>
                <w:sz w:val="24"/>
                <w:szCs w:val="24"/>
              </w:rPr>
              <w:t>ва</w:t>
            </w:r>
            <w:proofErr w:type="spellEnd"/>
          </w:p>
        </w:tc>
        <w:tc>
          <w:tcPr>
            <w:tcW w:w="1883" w:type="dxa"/>
            <w:shd w:val="clear" w:color="auto" w:fill="D3DFEE"/>
            <w:vAlign w:val="center"/>
          </w:tcPr>
          <w:p w14:paraId="2648DD87" w14:textId="24A18592" w:rsidR="00B87F87" w:rsidRPr="00E55ECD" w:rsidRDefault="00643CE0" w:rsidP="004C4BB1">
            <w:pPr>
              <w:tabs>
                <w:tab w:val="left" w:pos="0"/>
              </w:tabs>
              <w:spacing w:after="0" w:line="240" w:lineRule="auto"/>
              <w:jc w:val="center"/>
              <w:rPr>
                <w:rFonts w:ascii="Times New Roman" w:hAnsi="Times New Roman"/>
                <w:bCs/>
                <w:color w:val="000000" w:themeColor="text1"/>
                <w:sz w:val="24"/>
                <w:szCs w:val="24"/>
              </w:rPr>
            </w:pPr>
            <w:r w:rsidRPr="00E55ECD">
              <w:rPr>
                <w:rFonts w:ascii="Times New Roman" w:hAnsi="Times New Roman"/>
                <w:bCs/>
                <w:color w:val="000000" w:themeColor="text1"/>
                <w:sz w:val="24"/>
                <w:szCs w:val="24"/>
              </w:rPr>
              <w:t>Динамика</w:t>
            </w:r>
          </w:p>
          <w:p w14:paraId="54674C0C" w14:textId="638DEA15" w:rsidR="00B87F87" w:rsidRPr="00E55ECD" w:rsidRDefault="00643CE0" w:rsidP="004C4BB1">
            <w:pPr>
              <w:tabs>
                <w:tab w:val="left" w:pos="0"/>
              </w:tabs>
              <w:spacing w:after="0" w:line="240" w:lineRule="auto"/>
              <w:jc w:val="center"/>
              <w:rPr>
                <w:rFonts w:ascii="Times New Roman" w:eastAsia="Times New Roman" w:hAnsi="Times New Roman"/>
                <w:bCs/>
                <w:color w:val="000000" w:themeColor="text1"/>
                <w:sz w:val="24"/>
                <w:szCs w:val="24"/>
                <w:lang w:val="en-US"/>
              </w:rPr>
            </w:pPr>
            <w:r w:rsidRPr="00E55ECD">
              <w:rPr>
                <w:rFonts w:ascii="Times New Roman" w:hAnsi="Times New Roman"/>
                <w:bCs/>
                <w:color w:val="000000" w:themeColor="text1"/>
                <w:sz w:val="24"/>
                <w:szCs w:val="24"/>
              </w:rPr>
              <w:t>качества</w:t>
            </w:r>
          </w:p>
        </w:tc>
      </w:tr>
      <w:tr w:rsidR="00E55ECD" w:rsidRPr="00E55ECD" w14:paraId="73999311" w14:textId="77777777" w:rsidTr="004C4BB1">
        <w:trPr>
          <w:trHeight w:val="300"/>
        </w:trPr>
        <w:tc>
          <w:tcPr>
            <w:tcW w:w="1129" w:type="dxa"/>
            <w:noWrap/>
          </w:tcPr>
          <w:p w14:paraId="5B74AB57" w14:textId="77777777" w:rsidR="00B87F87" w:rsidRPr="00E55ECD" w:rsidRDefault="00643CE0">
            <w:pPr>
              <w:tabs>
                <w:tab w:val="left" w:pos="0"/>
              </w:tabs>
              <w:spacing w:after="0" w:line="240" w:lineRule="auto"/>
              <w:ind w:right="-219"/>
              <w:rPr>
                <w:rFonts w:ascii="Times New Roman" w:eastAsia="Times New Roman" w:hAnsi="Times New Roman"/>
                <w:bCs/>
                <w:color w:val="000000" w:themeColor="text1"/>
                <w:sz w:val="24"/>
                <w:szCs w:val="24"/>
                <w:lang w:val="en-US"/>
              </w:rPr>
            </w:pPr>
            <w:r w:rsidRPr="00E55ECD">
              <w:rPr>
                <w:rFonts w:ascii="Times New Roman" w:eastAsia="Times New Roman" w:hAnsi="Times New Roman"/>
                <w:bCs/>
                <w:color w:val="000000" w:themeColor="text1"/>
                <w:sz w:val="24"/>
                <w:szCs w:val="24"/>
              </w:rPr>
              <w:t>5 классы</w:t>
            </w:r>
          </w:p>
        </w:tc>
        <w:tc>
          <w:tcPr>
            <w:tcW w:w="1134" w:type="dxa"/>
            <w:noWrap/>
          </w:tcPr>
          <w:p w14:paraId="25DE10C2" w14:textId="0E2D34DC" w:rsidR="00B87F87" w:rsidRPr="00E55ECD" w:rsidRDefault="005C5C8B">
            <w:pPr>
              <w:tabs>
                <w:tab w:val="left" w:pos="0"/>
              </w:tabs>
              <w:spacing w:after="0" w:line="240" w:lineRule="auto"/>
              <w:jc w:val="center"/>
              <w:rPr>
                <w:rFonts w:ascii="Times New Roman" w:eastAsia="Times New Roman" w:hAnsi="Times New Roman"/>
                <w:bCs/>
                <w:color w:val="000000" w:themeColor="text1"/>
                <w:sz w:val="24"/>
                <w:szCs w:val="24"/>
              </w:rPr>
            </w:pPr>
            <w:r w:rsidRPr="00E55ECD">
              <w:rPr>
                <w:rFonts w:ascii="Times New Roman" w:eastAsia="Times New Roman" w:hAnsi="Times New Roman"/>
                <w:bCs/>
                <w:color w:val="000000" w:themeColor="text1"/>
                <w:sz w:val="24"/>
                <w:szCs w:val="24"/>
              </w:rPr>
              <w:t>131</w:t>
            </w:r>
          </w:p>
        </w:tc>
        <w:tc>
          <w:tcPr>
            <w:tcW w:w="1147" w:type="dxa"/>
            <w:noWrap/>
          </w:tcPr>
          <w:p w14:paraId="5335A862" w14:textId="0FA665D7" w:rsidR="00B87F87" w:rsidRPr="00E55ECD" w:rsidRDefault="005C5C8B">
            <w:pPr>
              <w:tabs>
                <w:tab w:val="left" w:pos="0"/>
              </w:tabs>
              <w:spacing w:after="0" w:line="240" w:lineRule="auto"/>
              <w:jc w:val="center"/>
              <w:rPr>
                <w:rFonts w:ascii="Times New Roman" w:eastAsia="Times New Roman" w:hAnsi="Times New Roman"/>
                <w:bCs/>
                <w:color w:val="000000" w:themeColor="text1"/>
                <w:sz w:val="24"/>
                <w:szCs w:val="24"/>
              </w:rPr>
            </w:pPr>
            <w:r w:rsidRPr="00E55ECD">
              <w:rPr>
                <w:rFonts w:ascii="Times New Roman" w:eastAsia="Times New Roman" w:hAnsi="Times New Roman"/>
                <w:bCs/>
                <w:color w:val="000000" w:themeColor="text1"/>
                <w:sz w:val="24"/>
                <w:szCs w:val="24"/>
              </w:rPr>
              <w:t>75</w:t>
            </w:r>
          </w:p>
        </w:tc>
        <w:tc>
          <w:tcPr>
            <w:tcW w:w="980" w:type="dxa"/>
            <w:noWrap/>
          </w:tcPr>
          <w:p w14:paraId="4C89A37F" w14:textId="77099FEB" w:rsidR="00B87F87" w:rsidRPr="00E55ECD" w:rsidRDefault="005C5C8B">
            <w:pPr>
              <w:tabs>
                <w:tab w:val="left" w:pos="0"/>
              </w:tabs>
              <w:spacing w:after="0" w:line="240" w:lineRule="auto"/>
              <w:jc w:val="center"/>
              <w:rPr>
                <w:rFonts w:ascii="Times New Roman" w:eastAsia="Times New Roman" w:hAnsi="Times New Roman"/>
                <w:bCs/>
                <w:color w:val="000000" w:themeColor="text1"/>
                <w:sz w:val="24"/>
                <w:szCs w:val="24"/>
              </w:rPr>
            </w:pPr>
            <w:r w:rsidRPr="00E55ECD">
              <w:rPr>
                <w:rFonts w:ascii="Times New Roman" w:eastAsia="Times New Roman" w:hAnsi="Times New Roman"/>
                <w:bCs/>
                <w:color w:val="000000" w:themeColor="text1"/>
                <w:sz w:val="24"/>
                <w:szCs w:val="24"/>
              </w:rPr>
              <w:t>57</w:t>
            </w:r>
          </w:p>
        </w:tc>
        <w:tc>
          <w:tcPr>
            <w:tcW w:w="948" w:type="dxa"/>
            <w:noWrap/>
          </w:tcPr>
          <w:p w14:paraId="57522E8E" w14:textId="54433422" w:rsidR="00B87F87" w:rsidRPr="00E55ECD" w:rsidRDefault="005C5C8B">
            <w:pPr>
              <w:tabs>
                <w:tab w:val="left" w:pos="0"/>
              </w:tabs>
              <w:spacing w:after="0" w:line="240" w:lineRule="auto"/>
              <w:jc w:val="center"/>
              <w:rPr>
                <w:rFonts w:ascii="Times New Roman" w:eastAsia="Times New Roman" w:hAnsi="Times New Roman"/>
                <w:bCs/>
                <w:color w:val="000000" w:themeColor="text1"/>
                <w:sz w:val="24"/>
                <w:szCs w:val="24"/>
              </w:rPr>
            </w:pPr>
            <w:r w:rsidRPr="00E55ECD">
              <w:rPr>
                <w:rFonts w:ascii="Times New Roman" w:eastAsia="Times New Roman" w:hAnsi="Times New Roman"/>
                <w:bCs/>
                <w:color w:val="000000" w:themeColor="text1"/>
                <w:sz w:val="24"/>
                <w:szCs w:val="24"/>
              </w:rPr>
              <w:t>131</w:t>
            </w:r>
          </w:p>
        </w:tc>
        <w:tc>
          <w:tcPr>
            <w:tcW w:w="1148" w:type="dxa"/>
            <w:noWrap/>
          </w:tcPr>
          <w:p w14:paraId="06D0DB40" w14:textId="2C878928" w:rsidR="00B87F87" w:rsidRPr="00E55ECD" w:rsidRDefault="005C5C8B">
            <w:pPr>
              <w:tabs>
                <w:tab w:val="left" w:pos="0"/>
              </w:tabs>
              <w:spacing w:after="0" w:line="240" w:lineRule="auto"/>
              <w:jc w:val="center"/>
              <w:rPr>
                <w:rFonts w:ascii="Times New Roman" w:eastAsia="Times New Roman" w:hAnsi="Times New Roman"/>
                <w:bCs/>
                <w:color w:val="000000" w:themeColor="text1"/>
                <w:sz w:val="24"/>
                <w:szCs w:val="24"/>
              </w:rPr>
            </w:pPr>
            <w:r w:rsidRPr="00E55ECD">
              <w:rPr>
                <w:rFonts w:ascii="Times New Roman" w:eastAsia="Times New Roman" w:hAnsi="Times New Roman"/>
                <w:bCs/>
                <w:color w:val="000000" w:themeColor="text1"/>
                <w:sz w:val="24"/>
                <w:szCs w:val="24"/>
              </w:rPr>
              <w:t>65</w:t>
            </w:r>
          </w:p>
        </w:tc>
        <w:tc>
          <w:tcPr>
            <w:tcW w:w="978" w:type="dxa"/>
            <w:noWrap/>
          </w:tcPr>
          <w:p w14:paraId="1577DBAD" w14:textId="54C1D6BC" w:rsidR="00B87F87" w:rsidRPr="00E55ECD" w:rsidRDefault="005C5C8B">
            <w:pPr>
              <w:tabs>
                <w:tab w:val="left" w:pos="0"/>
              </w:tabs>
              <w:spacing w:after="0" w:line="240" w:lineRule="auto"/>
              <w:jc w:val="center"/>
              <w:rPr>
                <w:rFonts w:ascii="Times New Roman" w:eastAsia="Times New Roman" w:hAnsi="Times New Roman"/>
                <w:bCs/>
                <w:color w:val="000000" w:themeColor="text1"/>
                <w:sz w:val="24"/>
                <w:szCs w:val="24"/>
              </w:rPr>
            </w:pPr>
            <w:r w:rsidRPr="00E55ECD">
              <w:rPr>
                <w:rFonts w:ascii="Times New Roman" w:eastAsia="Times New Roman" w:hAnsi="Times New Roman"/>
                <w:bCs/>
                <w:color w:val="000000" w:themeColor="text1"/>
                <w:sz w:val="24"/>
                <w:szCs w:val="24"/>
              </w:rPr>
              <w:t>50</w:t>
            </w:r>
          </w:p>
        </w:tc>
        <w:tc>
          <w:tcPr>
            <w:tcW w:w="1883" w:type="dxa"/>
            <w:noWrap/>
          </w:tcPr>
          <w:p w14:paraId="323342E1" w14:textId="608AEA34" w:rsidR="00B87F87" w:rsidRPr="00E55ECD" w:rsidRDefault="005C5C8B">
            <w:pPr>
              <w:tabs>
                <w:tab w:val="left" w:pos="0"/>
              </w:tabs>
              <w:spacing w:after="0" w:line="240" w:lineRule="auto"/>
              <w:jc w:val="center"/>
              <w:rPr>
                <w:rFonts w:ascii="Times New Roman" w:eastAsia="Times New Roman" w:hAnsi="Times New Roman"/>
                <w:bCs/>
                <w:color w:val="000000" w:themeColor="text1"/>
                <w:sz w:val="24"/>
                <w:szCs w:val="24"/>
              </w:rPr>
            </w:pPr>
            <w:r w:rsidRPr="00E55ECD">
              <w:rPr>
                <w:rFonts w:ascii="Times New Roman" w:eastAsia="Times New Roman" w:hAnsi="Times New Roman"/>
                <w:bCs/>
                <w:color w:val="000000" w:themeColor="text1"/>
                <w:sz w:val="24"/>
                <w:szCs w:val="24"/>
              </w:rPr>
              <w:t>7%</w:t>
            </w:r>
          </w:p>
        </w:tc>
      </w:tr>
    </w:tbl>
    <w:p w14:paraId="2A88E90A" w14:textId="05642587" w:rsidR="00915D3D" w:rsidRPr="00E73550" w:rsidRDefault="00915D3D" w:rsidP="00881F7E">
      <w:pPr>
        <w:spacing w:after="0" w:line="240" w:lineRule="auto"/>
        <w:ind w:firstLine="360"/>
        <w:jc w:val="both"/>
        <w:rPr>
          <w:rFonts w:ascii="Times New Roman" w:hAnsi="Times New Roman"/>
          <w:bCs/>
          <w:color w:val="000000" w:themeColor="text1"/>
          <w:sz w:val="24"/>
          <w:szCs w:val="24"/>
        </w:rPr>
      </w:pPr>
      <w:r w:rsidRPr="00E73550">
        <w:rPr>
          <w:rFonts w:ascii="Times New Roman" w:hAnsi="Times New Roman"/>
          <w:bCs/>
          <w:color w:val="000000" w:themeColor="text1"/>
          <w:sz w:val="24"/>
          <w:szCs w:val="24"/>
        </w:rPr>
        <w:lastRenderedPageBreak/>
        <w:t xml:space="preserve">В параллели 10-х классов отмечено значительное понижение качества знаний (на 11%). Сохранность качества знаний при переходе учащихся в 10 класс составила 70 %, количество хорошистов сократилось на 8 обучающихся, все обучающиеся на «5» подтвердили уровень своих знаний. </w:t>
      </w:r>
    </w:p>
    <w:p w14:paraId="3261CBC4" w14:textId="5062541A" w:rsidR="00915D3D" w:rsidRPr="00E73550" w:rsidRDefault="00915D3D" w:rsidP="00915D3D">
      <w:pPr>
        <w:pStyle w:val="a7"/>
        <w:tabs>
          <w:tab w:val="left" w:pos="0"/>
        </w:tabs>
        <w:ind w:left="360"/>
        <w:jc w:val="center"/>
        <w:rPr>
          <w:b/>
          <w:bCs/>
          <w:color w:val="000000" w:themeColor="text1"/>
        </w:rPr>
      </w:pPr>
      <w:r w:rsidRPr="00E73550">
        <w:rPr>
          <w:b/>
          <w:bCs/>
          <w:color w:val="000000" w:themeColor="text1"/>
        </w:rPr>
        <w:t>Динамика качества успеваемости в 10 классах</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886"/>
        <w:gridCol w:w="1147"/>
        <w:gridCol w:w="806"/>
        <w:gridCol w:w="948"/>
        <w:gridCol w:w="1148"/>
        <w:gridCol w:w="978"/>
        <w:gridCol w:w="1883"/>
      </w:tblGrid>
      <w:tr w:rsidR="00E73550" w:rsidRPr="00E73550" w14:paraId="45CD0C8E" w14:textId="77777777" w:rsidTr="00E73550">
        <w:trPr>
          <w:trHeight w:val="289"/>
        </w:trPr>
        <w:tc>
          <w:tcPr>
            <w:tcW w:w="1550" w:type="dxa"/>
            <w:vMerge w:val="restart"/>
            <w:noWrap/>
          </w:tcPr>
          <w:p w14:paraId="6CD2F26C" w14:textId="77777777"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lang w:val="en-US"/>
              </w:rPr>
            </w:pPr>
            <w:r w:rsidRPr="00E73550">
              <w:rPr>
                <w:rFonts w:ascii="Times New Roman" w:eastAsia="Times New Roman" w:hAnsi="Times New Roman"/>
                <w:bCs/>
                <w:color w:val="000000" w:themeColor="text1"/>
                <w:sz w:val="24"/>
                <w:szCs w:val="24"/>
              </w:rPr>
              <w:t>классы</w:t>
            </w:r>
          </w:p>
        </w:tc>
        <w:tc>
          <w:tcPr>
            <w:tcW w:w="2839" w:type="dxa"/>
            <w:gridSpan w:val="3"/>
            <w:noWrap/>
          </w:tcPr>
          <w:p w14:paraId="73AAF95D" w14:textId="538BCA06" w:rsidR="00915D3D" w:rsidRPr="00E73550" w:rsidRDefault="00920CEF" w:rsidP="00B150F4">
            <w:pPr>
              <w:tabs>
                <w:tab w:val="left" w:pos="0"/>
              </w:tabs>
              <w:spacing w:after="0" w:line="240" w:lineRule="auto"/>
              <w:jc w:val="center"/>
              <w:rPr>
                <w:rFonts w:ascii="Times New Roman" w:eastAsia="Times New Roman" w:hAnsi="Times New Roman"/>
                <w:bCs/>
                <w:color w:val="000000" w:themeColor="text1"/>
                <w:sz w:val="24"/>
                <w:szCs w:val="24"/>
              </w:rPr>
            </w:pPr>
            <w:r w:rsidRPr="00E73550">
              <w:rPr>
                <w:rFonts w:ascii="Times New Roman" w:eastAsia="Times New Roman" w:hAnsi="Times New Roman"/>
                <w:bCs/>
                <w:color w:val="000000" w:themeColor="text1"/>
                <w:sz w:val="24"/>
                <w:szCs w:val="24"/>
              </w:rPr>
              <w:t>2023–2024</w:t>
            </w:r>
          </w:p>
        </w:tc>
        <w:tc>
          <w:tcPr>
            <w:tcW w:w="4957" w:type="dxa"/>
            <w:gridSpan w:val="4"/>
            <w:noWrap/>
          </w:tcPr>
          <w:p w14:paraId="012D66CA" w14:textId="7D4A61A8" w:rsidR="00915D3D" w:rsidRPr="00E73550" w:rsidRDefault="00920CEF" w:rsidP="00B150F4">
            <w:pPr>
              <w:tabs>
                <w:tab w:val="left" w:pos="0"/>
              </w:tabs>
              <w:spacing w:after="0" w:line="240" w:lineRule="auto"/>
              <w:jc w:val="center"/>
              <w:rPr>
                <w:rFonts w:ascii="Times New Roman" w:eastAsia="Times New Roman" w:hAnsi="Times New Roman"/>
                <w:bCs/>
                <w:color w:val="000000" w:themeColor="text1"/>
                <w:sz w:val="24"/>
                <w:szCs w:val="24"/>
              </w:rPr>
            </w:pPr>
            <w:r w:rsidRPr="00E73550">
              <w:rPr>
                <w:rFonts w:ascii="Times New Roman" w:eastAsia="Times New Roman" w:hAnsi="Times New Roman"/>
                <w:bCs/>
                <w:color w:val="000000" w:themeColor="text1"/>
                <w:sz w:val="24"/>
                <w:szCs w:val="24"/>
              </w:rPr>
              <w:t>2024–2025</w:t>
            </w:r>
          </w:p>
        </w:tc>
      </w:tr>
      <w:tr w:rsidR="00E73550" w:rsidRPr="00E73550" w14:paraId="4A2280F9" w14:textId="77777777" w:rsidTr="00E73550">
        <w:trPr>
          <w:trHeight w:val="1049"/>
        </w:trPr>
        <w:tc>
          <w:tcPr>
            <w:tcW w:w="0" w:type="auto"/>
            <w:vMerge/>
            <w:vAlign w:val="center"/>
          </w:tcPr>
          <w:p w14:paraId="66676DC4" w14:textId="77777777" w:rsidR="00915D3D" w:rsidRPr="00E73550" w:rsidRDefault="00915D3D" w:rsidP="00B150F4">
            <w:pPr>
              <w:spacing w:after="0"/>
              <w:rPr>
                <w:rFonts w:ascii="Times New Roman" w:eastAsia="Times New Roman" w:hAnsi="Times New Roman"/>
                <w:bCs/>
                <w:color w:val="000000" w:themeColor="text1"/>
                <w:sz w:val="24"/>
                <w:szCs w:val="24"/>
                <w:lang w:val="en-US"/>
              </w:rPr>
            </w:pPr>
          </w:p>
        </w:tc>
        <w:tc>
          <w:tcPr>
            <w:tcW w:w="886" w:type="dxa"/>
            <w:shd w:val="clear" w:color="auto" w:fill="D3DFEE"/>
          </w:tcPr>
          <w:p w14:paraId="28EAD6C4" w14:textId="77777777"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lang w:val="en-US"/>
              </w:rPr>
            </w:pPr>
            <w:r w:rsidRPr="00E73550">
              <w:rPr>
                <w:rFonts w:ascii="Times New Roman" w:hAnsi="Times New Roman"/>
                <w:bCs/>
                <w:color w:val="000000" w:themeColor="text1"/>
                <w:sz w:val="24"/>
                <w:szCs w:val="24"/>
              </w:rPr>
              <w:t>кол-во уч-ся</w:t>
            </w:r>
          </w:p>
        </w:tc>
        <w:tc>
          <w:tcPr>
            <w:tcW w:w="1147" w:type="dxa"/>
            <w:shd w:val="clear" w:color="auto" w:fill="D3DFEE"/>
          </w:tcPr>
          <w:p w14:paraId="543DD985" w14:textId="77777777"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rPr>
            </w:pPr>
            <w:r w:rsidRPr="00E73550">
              <w:rPr>
                <w:rFonts w:ascii="Times New Roman" w:hAnsi="Times New Roman"/>
                <w:bCs/>
                <w:color w:val="000000" w:themeColor="text1"/>
                <w:sz w:val="24"/>
                <w:szCs w:val="24"/>
              </w:rPr>
              <w:t xml:space="preserve">кол-во хор </w:t>
            </w:r>
          </w:p>
          <w:p w14:paraId="63CEA59F" w14:textId="77777777"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rPr>
            </w:pPr>
            <w:r w:rsidRPr="00E73550">
              <w:rPr>
                <w:rFonts w:ascii="Times New Roman" w:hAnsi="Times New Roman"/>
                <w:bCs/>
                <w:color w:val="000000" w:themeColor="text1"/>
                <w:sz w:val="24"/>
                <w:szCs w:val="24"/>
              </w:rPr>
              <w:t xml:space="preserve">и </w:t>
            </w:r>
            <w:proofErr w:type="spellStart"/>
            <w:r w:rsidRPr="00E73550">
              <w:rPr>
                <w:rFonts w:ascii="Times New Roman" w:hAnsi="Times New Roman"/>
                <w:bCs/>
                <w:color w:val="000000" w:themeColor="text1"/>
                <w:sz w:val="24"/>
                <w:szCs w:val="24"/>
              </w:rPr>
              <w:t>отл</w:t>
            </w:r>
            <w:proofErr w:type="spellEnd"/>
          </w:p>
        </w:tc>
        <w:tc>
          <w:tcPr>
            <w:tcW w:w="806" w:type="dxa"/>
            <w:shd w:val="clear" w:color="auto" w:fill="D3DFEE"/>
          </w:tcPr>
          <w:p w14:paraId="09B4AA98" w14:textId="77777777"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lang w:val="en-US"/>
              </w:rPr>
            </w:pPr>
            <w:r w:rsidRPr="00E73550">
              <w:rPr>
                <w:rFonts w:ascii="Times New Roman" w:hAnsi="Times New Roman"/>
                <w:bCs/>
                <w:color w:val="000000" w:themeColor="text1"/>
                <w:sz w:val="24"/>
                <w:szCs w:val="24"/>
              </w:rPr>
              <w:t>% кач-</w:t>
            </w:r>
            <w:proofErr w:type="spellStart"/>
            <w:r w:rsidRPr="00E73550">
              <w:rPr>
                <w:rFonts w:ascii="Times New Roman" w:hAnsi="Times New Roman"/>
                <w:bCs/>
                <w:color w:val="000000" w:themeColor="text1"/>
                <w:sz w:val="24"/>
                <w:szCs w:val="24"/>
              </w:rPr>
              <w:t>ва</w:t>
            </w:r>
            <w:proofErr w:type="spellEnd"/>
          </w:p>
        </w:tc>
        <w:tc>
          <w:tcPr>
            <w:tcW w:w="948" w:type="dxa"/>
            <w:shd w:val="clear" w:color="auto" w:fill="D3DFEE"/>
          </w:tcPr>
          <w:p w14:paraId="730136EC" w14:textId="77777777"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lang w:val="en-US"/>
              </w:rPr>
            </w:pPr>
            <w:r w:rsidRPr="00E73550">
              <w:rPr>
                <w:rFonts w:ascii="Times New Roman" w:hAnsi="Times New Roman"/>
                <w:bCs/>
                <w:color w:val="000000" w:themeColor="text1"/>
                <w:sz w:val="24"/>
                <w:szCs w:val="24"/>
              </w:rPr>
              <w:t>кол-во уч-ся</w:t>
            </w:r>
          </w:p>
        </w:tc>
        <w:tc>
          <w:tcPr>
            <w:tcW w:w="1148" w:type="dxa"/>
            <w:shd w:val="clear" w:color="auto" w:fill="D3DFEE"/>
          </w:tcPr>
          <w:p w14:paraId="10A4F44C" w14:textId="77777777"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rPr>
            </w:pPr>
            <w:r w:rsidRPr="00E73550">
              <w:rPr>
                <w:rFonts w:ascii="Times New Roman" w:hAnsi="Times New Roman"/>
                <w:bCs/>
                <w:color w:val="000000" w:themeColor="text1"/>
                <w:sz w:val="24"/>
                <w:szCs w:val="24"/>
              </w:rPr>
              <w:t xml:space="preserve">кол-во хор </w:t>
            </w:r>
          </w:p>
          <w:p w14:paraId="233CC521" w14:textId="77777777"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rPr>
            </w:pPr>
            <w:r w:rsidRPr="00E73550">
              <w:rPr>
                <w:rFonts w:ascii="Times New Roman" w:hAnsi="Times New Roman"/>
                <w:bCs/>
                <w:color w:val="000000" w:themeColor="text1"/>
                <w:sz w:val="24"/>
                <w:szCs w:val="24"/>
              </w:rPr>
              <w:t xml:space="preserve">и </w:t>
            </w:r>
            <w:proofErr w:type="spellStart"/>
            <w:r w:rsidRPr="00E73550">
              <w:rPr>
                <w:rFonts w:ascii="Times New Roman" w:hAnsi="Times New Roman"/>
                <w:bCs/>
                <w:color w:val="000000" w:themeColor="text1"/>
                <w:sz w:val="24"/>
                <w:szCs w:val="24"/>
              </w:rPr>
              <w:t>отл</w:t>
            </w:r>
            <w:proofErr w:type="spellEnd"/>
            <w:r w:rsidRPr="00E73550">
              <w:rPr>
                <w:rFonts w:ascii="Times New Roman" w:hAnsi="Times New Roman"/>
                <w:bCs/>
                <w:color w:val="000000" w:themeColor="text1"/>
                <w:sz w:val="24"/>
                <w:szCs w:val="24"/>
              </w:rPr>
              <w:t>.</w:t>
            </w:r>
          </w:p>
        </w:tc>
        <w:tc>
          <w:tcPr>
            <w:tcW w:w="978" w:type="dxa"/>
            <w:shd w:val="clear" w:color="auto" w:fill="D3DFEE"/>
          </w:tcPr>
          <w:p w14:paraId="6D633B55" w14:textId="77777777"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lang w:val="en-US"/>
              </w:rPr>
            </w:pPr>
            <w:r w:rsidRPr="00E73550">
              <w:rPr>
                <w:rFonts w:ascii="Times New Roman" w:hAnsi="Times New Roman"/>
                <w:bCs/>
                <w:color w:val="000000" w:themeColor="text1"/>
                <w:sz w:val="24"/>
                <w:szCs w:val="24"/>
              </w:rPr>
              <w:t>% кач-</w:t>
            </w:r>
            <w:proofErr w:type="spellStart"/>
            <w:r w:rsidRPr="00E73550">
              <w:rPr>
                <w:rFonts w:ascii="Times New Roman" w:hAnsi="Times New Roman"/>
                <w:bCs/>
                <w:color w:val="000000" w:themeColor="text1"/>
                <w:sz w:val="24"/>
                <w:szCs w:val="24"/>
              </w:rPr>
              <w:t>ва</w:t>
            </w:r>
            <w:proofErr w:type="spellEnd"/>
          </w:p>
        </w:tc>
        <w:tc>
          <w:tcPr>
            <w:tcW w:w="1883" w:type="dxa"/>
            <w:shd w:val="clear" w:color="auto" w:fill="D3DFEE"/>
          </w:tcPr>
          <w:p w14:paraId="12E81C80" w14:textId="77777777" w:rsidR="00915D3D" w:rsidRPr="00E73550" w:rsidRDefault="00915D3D" w:rsidP="00B150F4">
            <w:pPr>
              <w:tabs>
                <w:tab w:val="left" w:pos="0"/>
              </w:tabs>
              <w:spacing w:after="0" w:line="240" w:lineRule="auto"/>
              <w:jc w:val="center"/>
              <w:rPr>
                <w:rFonts w:ascii="Times New Roman" w:hAnsi="Times New Roman"/>
                <w:bCs/>
                <w:color w:val="000000" w:themeColor="text1"/>
                <w:sz w:val="24"/>
                <w:szCs w:val="24"/>
              </w:rPr>
            </w:pPr>
            <w:r w:rsidRPr="00E73550">
              <w:rPr>
                <w:rFonts w:ascii="Times New Roman" w:hAnsi="Times New Roman"/>
                <w:bCs/>
                <w:color w:val="000000" w:themeColor="text1"/>
                <w:sz w:val="24"/>
                <w:szCs w:val="24"/>
              </w:rPr>
              <w:t xml:space="preserve">Динамика </w:t>
            </w:r>
          </w:p>
          <w:p w14:paraId="6D9A0E46" w14:textId="77777777"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lang w:val="en-US"/>
              </w:rPr>
            </w:pPr>
            <w:r w:rsidRPr="00E73550">
              <w:rPr>
                <w:rFonts w:ascii="Times New Roman" w:hAnsi="Times New Roman"/>
                <w:bCs/>
                <w:color w:val="000000" w:themeColor="text1"/>
                <w:sz w:val="24"/>
                <w:szCs w:val="24"/>
              </w:rPr>
              <w:t xml:space="preserve">качества </w:t>
            </w:r>
          </w:p>
        </w:tc>
      </w:tr>
      <w:tr w:rsidR="00E73550" w:rsidRPr="00E73550" w14:paraId="389B57C7" w14:textId="77777777" w:rsidTr="00E73550">
        <w:trPr>
          <w:trHeight w:val="300"/>
        </w:trPr>
        <w:tc>
          <w:tcPr>
            <w:tcW w:w="1550" w:type="dxa"/>
            <w:noWrap/>
          </w:tcPr>
          <w:p w14:paraId="28BABFE1" w14:textId="7C437235" w:rsidR="00915D3D" w:rsidRPr="00E73550" w:rsidRDefault="00915D3D" w:rsidP="00B150F4">
            <w:pPr>
              <w:tabs>
                <w:tab w:val="left" w:pos="0"/>
              </w:tabs>
              <w:spacing w:after="0" w:line="240" w:lineRule="auto"/>
              <w:ind w:right="-219"/>
              <w:rPr>
                <w:rFonts w:ascii="Times New Roman" w:eastAsia="Times New Roman" w:hAnsi="Times New Roman"/>
                <w:bCs/>
                <w:color w:val="000000" w:themeColor="text1"/>
                <w:sz w:val="24"/>
                <w:szCs w:val="24"/>
                <w:lang w:val="en-US"/>
              </w:rPr>
            </w:pPr>
            <w:r w:rsidRPr="00E73550">
              <w:rPr>
                <w:rFonts w:ascii="Times New Roman" w:eastAsia="Times New Roman" w:hAnsi="Times New Roman"/>
                <w:bCs/>
                <w:color w:val="000000" w:themeColor="text1"/>
                <w:sz w:val="24"/>
                <w:szCs w:val="24"/>
              </w:rPr>
              <w:t>10 классы</w:t>
            </w:r>
          </w:p>
        </w:tc>
        <w:tc>
          <w:tcPr>
            <w:tcW w:w="886" w:type="dxa"/>
            <w:noWrap/>
          </w:tcPr>
          <w:p w14:paraId="1F5FD20A" w14:textId="799E123A"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rPr>
            </w:pPr>
            <w:r w:rsidRPr="00E73550">
              <w:rPr>
                <w:rFonts w:ascii="Times New Roman" w:eastAsia="Times New Roman" w:hAnsi="Times New Roman"/>
                <w:bCs/>
                <w:color w:val="000000" w:themeColor="text1"/>
                <w:sz w:val="24"/>
                <w:szCs w:val="24"/>
              </w:rPr>
              <w:t>47</w:t>
            </w:r>
          </w:p>
        </w:tc>
        <w:tc>
          <w:tcPr>
            <w:tcW w:w="1147" w:type="dxa"/>
            <w:noWrap/>
          </w:tcPr>
          <w:p w14:paraId="3A097F0F" w14:textId="4645E1A8"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rPr>
            </w:pPr>
            <w:r w:rsidRPr="00E73550">
              <w:rPr>
                <w:rFonts w:ascii="Times New Roman" w:eastAsia="Times New Roman" w:hAnsi="Times New Roman"/>
                <w:bCs/>
                <w:color w:val="000000" w:themeColor="text1"/>
                <w:sz w:val="24"/>
                <w:szCs w:val="24"/>
              </w:rPr>
              <w:t>28</w:t>
            </w:r>
          </w:p>
        </w:tc>
        <w:tc>
          <w:tcPr>
            <w:tcW w:w="806" w:type="dxa"/>
            <w:noWrap/>
          </w:tcPr>
          <w:p w14:paraId="195C297C" w14:textId="737F8ED9"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rPr>
            </w:pPr>
            <w:r w:rsidRPr="00E73550">
              <w:rPr>
                <w:rFonts w:ascii="Times New Roman" w:eastAsia="Times New Roman" w:hAnsi="Times New Roman"/>
                <w:bCs/>
                <w:color w:val="000000" w:themeColor="text1"/>
                <w:sz w:val="24"/>
                <w:szCs w:val="24"/>
              </w:rPr>
              <w:t>60</w:t>
            </w:r>
          </w:p>
        </w:tc>
        <w:tc>
          <w:tcPr>
            <w:tcW w:w="948" w:type="dxa"/>
            <w:noWrap/>
          </w:tcPr>
          <w:p w14:paraId="7FB03503" w14:textId="63AFDE91"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rPr>
            </w:pPr>
            <w:r w:rsidRPr="00E73550">
              <w:rPr>
                <w:rFonts w:ascii="Times New Roman" w:eastAsia="Times New Roman" w:hAnsi="Times New Roman"/>
                <w:bCs/>
                <w:color w:val="000000" w:themeColor="text1"/>
                <w:sz w:val="24"/>
                <w:szCs w:val="24"/>
              </w:rPr>
              <w:t>47</w:t>
            </w:r>
          </w:p>
        </w:tc>
        <w:tc>
          <w:tcPr>
            <w:tcW w:w="1148" w:type="dxa"/>
            <w:noWrap/>
          </w:tcPr>
          <w:p w14:paraId="25EEB26C" w14:textId="6901F28E"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rPr>
            </w:pPr>
            <w:r w:rsidRPr="00E73550">
              <w:rPr>
                <w:rFonts w:ascii="Times New Roman" w:eastAsia="Times New Roman" w:hAnsi="Times New Roman"/>
                <w:bCs/>
                <w:color w:val="000000" w:themeColor="text1"/>
                <w:sz w:val="24"/>
                <w:szCs w:val="24"/>
              </w:rPr>
              <w:t>23</w:t>
            </w:r>
          </w:p>
        </w:tc>
        <w:tc>
          <w:tcPr>
            <w:tcW w:w="978" w:type="dxa"/>
            <w:noWrap/>
          </w:tcPr>
          <w:p w14:paraId="513F964D" w14:textId="79A82E9A"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rPr>
            </w:pPr>
            <w:r w:rsidRPr="00E73550">
              <w:rPr>
                <w:rFonts w:ascii="Times New Roman" w:eastAsia="Times New Roman" w:hAnsi="Times New Roman"/>
                <w:bCs/>
                <w:color w:val="000000" w:themeColor="text1"/>
                <w:sz w:val="24"/>
                <w:szCs w:val="24"/>
              </w:rPr>
              <w:t>49</w:t>
            </w:r>
          </w:p>
        </w:tc>
        <w:tc>
          <w:tcPr>
            <w:tcW w:w="1883" w:type="dxa"/>
            <w:noWrap/>
          </w:tcPr>
          <w:p w14:paraId="0F75E33D" w14:textId="710BF756" w:rsidR="00915D3D" w:rsidRPr="00E73550" w:rsidRDefault="00915D3D" w:rsidP="00B150F4">
            <w:pPr>
              <w:tabs>
                <w:tab w:val="left" w:pos="0"/>
              </w:tabs>
              <w:spacing w:after="0" w:line="240" w:lineRule="auto"/>
              <w:jc w:val="center"/>
              <w:rPr>
                <w:rFonts w:ascii="Times New Roman" w:eastAsia="Times New Roman" w:hAnsi="Times New Roman"/>
                <w:bCs/>
                <w:color w:val="000000" w:themeColor="text1"/>
                <w:sz w:val="24"/>
                <w:szCs w:val="24"/>
              </w:rPr>
            </w:pPr>
            <w:r w:rsidRPr="00E73550">
              <w:rPr>
                <w:rFonts w:ascii="Times New Roman" w:eastAsia="Times New Roman" w:hAnsi="Times New Roman"/>
                <w:bCs/>
                <w:color w:val="000000" w:themeColor="text1"/>
                <w:sz w:val="24"/>
                <w:szCs w:val="24"/>
              </w:rPr>
              <w:t>-11%</w:t>
            </w:r>
          </w:p>
        </w:tc>
      </w:tr>
    </w:tbl>
    <w:p w14:paraId="105CC54C" w14:textId="77777777" w:rsidR="00B87F87" w:rsidRPr="00E73550" w:rsidRDefault="00643CE0" w:rsidP="00881F7E">
      <w:pPr>
        <w:spacing w:after="0" w:line="240" w:lineRule="auto"/>
        <w:ind w:firstLine="360"/>
        <w:jc w:val="both"/>
        <w:rPr>
          <w:rFonts w:ascii="Times New Roman" w:hAnsi="Times New Roman"/>
          <w:bCs/>
          <w:color w:val="000000" w:themeColor="text1"/>
          <w:sz w:val="24"/>
          <w:szCs w:val="24"/>
        </w:rPr>
      </w:pPr>
      <w:r w:rsidRPr="00E73550">
        <w:rPr>
          <w:rFonts w:ascii="Times New Roman" w:hAnsi="Times New Roman"/>
          <w:bCs/>
          <w:color w:val="000000" w:themeColor="text1"/>
          <w:sz w:val="24"/>
          <w:szCs w:val="24"/>
        </w:rPr>
        <w:t xml:space="preserve">Причины понижения качества знаний в отдельных классах: </w:t>
      </w:r>
    </w:p>
    <w:p w14:paraId="5209A982" w14:textId="40F078C5" w:rsidR="00B87F87" w:rsidRPr="00E73550" w:rsidRDefault="00643CE0" w:rsidP="000025E6">
      <w:pPr>
        <w:pStyle w:val="a7"/>
        <w:numPr>
          <w:ilvl w:val="0"/>
          <w:numId w:val="2"/>
        </w:numPr>
        <w:tabs>
          <w:tab w:val="left" w:pos="65"/>
        </w:tabs>
        <w:jc w:val="both"/>
        <w:rPr>
          <w:bCs/>
          <w:color w:val="000000" w:themeColor="text1"/>
        </w:rPr>
      </w:pPr>
      <w:r w:rsidRPr="00E73550">
        <w:rPr>
          <w:bCs/>
          <w:color w:val="000000" w:themeColor="text1"/>
        </w:rPr>
        <w:t xml:space="preserve">недостаточная эффективность работы по адаптации при переходе </w:t>
      </w:r>
      <w:r w:rsidR="00120582" w:rsidRPr="00E73550">
        <w:rPr>
          <w:bCs/>
          <w:color w:val="000000" w:themeColor="text1"/>
        </w:rPr>
        <w:t>учащихся на следующий уровень образования</w:t>
      </w:r>
      <w:r w:rsidRPr="00E73550">
        <w:rPr>
          <w:bCs/>
          <w:color w:val="000000" w:themeColor="text1"/>
        </w:rPr>
        <w:t xml:space="preserve">, </w:t>
      </w:r>
    </w:p>
    <w:p w14:paraId="57B8C335" w14:textId="49A29D2F" w:rsidR="00B87F87" w:rsidRPr="00E73550" w:rsidRDefault="00643CE0" w:rsidP="000025E6">
      <w:pPr>
        <w:pStyle w:val="a7"/>
        <w:numPr>
          <w:ilvl w:val="0"/>
          <w:numId w:val="2"/>
        </w:numPr>
        <w:tabs>
          <w:tab w:val="left" w:pos="65"/>
        </w:tabs>
        <w:jc w:val="both"/>
        <w:rPr>
          <w:bCs/>
          <w:color w:val="000000" w:themeColor="text1"/>
        </w:rPr>
      </w:pPr>
      <w:r w:rsidRPr="00E73550">
        <w:rPr>
          <w:bCs/>
          <w:color w:val="000000" w:themeColor="text1"/>
        </w:rPr>
        <w:t xml:space="preserve">педагоги не учитывают </w:t>
      </w:r>
      <w:r w:rsidR="00920CEF" w:rsidRPr="00E73550">
        <w:rPr>
          <w:bCs/>
          <w:color w:val="000000" w:themeColor="text1"/>
        </w:rPr>
        <w:t>психофизиологические</w:t>
      </w:r>
      <w:r w:rsidR="00120582" w:rsidRPr="00E73550">
        <w:rPr>
          <w:bCs/>
          <w:color w:val="000000" w:themeColor="text1"/>
        </w:rPr>
        <w:t xml:space="preserve"> особенности обучающихся подросткового возраста </w:t>
      </w:r>
      <w:r w:rsidRPr="00E73550">
        <w:rPr>
          <w:bCs/>
          <w:color w:val="000000" w:themeColor="text1"/>
        </w:rPr>
        <w:t>при организации учебного процесса (снижение учебной мотивации, смещение приоритетов),</w:t>
      </w:r>
    </w:p>
    <w:p w14:paraId="6625A011" w14:textId="77777777" w:rsidR="00B87F87" w:rsidRPr="00E73550" w:rsidRDefault="00643CE0" w:rsidP="000025E6">
      <w:pPr>
        <w:pStyle w:val="a7"/>
        <w:numPr>
          <w:ilvl w:val="0"/>
          <w:numId w:val="2"/>
        </w:numPr>
        <w:tabs>
          <w:tab w:val="left" w:pos="65"/>
        </w:tabs>
        <w:jc w:val="both"/>
        <w:rPr>
          <w:bCs/>
          <w:color w:val="000000" w:themeColor="text1"/>
        </w:rPr>
      </w:pPr>
      <w:r w:rsidRPr="00E73550">
        <w:rPr>
          <w:bCs/>
          <w:color w:val="000000" w:themeColor="text1"/>
        </w:rPr>
        <w:t>несистемное применение методов и приемов активного обучения.</w:t>
      </w:r>
    </w:p>
    <w:p w14:paraId="4C7AA7E2" w14:textId="77777777" w:rsidR="00B87F87" w:rsidRPr="00E73550" w:rsidRDefault="00643CE0">
      <w:pPr>
        <w:spacing w:after="0" w:line="240" w:lineRule="auto"/>
        <w:jc w:val="both"/>
        <w:rPr>
          <w:rFonts w:ascii="Times New Roman" w:hAnsi="Times New Roman"/>
          <w:bCs/>
          <w:color w:val="000000" w:themeColor="text1"/>
          <w:sz w:val="24"/>
          <w:szCs w:val="24"/>
        </w:rPr>
      </w:pPr>
      <w:r w:rsidRPr="00120582">
        <w:rPr>
          <w:rFonts w:ascii="Times New Roman" w:hAnsi="Times New Roman"/>
          <w:bCs/>
          <w:color w:val="0070C0"/>
          <w:sz w:val="24"/>
          <w:szCs w:val="24"/>
        </w:rPr>
        <w:tab/>
      </w:r>
      <w:r w:rsidRPr="00E73550">
        <w:rPr>
          <w:rFonts w:ascii="Times New Roman" w:hAnsi="Times New Roman"/>
          <w:bCs/>
          <w:i/>
          <w:iCs/>
          <w:color w:val="000000" w:themeColor="text1"/>
          <w:sz w:val="24"/>
          <w:szCs w:val="24"/>
          <w:u w:val="single"/>
        </w:rPr>
        <w:t>В разрезе предметов и ступеней обучения</w:t>
      </w:r>
      <w:r w:rsidRPr="00E73550">
        <w:rPr>
          <w:rFonts w:ascii="Times New Roman" w:hAnsi="Times New Roman"/>
          <w:bCs/>
          <w:color w:val="000000" w:themeColor="text1"/>
          <w:sz w:val="24"/>
          <w:szCs w:val="24"/>
        </w:rPr>
        <w:t xml:space="preserve"> динамика качества знаний учащихся выглядит следующим образом:</w:t>
      </w:r>
    </w:p>
    <w:p w14:paraId="18875EAC" w14:textId="77777777" w:rsidR="00B87F87" w:rsidRPr="00E73550" w:rsidRDefault="00643CE0">
      <w:pPr>
        <w:tabs>
          <w:tab w:val="left" w:pos="0"/>
        </w:tabs>
        <w:spacing w:after="0" w:line="240" w:lineRule="auto"/>
        <w:jc w:val="center"/>
        <w:rPr>
          <w:rFonts w:ascii="Times New Roman" w:hAnsi="Times New Roman"/>
          <w:b/>
          <w:bCs/>
          <w:color w:val="000000" w:themeColor="text1"/>
          <w:sz w:val="24"/>
          <w:szCs w:val="24"/>
        </w:rPr>
      </w:pPr>
      <w:r w:rsidRPr="00E73550">
        <w:rPr>
          <w:rFonts w:ascii="Times New Roman" w:hAnsi="Times New Roman"/>
          <w:b/>
          <w:bCs/>
          <w:color w:val="000000" w:themeColor="text1"/>
          <w:sz w:val="24"/>
          <w:szCs w:val="24"/>
        </w:rPr>
        <w:t xml:space="preserve">Динамика качества знаний учащихся </w:t>
      </w:r>
    </w:p>
    <w:p w14:paraId="1C47B099" w14:textId="77777777" w:rsidR="00B87F87" w:rsidRPr="00E73550" w:rsidRDefault="00643CE0">
      <w:pPr>
        <w:tabs>
          <w:tab w:val="left" w:pos="0"/>
        </w:tabs>
        <w:spacing w:after="0" w:line="240" w:lineRule="auto"/>
        <w:jc w:val="center"/>
        <w:rPr>
          <w:rFonts w:ascii="Times New Roman" w:hAnsi="Times New Roman"/>
          <w:b/>
          <w:bCs/>
          <w:color w:val="000000" w:themeColor="text1"/>
          <w:sz w:val="24"/>
          <w:szCs w:val="24"/>
        </w:rPr>
      </w:pPr>
      <w:r w:rsidRPr="00E73550">
        <w:rPr>
          <w:rFonts w:ascii="Times New Roman" w:hAnsi="Times New Roman"/>
          <w:b/>
          <w:bCs/>
          <w:color w:val="000000" w:themeColor="text1"/>
          <w:sz w:val="24"/>
          <w:szCs w:val="24"/>
        </w:rPr>
        <w:t>начальной школы с государственным языком обучения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2126"/>
        <w:gridCol w:w="1985"/>
        <w:gridCol w:w="2157"/>
      </w:tblGrid>
      <w:tr w:rsidR="00E73550" w:rsidRPr="00E73550" w14:paraId="1D05B8FB" w14:textId="77777777" w:rsidTr="00E73550">
        <w:trPr>
          <w:trHeight w:val="255"/>
        </w:trPr>
        <w:tc>
          <w:tcPr>
            <w:tcW w:w="3083" w:type="dxa"/>
            <w:noWrap/>
          </w:tcPr>
          <w:p w14:paraId="054E9555" w14:textId="77777777" w:rsidR="00B87F87" w:rsidRPr="00E73550" w:rsidRDefault="00643CE0">
            <w:pPr>
              <w:tabs>
                <w:tab w:val="left" w:pos="0"/>
              </w:tabs>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Предмет</w:t>
            </w:r>
          </w:p>
        </w:tc>
        <w:tc>
          <w:tcPr>
            <w:tcW w:w="2126" w:type="dxa"/>
          </w:tcPr>
          <w:p w14:paraId="32C396C0" w14:textId="53E44700" w:rsidR="00B87F87" w:rsidRPr="00E73550" w:rsidRDefault="00920CEF">
            <w:pPr>
              <w:tabs>
                <w:tab w:val="left" w:pos="0"/>
              </w:tabs>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2022–2023</w:t>
            </w:r>
          </w:p>
        </w:tc>
        <w:tc>
          <w:tcPr>
            <w:tcW w:w="1985" w:type="dxa"/>
          </w:tcPr>
          <w:p w14:paraId="147B186C" w14:textId="361A3B4A" w:rsidR="00B87F87" w:rsidRPr="00E73550" w:rsidRDefault="00920CEF">
            <w:pPr>
              <w:tabs>
                <w:tab w:val="left" w:pos="0"/>
              </w:tabs>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2023–2024</w:t>
            </w:r>
          </w:p>
        </w:tc>
        <w:tc>
          <w:tcPr>
            <w:tcW w:w="2157" w:type="dxa"/>
          </w:tcPr>
          <w:p w14:paraId="5164A473" w14:textId="406EFA45" w:rsidR="00B87F87" w:rsidRPr="00E73550" w:rsidRDefault="00E55ECD">
            <w:pPr>
              <w:tabs>
                <w:tab w:val="left" w:pos="0"/>
              </w:tabs>
              <w:spacing w:after="0" w:line="240" w:lineRule="auto"/>
              <w:jc w:val="center"/>
              <w:rPr>
                <w:rFonts w:ascii="Times New Roman" w:eastAsia="Times New Roman" w:hAnsi="Times New Roman"/>
                <w:color w:val="000000" w:themeColor="text1"/>
                <w:sz w:val="24"/>
                <w:szCs w:val="24"/>
              </w:rPr>
            </w:pPr>
            <w:r w:rsidRPr="00E73550">
              <w:rPr>
                <w:rFonts w:ascii="Times New Roman" w:eastAsia="Times New Roman" w:hAnsi="Times New Roman"/>
                <w:color w:val="000000" w:themeColor="text1"/>
                <w:sz w:val="24"/>
                <w:szCs w:val="24"/>
              </w:rPr>
              <w:t>2024–2025</w:t>
            </w:r>
          </w:p>
        </w:tc>
      </w:tr>
      <w:tr w:rsidR="00E73550" w:rsidRPr="00E73550" w14:paraId="21FE6BE2" w14:textId="77777777" w:rsidTr="00E73550">
        <w:trPr>
          <w:trHeight w:val="269"/>
        </w:trPr>
        <w:tc>
          <w:tcPr>
            <w:tcW w:w="3083" w:type="dxa"/>
            <w:shd w:val="clear" w:color="auto" w:fill="D3DFEE"/>
          </w:tcPr>
          <w:p w14:paraId="7F96298E" w14:textId="77777777" w:rsidR="0033163F" w:rsidRPr="00E73550" w:rsidRDefault="0033163F" w:rsidP="0033163F">
            <w:pPr>
              <w:tabs>
                <w:tab w:val="left" w:pos="0"/>
              </w:tabs>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казахский язык</w:t>
            </w:r>
          </w:p>
        </w:tc>
        <w:tc>
          <w:tcPr>
            <w:tcW w:w="2126" w:type="dxa"/>
            <w:shd w:val="clear" w:color="auto" w:fill="D3DFEE"/>
          </w:tcPr>
          <w:p w14:paraId="3EC52B84" w14:textId="0B733BE6" w:rsidR="0033163F" w:rsidRPr="00E73550" w:rsidRDefault="0033163F" w:rsidP="0033163F">
            <w:pPr>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67</w:t>
            </w:r>
          </w:p>
        </w:tc>
        <w:tc>
          <w:tcPr>
            <w:tcW w:w="1985" w:type="dxa"/>
            <w:shd w:val="clear" w:color="auto" w:fill="D3DFEE"/>
          </w:tcPr>
          <w:p w14:paraId="2D233568" w14:textId="5ECDA1E5" w:rsidR="0033163F" w:rsidRPr="00E73550" w:rsidRDefault="0033163F" w:rsidP="0033163F">
            <w:pPr>
              <w:spacing w:after="0" w:line="240" w:lineRule="auto"/>
              <w:jc w:val="center"/>
              <w:rPr>
                <w:rFonts w:ascii="Times New Roman" w:eastAsia="Times New Roman" w:hAnsi="Times New Roman"/>
                <w:color w:val="000000" w:themeColor="text1"/>
                <w:sz w:val="24"/>
                <w:szCs w:val="24"/>
              </w:rPr>
            </w:pPr>
            <w:r w:rsidRPr="00E73550">
              <w:rPr>
                <w:rFonts w:ascii="Times New Roman" w:eastAsia="Times New Roman" w:hAnsi="Times New Roman"/>
                <w:color w:val="000000" w:themeColor="text1"/>
                <w:sz w:val="24"/>
                <w:szCs w:val="24"/>
              </w:rPr>
              <w:t>74</w:t>
            </w:r>
          </w:p>
        </w:tc>
        <w:tc>
          <w:tcPr>
            <w:tcW w:w="2157" w:type="dxa"/>
            <w:shd w:val="clear" w:color="auto" w:fill="D3DFEE"/>
          </w:tcPr>
          <w:p w14:paraId="3AC49113" w14:textId="7B2950F4" w:rsidR="0033163F" w:rsidRPr="00E73550" w:rsidRDefault="0033163F" w:rsidP="0033163F">
            <w:pPr>
              <w:spacing w:after="0" w:line="240" w:lineRule="auto"/>
              <w:jc w:val="center"/>
              <w:rPr>
                <w:rFonts w:ascii="Times New Roman" w:eastAsia="Times New Roman" w:hAnsi="Times New Roman"/>
                <w:color w:val="000000" w:themeColor="text1"/>
                <w:sz w:val="24"/>
                <w:szCs w:val="24"/>
              </w:rPr>
            </w:pPr>
            <w:r w:rsidRPr="00E73550">
              <w:rPr>
                <w:rFonts w:ascii="Times New Roman" w:eastAsia="Times New Roman" w:hAnsi="Times New Roman"/>
                <w:color w:val="000000" w:themeColor="text1"/>
                <w:sz w:val="24"/>
                <w:szCs w:val="24"/>
              </w:rPr>
              <w:t>77</w:t>
            </w:r>
          </w:p>
        </w:tc>
      </w:tr>
      <w:tr w:rsidR="00E73550" w:rsidRPr="00E73550" w14:paraId="460476BF" w14:textId="77777777" w:rsidTr="00E73550">
        <w:trPr>
          <w:trHeight w:val="274"/>
        </w:trPr>
        <w:tc>
          <w:tcPr>
            <w:tcW w:w="3083" w:type="dxa"/>
          </w:tcPr>
          <w:p w14:paraId="387D78BF" w14:textId="77777777" w:rsidR="0033163F" w:rsidRPr="00E73550" w:rsidRDefault="0033163F" w:rsidP="0033163F">
            <w:pPr>
              <w:tabs>
                <w:tab w:val="left" w:pos="0"/>
              </w:tabs>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русский язык</w:t>
            </w:r>
          </w:p>
        </w:tc>
        <w:tc>
          <w:tcPr>
            <w:tcW w:w="2126" w:type="dxa"/>
          </w:tcPr>
          <w:p w14:paraId="408E0157" w14:textId="11C8C901" w:rsidR="0033163F" w:rsidRPr="00E73550" w:rsidRDefault="0033163F" w:rsidP="0033163F">
            <w:pPr>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74</w:t>
            </w:r>
          </w:p>
        </w:tc>
        <w:tc>
          <w:tcPr>
            <w:tcW w:w="1985" w:type="dxa"/>
          </w:tcPr>
          <w:p w14:paraId="22D64B29" w14:textId="5ED3D3AC" w:rsidR="0033163F" w:rsidRPr="00E73550" w:rsidRDefault="0033163F" w:rsidP="0033163F">
            <w:pPr>
              <w:spacing w:after="0" w:line="240" w:lineRule="auto"/>
              <w:jc w:val="center"/>
              <w:rPr>
                <w:rFonts w:ascii="Times New Roman" w:eastAsia="Times New Roman" w:hAnsi="Times New Roman"/>
                <w:color w:val="000000" w:themeColor="text1"/>
                <w:sz w:val="24"/>
                <w:szCs w:val="24"/>
              </w:rPr>
            </w:pPr>
            <w:r w:rsidRPr="00E73550">
              <w:rPr>
                <w:rFonts w:ascii="Times New Roman" w:eastAsia="Times New Roman" w:hAnsi="Times New Roman"/>
                <w:color w:val="000000" w:themeColor="text1"/>
                <w:sz w:val="24"/>
                <w:szCs w:val="24"/>
                <w:lang w:val="en-US"/>
              </w:rPr>
              <w:t>86</w:t>
            </w:r>
          </w:p>
        </w:tc>
        <w:tc>
          <w:tcPr>
            <w:tcW w:w="2157" w:type="dxa"/>
          </w:tcPr>
          <w:p w14:paraId="120E3498" w14:textId="3CF13A7D" w:rsidR="0033163F" w:rsidRPr="00E73550" w:rsidRDefault="0033163F" w:rsidP="0033163F">
            <w:pPr>
              <w:spacing w:after="0" w:line="240" w:lineRule="auto"/>
              <w:jc w:val="center"/>
              <w:rPr>
                <w:rFonts w:ascii="Times New Roman" w:eastAsia="Times New Roman" w:hAnsi="Times New Roman"/>
                <w:color w:val="000000" w:themeColor="text1"/>
                <w:sz w:val="24"/>
                <w:szCs w:val="24"/>
              </w:rPr>
            </w:pPr>
            <w:r w:rsidRPr="00E73550">
              <w:rPr>
                <w:rFonts w:ascii="Times New Roman" w:eastAsia="Times New Roman" w:hAnsi="Times New Roman"/>
                <w:color w:val="000000" w:themeColor="text1"/>
                <w:sz w:val="24"/>
                <w:szCs w:val="24"/>
              </w:rPr>
              <w:t>85</w:t>
            </w:r>
          </w:p>
        </w:tc>
      </w:tr>
      <w:tr w:rsidR="00E73550" w:rsidRPr="00E73550" w14:paraId="3C2B1CA2" w14:textId="77777777" w:rsidTr="00E73550">
        <w:trPr>
          <w:trHeight w:val="277"/>
        </w:trPr>
        <w:tc>
          <w:tcPr>
            <w:tcW w:w="3083" w:type="dxa"/>
            <w:shd w:val="clear" w:color="auto" w:fill="D3DFEE"/>
          </w:tcPr>
          <w:p w14:paraId="344C5AD3" w14:textId="77777777" w:rsidR="0033163F" w:rsidRPr="00E73550" w:rsidRDefault="0033163F" w:rsidP="0033163F">
            <w:pPr>
              <w:tabs>
                <w:tab w:val="left" w:pos="0"/>
              </w:tabs>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математика</w:t>
            </w:r>
          </w:p>
        </w:tc>
        <w:tc>
          <w:tcPr>
            <w:tcW w:w="2126" w:type="dxa"/>
            <w:shd w:val="clear" w:color="auto" w:fill="D3DFEE"/>
          </w:tcPr>
          <w:p w14:paraId="70451788" w14:textId="7F6C630B" w:rsidR="0033163F" w:rsidRPr="00E73550" w:rsidRDefault="0033163F" w:rsidP="0033163F">
            <w:pPr>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81</w:t>
            </w:r>
          </w:p>
        </w:tc>
        <w:tc>
          <w:tcPr>
            <w:tcW w:w="1985" w:type="dxa"/>
            <w:shd w:val="clear" w:color="auto" w:fill="D3DFEE"/>
          </w:tcPr>
          <w:p w14:paraId="25A4B62B" w14:textId="7C209CF8" w:rsidR="0033163F" w:rsidRPr="00E73550" w:rsidRDefault="0033163F" w:rsidP="0033163F">
            <w:pPr>
              <w:spacing w:after="0" w:line="240" w:lineRule="auto"/>
              <w:jc w:val="center"/>
              <w:rPr>
                <w:rFonts w:ascii="Times New Roman" w:eastAsia="Times New Roman" w:hAnsi="Times New Roman"/>
                <w:color w:val="000000" w:themeColor="text1"/>
                <w:sz w:val="24"/>
                <w:szCs w:val="24"/>
              </w:rPr>
            </w:pPr>
            <w:r w:rsidRPr="00E73550">
              <w:rPr>
                <w:rFonts w:ascii="Times New Roman" w:eastAsia="Times New Roman" w:hAnsi="Times New Roman"/>
                <w:color w:val="000000" w:themeColor="text1"/>
                <w:sz w:val="24"/>
                <w:szCs w:val="24"/>
                <w:lang w:val="en-US"/>
              </w:rPr>
              <w:t>86</w:t>
            </w:r>
          </w:p>
        </w:tc>
        <w:tc>
          <w:tcPr>
            <w:tcW w:w="2157" w:type="dxa"/>
            <w:shd w:val="clear" w:color="auto" w:fill="D3DFEE"/>
          </w:tcPr>
          <w:p w14:paraId="3AED498B" w14:textId="5D9E0BA5" w:rsidR="0033163F" w:rsidRPr="00E73550" w:rsidRDefault="0033163F" w:rsidP="0033163F">
            <w:pPr>
              <w:spacing w:after="0" w:line="240" w:lineRule="auto"/>
              <w:jc w:val="center"/>
              <w:rPr>
                <w:rFonts w:ascii="Times New Roman" w:eastAsia="Times New Roman" w:hAnsi="Times New Roman"/>
                <w:color w:val="000000" w:themeColor="text1"/>
                <w:sz w:val="24"/>
                <w:szCs w:val="24"/>
              </w:rPr>
            </w:pPr>
            <w:r w:rsidRPr="00E73550">
              <w:rPr>
                <w:rFonts w:ascii="Times New Roman" w:eastAsia="Times New Roman" w:hAnsi="Times New Roman"/>
                <w:color w:val="000000" w:themeColor="text1"/>
                <w:sz w:val="24"/>
                <w:szCs w:val="24"/>
              </w:rPr>
              <w:t>83</w:t>
            </w:r>
          </w:p>
        </w:tc>
      </w:tr>
    </w:tbl>
    <w:p w14:paraId="5CF64319" w14:textId="36B0921A" w:rsidR="00B87F87" w:rsidRPr="00E73550" w:rsidRDefault="00643CE0">
      <w:pPr>
        <w:tabs>
          <w:tab w:val="left" w:pos="0"/>
        </w:tabs>
        <w:spacing w:after="0" w:line="240" w:lineRule="auto"/>
        <w:jc w:val="both"/>
        <w:rPr>
          <w:rFonts w:ascii="Times New Roman" w:hAnsi="Times New Roman"/>
          <w:bCs/>
          <w:color w:val="000000" w:themeColor="text1"/>
          <w:sz w:val="24"/>
          <w:szCs w:val="24"/>
        </w:rPr>
      </w:pPr>
      <w:r w:rsidRPr="00E73550">
        <w:rPr>
          <w:rFonts w:ascii="Times New Roman" w:hAnsi="Times New Roman"/>
          <w:bCs/>
          <w:color w:val="000000" w:themeColor="text1"/>
          <w:sz w:val="24"/>
          <w:szCs w:val="24"/>
        </w:rPr>
        <w:t xml:space="preserve">В </w:t>
      </w:r>
      <w:r w:rsidRPr="00E73550">
        <w:rPr>
          <w:rFonts w:ascii="Times New Roman" w:hAnsi="Times New Roman"/>
          <w:bCs/>
          <w:i/>
          <w:color w:val="000000" w:themeColor="text1"/>
          <w:sz w:val="24"/>
          <w:szCs w:val="24"/>
          <w:u w:val="single"/>
        </w:rPr>
        <w:t>начальной школе с государственным языком обучения</w:t>
      </w:r>
      <w:r w:rsidRPr="00E73550">
        <w:rPr>
          <w:rFonts w:ascii="Times New Roman" w:hAnsi="Times New Roman"/>
          <w:bCs/>
          <w:color w:val="000000" w:themeColor="text1"/>
          <w:sz w:val="24"/>
          <w:szCs w:val="24"/>
        </w:rPr>
        <w:t xml:space="preserve"> учащиеся демонстрируют положительную динамику качества знаний </w:t>
      </w:r>
      <w:r w:rsidR="0033163F" w:rsidRPr="00E73550">
        <w:rPr>
          <w:rFonts w:ascii="Times New Roman" w:hAnsi="Times New Roman"/>
          <w:bCs/>
          <w:color w:val="000000" w:themeColor="text1"/>
          <w:sz w:val="24"/>
          <w:szCs w:val="24"/>
        </w:rPr>
        <w:t>по</w:t>
      </w:r>
      <w:r w:rsidRPr="00E73550">
        <w:rPr>
          <w:rFonts w:ascii="Times New Roman" w:hAnsi="Times New Roman"/>
          <w:bCs/>
          <w:color w:val="000000" w:themeColor="text1"/>
          <w:sz w:val="24"/>
          <w:szCs w:val="24"/>
        </w:rPr>
        <w:t xml:space="preserve"> казахскому языку.  Качество знаний учащихся по математике</w:t>
      </w:r>
      <w:r w:rsidR="0033163F" w:rsidRPr="00E73550">
        <w:rPr>
          <w:rFonts w:ascii="Times New Roman" w:hAnsi="Times New Roman"/>
          <w:bCs/>
          <w:color w:val="000000" w:themeColor="text1"/>
          <w:sz w:val="24"/>
          <w:szCs w:val="24"/>
        </w:rPr>
        <w:t xml:space="preserve"> и по русскому языку</w:t>
      </w:r>
      <w:r w:rsidRPr="00E73550">
        <w:rPr>
          <w:rFonts w:ascii="Times New Roman" w:hAnsi="Times New Roman"/>
          <w:bCs/>
          <w:color w:val="000000" w:themeColor="text1"/>
          <w:sz w:val="24"/>
          <w:szCs w:val="24"/>
        </w:rPr>
        <w:t xml:space="preserve"> стабильно высокое.</w:t>
      </w:r>
    </w:p>
    <w:p w14:paraId="6E790486" w14:textId="05C1A931" w:rsidR="00B87F87" w:rsidRPr="00E73550" w:rsidRDefault="00643CE0">
      <w:pPr>
        <w:tabs>
          <w:tab w:val="left" w:pos="0"/>
        </w:tabs>
        <w:spacing w:after="0" w:line="240" w:lineRule="auto"/>
        <w:jc w:val="center"/>
        <w:rPr>
          <w:rFonts w:ascii="Times New Roman" w:hAnsi="Times New Roman"/>
          <w:b/>
          <w:bCs/>
          <w:color w:val="000000" w:themeColor="text1"/>
          <w:sz w:val="24"/>
          <w:szCs w:val="24"/>
        </w:rPr>
      </w:pPr>
      <w:r w:rsidRPr="00E73550">
        <w:rPr>
          <w:rFonts w:ascii="Times New Roman" w:hAnsi="Times New Roman"/>
          <w:b/>
          <w:bCs/>
          <w:color w:val="000000" w:themeColor="text1"/>
          <w:sz w:val="24"/>
          <w:szCs w:val="24"/>
        </w:rPr>
        <w:t xml:space="preserve">Динамика качества знаний учащихся </w:t>
      </w:r>
    </w:p>
    <w:p w14:paraId="33AF7ED8" w14:textId="77777777" w:rsidR="00B87F87" w:rsidRPr="00E73550" w:rsidRDefault="00643CE0">
      <w:pPr>
        <w:tabs>
          <w:tab w:val="left" w:pos="0"/>
        </w:tabs>
        <w:spacing w:after="0" w:line="240" w:lineRule="auto"/>
        <w:jc w:val="center"/>
        <w:rPr>
          <w:rFonts w:ascii="Times New Roman" w:hAnsi="Times New Roman"/>
          <w:b/>
          <w:bCs/>
          <w:color w:val="000000" w:themeColor="text1"/>
          <w:sz w:val="24"/>
          <w:szCs w:val="24"/>
        </w:rPr>
      </w:pPr>
      <w:r w:rsidRPr="00E73550">
        <w:rPr>
          <w:rFonts w:ascii="Times New Roman" w:hAnsi="Times New Roman"/>
          <w:b/>
          <w:bCs/>
          <w:color w:val="000000" w:themeColor="text1"/>
          <w:sz w:val="24"/>
          <w:szCs w:val="24"/>
        </w:rPr>
        <w:t>начальной школы с русским языком обучения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2126"/>
        <w:gridCol w:w="1985"/>
        <w:gridCol w:w="2157"/>
      </w:tblGrid>
      <w:tr w:rsidR="00E73550" w:rsidRPr="00E73550" w14:paraId="2C197824" w14:textId="77777777" w:rsidTr="00E73550">
        <w:trPr>
          <w:trHeight w:val="255"/>
        </w:trPr>
        <w:tc>
          <w:tcPr>
            <w:tcW w:w="3083" w:type="dxa"/>
            <w:noWrap/>
          </w:tcPr>
          <w:p w14:paraId="6EA1E92D" w14:textId="77777777" w:rsidR="0033163F" w:rsidRPr="00E73550" w:rsidRDefault="0033163F" w:rsidP="0033163F">
            <w:pPr>
              <w:tabs>
                <w:tab w:val="left" w:pos="0"/>
              </w:tabs>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Предмет</w:t>
            </w:r>
          </w:p>
        </w:tc>
        <w:tc>
          <w:tcPr>
            <w:tcW w:w="2126" w:type="dxa"/>
          </w:tcPr>
          <w:p w14:paraId="547B52D7" w14:textId="7119BCCF" w:rsidR="0033163F" w:rsidRPr="00E73550" w:rsidRDefault="00E55ECD" w:rsidP="0033163F">
            <w:pPr>
              <w:tabs>
                <w:tab w:val="left" w:pos="0"/>
              </w:tabs>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2022–2023</w:t>
            </w:r>
          </w:p>
        </w:tc>
        <w:tc>
          <w:tcPr>
            <w:tcW w:w="1985" w:type="dxa"/>
          </w:tcPr>
          <w:p w14:paraId="1A25E6BD" w14:textId="1462A7F6" w:rsidR="0033163F" w:rsidRPr="00E73550" w:rsidRDefault="00E55ECD" w:rsidP="0033163F">
            <w:pPr>
              <w:tabs>
                <w:tab w:val="left" w:pos="0"/>
              </w:tabs>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2023–2024</w:t>
            </w:r>
          </w:p>
        </w:tc>
        <w:tc>
          <w:tcPr>
            <w:tcW w:w="2157" w:type="dxa"/>
          </w:tcPr>
          <w:p w14:paraId="3B1191F7" w14:textId="4762BE3C" w:rsidR="0033163F" w:rsidRPr="00E73550" w:rsidRDefault="00E55ECD" w:rsidP="0033163F">
            <w:pPr>
              <w:tabs>
                <w:tab w:val="left" w:pos="0"/>
              </w:tabs>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2024–2025</w:t>
            </w:r>
          </w:p>
        </w:tc>
      </w:tr>
      <w:tr w:rsidR="00E73550" w:rsidRPr="00E73550" w14:paraId="21BC2B30" w14:textId="77777777" w:rsidTr="00E73550">
        <w:trPr>
          <w:trHeight w:val="269"/>
        </w:trPr>
        <w:tc>
          <w:tcPr>
            <w:tcW w:w="3083" w:type="dxa"/>
            <w:shd w:val="clear" w:color="auto" w:fill="D3DFEE"/>
          </w:tcPr>
          <w:p w14:paraId="6822B486" w14:textId="77777777" w:rsidR="0033163F" w:rsidRPr="00E73550" w:rsidRDefault="0033163F" w:rsidP="0033163F">
            <w:pPr>
              <w:tabs>
                <w:tab w:val="left" w:pos="0"/>
              </w:tabs>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казахский язык</w:t>
            </w:r>
          </w:p>
        </w:tc>
        <w:tc>
          <w:tcPr>
            <w:tcW w:w="2126" w:type="dxa"/>
            <w:shd w:val="clear" w:color="auto" w:fill="D3DFEE"/>
          </w:tcPr>
          <w:p w14:paraId="16746268" w14:textId="5BF5D4E4" w:rsidR="0033163F" w:rsidRPr="00E73550" w:rsidRDefault="0033163F" w:rsidP="0033163F">
            <w:pPr>
              <w:spacing w:after="0" w:line="240" w:lineRule="auto"/>
              <w:jc w:val="center"/>
              <w:rPr>
                <w:rFonts w:ascii="Times New Roman" w:eastAsia="Times New Roman" w:hAnsi="Times New Roman"/>
                <w:color w:val="000000" w:themeColor="text1"/>
                <w:sz w:val="24"/>
                <w:szCs w:val="24"/>
                <w:lang w:val="en-US"/>
              </w:rPr>
            </w:pPr>
            <w:r w:rsidRPr="00E73550">
              <w:rPr>
                <w:rFonts w:ascii="Times New Roman" w:hAnsi="Times New Roman"/>
                <w:color w:val="000000" w:themeColor="text1"/>
                <w:sz w:val="24"/>
                <w:szCs w:val="24"/>
              </w:rPr>
              <w:t>66</w:t>
            </w:r>
          </w:p>
        </w:tc>
        <w:tc>
          <w:tcPr>
            <w:tcW w:w="1985" w:type="dxa"/>
            <w:shd w:val="clear" w:color="auto" w:fill="D3DFEE"/>
          </w:tcPr>
          <w:p w14:paraId="09EFEE93" w14:textId="00F510EA" w:rsidR="0033163F" w:rsidRPr="00E73550" w:rsidRDefault="0033163F" w:rsidP="0033163F">
            <w:pPr>
              <w:spacing w:after="0" w:line="240" w:lineRule="auto"/>
              <w:jc w:val="center"/>
              <w:rPr>
                <w:rFonts w:ascii="Times New Roman" w:eastAsia="Times New Roman" w:hAnsi="Times New Roman"/>
                <w:color w:val="000000" w:themeColor="text1"/>
                <w:sz w:val="24"/>
                <w:szCs w:val="24"/>
              </w:rPr>
            </w:pPr>
            <w:r w:rsidRPr="00E73550">
              <w:rPr>
                <w:rFonts w:ascii="Times New Roman" w:hAnsi="Times New Roman"/>
                <w:color w:val="000000" w:themeColor="text1"/>
                <w:sz w:val="24"/>
                <w:szCs w:val="24"/>
              </w:rPr>
              <w:t>75</w:t>
            </w:r>
          </w:p>
        </w:tc>
        <w:tc>
          <w:tcPr>
            <w:tcW w:w="2157" w:type="dxa"/>
            <w:shd w:val="clear" w:color="auto" w:fill="D3DFEE"/>
          </w:tcPr>
          <w:p w14:paraId="54A0391F" w14:textId="707F8CD3" w:rsidR="0033163F" w:rsidRPr="00E73550" w:rsidRDefault="0033163F" w:rsidP="0033163F">
            <w:pPr>
              <w:spacing w:after="0" w:line="240" w:lineRule="auto"/>
              <w:jc w:val="center"/>
              <w:rPr>
                <w:rFonts w:ascii="Times New Roman" w:eastAsia="Times New Roman" w:hAnsi="Times New Roman"/>
                <w:color w:val="000000" w:themeColor="text1"/>
                <w:sz w:val="24"/>
                <w:szCs w:val="24"/>
              </w:rPr>
            </w:pPr>
            <w:r w:rsidRPr="00E73550">
              <w:rPr>
                <w:rFonts w:ascii="Times New Roman" w:eastAsia="Times New Roman" w:hAnsi="Times New Roman"/>
                <w:color w:val="000000" w:themeColor="text1"/>
                <w:sz w:val="24"/>
                <w:szCs w:val="24"/>
              </w:rPr>
              <w:t>70</w:t>
            </w:r>
          </w:p>
        </w:tc>
      </w:tr>
      <w:tr w:rsidR="00E73550" w:rsidRPr="00E73550" w14:paraId="2AFE2F36" w14:textId="77777777" w:rsidTr="00E73550">
        <w:trPr>
          <w:trHeight w:val="274"/>
        </w:trPr>
        <w:tc>
          <w:tcPr>
            <w:tcW w:w="3083" w:type="dxa"/>
          </w:tcPr>
          <w:p w14:paraId="4AD18A82" w14:textId="77777777" w:rsidR="0033163F" w:rsidRPr="00E73550" w:rsidRDefault="0033163F" w:rsidP="0033163F">
            <w:pPr>
              <w:tabs>
                <w:tab w:val="left" w:pos="0"/>
              </w:tabs>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русский язык</w:t>
            </w:r>
          </w:p>
        </w:tc>
        <w:tc>
          <w:tcPr>
            <w:tcW w:w="2126" w:type="dxa"/>
          </w:tcPr>
          <w:p w14:paraId="63BB6E4C" w14:textId="54968B91" w:rsidR="0033163F" w:rsidRPr="00E73550" w:rsidRDefault="0033163F" w:rsidP="0033163F">
            <w:pPr>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67</w:t>
            </w:r>
          </w:p>
        </w:tc>
        <w:tc>
          <w:tcPr>
            <w:tcW w:w="1985" w:type="dxa"/>
          </w:tcPr>
          <w:p w14:paraId="288347FB" w14:textId="2E751A1C" w:rsidR="0033163F" w:rsidRPr="00E73550" w:rsidRDefault="0033163F" w:rsidP="0033163F">
            <w:pPr>
              <w:spacing w:after="0" w:line="240" w:lineRule="auto"/>
              <w:jc w:val="center"/>
              <w:rPr>
                <w:rFonts w:ascii="Times New Roman" w:eastAsia="Times New Roman" w:hAnsi="Times New Roman"/>
                <w:color w:val="000000" w:themeColor="text1"/>
                <w:sz w:val="24"/>
                <w:szCs w:val="24"/>
              </w:rPr>
            </w:pPr>
            <w:r w:rsidRPr="00E73550">
              <w:rPr>
                <w:rFonts w:ascii="Times New Roman" w:eastAsia="Times New Roman" w:hAnsi="Times New Roman"/>
                <w:color w:val="000000" w:themeColor="text1"/>
                <w:sz w:val="24"/>
                <w:szCs w:val="24"/>
              </w:rPr>
              <w:t>73</w:t>
            </w:r>
          </w:p>
        </w:tc>
        <w:tc>
          <w:tcPr>
            <w:tcW w:w="2157" w:type="dxa"/>
          </w:tcPr>
          <w:p w14:paraId="4F6D3103" w14:textId="0AF38558" w:rsidR="0033163F" w:rsidRPr="00E73550" w:rsidRDefault="0033163F" w:rsidP="0033163F">
            <w:pPr>
              <w:spacing w:after="0" w:line="240" w:lineRule="auto"/>
              <w:jc w:val="center"/>
              <w:rPr>
                <w:rFonts w:ascii="Times New Roman" w:eastAsia="Times New Roman" w:hAnsi="Times New Roman"/>
                <w:color w:val="000000" w:themeColor="text1"/>
                <w:sz w:val="24"/>
                <w:szCs w:val="24"/>
              </w:rPr>
            </w:pPr>
            <w:r w:rsidRPr="00E73550">
              <w:rPr>
                <w:rFonts w:ascii="Times New Roman" w:eastAsia="Times New Roman" w:hAnsi="Times New Roman"/>
                <w:color w:val="000000" w:themeColor="text1"/>
                <w:sz w:val="24"/>
                <w:szCs w:val="24"/>
              </w:rPr>
              <w:t>74</w:t>
            </w:r>
          </w:p>
        </w:tc>
      </w:tr>
      <w:tr w:rsidR="00E73550" w:rsidRPr="00E73550" w14:paraId="132161AA" w14:textId="77777777" w:rsidTr="00E73550">
        <w:trPr>
          <w:trHeight w:val="277"/>
        </w:trPr>
        <w:tc>
          <w:tcPr>
            <w:tcW w:w="3083" w:type="dxa"/>
            <w:shd w:val="clear" w:color="auto" w:fill="D3DFEE"/>
          </w:tcPr>
          <w:p w14:paraId="7465EC67" w14:textId="77777777" w:rsidR="0033163F" w:rsidRPr="00E73550" w:rsidRDefault="0033163F" w:rsidP="0033163F">
            <w:pPr>
              <w:tabs>
                <w:tab w:val="left" w:pos="0"/>
              </w:tabs>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математика</w:t>
            </w:r>
          </w:p>
        </w:tc>
        <w:tc>
          <w:tcPr>
            <w:tcW w:w="2126" w:type="dxa"/>
            <w:shd w:val="clear" w:color="auto" w:fill="D3DFEE"/>
          </w:tcPr>
          <w:p w14:paraId="052B17B1" w14:textId="5D7780B5" w:rsidR="0033163F" w:rsidRPr="00E73550" w:rsidRDefault="0033163F" w:rsidP="0033163F">
            <w:pPr>
              <w:spacing w:after="0" w:line="240" w:lineRule="auto"/>
              <w:jc w:val="center"/>
              <w:rPr>
                <w:rFonts w:ascii="Times New Roman" w:eastAsia="Times New Roman" w:hAnsi="Times New Roman"/>
                <w:color w:val="000000" w:themeColor="text1"/>
                <w:sz w:val="24"/>
                <w:szCs w:val="24"/>
                <w:lang w:val="en-US"/>
              </w:rPr>
            </w:pPr>
            <w:r w:rsidRPr="00E73550">
              <w:rPr>
                <w:rFonts w:ascii="Times New Roman" w:eastAsia="Times New Roman" w:hAnsi="Times New Roman"/>
                <w:color w:val="000000" w:themeColor="text1"/>
                <w:sz w:val="24"/>
                <w:szCs w:val="24"/>
              </w:rPr>
              <w:t>67</w:t>
            </w:r>
          </w:p>
        </w:tc>
        <w:tc>
          <w:tcPr>
            <w:tcW w:w="1985" w:type="dxa"/>
            <w:shd w:val="clear" w:color="auto" w:fill="D3DFEE"/>
          </w:tcPr>
          <w:p w14:paraId="6138A6E8" w14:textId="4C91861B" w:rsidR="0033163F" w:rsidRPr="00E73550" w:rsidRDefault="0033163F" w:rsidP="0033163F">
            <w:pPr>
              <w:spacing w:after="0" w:line="240" w:lineRule="auto"/>
              <w:jc w:val="center"/>
              <w:rPr>
                <w:rFonts w:ascii="Times New Roman" w:eastAsia="Times New Roman" w:hAnsi="Times New Roman"/>
                <w:color w:val="000000" w:themeColor="text1"/>
                <w:sz w:val="24"/>
                <w:szCs w:val="24"/>
              </w:rPr>
            </w:pPr>
            <w:r w:rsidRPr="00E73550">
              <w:rPr>
                <w:rFonts w:ascii="Times New Roman" w:eastAsia="Times New Roman" w:hAnsi="Times New Roman"/>
                <w:color w:val="000000" w:themeColor="text1"/>
                <w:sz w:val="24"/>
                <w:szCs w:val="24"/>
              </w:rPr>
              <w:t>74</w:t>
            </w:r>
          </w:p>
        </w:tc>
        <w:tc>
          <w:tcPr>
            <w:tcW w:w="2157" w:type="dxa"/>
            <w:shd w:val="clear" w:color="auto" w:fill="D3DFEE"/>
          </w:tcPr>
          <w:p w14:paraId="556808AB" w14:textId="6B6D4A9F" w:rsidR="0033163F" w:rsidRPr="00E73550" w:rsidRDefault="0033163F" w:rsidP="0033163F">
            <w:pPr>
              <w:spacing w:after="0" w:line="240" w:lineRule="auto"/>
              <w:jc w:val="center"/>
              <w:rPr>
                <w:rFonts w:ascii="Times New Roman" w:eastAsia="Times New Roman" w:hAnsi="Times New Roman"/>
                <w:color w:val="000000" w:themeColor="text1"/>
                <w:sz w:val="24"/>
                <w:szCs w:val="24"/>
              </w:rPr>
            </w:pPr>
            <w:r w:rsidRPr="00E73550">
              <w:rPr>
                <w:rFonts w:ascii="Times New Roman" w:eastAsia="Times New Roman" w:hAnsi="Times New Roman"/>
                <w:color w:val="000000" w:themeColor="text1"/>
                <w:sz w:val="24"/>
                <w:szCs w:val="24"/>
              </w:rPr>
              <w:t>75</w:t>
            </w:r>
          </w:p>
        </w:tc>
      </w:tr>
    </w:tbl>
    <w:p w14:paraId="02AC6C8F" w14:textId="1E8BD052" w:rsidR="00B87F87" w:rsidRPr="00E73550" w:rsidRDefault="00643CE0">
      <w:pPr>
        <w:tabs>
          <w:tab w:val="left" w:pos="0"/>
        </w:tabs>
        <w:spacing w:after="0" w:line="240" w:lineRule="auto"/>
        <w:jc w:val="both"/>
        <w:rPr>
          <w:rFonts w:ascii="Times New Roman" w:hAnsi="Times New Roman"/>
          <w:bCs/>
          <w:color w:val="000000" w:themeColor="text1"/>
          <w:sz w:val="24"/>
          <w:szCs w:val="24"/>
          <w:lang w:val="kk-KZ"/>
        </w:rPr>
      </w:pPr>
      <w:r w:rsidRPr="00E73550">
        <w:rPr>
          <w:rFonts w:ascii="Times New Roman" w:hAnsi="Times New Roman"/>
          <w:bCs/>
          <w:color w:val="000000" w:themeColor="text1"/>
          <w:sz w:val="24"/>
          <w:szCs w:val="24"/>
        </w:rPr>
        <w:t>В</w:t>
      </w:r>
      <w:r w:rsidRPr="00E73550">
        <w:rPr>
          <w:rFonts w:ascii="Times New Roman" w:hAnsi="Times New Roman"/>
          <w:bCs/>
          <w:i/>
          <w:color w:val="000000" w:themeColor="text1"/>
          <w:sz w:val="24"/>
          <w:szCs w:val="24"/>
        </w:rPr>
        <w:t xml:space="preserve"> </w:t>
      </w:r>
      <w:r w:rsidRPr="00E73550">
        <w:rPr>
          <w:rFonts w:ascii="Times New Roman" w:hAnsi="Times New Roman"/>
          <w:bCs/>
          <w:i/>
          <w:color w:val="000000" w:themeColor="text1"/>
          <w:sz w:val="24"/>
          <w:szCs w:val="24"/>
          <w:u w:val="single"/>
        </w:rPr>
        <w:t>начальной школе с русским языком обучения</w:t>
      </w:r>
      <w:r w:rsidRPr="00E73550">
        <w:rPr>
          <w:rFonts w:ascii="Times New Roman" w:hAnsi="Times New Roman"/>
          <w:bCs/>
          <w:i/>
          <w:color w:val="000000" w:themeColor="text1"/>
          <w:sz w:val="24"/>
          <w:szCs w:val="24"/>
        </w:rPr>
        <w:t xml:space="preserve"> </w:t>
      </w:r>
      <w:r w:rsidRPr="00E73550">
        <w:rPr>
          <w:rFonts w:ascii="Times New Roman" w:hAnsi="Times New Roman"/>
          <w:bCs/>
          <w:color w:val="000000" w:themeColor="text1"/>
          <w:sz w:val="24"/>
          <w:szCs w:val="24"/>
        </w:rPr>
        <w:t xml:space="preserve">учащиеся демонстрируют </w:t>
      </w:r>
      <w:r w:rsidR="0033163F" w:rsidRPr="00E73550">
        <w:rPr>
          <w:rFonts w:ascii="Times New Roman" w:hAnsi="Times New Roman"/>
          <w:bCs/>
          <w:color w:val="000000" w:themeColor="text1"/>
          <w:sz w:val="24"/>
          <w:szCs w:val="24"/>
        </w:rPr>
        <w:t>стабильно высокое</w:t>
      </w:r>
      <w:r w:rsidRPr="00E73550">
        <w:rPr>
          <w:rFonts w:ascii="Times New Roman" w:hAnsi="Times New Roman"/>
          <w:bCs/>
          <w:color w:val="000000" w:themeColor="text1"/>
          <w:sz w:val="24"/>
          <w:szCs w:val="24"/>
        </w:rPr>
        <w:t xml:space="preserve"> качест</w:t>
      </w:r>
      <w:r w:rsidR="0033163F" w:rsidRPr="00E73550">
        <w:rPr>
          <w:rFonts w:ascii="Times New Roman" w:hAnsi="Times New Roman"/>
          <w:bCs/>
          <w:color w:val="000000" w:themeColor="text1"/>
          <w:sz w:val="24"/>
          <w:szCs w:val="24"/>
        </w:rPr>
        <w:t>во</w:t>
      </w:r>
      <w:r w:rsidRPr="00E73550">
        <w:rPr>
          <w:rFonts w:ascii="Times New Roman" w:hAnsi="Times New Roman"/>
          <w:bCs/>
          <w:color w:val="000000" w:themeColor="text1"/>
          <w:sz w:val="24"/>
          <w:szCs w:val="24"/>
        </w:rPr>
        <w:t xml:space="preserve"> знаний </w:t>
      </w:r>
      <w:r w:rsidR="00E55ECD" w:rsidRPr="00E73550">
        <w:rPr>
          <w:rFonts w:ascii="Times New Roman" w:hAnsi="Times New Roman"/>
          <w:bCs/>
          <w:color w:val="000000" w:themeColor="text1"/>
          <w:sz w:val="24"/>
          <w:szCs w:val="24"/>
        </w:rPr>
        <w:t>по русскому</w:t>
      </w:r>
      <w:r w:rsidRPr="00E73550">
        <w:rPr>
          <w:rFonts w:ascii="Times New Roman" w:hAnsi="Times New Roman"/>
          <w:bCs/>
          <w:color w:val="000000" w:themeColor="text1"/>
          <w:sz w:val="24"/>
          <w:szCs w:val="24"/>
        </w:rPr>
        <w:t xml:space="preserve"> </w:t>
      </w:r>
      <w:r w:rsidR="00E55ECD" w:rsidRPr="00E73550">
        <w:rPr>
          <w:rFonts w:ascii="Times New Roman" w:hAnsi="Times New Roman"/>
          <w:bCs/>
          <w:color w:val="000000" w:themeColor="text1"/>
          <w:sz w:val="24"/>
          <w:szCs w:val="24"/>
        </w:rPr>
        <w:t>языку и</w:t>
      </w:r>
      <w:r w:rsidRPr="00E73550">
        <w:rPr>
          <w:rFonts w:ascii="Times New Roman" w:hAnsi="Times New Roman"/>
          <w:bCs/>
          <w:color w:val="000000" w:themeColor="text1"/>
          <w:sz w:val="24"/>
          <w:szCs w:val="24"/>
        </w:rPr>
        <w:t xml:space="preserve"> по математике</w:t>
      </w:r>
      <w:r w:rsidR="0033163F" w:rsidRPr="00E73550">
        <w:rPr>
          <w:rFonts w:ascii="Times New Roman" w:hAnsi="Times New Roman"/>
          <w:bCs/>
          <w:color w:val="000000" w:themeColor="text1"/>
          <w:sz w:val="24"/>
          <w:szCs w:val="24"/>
        </w:rPr>
        <w:t>. Отмечена отрицательная динамика по казахскому языку (на 5%).</w:t>
      </w:r>
    </w:p>
    <w:p w14:paraId="2BCD6D76" w14:textId="7C62EFED" w:rsidR="00B87F87" w:rsidRPr="00E73550" w:rsidRDefault="00643CE0">
      <w:pPr>
        <w:tabs>
          <w:tab w:val="left" w:pos="0"/>
        </w:tabs>
        <w:spacing w:after="0" w:line="240" w:lineRule="auto"/>
        <w:jc w:val="center"/>
        <w:rPr>
          <w:rFonts w:ascii="Times New Roman" w:hAnsi="Times New Roman"/>
          <w:b/>
          <w:bCs/>
          <w:color w:val="000000" w:themeColor="text1"/>
          <w:sz w:val="24"/>
          <w:szCs w:val="24"/>
        </w:rPr>
      </w:pPr>
      <w:r w:rsidRPr="00E73550">
        <w:rPr>
          <w:rFonts w:ascii="Times New Roman" w:hAnsi="Times New Roman"/>
          <w:b/>
          <w:bCs/>
          <w:color w:val="000000" w:themeColor="text1"/>
          <w:sz w:val="24"/>
          <w:szCs w:val="24"/>
        </w:rPr>
        <w:t xml:space="preserve">Динамика качества знаний учащихся </w:t>
      </w:r>
      <w:r w:rsidR="00E55ECD" w:rsidRPr="00E73550">
        <w:rPr>
          <w:rFonts w:ascii="Times New Roman" w:hAnsi="Times New Roman"/>
          <w:b/>
          <w:bCs/>
          <w:color w:val="000000" w:themeColor="text1"/>
          <w:sz w:val="24"/>
          <w:szCs w:val="24"/>
        </w:rPr>
        <w:t>5–</w:t>
      </w:r>
      <w:proofErr w:type="gramStart"/>
      <w:r w:rsidR="00E55ECD" w:rsidRPr="00E73550">
        <w:rPr>
          <w:rFonts w:ascii="Times New Roman" w:hAnsi="Times New Roman"/>
          <w:b/>
          <w:bCs/>
          <w:color w:val="000000" w:themeColor="text1"/>
          <w:sz w:val="24"/>
          <w:szCs w:val="24"/>
        </w:rPr>
        <w:t xml:space="preserve">11 </w:t>
      </w:r>
      <w:r w:rsidRPr="00E73550">
        <w:rPr>
          <w:rFonts w:ascii="Times New Roman" w:hAnsi="Times New Roman"/>
          <w:b/>
          <w:bCs/>
          <w:color w:val="000000" w:themeColor="text1"/>
          <w:sz w:val="24"/>
          <w:szCs w:val="24"/>
        </w:rPr>
        <w:t xml:space="preserve"> классов</w:t>
      </w:r>
      <w:proofErr w:type="gramEnd"/>
    </w:p>
    <w:tbl>
      <w:tblPr>
        <w:tblW w:w="9336" w:type="dxa"/>
        <w:tblInd w:w="-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132"/>
        <w:gridCol w:w="851"/>
        <w:gridCol w:w="825"/>
        <w:gridCol w:w="851"/>
        <w:gridCol w:w="833"/>
        <w:gridCol w:w="850"/>
        <w:gridCol w:w="868"/>
        <w:gridCol w:w="1010"/>
        <w:gridCol w:w="1116"/>
      </w:tblGrid>
      <w:tr w:rsidR="00E73550" w:rsidRPr="00E73550" w14:paraId="68998C16" w14:textId="77777777" w:rsidTr="003E667E">
        <w:trPr>
          <w:trHeight w:val="375"/>
        </w:trPr>
        <w:tc>
          <w:tcPr>
            <w:tcW w:w="2132" w:type="dxa"/>
            <w:vMerge w:val="restart"/>
            <w:tcBorders>
              <w:top w:val="single" w:sz="4" w:space="0" w:color="auto"/>
              <w:left w:val="single" w:sz="4" w:space="0" w:color="auto"/>
              <w:bottom w:val="single" w:sz="4" w:space="0" w:color="auto"/>
              <w:right w:val="single" w:sz="4" w:space="0" w:color="auto"/>
            </w:tcBorders>
            <w:noWrap/>
          </w:tcPr>
          <w:p w14:paraId="02ED149A" w14:textId="77777777" w:rsidR="00B87F87" w:rsidRPr="00E73550" w:rsidRDefault="00643CE0">
            <w:pPr>
              <w:spacing w:after="0" w:line="240" w:lineRule="auto"/>
              <w:jc w:val="center"/>
              <w:rPr>
                <w:rFonts w:ascii="Times New Roman" w:eastAsia="Times New Roman" w:hAnsi="Times New Roman"/>
                <w:b/>
                <w:bCs/>
                <w:color w:val="000000" w:themeColor="text1"/>
                <w:sz w:val="24"/>
                <w:szCs w:val="24"/>
                <w:lang w:eastAsia="ru-RU"/>
              </w:rPr>
            </w:pPr>
            <w:r w:rsidRPr="00E73550">
              <w:rPr>
                <w:rFonts w:ascii="Times New Roman" w:eastAsia="Times New Roman" w:hAnsi="Times New Roman"/>
                <w:b/>
                <w:bCs/>
                <w:color w:val="000000" w:themeColor="text1"/>
                <w:sz w:val="24"/>
                <w:szCs w:val="24"/>
                <w:lang w:eastAsia="ru-RU"/>
              </w:rPr>
              <w:t>Предмет</w:t>
            </w:r>
          </w:p>
        </w:tc>
        <w:tc>
          <w:tcPr>
            <w:tcW w:w="5078" w:type="dxa"/>
            <w:gridSpan w:val="6"/>
            <w:tcBorders>
              <w:top w:val="single" w:sz="4" w:space="0" w:color="auto"/>
              <w:left w:val="single" w:sz="4" w:space="0" w:color="auto"/>
              <w:bottom w:val="single" w:sz="4" w:space="0" w:color="auto"/>
              <w:right w:val="single" w:sz="4" w:space="0" w:color="auto"/>
            </w:tcBorders>
          </w:tcPr>
          <w:p w14:paraId="5C3BFC0F" w14:textId="77777777" w:rsidR="00B87F87" w:rsidRPr="00E73550" w:rsidRDefault="00643CE0">
            <w:pPr>
              <w:spacing w:after="0" w:line="240" w:lineRule="auto"/>
              <w:jc w:val="center"/>
              <w:rPr>
                <w:rFonts w:ascii="Times New Roman" w:eastAsia="Times New Roman" w:hAnsi="Times New Roman"/>
                <w:b/>
                <w:bCs/>
                <w:color w:val="000000" w:themeColor="text1"/>
                <w:sz w:val="24"/>
                <w:szCs w:val="24"/>
                <w:lang w:eastAsia="ru-RU"/>
              </w:rPr>
            </w:pPr>
            <w:r w:rsidRPr="00E73550">
              <w:rPr>
                <w:rFonts w:ascii="Times New Roman" w:eastAsia="Times New Roman" w:hAnsi="Times New Roman"/>
                <w:b/>
                <w:color w:val="000000" w:themeColor="text1"/>
                <w:sz w:val="24"/>
                <w:szCs w:val="24"/>
                <w:lang w:eastAsia="ru-RU"/>
              </w:rPr>
              <w:t>Качество знаний</w:t>
            </w:r>
          </w:p>
        </w:tc>
        <w:tc>
          <w:tcPr>
            <w:tcW w:w="2126" w:type="dxa"/>
            <w:gridSpan w:val="2"/>
            <w:tcBorders>
              <w:top w:val="single" w:sz="4" w:space="0" w:color="auto"/>
              <w:left w:val="single" w:sz="4" w:space="0" w:color="auto"/>
              <w:bottom w:val="single" w:sz="4" w:space="0" w:color="auto"/>
              <w:right w:val="single" w:sz="4" w:space="0" w:color="auto"/>
            </w:tcBorders>
          </w:tcPr>
          <w:p w14:paraId="0441BA6D" w14:textId="77777777" w:rsidR="00B87F87" w:rsidRPr="00E73550" w:rsidRDefault="00643CE0">
            <w:pPr>
              <w:spacing w:after="0" w:line="240" w:lineRule="auto"/>
              <w:jc w:val="center"/>
              <w:rPr>
                <w:rFonts w:ascii="Times New Roman" w:eastAsia="Times New Roman" w:hAnsi="Times New Roman"/>
                <w:b/>
                <w:bCs/>
                <w:color w:val="000000" w:themeColor="text1"/>
                <w:sz w:val="24"/>
                <w:szCs w:val="24"/>
                <w:lang w:eastAsia="ru-RU"/>
              </w:rPr>
            </w:pPr>
            <w:r w:rsidRPr="00E73550">
              <w:rPr>
                <w:rFonts w:ascii="Times New Roman" w:eastAsia="Times New Roman" w:hAnsi="Times New Roman"/>
                <w:b/>
                <w:bCs/>
                <w:color w:val="000000" w:themeColor="text1"/>
                <w:sz w:val="24"/>
                <w:szCs w:val="24"/>
                <w:lang w:eastAsia="ru-RU"/>
              </w:rPr>
              <w:t>Динамика</w:t>
            </w:r>
          </w:p>
        </w:tc>
      </w:tr>
      <w:tr w:rsidR="00E73550" w:rsidRPr="00E73550" w14:paraId="2B78344F" w14:textId="77777777" w:rsidTr="003E667E">
        <w:trPr>
          <w:trHeight w:val="375"/>
        </w:trPr>
        <w:tc>
          <w:tcPr>
            <w:tcW w:w="2132" w:type="dxa"/>
            <w:vMerge/>
            <w:tcBorders>
              <w:top w:val="single" w:sz="4" w:space="0" w:color="auto"/>
              <w:left w:val="single" w:sz="4" w:space="0" w:color="auto"/>
              <w:bottom w:val="single" w:sz="4" w:space="0" w:color="auto"/>
              <w:right w:val="single" w:sz="4" w:space="0" w:color="auto"/>
            </w:tcBorders>
            <w:vAlign w:val="center"/>
          </w:tcPr>
          <w:p w14:paraId="65A01370" w14:textId="77777777" w:rsidR="00B87F87" w:rsidRPr="00E73550" w:rsidRDefault="00B87F87">
            <w:pPr>
              <w:spacing w:after="0"/>
              <w:rPr>
                <w:rFonts w:ascii="Times New Roman" w:eastAsia="Times New Roman" w:hAnsi="Times New Roman"/>
                <w:b/>
                <w:bCs/>
                <w:color w:val="000000" w:themeColor="text1"/>
                <w:sz w:val="24"/>
                <w:szCs w:val="24"/>
                <w:lang w:eastAsia="ru-RU"/>
              </w:rPr>
            </w:pPr>
          </w:p>
        </w:tc>
        <w:tc>
          <w:tcPr>
            <w:tcW w:w="2527" w:type="dxa"/>
            <w:gridSpan w:val="3"/>
            <w:tcBorders>
              <w:top w:val="single" w:sz="4" w:space="0" w:color="auto"/>
              <w:left w:val="single" w:sz="4" w:space="0" w:color="auto"/>
              <w:bottom w:val="single" w:sz="4" w:space="0" w:color="auto"/>
              <w:right w:val="single" w:sz="4" w:space="0" w:color="auto"/>
            </w:tcBorders>
            <w:shd w:val="clear" w:color="auto" w:fill="D3DFEE"/>
          </w:tcPr>
          <w:p w14:paraId="49169BA9" w14:textId="71220ACF" w:rsidR="00B87F87" w:rsidRPr="00E73550" w:rsidRDefault="00E55ECD">
            <w:pPr>
              <w:spacing w:after="0" w:line="240" w:lineRule="auto"/>
              <w:jc w:val="center"/>
              <w:rPr>
                <w:rFonts w:ascii="Times New Roman" w:eastAsia="Times New Roman" w:hAnsi="Times New Roman"/>
                <w:b/>
                <w:bCs/>
                <w:color w:val="000000" w:themeColor="text1"/>
                <w:sz w:val="24"/>
                <w:szCs w:val="24"/>
                <w:lang w:eastAsia="ru-RU"/>
              </w:rPr>
            </w:pPr>
            <w:r w:rsidRPr="00E73550">
              <w:rPr>
                <w:rFonts w:ascii="Times New Roman" w:hAnsi="Times New Roman"/>
                <w:b/>
                <w:bCs/>
                <w:color w:val="000000" w:themeColor="text1"/>
                <w:sz w:val="24"/>
                <w:szCs w:val="24"/>
                <w:lang w:eastAsia="ru-RU"/>
              </w:rPr>
              <w:t>5–</w:t>
            </w:r>
            <w:proofErr w:type="gramStart"/>
            <w:r w:rsidRPr="00E73550">
              <w:rPr>
                <w:rFonts w:ascii="Times New Roman" w:hAnsi="Times New Roman"/>
                <w:b/>
                <w:bCs/>
                <w:color w:val="000000" w:themeColor="text1"/>
                <w:sz w:val="24"/>
                <w:szCs w:val="24"/>
                <w:lang w:eastAsia="ru-RU"/>
              </w:rPr>
              <w:t xml:space="preserve">9 </w:t>
            </w:r>
            <w:r w:rsidR="00643CE0" w:rsidRPr="00E73550">
              <w:rPr>
                <w:rFonts w:ascii="Times New Roman" w:hAnsi="Times New Roman"/>
                <w:b/>
                <w:bCs/>
                <w:color w:val="000000" w:themeColor="text1"/>
                <w:sz w:val="24"/>
                <w:szCs w:val="24"/>
                <w:lang w:eastAsia="ru-RU"/>
              </w:rPr>
              <w:t xml:space="preserve"> классы</w:t>
            </w:r>
            <w:proofErr w:type="gramEnd"/>
          </w:p>
        </w:tc>
        <w:tc>
          <w:tcPr>
            <w:tcW w:w="2551" w:type="dxa"/>
            <w:gridSpan w:val="3"/>
            <w:tcBorders>
              <w:top w:val="single" w:sz="4" w:space="0" w:color="auto"/>
              <w:left w:val="single" w:sz="4" w:space="0" w:color="auto"/>
              <w:bottom w:val="single" w:sz="4" w:space="0" w:color="auto"/>
              <w:right w:val="single" w:sz="4" w:space="0" w:color="auto"/>
            </w:tcBorders>
            <w:shd w:val="clear" w:color="auto" w:fill="D3DFEE"/>
          </w:tcPr>
          <w:p w14:paraId="035E726C" w14:textId="5A21F2A4" w:rsidR="00B87F87" w:rsidRPr="00E73550" w:rsidRDefault="00E55ECD">
            <w:pPr>
              <w:spacing w:after="0" w:line="240" w:lineRule="auto"/>
              <w:jc w:val="center"/>
              <w:rPr>
                <w:rFonts w:ascii="Times New Roman" w:eastAsia="Times New Roman" w:hAnsi="Times New Roman"/>
                <w:b/>
                <w:bCs/>
                <w:color w:val="000000" w:themeColor="text1"/>
                <w:sz w:val="24"/>
                <w:szCs w:val="24"/>
                <w:lang w:eastAsia="ru-RU"/>
              </w:rPr>
            </w:pPr>
            <w:r w:rsidRPr="00E73550">
              <w:rPr>
                <w:rFonts w:ascii="Times New Roman" w:hAnsi="Times New Roman"/>
                <w:b/>
                <w:bCs/>
                <w:color w:val="000000" w:themeColor="text1"/>
                <w:sz w:val="24"/>
                <w:szCs w:val="24"/>
                <w:lang w:eastAsia="ru-RU"/>
              </w:rPr>
              <w:t>10–</w:t>
            </w:r>
            <w:proofErr w:type="gramStart"/>
            <w:r w:rsidRPr="00E73550">
              <w:rPr>
                <w:rFonts w:ascii="Times New Roman" w:hAnsi="Times New Roman"/>
                <w:b/>
                <w:bCs/>
                <w:color w:val="000000" w:themeColor="text1"/>
                <w:sz w:val="24"/>
                <w:szCs w:val="24"/>
                <w:lang w:eastAsia="ru-RU"/>
              </w:rPr>
              <w:t xml:space="preserve">11 </w:t>
            </w:r>
            <w:r w:rsidR="00643CE0" w:rsidRPr="00E73550">
              <w:rPr>
                <w:rFonts w:ascii="Times New Roman" w:hAnsi="Times New Roman"/>
                <w:b/>
                <w:bCs/>
                <w:color w:val="000000" w:themeColor="text1"/>
                <w:sz w:val="24"/>
                <w:szCs w:val="24"/>
                <w:lang w:eastAsia="ru-RU"/>
              </w:rPr>
              <w:t xml:space="preserve"> классы</w:t>
            </w:r>
            <w:proofErr w:type="gramEnd"/>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9584C69" w14:textId="77777777" w:rsidR="00B87F87" w:rsidRPr="00E73550" w:rsidRDefault="00B87F87">
            <w:pPr>
              <w:spacing w:after="0"/>
              <w:rPr>
                <w:rFonts w:ascii="Times New Roman" w:eastAsia="Times New Roman" w:hAnsi="Times New Roman"/>
                <w:b/>
                <w:bCs/>
                <w:color w:val="000000" w:themeColor="text1"/>
                <w:sz w:val="24"/>
                <w:szCs w:val="24"/>
                <w:lang w:eastAsia="ru-RU"/>
              </w:rPr>
            </w:pPr>
          </w:p>
        </w:tc>
      </w:tr>
      <w:tr w:rsidR="00E73550" w:rsidRPr="00E73550" w14:paraId="6A064C32" w14:textId="77777777" w:rsidTr="003E667E">
        <w:trPr>
          <w:trHeight w:val="950"/>
        </w:trPr>
        <w:tc>
          <w:tcPr>
            <w:tcW w:w="2132" w:type="dxa"/>
            <w:vMerge/>
            <w:tcBorders>
              <w:top w:val="single" w:sz="4" w:space="0" w:color="auto"/>
              <w:left w:val="single" w:sz="4" w:space="0" w:color="auto"/>
              <w:bottom w:val="single" w:sz="4" w:space="0" w:color="auto"/>
              <w:right w:val="single" w:sz="4" w:space="0" w:color="auto"/>
            </w:tcBorders>
            <w:vAlign w:val="center"/>
          </w:tcPr>
          <w:p w14:paraId="3D7B7E36" w14:textId="77777777" w:rsidR="0033163F" w:rsidRPr="00E73550" w:rsidRDefault="0033163F" w:rsidP="0033163F">
            <w:pPr>
              <w:spacing w:after="0"/>
              <w:rPr>
                <w:rFonts w:ascii="Times New Roman" w:eastAsia="Times New Roman" w:hAnsi="Times New Roman"/>
                <w:b/>
                <w:bCs/>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extDirection w:val="btLr"/>
          </w:tcPr>
          <w:p w14:paraId="45A5AA58" w14:textId="6AC997CC" w:rsidR="0033163F" w:rsidRPr="00E73550" w:rsidRDefault="00E55ECD"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hAnsi="Times New Roman"/>
                <w:color w:val="000000" w:themeColor="text1"/>
                <w:sz w:val="24"/>
                <w:szCs w:val="24"/>
                <w:lang w:eastAsia="ru-RU"/>
              </w:rPr>
              <w:t>2022–2023</w:t>
            </w:r>
          </w:p>
        </w:tc>
        <w:tc>
          <w:tcPr>
            <w:tcW w:w="825" w:type="dxa"/>
            <w:tcBorders>
              <w:top w:val="single" w:sz="4" w:space="0" w:color="auto"/>
              <w:left w:val="single" w:sz="4" w:space="0" w:color="auto"/>
              <w:bottom w:val="single" w:sz="4" w:space="0" w:color="auto"/>
              <w:right w:val="single" w:sz="4" w:space="0" w:color="auto"/>
            </w:tcBorders>
            <w:textDirection w:val="btLr"/>
          </w:tcPr>
          <w:p w14:paraId="7F84CBCE" w14:textId="43399767" w:rsidR="0033163F" w:rsidRPr="00E73550" w:rsidRDefault="00E55ECD"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2023–2024</w:t>
            </w:r>
          </w:p>
        </w:tc>
        <w:tc>
          <w:tcPr>
            <w:tcW w:w="851" w:type="dxa"/>
            <w:tcBorders>
              <w:top w:val="single" w:sz="4" w:space="0" w:color="auto"/>
              <w:left w:val="single" w:sz="4" w:space="0" w:color="auto"/>
              <w:bottom w:val="single" w:sz="4" w:space="0" w:color="auto"/>
              <w:right w:val="single" w:sz="4" w:space="0" w:color="auto"/>
            </w:tcBorders>
            <w:textDirection w:val="btLr"/>
          </w:tcPr>
          <w:p w14:paraId="248B95E0" w14:textId="1B2DFD70" w:rsidR="0033163F" w:rsidRPr="00E73550" w:rsidRDefault="00E55ECD"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2024–2025</w:t>
            </w:r>
          </w:p>
        </w:tc>
        <w:tc>
          <w:tcPr>
            <w:tcW w:w="833" w:type="dxa"/>
            <w:tcBorders>
              <w:top w:val="single" w:sz="4" w:space="0" w:color="auto"/>
              <w:left w:val="single" w:sz="4" w:space="0" w:color="auto"/>
              <w:bottom w:val="single" w:sz="4" w:space="0" w:color="auto"/>
              <w:right w:val="single" w:sz="4" w:space="0" w:color="auto"/>
            </w:tcBorders>
            <w:textDirection w:val="btLr"/>
          </w:tcPr>
          <w:p w14:paraId="1A01658E" w14:textId="658591DD" w:rsidR="0033163F" w:rsidRPr="00E73550" w:rsidRDefault="00E55ECD"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2022–2023</w:t>
            </w:r>
          </w:p>
        </w:tc>
        <w:tc>
          <w:tcPr>
            <w:tcW w:w="850" w:type="dxa"/>
            <w:tcBorders>
              <w:top w:val="single" w:sz="4" w:space="0" w:color="auto"/>
              <w:left w:val="single" w:sz="4" w:space="0" w:color="auto"/>
              <w:bottom w:val="single" w:sz="4" w:space="0" w:color="auto"/>
              <w:right w:val="single" w:sz="4" w:space="0" w:color="auto"/>
            </w:tcBorders>
            <w:textDirection w:val="btLr"/>
          </w:tcPr>
          <w:p w14:paraId="42A1AE62" w14:textId="5266016C" w:rsidR="0033163F" w:rsidRPr="00E73550" w:rsidRDefault="00E55ECD"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2023–2024</w:t>
            </w:r>
          </w:p>
        </w:tc>
        <w:tc>
          <w:tcPr>
            <w:tcW w:w="868" w:type="dxa"/>
            <w:tcBorders>
              <w:top w:val="single" w:sz="4" w:space="0" w:color="auto"/>
              <w:left w:val="single" w:sz="4" w:space="0" w:color="auto"/>
              <w:bottom w:val="single" w:sz="4" w:space="0" w:color="auto"/>
              <w:right w:val="single" w:sz="4" w:space="0" w:color="auto"/>
            </w:tcBorders>
            <w:textDirection w:val="btLr"/>
          </w:tcPr>
          <w:p w14:paraId="4FABCF79" w14:textId="021F2B97" w:rsidR="0033163F" w:rsidRPr="00E73550" w:rsidRDefault="00E55ECD"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2024–2025</w:t>
            </w:r>
          </w:p>
        </w:tc>
        <w:tc>
          <w:tcPr>
            <w:tcW w:w="1010" w:type="dxa"/>
            <w:tcBorders>
              <w:top w:val="single" w:sz="4" w:space="0" w:color="auto"/>
              <w:left w:val="single" w:sz="4" w:space="0" w:color="auto"/>
              <w:bottom w:val="single" w:sz="4" w:space="0" w:color="auto"/>
              <w:right w:val="single" w:sz="4" w:space="0" w:color="auto"/>
            </w:tcBorders>
          </w:tcPr>
          <w:p w14:paraId="0D43480D" w14:textId="765A042A" w:rsidR="0033163F" w:rsidRPr="00E73550" w:rsidRDefault="00E55ECD" w:rsidP="0033163F">
            <w:pPr>
              <w:spacing w:after="0" w:line="240" w:lineRule="auto"/>
              <w:jc w:val="center"/>
              <w:rPr>
                <w:rFonts w:ascii="Times New Roman" w:eastAsia="Times New Roman" w:hAnsi="Times New Roman"/>
                <w:b/>
                <w:bCs/>
                <w:color w:val="000000" w:themeColor="text1"/>
                <w:sz w:val="24"/>
                <w:szCs w:val="24"/>
                <w:lang w:eastAsia="ru-RU"/>
              </w:rPr>
            </w:pPr>
            <w:r w:rsidRPr="00E73550">
              <w:rPr>
                <w:rFonts w:ascii="Times New Roman" w:hAnsi="Times New Roman"/>
                <w:b/>
                <w:bCs/>
                <w:color w:val="000000" w:themeColor="text1"/>
                <w:sz w:val="24"/>
                <w:szCs w:val="24"/>
                <w:lang w:eastAsia="ru-RU"/>
              </w:rPr>
              <w:t>5–9</w:t>
            </w:r>
            <w:r w:rsidR="0033163F" w:rsidRPr="00E73550">
              <w:rPr>
                <w:rFonts w:ascii="Times New Roman" w:hAnsi="Times New Roman"/>
                <w:b/>
                <w:bCs/>
                <w:color w:val="000000" w:themeColor="text1"/>
                <w:sz w:val="24"/>
                <w:szCs w:val="24"/>
                <w:lang w:eastAsia="ru-RU"/>
              </w:rPr>
              <w:t xml:space="preserve"> классы</w:t>
            </w:r>
          </w:p>
        </w:tc>
        <w:tc>
          <w:tcPr>
            <w:tcW w:w="1116" w:type="dxa"/>
            <w:tcBorders>
              <w:top w:val="single" w:sz="4" w:space="0" w:color="auto"/>
              <w:left w:val="single" w:sz="4" w:space="0" w:color="auto"/>
              <w:bottom w:val="single" w:sz="4" w:space="0" w:color="auto"/>
              <w:right w:val="single" w:sz="4" w:space="0" w:color="auto"/>
            </w:tcBorders>
          </w:tcPr>
          <w:p w14:paraId="692FCE32" w14:textId="2A513C2D" w:rsidR="0033163F" w:rsidRPr="00E73550" w:rsidRDefault="00E55ECD" w:rsidP="0033163F">
            <w:pPr>
              <w:spacing w:after="0" w:line="240" w:lineRule="auto"/>
              <w:jc w:val="center"/>
              <w:rPr>
                <w:rFonts w:ascii="Times New Roman" w:eastAsia="Times New Roman" w:hAnsi="Times New Roman"/>
                <w:b/>
                <w:bCs/>
                <w:color w:val="000000" w:themeColor="text1"/>
                <w:sz w:val="24"/>
                <w:szCs w:val="24"/>
                <w:lang w:eastAsia="ru-RU"/>
              </w:rPr>
            </w:pPr>
            <w:r w:rsidRPr="00E73550">
              <w:rPr>
                <w:rFonts w:ascii="Times New Roman" w:hAnsi="Times New Roman"/>
                <w:b/>
                <w:bCs/>
                <w:color w:val="000000" w:themeColor="text1"/>
                <w:sz w:val="24"/>
                <w:szCs w:val="24"/>
                <w:lang w:eastAsia="ru-RU"/>
              </w:rPr>
              <w:t>10–11</w:t>
            </w:r>
            <w:r w:rsidR="0033163F" w:rsidRPr="00E73550">
              <w:rPr>
                <w:rFonts w:ascii="Times New Roman" w:hAnsi="Times New Roman"/>
                <w:b/>
                <w:bCs/>
                <w:color w:val="000000" w:themeColor="text1"/>
                <w:sz w:val="24"/>
                <w:szCs w:val="24"/>
                <w:lang w:eastAsia="ru-RU"/>
              </w:rPr>
              <w:t xml:space="preserve"> классы</w:t>
            </w:r>
          </w:p>
        </w:tc>
      </w:tr>
      <w:tr w:rsidR="00E73550" w:rsidRPr="00E73550" w14:paraId="7AE51116" w14:textId="77777777" w:rsidTr="003E667E">
        <w:trPr>
          <w:trHeight w:val="283"/>
        </w:trPr>
        <w:tc>
          <w:tcPr>
            <w:tcW w:w="2132" w:type="dxa"/>
            <w:tcBorders>
              <w:top w:val="single" w:sz="4" w:space="0" w:color="auto"/>
              <w:left w:val="single" w:sz="4" w:space="0" w:color="auto"/>
              <w:bottom w:val="single" w:sz="4" w:space="0" w:color="auto"/>
              <w:right w:val="single" w:sz="4" w:space="0" w:color="auto"/>
            </w:tcBorders>
            <w:shd w:val="clear" w:color="auto" w:fill="D3DFEE"/>
          </w:tcPr>
          <w:p w14:paraId="0EA619EC" w14:textId="7777777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биология</w:t>
            </w:r>
          </w:p>
        </w:tc>
        <w:tc>
          <w:tcPr>
            <w:tcW w:w="851" w:type="dxa"/>
            <w:tcBorders>
              <w:top w:val="single" w:sz="4" w:space="0" w:color="auto"/>
              <w:left w:val="single" w:sz="4" w:space="0" w:color="auto"/>
              <w:bottom w:val="single" w:sz="4" w:space="0" w:color="auto"/>
              <w:right w:val="single" w:sz="4" w:space="0" w:color="auto"/>
            </w:tcBorders>
            <w:shd w:val="clear" w:color="auto" w:fill="D3DFEE"/>
            <w:noWrap/>
          </w:tcPr>
          <w:p w14:paraId="153D1A99" w14:textId="581A2424"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60</w:t>
            </w:r>
          </w:p>
        </w:tc>
        <w:tc>
          <w:tcPr>
            <w:tcW w:w="825" w:type="dxa"/>
            <w:tcBorders>
              <w:top w:val="single" w:sz="4" w:space="0" w:color="auto"/>
              <w:left w:val="single" w:sz="4" w:space="0" w:color="auto"/>
              <w:bottom w:val="single" w:sz="4" w:space="0" w:color="auto"/>
              <w:right w:val="single" w:sz="4" w:space="0" w:color="auto"/>
            </w:tcBorders>
            <w:shd w:val="clear" w:color="auto" w:fill="D3DFEE"/>
            <w:noWrap/>
          </w:tcPr>
          <w:p w14:paraId="64322B55" w14:textId="7DE96785"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60</w:t>
            </w:r>
          </w:p>
        </w:tc>
        <w:tc>
          <w:tcPr>
            <w:tcW w:w="851" w:type="dxa"/>
            <w:tcBorders>
              <w:top w:val="single" w:sz="4" w:space="0" w:color="auto"/>
              <w:left w:val="single" w:sz="4" w:space="0" w:color="auto"/>
              <w:bottom w:val="single" w:sz="4" w:space="0" w:color="auto"/>
              <w:right w:val="single" w:sz="4" w:space="0" w:color="auto"/>
            </w:tcBorders>
            <w:shd w:val="clear" w:color="auto" w:fill="D3DFEE"/>
            <w:noWrap/>
          </w:tcPr>
          <w:p w14:paraId="73B54E37" w14:textId="043D1FA3"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66</w:t>
            </w:r>
          </w:p>
        </w:tc>
        <w:tc>
          <w:tcPr>
            <w:tcW w:w="833" w:type="dxa"/>
            <w:tcBorders>
              <w:top w:val="single" w:sz="4" w:space="0" w:color="auto"/>
              <w:left w:val="single" w:sz="4" w:space="0" w:color="auto"/>
              <w:bottom w:val="single" w:sz="4" w:space="0" w:color="auto"/>
              <w:right w:val="single" w:sz="4" w:space="0" w:color="auto"/>
            </w:tcBorders>
            <w:shd w:val="clear" w:color="auto" w:fill="D3DFEE"/>
            <w:noWrap/>
          </w:tcPr>
          <w:p w14:paraId="0D869B3B" w14:textId="3F5BBE94"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78</w:t>
            </w:r>
          </w:p>
        </w:tc>
        <w:tc>
          <w:tcPr>
            <w:tcW w:w="850" w:type="dxa"/>
            <w:tcBorders>
              <w:top w:val="single" w:sz="4" w:space="0" w:color="auto"/>
              <w:left w:val="single" w:sz="4" w:space="0" w:color="auto"/>
              <w:bottom w:val="single" w:sz="4" w:space="0" w:color="auto"/>
              <w:right w:val="single" w:sz="4" w:space="0" w:color="auto"/>
            </w:tcBorders>
            <w:shd w:val="clear" w:color="auto" w:fill="D3DFEE"/>
            <w:noWrap/>
          </w:tcPr>
          <w:p w14:paraId="7FFDD4A9" w14:textId="3DAB188B"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87</w:t>
            </w:r>
          </w:p>
        </w:tc>
        <w:tc>
          <w:tcPr>
            <w:tcW w:w="868" w:type="dxa"/>
            <w:tcBorders>
              <w:top w:val="single" w:sz="4" w:space="0" w:color="auto"/>
              <w:left w:val="single" w:sz="4" w:space="0" w:color="auto"/>
              <w:bottom w:val="single" w:sz="4" w:space="0" w:color="auto"/>
              <w:right w:val="single" w:sz="4" w:space="0" w:color="auto"/>
            </w:tcBorders>
            <w:shd w:val="clear" w:color="auto" w:fill="D3DFEE"/>
            <w:noWrap/>
          </w:tcPr>
          <w:p w14:paraId="47D45A5E" w14:textId="7C9B711A"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79</w:t>
            </w:r>
          </w:p>
        </w:tc>
        <w:tc>
          <w:tcPr>
            <w:tcW w:w="1010" w:type="dxa"/>
            <w:tcBorders>
              <w:top w:val="single" w:sz="4" w:space="0" w:color="auto"/>
              <w:left w:val="single" w:sz="4" w:space="0" w:color="auto"/>
              <w:bottom w:val="single" w:sz="4" w:space="0" w:color="auto"/>
              <w:right w:val="single" w:sz="4" w:space="0" w:color="auto"/>
            </w:tcBorders>
            <w:shd w:val="clear" w:color="auto" w:fill="D3DFEE"/>
          </w:tcPr>
          <w:p w14:paraId="389BB578" w14:textId="0F94615F"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w:t>
            </w:r>
          </w:p>
        </w:tc>
        <w:tc>
          <w:tcPr>
            <w:tcW w:w="1116" w:type="dxa"/>
            <w:tcBorders>
              <w:top w:val="single" w:sz="4" w:space="0" w:color="auto"/>
              <w:left w:val="single" w:sz="4" w:space="0" w:color="auto"/>
              <w:bottom w:val="single" w:sz="4" w:space="0" w:color="auto"/>
              <w:right w:val="single" w:sz="4" w:space="0" w:color="auto"/>
            </w:tcBorders>
            <w:shd w:val="clear" w:color="auto" w:fill="D3DFEE"/>
          </w:tcPr>
          <w:p w14:paraId="488D96F5" w14:textId="010BB5FE"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w:t>
            </w:r>
          </w:p>
        </w:tc>
      </w:tr>
      <w:tr w:rsidR="00E73550" w:rsidRPr="00E73550" w14:paraId="50F8F1E4" w14:textId="77777777" w:rsidTr="003E667E">
        <w:trPr>
          <w:trHeight w:val="283"/>
        </w:trPr>
        <w:tc>
          <w:tcPr>
            <w:tcW w:w="2132" w:type="dxa"/>
            <w:tcBorders>
              <w:top w:val="single" w:sz="4" w:space="0" w:color="auto"/>
              <w:left w:val="single" w:sz="4" w:space="0" w:color="auto"/>
              <w:bottom w:val="single" w:sz="4" w:space="0" w:color="auto"/>
              <w:right w:val="single" w:sz="4" w:space="0" w:color="auto"/>
            </w:tcBorders>
          </w:tcPr>
          <w:p w14:paraId="40CD8243" w14:textId="7777777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география</w:t>
            </w:r>
          </w:p>
        </w:tc>
        <w:tc>
          <w:tcPr>
            <w:tcW w:w="851" w:type="dxa"/>
            <w:tcBorders>
              <w:top w:val="single" w:sz="4" w:space="0" w:color="auto"/>
              <w:left w:val="single" w:sz="4" w:space="0" w:color="auto"/>
              <w:bottom w:val="single" w:sz="4" w:space="0" w:color="auto"/>
              <w:right w:val="single" w:sz="4" w:space="0" w:color="auto"/>
            </w:tcBorders>
            <w:noWrap/>
          </w:tcPr>
          <w:p w14:paraId="270B1530" w14:textId="7E354F7A"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67</w:t>
            </w:r>
          </w:p>
        </w:tc>
        <w:tc>
          <w:tcPr>
            <w:tcW w:w="825" w:type="dxa"/>
            <w:tcBorders>
              <w:top w:val="single" w:sz="4" w:space="0" w:color="auto"/>
              <w:left w:val="single" w:sz="4" w:space="0" w:color="auto"/>
              <w:bottom w:val="single" w:sz="4" w:space="0" w:color="auto"/>
              <w:right w:val="single" w:sz="4" w:space="0" w:color="auto"/>
            </w:tcBorders>
            <w:noWrap/>
          </w:tcPr>
          <w:p w14:paraId="6F38ABE6" w14:textId="5E36E664"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73</w:t>
            </w:r>
          </w:p>
        </w:tc>
        <w:tc>
          <w:tcPr>
            <w:tcW w:w="851" w:type="dxa"/>
            <w:tcBorders>
              <w:top w:val="single" w:sz="4" w:space="0" w:color="auto"/>
              <w:left w:val="single" w:sz="4" w:space="0" w:color="auto"/>
              <w:bottom w:val="single" w:sz="4" w:space="0" w:color="auto"/>
              <w:right w:val="single" w:sz="4" w:space="0" w:color="auto"/>
            </w:tcBorders>
            <w:noWrap/>
          </w:tcPr>
          <w:p w14:paraId="6C27921C" w14:textId="0E305B64"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72</w:t>
            </w:r>
          </w:p>
        </w:tc>
        <w:tc>
          <w:tcPr>
            <w:tcW w:w="833" w:type="dxa"/>
            <w:tcBorders>
              <w:top w:val="single" w:sz="4" w:space="0" w:color="auto"/>
              <w:left w:val="single" w:sz="4" w:space="0" w:color="auto"/>
              <w:bottom w:val="single" w:sz="4" w:space="0" w:color="auto"/>
              <w:right w:val="single" w:sz="4" w:space="0" w:color="auto"/>
            </w:tcBorders>
            <w:noWrap/>
          </w:tcPr>
          <w:p w14:paraId="451D2A3E" w14:textId="67D97219"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92</w:t>
            </w:r>
          </w:p>
        </w:tc>
        <w:tc>
          <w:tcPr>
            <w:tcW w:w="850" w:type="dxa"/>
            <w:tcBorders>
              <w:top w:val="single" w:sz="4" w:space="0" w:color="auto"/>
              <w:left w:val="single" w:sz="4" w:space="0" w:color="auto"/>
              <w:bottom w:val="single" w:sz="4" w:space="0" w:color="auto"/>
              <w:right w:val="single" w:sz="4" w:space="0" w:color="auto"/>
            </w:tcBorders>
            <w:noWrap/>
          </w:tcPr>
          <w:p w14:paraId="0AEA5FEC" w14:textId="1BFB0E9D"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90</w:t>
            </w:r>
          </w:p>
        </w:tc>
        <w:tc>
          <w:tcPr>
            <w:tcW w:w="868" w:type="dxa"/>
            <w:tcBorders>
              <w:top w:val="single" w:sz="4" w:space="0" w:color="auto"/>
              <w:left w:val="single" w:sz="4" w:space="0" w:color="auto"/>
              <w:bottom w:val="single" w:sz="4" w:space="0" w:color="auto"/>
              <w:right w:val="single" w:sz="4" w:space="0" w:color="auto"/>
            </w:tcBorders>
            <w:noWrap/>
          </w:tcPr>
          <w:p w14:paraId="5C6E9A94" w14:textId="5863CBC6"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89</w:t>
            </w:r>
          </w:p>
        </w:tc>
        <w:tc>
          <w:tcPr>
            <w:tcW w:w="1010" w:type="dxa"/>
            <w:tcBorders>
              <w:top w:val="single" w:sz="4" w:space="0" w:color="auto"/>
              <w:left w:val="single" w:sz="4" w:space="0" w:color="auto"/>
              <w:bottom w:val="single" w:sz="4" w:space="0" w:color="auto"/>
              <w:right w:val="single" w:sz="4" w:space="0" w:color="auto"/>
            </w:tcBorders>
          </w:tcPr>
          <w:p w14:paraId="1A2D024D" w14:textId="353FDDE4"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-1</w:t>
            </w:r>
          </w:p>
        </w:tc>
        <w:tc>
          <w:tcPr>
            <w:tcW w:w="1116" w:type="dxa"/>
            <w:tcBorders>
              <w:top w:val="single" w:sz="4" w:space="0" w:color="auto"/>
              <w:left w:val="single" w:sz="4" w:space="0" w:color="auto"/>
              <w:bottom w:val="single" w:sz="4" w:space="0" w:color="auto"/>
              <w:right w:val="single" w:sz="4" w:space="0" w:color="auto"/>
            </w:tcBorders>
          </w:tcPr>
          <w:p w14:paraId="4BBDF1FA" w14:textId="07616B4C"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-1</w:t>
            </w:r>
          </w:p>
        </w:tc>
      </w:tr>
      <w:tr w:rsidR="00E73550" w:rsidRPr="00E73550" w14:paraId="6158BCD7" w14:textId="77777777" w:rsidTr="003E667E">
        <w:trPr>
          <w:trHeight w:val="283"/>
        </w:trPr>
        <w:tc>
          <w:tcPr>
            <w:tcW w:w="2132" w:type="dxa"/>
            <w:tcBorders>
              <w:top w:val="single" w:sz="4" w:space="0" w:color="auto"/>
              <w:left w:val="single" w:sz="4" w:space="0" w:color="auto"/>
              <w:bottom w:val="single" w:sz="4" w:space="0" w:color="auto"/>
              <w:right w:val="single" w:sz="4" w:space="0" w:color="auto"/>
            </w:tcBorders>
            <w:shd w:val="clear" w:color="auto" w:fill="D3DFEE"/>
          </w:tcPr>
          <w:p w14:paraId="79648B25" w14:textId="7777777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история</w:t>
            </w:r>
          </w:p>
        </w:tc>
        <w:tc>
          <w:tcPr>
            <w:tcW w:w="851" w:type="dxa"/>
            <w:tcBorders>
              <w:top w:val="single" w:sz="4" w:space="0" w:color="auto"/>
              <w:left w:val="single" w:sz="4" w:space="0" w:color="auto"/>
              <w:bottom w:val="single" w:sz="4" w:space="0" w:color="auto"/>
              <w:right w:val="single" w:sz="4" w:space="0" w:color="auto"/>
            </w:tcBorders>
            <w:shd w:val="clear" w:color="auto" w:fill="D3DFEE"/>
            <w:noWrap/>
          </w:tcPr>
          <w:p w14:paraId="213B0A0C" w14:textId="7B3179E5"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66</w:t>
            </w:r>
          </w:p>
        </w:tc>
        <w:tc>
          <w:tcPr>
            <w:tcW w:w="825" w:type="dxa"/>
            <w:tcBorders>
              <w:top w:val="single" w:sz="4" w:space="0" w:color="auto"/>
              <w:left w:val="single" w:sz="4" w:space="0" w:color="auto"/>
              <w:bottom w:val="single" w:sz="4" w:space="0" w:color="auto"/>
              <w:right w:val="single" w:sz="4" w:space="0" w:color="auto"/>
            </w:tcBorders>
            <w:shd w:val="clear" w:color="auto" w:fill="D3DFEE"/>
            <w:noWrap/>
          </w:tcPr>
          <w:p w14:paraId="70FD2EB8" w14:textId="341E31CA"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69</w:t>
            </w:r>
          </w:p>
        </w:tc>
        <w:tc>
          <w:tcPr>
            <w:tcW w:w="851" w:type="dxa"/>
            <w:tcBorders>
              <w:top w:val="single" w:sz="4" w:space="0" w:color="auto"/>
              <w:left w:val="single" w:sz="4" w:space="0" w:color="auto"/>
              <w:bottom w:val="single" w:sz="4" w:space="0" w:color="auto"/>
              <w:right w:val="single" w:sz="4" w:space="0" w:color="auto"/>
            </w:tcBorders>
            <w:shd w:val="clear" w:color="auto" w:fill="D3DFEE"/>
            <w:noWrap/>
          </w:tcPr>
          <w:p w14:paraId="3BF64A2C" w14:textId="4E156297"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75</w:t>
            </w:r>
          </w:p>
        </w:tc>
        <w:tc>
          <w:tcPr>
            <w:tcW w:w="833" w:type="dxa"/>
            <w:tcBorders>
              <w:top w:val="single" w:sz="4" w:space="0" w:color="auto"/>
              <w:left w:val="single" w:sz="4" w:space="0" w:color="auto"/>
              <w:bottom w:val="single" w:sz="4" w:space="0" w:color="auto"/>
              <w:right w:val="single" w:sz="4" w:space="0" w:color="auto"/>
            </w:tcBorders>
            <w:shd w:val="clear" w:color="auto" w:fill="D3DFEE"/>
            <w:noWrap/>
          </w:tcPr>
          <w:p w14:paraId="7288413D" w14:textId="096C553C"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88</w:t>
            </w:r>
          </w:p>
        </w:tc>
        <w:tc>
          <w:tcPr>
            <w:tcW w:w="850" w:type="dxa"/>
            <w:tcBorders>
              <w:top w:val="single" w:sz="4" w:space="0" w:color="auto"/>
              <w:left w:val="single" w:sz="4" w:space="0" w:color="auto"/>
              <w:bottom w:val="single" w:sz="4" w:space="0" w:color="auto"/>
              <w:right w:val="single" w:sz="4" w:space="0" w:color="auto"/>
            </w:tcBorders>
            <w:shd w:val="clear" w:color="auto" w:fill="D3DFEE"/>
            <w:noWrap/>
          </w:tcPr>
          <w:p w14:paraId="703BB765" w14:textId="1C0E9B1E"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92</w:t>
            </w:r>
          </w:p>
        </w:tc>
        <w:tc>
          <w:tcPr>
            <w:tcW w:w="868" w:type="dxa"/>
            <w:tcBorders>
              <w:top w:val="single" w:sz="4" w:space="0" w:color="auto"/>
              <w:left w:val="single" w:sz="4" w:space="0" w:color="auto"/>
              <w:bottom w:val="single" w:sz="4" w:space="0" w:color="auto"/>
              <w:right w:val="single" w:sz="4" w:space="0" w:color="auto"/>
            </w:tcBorders>
            <w:shd w:val="clear" w:color="auto" w:fill="D3DFEE"/>
            <w:noWrap/>
          </w:tcPr>
          <w:p w14:paraId="3DF78FCF" w14:textId="539973F5"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84</w:t>
            </w:r>
          </w:p>
        </w:tc>
        <w:tc>
          <w:tcPr>
            <w:tcW w:w="1010" w:type="dxa"/>
            <w:tcBorders>
              <w:top w:val="single" w:sz="4" w:space="0" w:color="auto"/>
              <w:left w:val="single" w:sz="4" w:space="0" w:color="auto"/>
              <w:bottom w:val="single" w:sz="4" w:space="0" w:color="auto"/>
              <w:right w:val="single" w:sz="4" w:space="0" w:color="auto"/>
            </w:tcBorders>
            <w:shd w:val="clear" w:color="auto" w:fill="D3DFEE"/>
          </w:tcPr>
          <w:p w14:paraId="5D54C440" w14:textId="6E305349"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w:t>
            </w:r>
          </w:p>
        </w:tc>
        <w:tc>
          <w:tcPr>
            <w:tcW w:w="1116" w:type="dxa"/>
            <w:tcBorders>
              <w:top w:val="single" w:sz="4" w:space="0" w:color="auto"/>
              <w:left w:val="single" w:sz="4" w:space="0" w:color="auto"/>
              <w:bottom w:val="single" w:sz="4" w:space="0" w:color="auto"/>
              <w:right w:val="single" w:sz="4" w:space="0" w:color="auto"/>
            </w:tcBorders>
            <w:shd w:val="clear" w:color="auto" w:fill="D3DFEE"/>
          </w:tcPr>
          <w:p w14:paraId="17F9B31A" w14:textId="13BEEFC5"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w:t>
            </w:r>
          </w:p>
        </w:tc>
      </w:tr>
      <w:tr w:rsidR="00E73550" w:rsidRPr="00E73550" w14:paraId="2D561B01" w14:textId="77777777" w:rsidTr="003E667E">
        <w:trPr>
          <w:trHeight w:val="283"/>
        </w:trPr>
        <w:tc>
          <w:tcPr>
            <w:tcW w:w="2132" w:type="dxa"/>
            <w:tcBorders>
              <w:top w:val="single" w:sz="4" w:space="0" w:color="auto"/>
              <w:left w:val="single" w:sz="4" w:space="0" w:color="auto"/>
              <w:bottom w:val="single" w:sz="4" w:space="0" w:color="auto"/>
              <w:right w:val="single" w:sz="4" w:space="0" w:color="auto"/>
            </w:tcBorders>
          </w:tcPr>
          <w:p w14:paraId="2451807D" w14:textId="7777777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казахский язык</w:t>
            </w:r>
          </w:p>
        </w:tc>
        <w:tc>
          <w:tcPr>
            <w:tcW w:w="851" w:type="dxa"/>
            <w:tcBorders>
              <w:top w:val="single" w:sz="4" w:space="0" w:color="auto"/>
              <w:left w:val="single" w:sz="4" w:space="0" w:color="auto"/>
              <w:bottom w:val="single" w:sz="4" w:space="0" w:color="auto"/>
              <w:right w:val="single" w:sz="4" w:space="0" w:color="auto"/>
            </w:tcBorders>
            <w:noWrap/>
          </w:tcPr>
          <w:p w14:paraId="65BB02F7" w14:textId="0568E5EF"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57</w:t>
            </w:r>
          </w:p>
        </w:tc>
        <w:tc>
          <w:tcPr>
            <w:tcW w:w="825" w:type="dxa"/>
            <w:tcBorders>
              <w:top w:val="single" w:sz="4" w:space="0" w:color="auto"/>
              <w:left w:val="single" w:sz="4" w:space="0" w:color="auto"/>
              <w:bottom w:val="single" w:sz="4" w:space="0" w:color="auto"/>
              <w:right w:val="single" w:sz="4" w:space="0" w:color="auto"/>
            </w:tcBorders>
            <w:noWrap/>
          </w:tcPr>
          <w:p w14:paraId="526DA97A" w14:textId="2449A33F"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58</w:t>
            </w:r>
          </w:p>
        </w:tc>
        <w:tc>
          <w:tcPr>
            <w:tcW w:w="851" w:type="dxa"/>
            <w:tcBorders>
              <w:top w:val="single" w:sz="4" w:space="0" w:color="auto"/>
              <w:left w:val="single" w:sz="4" w:space="0" w:color="auto"/>
              <w:bottom w:val="single" w:sz="4" w:space="0" w:color="auto"/>
              <w:right w:val="single" w:sz="4" w:space="0" w:color="auto"/>
            </w:tcBorders>
            <w:noWrap/>
          </w:tcPr>
          <w:p w14:paraId="540B8ECD" w14:textId="73DA24D9"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60</w:t>
            </w:r>
          </w:p>
        </w:tc>
        <w:tc>
          <w:tcPr>
            <w:tcW w:w="833" w:type="dxa"/>
            <w:tcBorders>
              <w:top w:val="single" w:sz="4" w:space="0" w:color="auto"/>
              <w:left w:val="single" w:sz="4" w:space="0" w:color="auto"/>
              <w:bottom w:val="single" w:sz="4" w:space="0" w:color="auto"/>
              <w:right w:val="single" w:sz="4" w:space="0" w:color="auto"/>
            </w:tcBorders>
            <w:noWrap/>
          </w:tcPr>
          <w:p w14:paraId="5A723460" w14:textId="776189D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73</w:t>
            </w:r>
          </w:p>
        </w:tc>
        <w:tc>
          <w:tcPr>
            <w:tcW w:w="850" w:type="dxa"/>
            <w:tcBorders>
              <w:top w:val="single" w:sz="4" w:space="0" w:color="auto"/>
              <w:left w:val="single" w:sz="4" w:space="0" w:color="auto"/>
              <w:bottom w:val="single" w:sz="4" w:space="0" w:color="auto"/>
              <w:right w:val="single" w:sz="4" w:space="0" w:color="auto"/>
            </w:tcBorders>
            <w:noWrap/>
          </w:tcPr>
          <w:p w14:paraId="6A5021E9" w14:textId="73F1E2EE"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89</w:t>
            </w:r>
          </w:p>
        </w:tc>
        <w:tc>
          <w:tcPr>
            <w:tcW w:w="868" w:type="dxa"/>
            <w:tcBorders>
              <w:top w:val="single" w:sz="4" w:space="0" w:color="auto"/>
              <w:left w:val="single" w:sz="4" w:space="0" w:color="auto"/>
              <w:bottom w:val="single" w:sz="4" w:space="0" w:color="auto"/>
              <w:right w:val="single" w:sz="4" w:space="0" w:color="auto"/>
            </w:tcBorders>
            <w:noWrap/>
          </w:tcPr>
          <w:p w14:paraId="1F31DC16" w14:textId="15B0DFF3"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82</w:t>
            </w:r>
          </w:p>
        </w:tc>
        <w:tc>
          <w:tcPr>
            <w:tcW w:w="1010" w:type="dxa"/>
            <w:tcBorders>
              <w:top w:val="single" w:sz="4" w:space="0" w:color="auto"/>
              <w:left w:val="single" w:sz="4" w:space="0" w:color="auto"/>
              <w:bottom w:val="single" w:sz="4" w:space="0" w:color="auto"/>
              <w:right w:val="single" w:sz="4" w:space="0" w:color="auto"/>
            </w:tcBorders>
          </w:tcPr>
          <w:p w14:paraId="56D4F5CF" w14:textId="4EF80118"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2</w:t>
            </w:r>
          </w:p>
        </w:tc>
        <w:tc>
          <w:tcPr>
            <w:tcW w:w="1116" w:type="dxa"/>
            <w:tcBorders>
              <w:top w:val="single" w:sz="4" w:space="0" w:color="auto"/>
              <w:left w:val="single" w:sz="4" w:space="0" w:color="auto"/>
              <w:bottom w:val="single" w:sz="4" w:space="0" w:color="auto"/>
              <w:right w:val="single" w:sz="4" w:space="0" w:color="auto"/>
            </w:tcBorders>
          </w:tcPr>
          <w:p w14:paraId="42E6DA6B" w14:textId="06D30CB0"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w:t>
            </w:r>
          </w:p>
        </w:tc>
      </w:tr>
      <w:tr w:rsidR="00E73550" w:rsidRPr="00E73550" w14:paraId="7AC56EBC" w14:textId="77777777" w:rsidTr="003E667E">
        <w:trPr>
          <w:trHeight w:val="283"/>
        </w:trPr>
        <w:tc>
          <w:tcPr>
            <w:tcW w:w="2132" w:type="dxa"/>
            <w:tcBorders>
              <w:top w:val="single" w:sz="4" w:space="0" w:color="auto"/>
              <w:left w:val="single" w:sz="4" w:space="0" w:color="auto"/>
              <w:bottom w:val="single" w:sz="4" w:space="0" w:color="auto"/>
              <w:right w:val="single" w:sz="4" w:space="0" w:color="auto"/>
            </w:tcBorders>
            <w:shd w:val="clear" w:color="auto" w:fill="D3DFEE"/>
          </w:tcPr>
          <w:p w14:paraId="5B56D0ED" w14:textId="7777777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русский язык</w:t>
            </w:r>
          </w:p>
        </w:tc>
        <w:tc>
          <w:tcPr>
            <w:tcW w:w="851" w:type="dxa"/>
            <w:tcBorders>
              <w:top w:val="single" w:sz="4" w:space="0" w:color="auto"/>
              <w:left w:val="single" w:sz="4" w:space="0" w:color="auto"/>
              <w:bottom w:val="single" w:sz="4" w:space="0" w:color="auto"/>
              <w:right w:val="single" w:sz="4" w:space="0" w:color="auto"/>
            </w:tcBorders>
            <w:shd w:val="clear" w:color="auto" w:fill="D3DFEE"/>
            <w:noWrap/>
          </w:tcPr>
          <w:p w14:paraId="2C99EC97" w14:textId="38085BD0"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58</w:t>
            </w:r>
          </w:p>
        </w:tc>
        <w:tc>
          <w:tcPr>
            <w:tcW w:w="825" w:type="dxa"/>
            <w:tcBorders>
              <w:top w:val="single" w:sz="4" w:space="0" w:color="auto"/>
              <w:left w:val="single" w:sz="4" w:space="0" w:color="auto"/>
              <w:bottom w:val="single" w:sz="4" w:space="0" w:color="auto"/>
              <w:right w:val="single" w:sz="4" w:space="0" w:color="auto"/>
            </w:tcBorders>
            <w:shd w:val="clear" w:color="auto" w:fill="D3DFEE"/>
            <w:noWrap/>
          </w:tcPr>
          <w:p w14:paraId="28162430" w14:textId="33B70FAF"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58</w:t>
            </w:r>
          </w:p>
        </w:tc>
        <w:tc>
          <w:tcPr>
            <w:tcW w:w="851" w:type="dxa"/>
            <w:tcBorders>
              <w:top w:val="single" w:sz="4" w:space="0" w:color="auto"/>
              <w:left w:val="single" w:sz="4" w:space="0" w:color="auto"/>
              <w:bottom w:val="single" w:sz="4" w:space="0" w:color="auto"/>
              <w:right w:val="single" w:sz="4" w:space="0" w:color="auto"/>
            </w:tcBorders>
            <w:shd w:val="clear" w:color="auto" w:fill="D3DFEE"/>
            <w:noWrap/>
          </w:tcPr>
          <w:p w14:paraId="74771C47" w14:textId="184A2163"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60</w:t>
            </w:r>
          </w:p>
        </w:tc>
        <w:tc>
          <w:tcPr>
            <w:tcW w:w="833" w:type="dxa"/>
            <w:tcBorders>
              <w:top w:val="single" w:sz="4" w:space="0" w:color="auto"/>
              <w:left w:val="single" w:sz="4" w:space="0" w:color="auto"/>
              <w:bottom w:val="single" w:sz="4" w:space="0" w:color="auto"/>
              <w:right w:val="single" w:sz="4" w:space="0" w:color="auto"/>
            </w:tcBorders>
            <w:shd w:val="clear" w:color="auto" w:fill="D3DFEE"/>
            <w:noWrap/>
          </w:tcPr>
          <w:p w14:paraId="1884BDA4" w14:textId="219BBEF9"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83</w:t>
            </w:r>
          </w:p>
        </w:tc>
        <w:tc>
          <w:tcPr>
            <w:tcW w:w="850" w:type="dxa"/>
            <w:tcBorders>
              <w:top w:val="single" w:sz="4" w:space="0" w:color="auto"/>
              <w:left w:val="single" w:sz="4" w:space="0" w:color="auto"/>
              <w:bottom w:val="single" w:sz="4" w:space="0" w:color="auto"/>
              <w:right w:val="single" w:sz="4" w:space="0" w:color="auto"/>
            </w:tcBorders>
            <w:shd w:val="clear" w:color="auto" w:fill="D3DFEE"/>
            <w:noWrap/>
          </w:tcPr>
          <w:p w14:paraId="376BFB25" w14:textId="6EFA0955"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92</w:t>
            </w:r>
          </w:p>
        </w:tc>
        <w:tc>
          <w:tcPr>
            <w:tcW w:w="868" w:type="dxa"/>
            <w:tcBorders>
              <w:top w:val="single" w:sz="4" w:space="0" w:color="auto"/>
              <w:left w:val="single" w:sz="4" w:space="0" w:color="auto"/>
              <w:bottom w:val="single" w:sz="4" w:space="0" w:color="auto"/>
              <w:right w:val="single" w:sz="4" w:space="0" w:color="auto"/>
            </w:tcBorders>
            <w:shd w:val="clear" w:color="auto" w:fill="D3DFEE"/>
            <w:noWrap/>
          </w:tcPr>
          <w:p w14:paraId="448E879E" w14:textId="4472568B"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78</w:t>
            </w:r>
          </w:p>
        </w:tc>
        <w:tc>
          <w:tcPr>
            <w:tcW w:w="1010" w:type="dxa"/>
            <w:tcBorders>
              <w:top w:val="single" w:sz="4" w:space="0" w:color="auto"/>
              <w:left w:val="single" w:sz="4" w:space="0" w:color="auto"/>
              <w:bottom w:val="single" w:sz="4" w:space="0" w:color="auto"/>
              <w:right w:val="single" w:sz="4" w:space="0" w:color="auto"/>
            </w:tcBorders>
            <w:shd w:val="clear" w:color="auto" w:fill="D3DFEE"/>
          </w:tcPr>
          <w:p w14:paraId="2AF595B0" w14:textId="1B4ECD03"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2</w:t>
            </w:r>
          </w:p>
        </w:tc>
        <w:tc>
          <w:tcPr>
            <w:tcW w:w="1116" w:type="dxa"/>
            <w:tcBorders>
              <w:top w:val="single" w:sz="4" w:space="0" w:color="auto"/>
              <w:left w:val="single" w:sz="4" w:space="0" w:color="auto"/>
              <w:bottom w:val="single" w:sz="4" w:space="0" w:color="auto"/>
              <w:right w:val="single" w:sz="4" w:space="0" w:color="auto"/>
            </w:tcBorders>
            <w:shd w:val="clear" w:color="auto" w:fill="D3DFEE"/>
          </w:tcPr>
          <w:p w14:paraId="2A7C39E2" w14:textId="50D4FE9A"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-14</w:t>
            </w:r>
          </w:p>
        </w:tc>
      </w:tr>
      <w:tr w:rsidR="00E73550" w:rsidRPr="00E73550" w14:paraId="122E0717" w14:textId="77777777" w:rsidTr="003E667E">
        <w:trPr>
          <w:trHeight w:val="283"/>
        </w:trPr>
        <w:tc>
          <w:tcPr>
            <w:tcW w:w="2132" w:type="dxa"/>
            <w:tcBorders>
              <w:top w:val="single" w:sz="4" w:space="0" w:color="auto"/>
              <w:left w:val="single" w:sz="4" w:space="0" w:color="auto"/>
              <w:bottom w:val="single" w:sz="4" w:space="0" w:color="auto"/>
              <w:right w:val="single" w:sz="4" w:space="0" w:color="auto"/>
            </w:tcBorders>
          </w:tcPr>
          <w:p w14:paraId="0336281F" w14:textId="7777777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английский язык</w:t>
            </w:r>
          </w:p>
        </w:tc>
        <w:tc>
          <w:tcPr>
            <w:tcW w:w="851" w:type="dxa"/>
            <w:tcBorders>
              <w:top w:val="single" w:sz="4" w:space="0" w:color="auto"/>
              <w:left w:val="single" w:sz="4" w:space="0" w:color="auto"/>
              <w:bottom w:val="single" w:sz="4" w:space="0" w:color="auto"/>
              <w:right w:val="single" w:sz="4" w:space="0" w:color="auto"/>
            </w:tcBorders>
            <w:noWrap/>
          </w:tcPr>
          <w:p w14:paraId="4FADF09F" w14:textId="10E16D3E"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61</w:t>
            </w:r>
          </w:p>
        </w:tc>
        <w:tc>
          <w:tcPr>
            <w:tcW w:w="825" w:type="dxa"/>
            <w:tcBorders>
              <w:top w:val="single" w:sz="4" w:space="0" w:color="auto"/>
              <w:left w:val="single" w:sz="4" w:space="0" w:color="auto"/>
              <w:bottom w:val="single" w:sz="4" w:space="0" w:color="auto"/>
              <w:right w:val="single" w:sz="4" w:space="0" w:color="auto"/>
            </w:tcBorders>
            <w:noWrap/>
          </w:tcPr>
          <w:p w14:paraId="5EF4E8EA" w14:textId="33288DA2"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63</w:t>
            </w:r>
          </w:p>
        </w:tc>
        <w:tc>
          <w:tcPr>
            <w:tcW w:w="851" w:type="dxa"/>
            <w:tcBorders>
              <w:top w:val="single" w:sz="4" w:space="0" w:color="auto"/>
              <w:left w:val="single" w:sz="4" w:space="0" w:color="auto"/>
              <w:bottom w:val="single" w:sz="4" w:space="0" w:color="auto"/>
              <w:right w:val="single" w:sz="4" w:space="0" w:color="auto"/>
            </w:tcBorders>
            <w:noWrap/>
          </w:tcPr>
          <w:p w14:paraId="74985217" w14:textId="755BD65A"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65</w:t>
            </w:r>
          </w:p>
        </w:tc>
        <w:tc>
          <w:tcPr>
            <w:tcW w:w="833" w:type="dxa"/>
            <w:tcBorders>
              <w:top w:val="single" w:sz="4" w:space="0" w:color="auto"/>
              <w:left w:val="single" w:sz="4" w:space="0" w:color="auto"/>
              <w:bottom w:val="single" w:sz="4" w:space="0" w:color="auto"/>
              <w:right w:val="single" w:sz="4" w:space="0" w:color="auto"/>
            </w:tcBorders>
            <w:noWrap/>
          </w:tcPr>
          <w:p w14:paraId="12922A94" w14:textId="0944E889"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78</w:t>
            </w:r>
          </w:p>
        </w:tc>
        <w:tc>
          <w:tcPr>
            <w:tcW w:w="850" w:type="dxa"/>
            <w:tcBorders>
              <w:top w:val="single" w:sz="4" w:space="0" w:color="auto"/>
              <w:left w:val="single" w:sz="4" w:space="0" w:color="auto"/>
              <w:bottom w:val="single" w:sz="4" w:space="0" w:color="auto"/>
              <w:right w:val="single" w:sz="4" w:space="0" w:color="auto"/>
            </w:tcBorders>
            <w:noWrap/>
          </w:tcPr>
          <w:p w14:paraId="0C782ABD" w14:textId="33997D8D"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87</w:t>
            </w:r>
          </w:p>
        </w:tc>
        <w:tc>
          <w:tcPr>
            <w:tcW w:w="868" w:type="dxa"/>
            <w:tcBorders>
              <w:top w:val="single" w:sz="4" w:space="0" w:color="auto"/>
              <w:left w:val="single" w:sz="4" w:space="0" w:color="auto"/>
              <w:bottom w:val="single" w:sz="4" w:space="0" w:color="auto"/>
              <w:right w:val="single" w:sz="4" w:space="0" w:color="auto"/>
            </w:tcBorders>
            <w:noWrap/>
          </w:tcPr>
          <w:p w14:paraId="790C4642" w14:textId="474532B9"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82</w:t>
            </w:r>
          </w:p>
        </w:tc>
        <w:tc>
          <w:tcPr>
            <w:tcW w:w="1010" w:type="dxa"/>
            <w:tcBorders>
              <w:top w:val="single" w:sz="4" w:space="0" w:color="auto"/>
              <w:left w:val="single" w:sz="4" w:space="0" w:color="auto"/>
              <w:bottom w:val="single" w:sz="4" w:space="0" w:color="auto"/>
              <w:right w:val="single" w:sz="4" w:space="0" w:color="auto"/>
            </w:tcBorders>
          </w:tcPr>
          <w:p w14:paraId="66F05B9E" w14:textId="391BB705"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2</w:t>
            </w:r>
          </w:p>
        </w:tc>
        <w:tc>
          <w:tcPr>
            <w:tcW w:w="1116" w:type="dxa"/>
            <w:tcBorders>
              <w:top w:val="single" w:sz="4" w:space="0" w:color="auto"/>
              <w:left w:val="single" w:sz="4" w:space="0" w:color="auto"/>
              <w:bottom w:val="single" w:sz="4" w:space="0" w:color="auto"/>
              <w:right w:val="single" w:sz="4" w:space="0" w:color="auto"/>
            </w:tcBorders>
          </w:tcPr>
          <w:p w14:paraId="2DF7B02A" w14:textId="08CDADAA"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-5</w:t>
            </w:r>
          </w:p>
        </w:tc>
      </w:tr>
      <w:tr w:rsidR="00AF6745" w:rsidRPr="00AF6745" w14:paraId="52E6A8F1" w14:textId="77777777" w:rsidTr="003E667E">
        <w:trPr>
          <w:trHeight w:val="283"/>
        </w:trPr>
        <w:tc>
          <w:tcPr>
            <w:tcW w:w="2132" w:type="dxa"/>
            <w:tcBorders>
              <w:top w:val="single" w:sz="4" w:space="0" w:color="auto"/>
              <w:left w:val="single" w:sz="4" w:space="0" w:color="auto"/>
              <w:bottom w:val="single" w:sz="4" w:space="0" w:color="auto"/>
              <w:right w:val="single" w:sz="4" w:space="0" w:color="auto"/>
            </w:tcBorders>
            <w:shd w:val="clear" w:color="auto" w:fill="D3DFEE"/>
          </w:tcPr>
          <w:p w14:paraId="0AD2A9F1" w14:textId="7777777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lastRenderedPageBreak/>
              <w:t>физика</w:t>
            </w:r>
          </w:p>
        </w:tc>
        <w:tc>
          <w:tcPr>
            <w:tcW w:w="851" w:type="dxa"/>
            <w:tcBorders>
              <w:top w:val="single" w:sz="4" w:space="0" w:color="auto"/>
              <w:left w:val="single" w:sz="4" w:space="0" w:color="auto"/>
              <w:bottom w:val="single" w:sz="4" w:space="0" w:color="auto"/>
              <w:right w:val="single" w:sz="4" w:space="0" w:color="auto"/>
            </w:tcBorders>
            <w:shd w:val="clear" w:color="auto" w:fill="D3DFEE"/>
            <w:noWrap/>
          </w:tcPr>
          <w:p w14:paraId="4ECE38F3" w14:textId="35CE5CD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43</w:t>
            </w:r>
          </w:p>
        </w:tc>
        <w:tc>
          <w:tcPr>
            <w:tcW w:w="825" w:type="dxa"/>
            <w:tcBorders>
              <w:top w:val="single" w:sz="4" w:space="0" w:color="auto"/>
              <w:left w:val="single" w:sz="4" w:space="0" w:color="auto"/>
              <w:bottom w:val="single" w:sz="4" w:space="0" w:color="auto"/>
              <w:right w:val="single" w:sz="4" w:space="0" w:color="auto"/>
            </w:tcBorders>
            <w:shd w:val="clear" w:color="auto" w:fill="D3DFEE"/>
            <w:noWrap/>
          </w:tcPr>
          <w:p w14:paraId="586B972C" w14:textId="48CC678A"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49</w:t>
            </w:r>
          </w:p>
        </w:tc>
        <w:tc>
          <w:tcPr>
            <w:tcW w:w="851" w:type="dxa"/>
            <w:tcBorders>
              <w:top w:val="single" w:sz="4" w:space="0" w:color="auto"/>
              <w:left w:val="single" w:sz="4" w:space="0" w:color="auto"/>
              <w:bottom w:val="single" w:sz="4" w:space="0" w:color="auto"/>
              <w:right w:val="single" w:sz="4" w:space="0" w:color="auto"/>
            </w:tcBorders>
            <w:shd w:val="clear" w:color="auto" w:fill="D3DFEE"/>
            <w:noWrap/>
          </w:tcPr>
          <w:p w14:paraId="3293451B" w14:textId="7A7287C9"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66</w:t>
            </w:r>
          </w:p>
        </w:tc>
        <w:tc>
          <w:tcPr>
            <w:tcW w:w="833" w:type="dxa"/>
            <w:tcBorders>
              <w:top w:val="single" w:sz="4" w:space="0" w:color="auto"/>
              <w:left w:val="single" w:sz="4" w:space="0" w:color="auto"/>
              <w:bottom w:val="single" w:sz="4" w:space="0" w:color="auto"/>
              <w:right w:val="single" w:sz="4" w:space="0" w:color="auto"/>
            </w:tcBorders>
            <w:shd w:val="clear" w:color="auto" w:fill="D3DFEE"/>
            <w:noWrap/>
          </w:tcPr>
          <w:p w14:paraId="56CEF9A5" w14:textId="22726364"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45</w:t>
            </w:r>
          </w:p>
        </w:tc>
        <w:tc>
          <w:tcPr>
            <w:tcW w:w="850" w:type="dxa"/>
            <w:tcBorders>
              <w:top w:val="single" w:sz="4" w:space="0" w:color="auto"/>
              <w:left w:val="single" w:sz="4" w:space="0" w:color="auto"/>
              <w:bottom w:val="single" w:sz="4" w:space="0" w:color="auto"/>
              <w:right w:val="single" w:sz="4" w:space="0" w:color="auto"/>
            </w:tcBorders>
            <w:shd w:val="clear" w:color="auto" w:fill="D3DFEE"/>
            <w:noWrap/>
          </w:tcPr>
          <w:p w14:paraId="5D4C0ACD" w14:textId="195BACA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67</w:t>
            </w:r>
          </w:p>
        </w:tc>
        <w:tc>
          <w:tcPr>
            <w:tcW w:w="868" w:type="dxa"/>
            <w:tcBorders>
              <w:top w:val="single" w:sz="4" w:space="0" w:color="auto"/>
              <w:left w:val="single" w:sz="4" w:space="0" w:color="auto"/>
              <w:bottom w:val="single" w:sz="4" w:space="0" w:color="auto"/>
              <w:right w:val="single" w:sz="4" w:space="0" w:color="auto"/>
            </w:tcBorders>
            <w:shd w:val="clear" w:color="auto" w:fill="D3DFEE"/>
            <w:noWrap/>
          </w:tcPr>
          <w:p w14:paraId="49474ED6" w14:textId="5AB0A671"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79</w:t>
            </w:r>
          </w:p>
        </w:tc>
        <w:tc>
          <w:tcPr>
            <w:tcW w:w="1010" w:type="dxa"/>
            <w:tcBorders>
              <w:top w:val="single" w:sz="4" w:space="0" w:color="auto"/>
              <w:left w:val="single" w:sz="4" w:space="0" w:color="auto"/>
              <w:bottom w:val="single" w:sz="4" w:space="0" w:color="auto"/>
              <w:right w:val="single" w:sz="4" w:space="0" w:color="auto"/>
            </w:tcBorders>
            <w:shd w:val="clear" w:color="auto" w:fill="D3DFEE"/>
          </w:tcPr>
          <w:p w14:paraId="4FA844F4" w14:textId="47995A80"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17</w:t>
            </w:r>
          </w:p>
        </w:tc>
        <w:tc>
          <w:tcPr>
            <w:tcW w:w="1116" w:type="dxa"/>
            <w:tcBorders>
              <w:top w:val="single" w:sz="4" w:space="0" w:color="auto"/>
              <w:left w:val="single" w:sz="4" w:space="0" w:color="auto"/>
              <w:bottom w:val="single" w:sz="4" w:space="0" w:color="auto"/>
              <w:right w:val="single" w:sz="4" w:space="0" w:color="auto"/>
            </w:tcBorders>
            <w:shd w:val="clear" w:color="auto" w:fill="D3DFEE"/>
          </w:tcPr>
          <w:p w14:paraId="056A1CFC" w14:textId="7848186C"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12</w:t>
            </w:r>
          </w:p>
        </w:tc>
      </w:tr>
      <w:tr w:rsidR="00AF6745" w:rsidRPr="00AF6745" w14:paraId="737AF1CE" w14:textId="77777777" w:rsidTr="003E667E">
        <w:trPr>
          <w:trHeight w:val="283"/>
        </w:trPr>
        <w:tc>
          <w:tcPr>
            <w:tcW w:w="2132" w:type="dxa"/>
            <w:tcBorders>
              <w:top w:val="single" w:sz="4" w:space="0" w:color="auto"/>
              <w:left w:val="single" w:sz="4" w:space="0" w:color="auto"/>
              <w:bottom w:val="single" w:sz="4" w:space="0" w:color="auto"/>
              <w:right w:val="single" w:sz="4" w:space="0" w:color="auto"/>
            </w:tcBorders>
          </w:tcPr>
          <w:p w14:paraId="75EC04A2" w14:textId="7777777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химия</w:t>
            </w:r>
          </w:p>
        </w:tc>
        <w:tc>
          <w:tcPr>
            <w:tcW w:w="851" w:type="dxa"/>
            <w:tcBorders>
              <w:top w:val="single" w:sz="4" w:space="0" w:color="auto"/>
              <w:left w:val="single" w:sz="4" w:space="0" w:color="auto"/>
              <w:bottom w:val="single" w:sz="4" w:space="0" w:color="auto"/>
              <w:right w:val="single" w:sz="4" w:space="0" w:color="auto"/>
            </w:tcBorders>
            <w:noWrap/>
          </w:tcPr>
          <w:p w14:paraId="7A7AA7F2" w14:textId="64AD0541"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60</w:t>
            </w:r>
          </w:p>
        </w:tc>
        <w:tc>
          <w:tcPr>
            <w:tcW w:w="825" w:type="dxa"/>
            <w:tcBorders>
              <w:top w:val="single" w:sz="4" w:space="0" w:color="auto"/>
              <w:left w:val="single" w:sz="4" w:space="0" w:color="auto"/>
              <w:bottom w:val="single" w:sz="4" w:space="0" w:color="auto"/>
              <w:right w:val="single" w:sz="4" w:space="0" w:color="auto"/>
            </w:tcBorders>
            <w:noWrap/>
          </w:tcPr>
          <w:p w14:paraId="4E89DABC" w14:textId="5CAF6C92"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65</w:t>
            </w:r>
          </w:p>
        </w:tc>
        <w:tc>
          <w:tcPr>
            <w:tcW w:w="851" w:type="dxa"/>
            <w:tcBorders>
              <w:top w:val="single" w:sz="4" w:space="0" w:color="auto"/>
              <w:left w:val="single" w:sz="4" w:space="0" w:color="auto"/>
              <w:bottom w:val="single" w:sz="4" w:space="0" w:color="auto"/>
              <w:right w:val="single" w:sz="4" w:space="0" w:color="auto"/>
            </w:tcBorders>
            <w:noWrap/>
          </w:tcPr>
          <w:p w14:paraId="199946D3" w14:textId="4BA5B661"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56</w:t>
            </w:r>
          </w:p>
        </w:tc>
        <w:tc>
          <w:tcPr>
            <w:tcW w:w="833" w:type="dxa"/>
            <w:tcBorders>
              <w:top w:val="single" w:sz="4" w:space="0" w:color="auto"/>
              <w:left w:val="single" w:sz="4" w:space="0" w:color="auto"/>
              <w:bottom w:val="single" w:sz="4" w:space="0" w:color="auto"/>
              <w:right w:val="single" w:sz="4" w:space="0" w:color="auto"/>
            </w:tcBorders>
            <w:noWrap/>
          </w:tcPr>
          <w:p w14:paraId="283ECF0A" w14:textId="6CFB346B"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66</w:t>
            </w:r>
          </w:p>
        </w:tc>
        <w:tc>
          <w:tcPr>
            <w:tcW w:w="850" w:type="dxa"/>
            <w:tcBorders>
              <w:top w:val="single" w:sz="4" w:space="0" w:color="auto"/>
              <w:left w:val="single" w:sz="4" w:space="0" w:color="auto"/>
              <w:bottom w:val="single" w:sz="4" w:space="0" w:color="auto"/>
              <w:right w:val="single" w:sz="4" w:space="0" w:color="auto"/>
            </w:tcBorders>
            <w:noWrap/>
          </w:tcPr>
          <w:p w14:paraId="0C9989EE" w14:textId="7C16DE16"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75</w:t>
            </w:r>
          </w:p>
        </w:tc>
        <w:tc>
          <w:tcPr>
            <w:tcW w:w="868" w:type="dxa"/>
            <w:tcBorders>
              <w:top w:val="single" w:sz="4" w:space="0" w:color="auto"/>
              <w:left w:val="single" w:sz="4" w:space="0" w:color="auto"/>
              <w:bottom w:val="single" w:sz="4" w:space="0" w:color="auto"/>
              <w:right w:val="single" w:sz="4" w:space="0" w:color="auto"/>
            </w:tcBorders>
            <w:noWrap/>
          </w:tcPr>
          <w:p w14:paraId="794D1406" w14:textId="59783FEE"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79</w:t>
            </w:r>
          </w:p>
        </w:tc>
        <w:tc>
          <w:tcPr>
            <w:tcW w:w="1010" w:type="dxa"/>
            <w:tcBorders>
              <w:top w:val="single" w:sz="4" w:space="0" w:color="auto"/>
              <w:left w:val="single" w:sz="4" w:space="0" w:color="auto"/>
              <w:bottom w:val="single" w:sz="4" w:space="0" w:color="auto"/>
              <w:right w:val="single" w:sz="4" w:space="0" w:color="auto"/>
            </w:tcBorders>
          </w:tcPr>
          <w:p w14:paraId="1D061C99" w14:textId="4A61FD50"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-9</w:t>
            </w:r>
          </w:p>
        </w:tc>
        <w:tc>
          <w:tcPr>
            <w:tcW w:w="1116" w:type="dxa"/>
            <w:tcBorders>
              <w:top w:val="single" w:sz="4" w:space="0" w:color="auto"/>
              <w:left w:val="single" w:sz="4" w:space="0" w:color="auto"/>
              <w:bottom w:val="single" w:sz="4" w:space="0" w:color="auto"/>
              <w:right w:val="single" w:sz="4" w:space="0" w:color="auto"/>
            </w:tcBorders>
          </w:tcPr>
          <w:p w14:paraId="0E83DB26" w14:textId="00DDDFB9"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4</w:t>
            </w:r>
          </w:p>
        </w:tc>
      </w:tr>
      <w:tr w:rsidR="00AF6745" w:rsidRPr="00AF6745" w14:paraId="45D683DF" w14:textId="77777777" w:rsidTr="003E667E">
        <w:trPr>
          <w:trHeight w:val="283"/>
        </w:trPr>
        <w:tc>
          <w:tcPr>
            <w:tcW w:w="2132" w:type="dxa"/>
            <w:tcBorders>
              <w:top w:val="single" w:sz="4" w:space="0" w:color="auto"/>
              <w:left w:val="single" w:sz="4" w:space="0" w:color="auto"/>
              <w:bottom w:val="single" w:sz="4" w:space="0" w:color="auto"/>
              <w:right w:val="single" w:sz="4" w:space="0" w:color="auto"/>
            </w:tcBorders>
            <w:shd w:val="clear" w:color="auto" w:fill="D3DFEE"/>
          </w:tcPr>
          <w:p w14:paraId="4E9B6418" w14:textId="7777777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математика</w:t>
            </w:r>
          </w:p>
        </w:tc>
        <w:tc>
          <w:tcPr>
            <w:tcW w:w="851" w:type="dxa"/>
            <w:tcBorders>
              <w:top w:val="single" w:sz="4" w:space="0" w:color="auto"/>
              <w:left w:val="single" w:sz="4" w:space="0" w:color="auto"/>
              <w:bottom w:val="single" w:sz="4" w:space="0" w:color="auto"/>
              <w:right w:val="single" w:sz="4" w:space="0" w:color="auto"/>
            </w:tcBorders>
            <w:shd w:val="clear" w:color="auto" w:fill="D3DFEE"/>
            <w:noWrap/>
          </w:tcPr>
          <w:p w14:paraId="3A5BDB17" w14:textId="50E514B3"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51</w:t>
            </w:r>
          </w:p>
        </w:tc>
        <w:tc>
          <w:tcPr>
            <w:tcW w:w="825" w:type="dxa"/>
            <w:tcBorders>
              <w:top w:val="single" w:sz="4" w:space="0" w:color="auto"/>
              <w:left w:val="single" w:sz="4" w:space="0" w:color="auto"/>
              <w:bottom w:val="single" w:sz="4" w:space="0" w:color="auto"/>
              <w:right w:val="single" w:sz="4" w:space="0" w:color="auto"/>
            </w:tcBorders>
            <w:shd w:val="clear" w:color="auto" w:fill="D3DFEE"/>
            <w:noWrap/>
          </w:tcPr>
          <w:p w14:paraId="70F0CA2F" w14:textId="7F57F3EF"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53</w:t>
            </w:r>
          </w:p>
        </w:tc>
        <w:tc>
          <w:tcPr>
            <w:tcW w:w="851" w:type="dxa"/>
            <w:tcBorders>
              <w:top w:val="single" w:sz="4" w:space="0" w:color="auto"/>
              <w:left w:val="single" w:sz="4" w:space="0" w:color="auto"/>
              <w:bottom w:val="single" w:sz="4" w:space="0" w:color="auto"/>
              <w:right w:val="single" w:sz="4" w:space="0" w:color="auto"/>
            </w:tcBorders>
            <w:shd w:val="clear" w:color="auto" w:fill="D3DFEE"/>
            <w:noWrap/>
          </w:tcPr>
          <w:p w14:paraId="60895C31" w14:textId="0E8A2746"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51</w:t>
            </w:r>
          </w:p>
        </w:tc>
        <w:tc>
          <w:tcPr>
            <w:tcW w:w="833" w:type="dxa"/>
            <w:tcBorders>
              <w:top w:val="single" w:sz="4" w:space="0" w:color="auto"/>
              <w:left w:val="single" w:sz="4" w:space="0" w:color="auto"/>
              <w:bottom w:val="single" w:sz="4" w:space="0" w:color="auto"/>
              <w:right w:val="single" w:sz="4" w:space="0" w:color="auto"/>
            </w:tcBorders>
            <w:shd w:val="clear" w:color="auto" w:fill="D3DFEE"/>
            <w:noWrap/>
          </w:tcPr>
          <w:p w14:paraId="10A2AC07" w14:textId="1452DD84"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53</w:t>
            </w:r>
          </w:p>
        </w:tc>
        <w:tc>
          <w:tcPr>
            <w:tcW w:w="850" w:type="dxa"/>
            <w:tcBorders>
              <w:top w:val="single" w:sz="4" w:space="0" w:color="auto"/>
              <w:left w:val="single" w:sz="4" w:space="0" w:color="auto"/>
              <w:bottom w:val="single" w:sz="4" w:space="0" w:color="auto"/>
              <w:right w:val="single" w:sz="4" w:space="0" w:color="auto"/>
            </w:tcBorders>
            <w:shd w:val="clear" w:color="auto" w:fill="D3DFEE"/>
            <w:noWrap/>
          </w:tcPr>
          <w:p w14:paraId="4BAE556B" w14:textId="4A08DD9B"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71</w:t>
            </w:r>
          </w:p>
        </w:tc>
        <w:tc>
          <w:tcPr>
            <w:tcW w:w="868" w:type="dxa"/>
            <w:tcBorders>
              <w:top w:val="single" w:sz="4" w:space="0" w:color="auto"/>
              <w:left w:val="single" w:sz="4" w:space="0" w:color="auto"/>
              <w:bottom w:val="single" w:sz="4" w:space="0" w:color="auto"/>
              <w:right w:val="single" w:sz="4" w:space="0" w:color="auto"/>
            </w:tcBorders>
            <w:shd w:val="clear" w:color="auto" w:fill="D3DFEE"/>
            <w:noWrap/>
          </w:tcPr>
          <w:p w14:paraId="7A0FD1A5" w14:textId="391CA58A"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62</w:t>
            </w:r>
          </w:p>
        </w:tc>
        <w:tc>
          <w:tcPr>
            <w:tcW w:w="1010" w:type="dxa"/>
            <w:tcBorders>
              <w:top w:val="single" w:sz="4" w:space="0" w:color="auto"/>
              <w:left w:val="single" w:sz="4" w:space="0" w:color="auto"/>
              <w:bottom w:val="single" w:sz="4" w:space="0" w:color="auto"/>
              <w:right w:val="single" w:sz="4" w:space="0" w:color="auto"/>
            </w:tcBorders>
            <w:shd w:val="clear" w:color="auto" w:fill="D3DFEE"/>
          </w:tcPr>
          <w:p w14:paraId="4BEA96BC" w14:textId="09D6F327"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-2</w:t>
            </w:r>
          </w:p>
        </w:tc>
        <w:tc>
          <w:tcPr>
            <w:tcW w:w="1116" w:type="dxa"/>
            <w:tcBorders>
              <w:top w:val="single" w:sz="4" w:space="0" w:color="auto"/>
              <w:left w:val="single" w:sz="4" w:space="0" w:color="auto"/>
              <w:bottom w:val="single" w:sz="4" w:space="0" w:color="auto"/>
              <w:right w:val="single" w:sz="4" w:space="0" w:color="auto"/>
            </w:tcBorders>
            <w:shd w:val="clear" w:color="auto" w:fill="D3DFEE"/>
          </w:tcPr>
          <w:p w14:paraId="01A58471" w14:textId="56285913"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-9</w:t>
            </w:r>
          </w:p>
        </w:tc>
      </w:tr>
      <w:tr w:rsidR="00AF6745" w:rsidRPr="00AF6745" w14:paraId="0247D1B2" w14:textId="77777777" w:rsidTr="003E667E">
        <w:trPr>
          <w:trHeight w:val="283"/>
        </w:trPr>
        <w:tc>
          <w:tcPr>
            <w:tcW w:w="2132" w:type="dxa"/>
            <w:tcBorders>
              <w:top w:val="single" w:sz="4" w:space="0" w:color="auto"/>
              <w:left w:val="single" w:sz="4" w:space="0" w:color="auto"/>
              <w:bottom w:val="single" w:sz="4" w:space="0" w:color="auto"/>
              <w:right w:val="single" w:sz="4" w:space="0" w:color="auto"/>
            </w:tcBorders>
          </w:tcPr>
          <w:p w14:paraId="518DCAEB" w14:textId="7777777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литература</w:t>
            </w:r>
          </w:p>
        </w:tc>
        <w:tc>
          <w:tcPr>
            <w:tcW w:w="851" w:type="dxa"/>
            <w:tcBorders>
              <w:top w:val="single" w:sz="4" w:space="0" w:color="auto"/>
              <w:left w:val="single" w:sz="4" w:space="0" w:color="auto"/>
              <w:bottom w:val="single" w:sz="4" w:space="0" w:color="auto"/>
              <w:right w:val="single" w:sz="4" w:space="0" w:color="auto"/>
            </w:tcBorders>
            <w:noWrap/>
          </w:tcPr>
          <w:p w14:paraId="47AE748F" w14:textId="6C362104"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59</w:t>
            </w:r>
          </w:p>
        </w:tc>
        <w:tc>
          <w:tcPr>
            <w:tcW w:w="825" w:type="dxa"/>
            <w:tcBorders>
              <w:top w:val="single" w:sz="4" w:space="0" w:color="auto"/>
              <w:left w:val="single" w:sz="4" w:space="0" w:color="auto"/>
              <w:bottom w:val="single" w:sz="4" w:space="0" w:color="auto"/>
              <w:right w:val="single" w:sz="4" w:space="0" w:color="auto"/>
            </w:tcBorders>
            <w:noWrap/>
          </w:tcPr>
          <w:p w14:paraId="0ABA6DF7" w14:textId="739D86C5"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59</w:t>
            </w:r>
          </w:p>
        </w:tc>
        <w:tc>
          <w:tcPr>
            <w:tcW w:w="851" w:type="dxa"/>
            <w:tcBorders>
              <w:top w:val="single" w:sz="4" w:space="0" w:color="auto"/>
              <w:left w:val="single" w:sz="4" w:space="0" w:color="auto"/>
              <w:bottom w:val="single" w:sz="4" w:space="0" w:color="auto"/>
              <w:right w:val="single" w:sz="4" w:space="0" w:color="auto"/>
            </w:tcBorders>
            <w:noWrap/>
          </w:tcPr>
          <w:p w14:paraId="2D19524E" w14:textId="653F0D9E"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62</w:t>
            </w:r>
          </w:p>
        </w:tc>
        <w:tc>
          <w:tcPr>
            <w:tcW w:w="833" w:type="dxa"/>
            <w:tcBorders>
              <w:top w:val="single" w:sz="4" w:space="0" w:color="auto"/>
              <w:left w:val="single" w:sz="4" w:space="0" w:color="auto"/>
              <w:bottom w:val="single" w:sz="4" w:space="0" w:color="auto"/>
              <w:right w:val="single" w:sz="4" w:space="0" w:color="auto"/>
            </w:tcBorders>
            <w:noWrap/>
          </w:tcPr>
          <w:p w14:paraId="3F774F4E" w14:textId="512A562E"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82</w:t>
            </w:r>
          </w:p>
        </w:tc>
        <w:tc>
          <w:tcPr>
            <w:tcW w:w="850" w:type="dxa"/>
            <w:tcBorders>
              <w:top w:val="single" w:sz="4" w:space="0" w:color="auto"/>
              <w:left w:val="single" w:sz="4" w:space="0" w:color="auto"/>
              <w:bottom w:val="single" w:sz="4" w:space="0" w:color="auto"/>
              <w:right w:val="single" w:sz="4" w:space="0" w:color="auto"/>
            </w:tcBorders>
            <w:noWrap/>
          </w:tcPr>
          <w:p w14:paraId="5F2A3C6D" w14:textId="6038F881"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83</w:t>
            </w:r>
          </w:p>
        </w:tc>
        <w:tc>
          <w:tcPr>
            <w:tcW w:w="868" w:type="dxa"/>
            <w:tcBorders>
              <w:top w:val="single" w:sz="4" w:space="0" w:color="auto"/>
              <w:left w:val="single" w:sz="4" w:space="0" w:color="auto"/>
              <w:bottom w:val="single" w:sz="4" w:space="0" w:color="auto"/>
              <w:right w:val="single" w:sz="4" w:space="0" w:color="auto"/>
            </w:tcBorders>
            <w:noWrap/>
          </w:tcPr>
          <w:p w14:paraId="725CFA4F" w14:textId="05CD5BC2"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85</w:t>
            </w:r>
          </w:p>
        </w:tc>
        <w:tc>
          <w:tcPr>
            <w:tcW w:w="1010" w:type="dxa"/>
            <w:tcBorders>
              <w:top w:val="single" w:sz="4" w:space="0" w:color="auto"/>
              <w:left w:val="single" w:sz="4" w:space="0" w:color="auto"/>
              <w:bottom w:val="single" w:sz="4" w:space="0" w:color="auto"/>
              <w:right w:val="single" w:sz="4" w:space="0" w:color="auto"/>
            </w:tcBorders>
            <w:noWrap/>
          </w:tcPr>
          <w:p w14:paraId="73FBAB4C" w14:textId="6A6D8D13"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-3</w:t>
            </w:r>
          </w:p>
        </w:tc>
        <w:tc>
          <w:tcPr>
            <w:tcW w:w="1116" w:type="dxa"/>
            <w:tcBorders>
              <w:top w:val="single" w:sz="4" w:space="0" w:color="auto"/>
              <w:left w:val="single" w:sz="4" w:space="0" w:color="auto"/>
              <w:bottom w:val="single" w:sz="4" w:space="0" w:color="auto"/>
              <w:right w:val="single" w:sz="4" w:space="0" w:color="auto"/>
            </w:tcBorders>
            <w:noWrap/>
          </w:tcPr>
          <w:p w14:paraId="18E77387" w14:textId="64EE075D"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2</w:t>
            </w:r>
          </w:p>
        </w:tc>
      </w:tr>
      <w:tr w:rsidR="00AF6745" w:rsidRPr="00AF6745" w14:paraId="43102536" w14:textId="77777777" w:rsidTr="003E667E">
        <w:trPr>
          <w:trHeight w:val="283"/>
        </w:trPr>
        <w:tc>
          <w:tcPr>
            <w:tcW w:w="2132" w:type="dxa"/>
            <w:tcBorders>
              <w:top w:val="single" w:sz="4" w:space="0" w:color="auto"/>
              <w:left w:val="single" w:sz="4" w:space="0" w:color="auto"/>
              <w:bottom w:val="single" w:sz="4" w:space="0" w:color="auto"/>
              <w:right w:val="single" w:sz="4" w:space="0" w:color="auto"/>
            </w:tcBorders>
            <w:shd w:val="clear" w:color="auto" w:fill="D3DFEE"/>
          </w:tcPr>
          <w:p w14:paraId="1844505D" w14:textId="09236EBF" w:rsidR="0033163F" w:rsidRPr="00E73550" w:rsidRDefault="00E55ECD"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вс. история</w:t>
            </w:r>
          </w:p>
        </w:tc>
        <w:tc>
          <w:tcPr>
            <w:tcW w:w="851" w:type="dxa"/>
            <w:tcBorders>
              <w:top w:val="single" w:sz="4" w:space="0" w:color="auto"/>
              <w:left w:val="single" w:sz="4" w:space="0" w:color="auto"/>
              <w:bottom w:val="single" w:sz="4" w:space="0" w:color="auto"/>
              <w:right w:val="single" w:sz="4" w:space="0" w:color="auto"/>
            </w:tcBorders>
            <w:shd w:val="clear" w:color="auto" w:fill="D3DFEE"/>
            <w:noWrap/>
          </w:tcPr>
          <w:p w14:paraId="0FCBCA32" w14:textId="7D481831"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73</w:t>
            </w:r>
          </w:p>
        </w:tc>
        <w:tc>
          <w:tcPr>
            <w:tcW w:w="825" w:type="dxa"/>
            <w:tcBorders>
              <w:top w:val="single" w:sz="4" w:space="0" w:color="auto"/>
              <w:left w:val="single" w:sz="4" w:space="0" w:color="auto"/>
              <w:bottom w:val="single" w:sz="4" w:space="0" w:color="auto"/>
              <w:right w:val="single" w:sz="4" w:space="0" w:color="auto"/>
            </w:tcBorders>
            <w:shd w:val="clear" w:color="auto" w:fill="D3DFEE"/>
            <w:noWrap/>
          </w:tcPr>
          <w:p w14:paraId="18189272" w14:textId="51D50DE8"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79</w:t>
            </w:r>
          </w:p>
        </w:tc>
        <w:tc>
          <w:tcPr>
            <w:tcW w:w="851" w:type="dxa"/>
            <w:tcBorders>
              <w:top w:val="single" w:sz="4" w:space="0" w:color="auto"/>
              <w:left w:val="single" w:sz="4" w:space="0" w:color="auto"/>
              <w:bottom w:val="single" w:sz="4" w:space="0" w:color="auto"/>
              <w:right w:val="single" w:sz="4" w:space="0" w:color="auto"/>
            </w:tcBorders>
            <w:shd w:val="clear" w:color="auto" w:fill="D3DFEE"/>
            <w:noWrap/>
          </w:tcPr>
          <w:p w14:paraId="01B6CE53" w14:textId="2290498C"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81</w:t>
            </w:r>
          </w:p>
        </w:tc>
        <w:tc>
          <w:tcPr>
            <w:tcW w:w="833" w:type="dxa"/>
            <w:tcBorders>
              <w:top w:val="single" w:sz="4" w:space="0" w:color="auto"/>
              <w:left w:val="single" w:sz="4" w:space="0" w:color="auto"/>
              <w:bottom w:val="single" w:sz="4" w:space="0" w:color="auto"/>
              <w:right w:val="single" w:sz="4" w:space="0" w:color="auto"/>
            </w:tcBorders>
            <w:shd w:val="clear" w:color="auto" w:fill="D3DFEE"/>
            <w:noWrap/>
          </w:tcPr>
          <w:p w14:paraId="5D15EE63" w14:textId="04A245E2"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92</w:t>
            </w:r>
          </w:p>
        </w:tc>
        <w:tc>
          <w:tcPr>
            <w:tcW w:w="850" w:type="dxa"/>
            <w:tcBorders>
              <w:top w:val="single" w:sz="4" w:space="0" w:color="auto"/>
              <w:left w:val="single" w:sz="4" w:space="0" w:color="auto"/>
              <w:bottom w:val="single" w:sz="4" w:space="0" w:color="auto"/>
              <w:right w:val="single" w:sz="4" w:space="0" w:color="auto"/>
            </w:tcBorders>
            <w:shd w:val="clear" w:color="auto" w:fill="D3DFEE"/>
            <w:noWrap/>
          </w:tcPr>
          <w:p w14:paraId="2D673A90" w14:textId="605F9A7C"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95</w:t>
            </w:r>
          </w:p>
        </w:tc>
        <w:tc>
          <w:tcPr>
            <w:tcW w:w="868" w:type="dxa"/>
            <w:tcBorders>
              <w:top w:val="single" w:sz="4" w:space="0" w:color="auto"/>
              <w:left w:val="single" w:sz="4" w:space="0" w:color="auto"/>
              <w:bottom w:val="single" w:sz="4" w:space="0" w:color="auto"/>
              <w:right w:val="single" w:sz="4" w:space="0" w:color="auto"/>
            </w:tcBorders>
            <w:shd w:val="clear" w:color="auto" w:fill="D3DFEE"/>
            <w:noWrap/>
          </w:tcPr>
          <w:p w14:paraId="6C3E74AF" w14:textId="3B8EABBF"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88</w:t>
            </w:r>
          </w:p>
        </w:tc>
        <w:tc>
          <w:tcPr>
            <w:tcW w:w="1010" w:type="dxa"/>
            <w:tcBorders>
              <w:top w:val="single" w:sz="4" w:space="0" w:color="auto"/>
              <w:left w:val="single" w:sz="4" w:space="0" w:color="auto"/>
              <w:bottom w:val="single" w:sz="4" w:space="0" w:color="auto"/>
              <w:right w:val="single" w:sz="4" w:space="0" w:color="auto"/>
            </w:tcBorders>
            <w:shd w:val="clear" w:color="auto" w:fill="D3DFEE"/>
            <w:noWrap/>
          </w:tcPr>
          <w:p w14:paraId="330F5DA1" w14:textId="07CA0E36"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2</w:t>
            </w:r>
          </w:p>
        </w:tc>
        <w:tc>
          <w:tcPr>
            <w:tcW w:w="1116" w:type="dxa"/>
            <w:tcBorders>
              <w:top w:val="single" w:sz="4" w:space="0" w:color="auto"/>
              <w:left w:val="single" w:sz="4" w:space="0" w:color="auto"/>
              <w:bottom w:val="single" w:sz="4" w:space="0" w:color="auto"/>
              <w:right w:val="single" w:sz="4" w:space="0" w:color="auto"/>
            </w:tcBorders>
            <w:shd w:val="clear" w:color="auto" w:fill="D3DFEE"/>
            <w:noWrap/>
          </w:tcPr>
          <w:p w14:paraId="6F87AD4C" w14:textId="25D1D59A"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w:t>
            </w:r>
          </w:p>
        </w:tc>
      </w:tr>
      <w:tr w:rsidR="00AF6745" w:rsidRPr="00AF6745" w14:paraId="5DEFC79E" w14:textId="77777777" w:rsidTr="003E667E">
        <w:trPr>
          <w:trHeight w:val="283"/>
        </w:trPr>
        <w:tc>
          <w:tcPr>
            <w:tcW w:w="2132" w:type="dxa"/>
            <w:tcBorders>
              <w:top w:val="single" w:sz="4" w:space="0" w:color="auto"/>
              <w:left w:val="single" w:sz="4" w:space="0" w:color="auto"/>
              <w:bottom w:val="single" w:sz="4" w:space="0" w:color="auto"/>
              <w:right w:val="single" w:sz="4" w:space="0" w:color="auto"/>
            </w:tcBorders>
          </w:tcPr>
          <w:p w14:paraId="5D7051F8" w14:textId="7777777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основы права</w:t>
            </w:r>
          </w:p>
        </w:tc>
        <w:tc>
          <w:tcPr>
            <w:tcW w:w="851" w:type="dxa"/>
            <w:tcBorders>
              <w:top w:val="single" w:sz="4" w:space="0" w:color="auto"/>
              <w:left w:val="single" w:sz="4" w:space="0" w:color="auto"/>
              <w:bottom w:val="single" w:sz="4" w:space="0" w:color="auto"/>
              <w:right w:val="single" w:sz="4" w:space="0" w:color="auto"/>
            </w:tcBorders>
            <w:noWrap/>
          </w:tcPr>
          <w:p w14:paraId="390590A1" w14:textId="75834BBA"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88</w:t>
            </w:r>
          </w:p>
        </w:tc>
        <w:tc>
          <w:tcPr>
            <w:tcW w:w="825" w:type="dxa"/>
            <w:tcBorders>
              <w:top w:val="single" w:sz="4" w:space="0" w:color="auto"/>
              <w:left w:val="single" w:sz="4" w:space="0" w:color="auto"/>
              <w:bottom w:val="single" w:sz="4" w:space="0" w:color="auto"/>
              <w:right w:val="single" w:sz="4" w:space="0" w:color="auto"/>
            </w:tcBorders>
            <w:noWrap/>
          </w:tcPr>
          <w:p w14:paraId="258A3BCB" w14:textId="48FD259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71</w:t>
            </w:r>
          </w:p>
        </w:tc>
        <w:tc>
          <w:tcPr>
            <w:tcW w:w="851" w:type="dxa"/>
            <w:tcBorders>
              <w:top w:val="single" w:sz="4" w:space="0" w:color="auto"/>
              <w:left w:val="single" w:sz="4" w:space="0" w:color="auto"/>
              <w:bottom w:val="single" w:sz="4" w:space="0" w:color="auto"/>
              <w:right w:val="single" w:sz="4" w:space="0" w:color="auto"/>
            </w:tcBorders>
            <w:noWrap/>
          </w:tcPr>
          <w:p w14:paraId="4324A347" w14:textId="1AD8E80F"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81</w:t>
            </w:r>
          </w:p>
        </w:tc>
        <w:tc>
          <w:tcPr>
            <w:tcW w:w="833" w:type="dxa"/>
            <w:tcBorders>
              <w:top w:val="single" w:sz="4" w:space="0" w:color="auto"/>
              <w:left w:val="single" w:sz="4" w:space="0" w:color="auto"/>
              <w:bottom w:val="single" w:sz="4" w:space="0" w:color="auto"/>
              <w:right w:val="single" w:sz="4" w:space="0" w:color="auto"/>
            </w:tcBorders>
            <w:noWrap/>
          </w:tcPr>
          <w:p w14:paraId="6F98AE09" w14:textId="4EB6676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92</w:t>
            </w:r>
          </w:p>
        </w:tc>
        <w:tc>
          <w:tcPr>
            <w:tcW w:w="850" w:type="dxa"/>
            <w:tcBorders>
              <w:top w:val="single" w:sz="4" w:space="0" w:color="auto"/>
              <w:left w:val="single" w:sz="4" w:space="0" w:color="auto"/>
              <w:bottom w:val="single" w:sz="4" w:space="0" w:color="auto"/>
              <w:right w:val="single" w:sz="4" w:space="0" w:color="auto"/>
            </w:tcBorders>
            <w:noWrap/>
          </w:tcPr>
          <w:p w14:paraId="4F5987E7" w14:textId="46A9CAE3"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95</w:t>
            </w:r>
          </w:p>
        </w:tc>
        <w:tc>
          <w:tcPr>
            <w:tcW w:w="868" w:type="dxa"/>
            <w:tcBorders>
              <w:top w:val="single" w:sz="4" w:space="0" w:color="auto"/>
              <w:left w:val="single" w:sz="4" w:space="0" w:color="auto"/>
              <w:bottom w:val="single" w:sz="4" w:space="0" w:color="auto"/>
              <w:right w:val="single" w:sz="4" w:space="0" w:color="auto"/>
            </w:tcBorders>
            <w:noWrap/>
          </w:tcPr>
          <w:p w14:paraId="38BF93D7" w14:textId="4A7FDBD9"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93</w:t>
            </w:r>
          </w:p>
        </w:tc>
        <w:tc>
          <w:tcPr>
            <w:tcW w:w="1010" w:type="dxa"/>
            <w:tcBorders>
              <w:top w:val="single" w:sz="4" w:space="0" w:color="auto"/>
              <w:left w:val="single" w:sz="4" w:space="0" w:color="auto"/>
              <w:bottom w:val="single" w:sz="4" w:space="0" w:color="auto"/>
              <w:right w:val="single" w:sz="4" w:space="0" w:color="auto"/>
            </w:tcBorders>
            <w:noWrap/>
          </w:tcPr>
          <w:p w14:paraId="289780AA" w14:textId="49CD146C"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10</w:t>
            </w:r>
          </w:p>
        </w:tc>
        <w:tc>
          <w:tcPr>
            <w:tcW w:w="1116" w:type="dxa"/>
            <w:tcBorders>
              <w:top w:val="single" w:sz="4" w:space="0" w:color="auto"/>
              <w:left w:val="single" w:sz="4" w:space="0" w:color="auto"/>
              <w:bottom w:val="single" w:sz="4" w:space="0" w:color="auto"/>
              <w:right w:val="single" w:sz="4" w:space="0" w:color="auto"/>
            </w:tcBorders>
            <w:noWrap/>
          </w:tcPr>
          <w:p w14:paraId="572FC044" w14:textId="5161DDF8"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-2</w:t>
            </w:r>
          </w:p>
        </w:tc>
      </w:tr>
      <w:tr w:rsidR="00AF6745" w:rsidRPr="00AF6745" w14:paraId="163B2981" w14:textId="77777777" w:rsidTr="003E667E">
        <w:trPr>
          <w:trHeight w:val="283"/>
        </w:trPr>
        <w:tc>
          <w:tcPr>
            <w:tcW w:w="2132" w:type="dxa"/>
            <w:tcBorders>
              <w:top w:val="single" w:sz="4" w:space="0" w:color="auto"/>
              <w:left w:val="single" w:sz="4" w:space="0" w:color="auto"/>
              <w:bottom w:val="single" w:sz="4" w:space="0" w:color="auto"/>
              <w:right w:val="single" w:sz="4" w:space="0" w:color="auto"/>
            </w:tcBorders>
            <w:shd w:val="clear" w:color="auto" w:fill="D3DFEE"/>
          </w:tcPr>
          <w:p w14:paraId="52C9ED36" w14:textId="7777777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информатика</w:t>
            </w:r>
          </w:p>
        </w:tc>
        <w:tc>
          <w:tcPr>
            <w:tcW w:w="851" w:type="dxa"/>
            <w:tcBorders>
              <w:top w:val="single" w:sz="4" w:space="0" w:color="auto"/>
              <w:left w:val="single" w:sz="4" w:space="0" w:color="auto"/>
              <w:bottom w:val="single" w:sz="4" w:space="0" w:color="auto"/>
              <w:right w:val="single" w:sz="4" w:space="0" w:color="auto"/>
            </w:tcBorders>
            <w:shd w:val="clear" w:color="auto" w:fill="D3DFEE"/>
            <w:noWrap/>
          </w:tcPr>
          <w:p w14:paraId="279E1147" w14:textId="3297F7FC"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82</w:t>
            </w:r>
          </w:p>
        </w:tc>
        <w:tc>
          <w:tcPr>
            <w:tcW w:w="825" w:type="dxa"/>
            <w:tcBorders>
              <w:top w:val="single" w:sz="4" w:space="0" w:color="auto"/>
              <w:left w:val="single" w:sz="4" w:space="0" w:color="auto"/>
              <w:bottom w:val="single" w:sz="4" w:space="0" w:color="auto"/>
              <w:right w:val="single" w:sz="4" w:space="0" w:color="auto"/>
            </w:tcBorders>
            <w:shd w:val="clear" w:color="auto" w:fill="D3DFEE"/>
            <w:noWrap/>
          </w:tcPr>
          <w:p w14:paraId="76099067" w14:textId="0B114821"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84</w:t>
            </w:r>
          </w:p>
        </w:tc>
        <w:tc>
          <w:tcPr>
            <w:tcW w:w="851" w:type="dxa"/>
            <w:tcBorders>
              <w:top w:val="single" w:sz="4" w:space="0" w:color="auto"/>
              <w:left w:val="single" w:sz="4" w:space="0" w:color="auto"/>
              <w:bottom w:val="single" w:sz="4" w:space="0" w:color="auto"/>
              <w:right w:val="single" w:sz="4" w:space="0" w:color="auto"/>
            </w:tcBorders>
            <w:shd w:val="clear" w:color="auto" w:fill="D3DFEE"/>
            <w:noWrap/>
          </w:tcPr>
          <w:p w14:paraId="67F5C7C9" w14:textId="769F0D96"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85</w:t>
            </w:r>
          </w:p>
        </w:tc>
        <w:tc>
          <w:tcPr>
            <w:tcW w:w="833" w:type="dxa"/>
            <w:tcBorders>
              <w:top w:val="single" w:sz="4" w:space="0" w:color="auto"/>
              <w:left w:val="single" w:sz="4" w:space="0" w:color="auto"/>
              <w:bottom w:val="single" w:sz="4" w:space="0" w:color="auto"/>
              <w:right w:val="single" w:sz="4" w:space="0" w:color="auto"/>
            </w:tcBorders>
            <w:shd w:val="clear" w:color="auto" w:fill="D3DFEE"/>
            <w:noWrap/>
          </w:tcPr>
          <w:p w14:paraId="5AFE5A56" w14:textId="7AD93297"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95</w:t>
            </w:r>
          </w:p>
        </w:tc>
        <w:tc>
          <w:tcPr>
            <w:tcW w:w="850" w:type="dxa"/>
            <w:tcBorders>
              <w:top w:val="single" w:sz="4" w:space="0" w:color="auto"/>
              <w:left w:val="single" w:sz="4" w:space="0" w:color="auto"/>
              <w:bottom w:val="single" w:sz="4" w:space="0" w:color="auto"/>
              <w:right w:val="single" w:sz="4" w:space="0" w:color="auto"/>
            </w:tcBorders>
            <w:shd w:val="clear" w:color="auto" w:fill="D3DFEE"/>
            <w:noWrap/>
          </w:tcPr>
          <w:p w14:paraId="6ADC79CB" w14:textId="7976B9AC" w:rsidR="0033163F" w:rsidRPr="00E73550" w:rsidRDefault="0033163F"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92</w:t>
            </w:r>
          </w:p>
        </w:tc>
        <w:tc>
          <w:tcPr>
            <w:tcW w:w="868" w:type="dxa"/>
            <w:tcBorders>
              <w:top w:val="single" w:sz="4" w:space="0" w:color="auto"/>
              <w:left w:val="single" w:sz="4" w:space="0" w:color="auto"/>
              <w:bottom w:val="single" w:sz="4" w:space="0" w:color="auto"/>
              <w:right w:val="single" w:sz="4" w:space="0" w:color="auto"/>
            </w:tcBorders>
            <w:shd w:val="clear" w:color="auto" w:fill="D3DFEE"/>
            <w:noWrap/>
          </w:tcPr>
          <w:p w14:paraId="273957CF" w14:textId="017C1092"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88</w:t>
            </w:r>
          </w:p>
        </w:tc>
        <w:tc>
          <w:tcPr>
            <w:tcW w:w="1010" w:type="dxa"/>
            <w:tcBorders>
              <w:top w:val="single" w:sz="4" w:space="0" w:color="auto"/>
              <w:left w:val="single" w:sz="4" w:space="0" w:color="auto"/>
              <w:bottom w:val="single" w:sz="4" w:space="0" w:color="auto"/>
              <w:right w:val="single" w:sz="4" w:space="0" w:color="auto"/>
            </w:tcBorders>
            <w:shd w:val="clear" w:color="auto" w:fill="D3DFEE"/>
            <w:noWrap/>
          </w:tcPr>
          <w:p w14:paraId="5DEA6BCD" w14:textId="5B955EC1"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1</w:t>
            </w:r>
          </w:p>
        </w:tc>
        <w:tc>
          <w:tcPr>
            <w:tcW w:w="1116" w:type="dxa"/>
            <w:tcBorders>
              <w:top w:val="single" w:sz="4" w:space="0" w:color="auto"/>
              <w:left w:val="single" w:sz="4" w:space="0" w:color="auto"/>
              <w:bottom w:val="single" w:sz="4" w:space="0" w:color="auto"/>
              <w:right w:val="single" w:sz="4" w:space="0" w:color="auto"/>
            </w:tcBorders>
            <w:shd w:val="clear" w:color="auto" w:fill="D3DFEE"/>
            <w:noWrap/>
          </w:tcPr>
          <w:p w14:paraId="05367BE1" w14:textId="73B028C4" w:rsidR="0033163F" w:rsidRPr="00E73550" w:rsidRDefault="00EE140E" w:rsidP="0033163F">
            <w:pPr>
              <w:spacing w:after="0" w:line="240" w:lineRule="auto"/>
              <w:jc w:val="center"/>
              <w:rPr>
                <w:rFonts w:ascii="Times New Roman" w:eastAsia="Times New Roman" w:hAnsi="Times New Roman"/>
                <w:color w:val="000000" w:themeColor="text1"/>
                <w:sz w:val="24"/>
                <w:szCs w:val="24"/>
                <w:lang w:eastAsia="ru-RU"/>
              </w:rPr>
            </w:pPr>
            <w:r w:rsidRPr="00E73550">
              <w:rPr>
                <w:rFonts w:ascii="Times New Roman" w:eastAsia="Times New Roman" w:hAnsi="Times New Roman"/>
                <w:color w:val="000000" w:themeColor="text1"/>
                <w:sz w:val="24"/>
                <w:szCs w:val="24"/>
                <w:lang w:eastAsia="ru-RU"/>
              </w:rPr>
              <w:t>-4</w:t>
            </w:r>
          </w:p>
        </w:tc>
      </w:tr>
    </w:tbl>
    <w:p w14:paraId="1AD7755C" w14:textId="657BE9EF" w:rsidR="00AF6745" w:rsidRPr="005671E6" w:rsidRDefault="009C70F7" w:rsidP="00AF6745">
      <w:pPr>
        <w:tabs>
          <w:tab w:val="left" w:pos="0"/>
        </w:tabs>
        <w:spacing w:after="0" w:line="240" w:lineRule="auto"/>
        <w:jc w:val="both"/>
        <w:rPr>
          <w:rFonts w:ascii="Times New Roman" w:hAnsi="Times New Roman"/>
          <w:iCs/>
          <w:color w:val="000000" w:themeColor="text1"/>
          <w:sz w:val="24"/>
          <w:szCs w:val="24"/>
        </w:rPr>
      </w:pPr>
      <w:r>
        <w:rPr>
          <w:rFonts w:ascii="Times New Roman" w:hAnsi="Times New Roman"/>
          <w:iCs/>
          <w:color w:val="2F5496" w:themeColor="accent5" w:themeShade="BF"/>
          <w:sz w:val="24"/>
          <w:szCs w:val="24"/>
        </w:rPr>
        <w:tab/>
      </w:r>
      <w:r w:rsidR="00AF6745" w:rsidRPr="005671E6">
        <w:rPr>
          <w:rFonts w:ascii="Times New Roman" w:hAnsi="Times New Roman"/>
          <w:iCs/>
          <w:color w:val="000000" w:themeColor="text1"/>
          <w:sz w:val="24"/>
          <w:szCs w:val="24"/>
        </w:rPr>
        <w:t xml:space="preserve">По результатам мониторинга за три учебных года (2022–2025) в основной школе (5–9 классы) наблюдается стабильная </w:t>
      </w:r>
      <w:r w:rsidR="00AF6745" w:rsidRPr="005671E6">
        <w:rPr>
          <w:rFonts w:ascii="Times New Roman" w:hAnsi="Times New Roman"/>
          <w:i/>
          <w:color w:val="000000" w:themeColor="text1"/>
          <w:sz w:val="24"/>
          <w:szCs w:val="24"/>
          <w:u w:val="single"/>
        </w:rPr>
        <w:t>положительная динамика</w:t>
      </w:r>
      <w:r w:rsidR="00AF6745" w:rsidRPr="005671E6">
        <w:rPr>
          <w:rFonts w:ascii="Times New Roman" w:hAnsi="Times New Roman"/>
          <w:iCs/>
          <w:color w:val="000000" w:themeColor="text1"/>
          <w:sz w:val="24"/>
          <w:szCs w:val="24"/>
        </w:rPr>
        <w:t xml:space="preserve"> </w:t>
      </w:r>
      <w:r w:rsidR="003E667E" w:rsidRPr="005671E6">
        <w:rPr>
          <w:rFonts w:ascii="Times New Roman" w:hAnsi="Times New Roman"/>
          <w:iCs/>
          <w:color w:val="000000" w:themeColor="text1"/>
          <w:sz w:val="24"/>
          <w:szCs w:val="24"/>
        </w:rPr>
        <w:t xml:space="preserve">качества </w:t>
      </w:r>
      <w:proofErr w:type="spellStart"/>
      <w:r w:rsidR="003E667E" w:rsidRPr="005671E6">
        <w:rPr>
          <w:rFonts w:ascii="Times New Roman" w:hAnsi="Times New Roman"/>
          <w:iCs/>
          <w:color w:val="000000" w:themeColor="text1"/>
          <w:sz w:val="24"/>
          <w:szCs w:val="24"/>
        </w:rPr>
        <w:t>знаний</w:t>
      </w:r>
      <w:r w:rsidR="00AF6745" w:rsidRPr="005671E6">
        <w:rPr>
          <w:rFonts w:ascii="Times New Roman" w:hAnsi="Times New Roman"/>
          <w:iCs/>
          <w:color w:val="000000" w:themeColor="text1"/>
          <w:sz w:val="24"/>
          <w:szCs w:val="24"/>
        </w:rPr>
        <w:t>по</w:t>
      </w:r>
      <w:proofErr w:type="spellEnd"/>
      <w:r w:rsidR="00AF6745" w:rsidRPr="005671E6">
        <w:rPr>
          <w:rFonts w:ascii="Times New Roman" w:hAnsi="Times New Roman"/>
          <w:iCs/>
          <w:color w:val="000000" w:themeColor="text1"/>
          <w:sz w:val="24"/>
          <w:szCs w:val="24"/>
        </w:rPr>
        <w:t xml:space="preserve"> ряду предметов:</w:t>
      </w:r>
    </w:p>
    <w:p w14:paraId="5434D608" w14:textId="3834C8F5" w:rsidR="00AF6745" w:rsidRPr="005671E6" w:rsidRDefault="00AF6745"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наиболее значительная динамика качества знаний продемонстрирована учащимися по физике (+17% за три года, с 43% до 66%), что свидетельствует о результативности методической работы по преодолению пробелов в предметных знаниях и систематизации учебного материала.</w:t>
      </w:r>
    </w:p>
    <w:p w14:paraId="51CD2D4B" w14:textId="6DD33609" w:rsidR="00AF6745" w:rsidRPr="005671E6" w:rsidRDefault="00AF6745"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Заметный рост качества знаний также отмечен по всемирной истории (+8%, с 73% до 81%) и биологии (+6%, с 60% до 66%)</w:t>
      </w:r>
      <w:r w:rsidR="009C70F7" w:rsidRPr="005671E6">
        <w:rPr>
          <w:rFonts w:ascii="Times New Roman" w:hAnsi="Times New Roman"/>
          <w:iCs/>
          <w:color w:val="000000" w:themeColor="text1"/>
          <w:sz w:val="24"/>
          <w:szCs w:val="24"/>
        </w:rPr>
        <w:t>, п основам права (+10% по сравнению с предыдущим годом).</w:t>
      </w:r>
    </w:p>
    <w:p w14:paraId="02D55562" w14:textId="41A379E7" w:rsidR="00AF6745" w:rsidRPr="005671E6" w:rsidRDefault="009C70F7"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Стабильное повышение качества знаний</w:t>
      </w:r>
      <w:r w:rsidR="00AF6745" w:rsidRPr="005671E6">
        <w:rPr>
          <w:rFonts w:ascii="Times New Roman" w:hAnsi="Times New Roman"/>
          <w:iCs/>
          <w:color w:val="000000" w:themeColor="text1"/>
          <w:sz w:val="24"/>
          <w:szCs w:val="24"/>
        </w:rPr>
        <w:t xml:space="preserve"> зафиксировано по </w:t>
      </w:r>
      <w:r w:rsidRPr="005671E6">
        <w:rPr>
          <w:rFonts w:ascii="Times New Roman" w:hAnsi="Times New Roman"/>
          <w:iCs/>
          <w:color w:val="000000" w:themeColor="text1"/>
          <w:sz w:val="24"/>
          <w:szCs w:val="24"/>
        </w:rPr>
        <w:t xml:space="preserve">языковым дисциплинам: </w:t>
      </w:r>
      <w:r w:rsidR="00AF6745" w:rsidRPr="005671E6">
        <w:rPr>
          <w:rFonts w:ascii="Times New Roman" w:hAnsi="Times New Roman"/>
          <w:iCs/>
          <w:color w:val="000000" w:themeColor="text1"/>
          <w:sz w:val="24"/>
          <w:szCs w:val="24"/>
        </w:rPr>
        <w:t>русскому языку</w:t>
      </w:r>
      <w:r w:rsidRPr="005671E6">
        <w:rPr>
          <w:rFonts w:ascii="Times New Roman" w:hAnsi="Times New Roman"/>
          <w:iCs/>
          <w:color w:val="000000" w:themeColor="text1"/>
          <w:sz w:val="24"/>
          <w:szCs w:val="24"/>
        </w:rPr>
        <w:t xml:space="preserve"> (на 2%), по </w:t>
      </w:r>
      <w:r w:rsidR="00AF6745" w:rsidRPr="005671E6">
        <w:rPr>
          <w:rFonts w:ascii="Times New Roman" w:hAnsi="Times New Roman"/>
          <w:iCs/>
          <w:color w:val="000000" w:themeColor="text1"/>
          <w:sz w:val="24"/>
          <w:szCs w:val="24"/>
        </w:rPr>
        <w:t>казахскому языку</w:t>
      </w:r>
      <w:r w:rsidRPr="005671E6">
        <w:rPr>
          <w:rFonts w:ascii="Times New Roman" w:hAnsi="Times New Roman"/>
          <w:iCs/>
          <w:color w:val="000000" w:themeColor="text1"/>
          <w:sz w:val="24"/>
          <w:szCs w:val="24"/>
        </w:rPr>
        <w:t xml:space="preserve"> (на 3%)</w:t>
      </w:r>
      <w:r w:rsidR="00AF6745" w:rsidRPr="005671E6">
        <w:rPr>
          <w:rFonts w:ascii="Times New Roman" w:hAnsi="Times New Roman"/>
          <w:iCs/>
          <w:color w:val="000000" w:themeColor="text1"/>
          <w:sz w:val="24"/>
          <w:szCs w:val="24"/>
        </w:rPr>
        <w:t>, английскому языку (</w:t>
      </w:r>
      <w:r w:rsidRPr="005671E6">
        <w:rPr>
          <w:rFonts w:ascii="Times New Roman" w:hAnsi="Times New Roman"/>
          <w:iCs/>
          <w:color w:val="000000" w:themeColor="text1"/>
          <w:sz w:val="24"/>
          <w:szCs w:val="24"/>
        </w:rPr>
        <w:t>на 4</w:t>
      </w:r>
      <w:r w:rsidR="00AF6745" w:rsidRPr="005671E6">
        <w:rPr>
          <w:rFonts w:ascii="Times New Roman" w:hAnsi="Times New Roman"/>
          <w:iCs/>
          <w:color w:val="000000" w:themeColor="text1"/>
          <w:sz w:val="24"/>
          <w:szCs w:val="24"/>
        </w:rPr>
        <w:t>%</w:t>
      </w:r>
      <w:r w:rsidRPr="005671E6">
        <w:rPr>
          <w:rFonts w:ascii="Times New Roman" w:hAnsi="Times New Roman"/>
          <w:iCs/>
          <w:color w:val="000000" w:themeColor="text1"/>
          <w:sz w:val="24"/>
          <w:szCs w:val="24"/>
        </w:rPr>
        <w:t>).</w:t>
      </w:r>
      <w:r w:rsidR="00AF6745" w:rsidRPr="005671E6">
        <w:rPr>
          <w:rFonts w:ascii="Times New Roman" w:hAnsi="Times New Roman"/>
          <w:iCs/>
          <w:color w:val="000000" w:themeColor="text1"/>
          <w:sz w:val="24"/>
          <w:szCs w:val="24"/>
        </w:rPr>
        <w:t xml:space="preserve"> </w:t>
      </w:r>
    </w:p>
    <w:p w14:paraId="4D393C82" w14:textId="30F4FD3A" w:rsidR="00AF6745" w:rsidRPr="005671E6" w:rsidRDefault="009C70F7"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ab/>
      </w:r>
      <w:r w:rsidR="00AF6745" w:rsidRPr="005671E6">
        <w:rPr>
          <w:rFonts w:ascii="Times New Roman" w:hAnsi="Times New Roman"/>
          <w:i/>
          <w:color w:val="000000" w:themeColor="text1"/>
          <w:sz w:val="24"/>
          <w:szCs w:val="24"/>
          <w:u w:val="single"/>
        </w:rPr>
        <w:t>Отрицательная динамика</w:t>
      </w:r>
      <w:r w:rsidR="00AF6745" w:rsidRPr="005671E6">
        <w:rPr>
          <w:rFonts w:ascii="Times New Roman" w:hAnsi="Times New Roman"/>
          <w:iCs/>
          <w:color w:val="000000" w:themeColor="text1"/>
          <w:sz w:val="24"/>
          <w:szCs w:val="24"/>
        </w:rPr>
        <w:t xml:space="preserve"> зафиксирована по химии (–9%), что требует анализа используемых подходов к обучению и дополнительной поддержки учащихся по данным предметам.</w:t>
      </w:r>
    </w:p>
    <w:p w14:paraId="52EE29D0" w14:textId="378878F9" w:rsidR="00AF6745" w:rsidRPr="005671E6" w:rsidRDefault="009C70F7"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ab/>
      </w:r>
      <w:r w:rsidRPr="005671E6">
        <w:rPr>
          <w:rFonts w:ascii="Times New Roman" w:hAnsi="Times New Roman"/>
          <w:i/>
          <w:color w:val="000000" w:themeColor="text1"/>
          <w:sz w:val="24"/>
          <w:szCs w:val="24"/>
          <w:u w:val="single"/>
        </w:rPr>
        <w:t>Высокое</w:t>
      </w:r>
      <w:r w:rsidR="00AF6745" w:rsidRPr="005671E6">
        <w:rPr>
          <w:rFonts w:ascii="Times New Roman" w:hAnsi="Times New Roman"/>
          <w:i/>
          <w:color w:val="000000" w:themeColor="text1"/>
          <w:sz w:val="24"/>
          <w:szCs w:val="24"/>
          <w:u w:val="single"/>
        </w:rPr>
        <w:t xml:space="preserve"> качества знаний</w:t>
      </w:r>
      <w:r w:rsidR="00AF6745" w:rsidRPr="005671E6">
        <w:rPr>
          <w:rFonts w:ascii="Times New Roman" w:hAnsi="Times New Roman"/>
          <w:iCs/>
          <w:color w:val="000000" w:themeColor="text1"/>
          <w:sz w:val="24"/>
          <w:szCs w:val="24"/>
        </w:rPr>
        <w:t xml:space="preserve"> по итогам 2024–2025 учебного года продемонстрировали учащиеся по</w:t>
      </w:r>
      <w:r w:rsidRPr="005671E6">
        <w:rPr>
          <w:rFonts w:ascii="Times New Roman" w:hAnsi="Times New Roman"/>
          <w:iCs/>
          <w:color w:val="000000" w:themeColor="text1"/>
          <w:sz w:val="24"/>
          <w:szCs w:val="24"/>
        </w:rPr>
        <w:t xml:space="preserve"> </w:t>
      </w:r>
      <w:r w:rsidR="00AF6745" w:rsidRPr="005671E6">
        <w:rPr>
          <w:rFonts w:ascii="Times New Roman" w:hAnsi="Times New Roman"/>
          <w:iCs/>
          <w:color w:val="000000" w:themeColor="text1"/>
          <w:sz w:val="24"/>
          <w:szCs w:val="24"/>
        </w:rPr>
        <w:t>информатике – 85%,</w:t>
      </w:r>
      <w:r w:rsidRPr="005671E6">
        <w:rPr>
          <w:rFonts w:ascii="Times New Roman" w:hAnsi="Times New Roman"/>
          <w:iCs/>
          <w:color w:val="000000" w:themeColor="text1"/>
          <w:sz w:val="24"/>
          <w:szCs w:val="24"/>
        </w:rPr>
        <w:t xml:space="preserve"> </w:t>
      </w:r>
      <w:r w:rsidR="00AF6745" w:rsidRPr="005671E6">
        <w:rPr>
          <w:rFonts w:ascii="Times New Roman" w:hAnsi="Times New Roman"/>
          <w:iCs/>
          <w:color w:val="000000" w:themeColor="text1"/>
          <w:sz w:val="24"/>
          <w:szCs w:val="24"/>
        </w:rPr>
        <w:t>всемирной истории – 81%,</w:t>
      </w:r>
      <w:r w:rsidRPr="005671E6">
        <w:rPr>
          <w:rFonts w:ascii="Times New Roman" w:hAnsi="Times New Roman"/>
          <w:iCs/>
          <w:color w:val="000000" w:themeColor="text1"/>
          <w:sz w:val="24"/>
          <w:szCs w:val="24"/>
        </w:rPr>
        <w:t xml:space="preserve"> </w:t>
      </w:r>
      <w:r w:rsidR="00AF6745" w:rsidRPr="005671E6">
        <w:rPr>
          <w:rFonts w:ascii="Times New Roman" w:hAnsi="Times New Roman"/>
          <w:iCs/>
          <w:color w:val="000000" w:themeColor="text1"/>
          <w:sz w:val="24"/>
          <w:szCs w:val="24"/>
        </w:rPr>
        <w:t>географии – 72%.</w:t>
      </w:r>
    </w:p>
    <w:p w14:paraId="415C9730" w14:textId="15A9946B" w:rsidR="00AF6745" w:rsidRPr="005671E6" w:rsidRDefault="009C70F7"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ab/>
      </w:r>
      <w:r w:rsidR="00AF6745" w:rsidRPr="005671E6">
        <w:rPr>
          <w:rFonts w:ascii="Times New Roman" w:hAnsi="Times New Roman"/>
          <w:iCs/>
          <w:color w:val="000000" w:themeColor="text1"/>
          <w:sz w:val="24"/>
          <w:szCs w:val="24"/>
        </w:rPr>
        <w:t xml:space="preserve">В 10–11 классах </w:t>
      </w:r>
      <w:r w:rsidRPr="005671E6">
        <w:rPr>
          <w:rFonts w:ascii="Times New Roman" w:hAnsi="Times New Roman"/>
          <w:i/>
          <w:color w:val="000000" w:themeColor="text1"/>
          <w:sz w:val="24"/>
          <w:szCs w:val="24"/>
          <w:u w:val="single"/>
        </w:rPr>
        <w:t>п</w:t>
      </w:r>
      <w:r w:rsidR="00AF6745" w:rsidRPr="005671E6">
        <w:rPr>
          <w:rFonts w:ascii="Times New Roman" w:hAnsi="Times New Roman"/>
          <w:i/>
          <w:color w:val="000000" w:themeColor="text1"/>
          <w:sz w:val="24"/>
          <w:szCs w:val="24"/>
          <w:u w:val="single"/>
        </w:rPr>
        <w:t>оложительная динамика</w:t>
      </w:r>
      <w:r w:rsidR="00AF6745" w:rsidRPr="005671E6">
        <w:rPr>
          <w:rFonts w:ascii="Times New Roman" w:hAnsi="Times New Roman"/>
          <w:iCs/>
          <w:color w:val="000000" w:themeColor="text1"/>
          <w:sz w:val="24"/>
          <w:szCs w:val="24"/>
        </w:rPr>
        <w:t xml:space="preserve"> наблюдается по таким предметам, как:</w:t>
      </w:r>
    </w:p>
    <w:p w14:paraId="59DF4F27" w14:textId="2168D5B0" w:rsidR="00AF6745" w:rsidRPr="005671E6" w:rsidRDefault="00AF6745"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физика (+12%),</w:t>
      </w:r>
      <w:r w:rsidR="009C70F7" w:rsidRPr="005671E6">
        <w:rPr>
          <w:rFonts w:ascii="Times New Roman" w:hAnsi="Times New Roman"/>
          <w:iCs/>
          <w:color w:val="000000" w:themeColor="text1"/>
          <w:sz w:val="24"/>
          <w:szCs w:val="24"/>
        </w:rPr>
        <w:t xml:space="preserve"> </w:t>
      </w:r>
      <w:r w:rsidRPr="005671E6">
        <w:rPr>
          <w:rFonts w:ascii="Times New Roman" w:hAnsi="Times New Roman"/>
          <w:iCs/>
          <w:color w:val="000000" w:themeColor="text1"/>
          <w:sz w:val="24"/>
          <w:szCs w:val="24"/>
        </w:rPr>
        <w:t>химия (+4%),</w:t>
      </w:r>
      <w:r w:rsidR="009C70F7" w:rsidRPr="005671E6">
        <w:rPr>
          <w:rFonts w:ascii="Times New Roman" w:hAnsi="Times New Roman"/>
          <w:iCs/>
          <w:color w:val="000000" w:themeColor="text1"/>
          <w:sz w:val="24"/>
          <w:szCs w:val="24"/>
        </w:rPr>
        <w:t xml:space="preserve"> </w:t>
      </w:r>
      <w:r w:rsidRPr="005671E6">
        <w:rPr>
          <w:rFonts w:ascii="Times New Roman" w:hAnsi="Times New Roman"/>
          <w:iCs/>
          <w:color w:val="000000" w:themeColor="text1"/>
          <w:sz w:val="24"/>
          <w:szCs w:val="24"/>
        </w:rPr>
        <w:t>литература (+2%),</w:t>
      </w:r>
      <w:r w:rsidR="009C70F7" w:rsidRPr="005671E6">
        <w:rPr>
          <w:rFonts w:ascii="Times New Roman" w:hAnsi="Times New Roman"/>
          <w:iCs/>
          <w:color w:val="000000" w:themeColor="text1"/>
          <w:sz w:val="24"/>
          <w:szCs w:val="24"/>
        </w:rPr>
        <w:t xml:space="preserve"> </w:t>
      </w:r>
      <w:r w:rsidRPr="005671E6">
        <w:rPr>
          <w:rFonts w:ascii="Times New Roman" w:hAnsi="Times New Roman"/>
          <w:iCs/>
          <w:color w:val="000000" w:themeColor="text1"/>
          <w:sz w:val="24"/>
          <w:szCs w:val="24"/>
        </w:rPr>
        <w:t>основы права (+2%).</w:t>
      </w:r>
    </w:p>
    <w:p w14:paraId="5363136F" w14:textId="77777777" w:rsidR="008D5C93" w:rsidRPr="005671E6" w:rsidRDefault="00AF6745"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Наибольш</w:t>
      </w:r>
      <w:r w:rsidR="009C70F7" w:rsidRPr="005671E6">
        <w:rPr>
          <w:rFonts w:ascii="Times New Roman" w:hAnsi="Times New Roman"/>
          <w:iCs/>
          <w:color w:val="000000" w:themeColor="text1"/>
          <w:sz w:val="24"/>
          <w:szCs w:val="24"/>
        </w:rPr>
        <w:t>ая</w:t>
      </w:r>
      <w:r w:rsidRPr="005671E6">
        <w:rPr>
          <w:rFonts w:ascii="Times New Roman" w:hAnsi="Times New Roman"/>
          <w:iCs/>
          <w:color w:val="000000" w:themeColor="text1"/>
          <w:sz w:val="24"/>
          <w:szCs w:val="24"/>
        </w:rPr>
        <w:t xml:space="preserve"> </w:t>
      </w:r>
      <w:r w:rsidR="009C70F7" w:rsidRPr="005671E6">
        <w:rPr>
          <w:rFonts w:ascii="Times New Roman" w:hAnsi="Times New Roman"/>
          <w:iCs/>
          <w:color w:val="000000" w:themeColor="text1"/>
          <w:sz w:val="24"/>
          <w:szCs w:val="24"/>
        </w:rPr>
        <w:t xml:space="preserve">динамика </w:t>
      </w:r>
      <w:r w:rsidRPr="005671E6">
        <w:rPr>
          <w:rFonts w:ascii="Times New Roman" w:hAnsi="Times New Roman"/>
          <w:iCs/>
          <w:color w:val="000000" w:themeColor="text1"/>
          <w:sz w:val="24"/>
          <w:szCs w:val="24"/>
        </w:rPr>
        <w:t>за три года зафиксирован</w:t>
      </w:r>
      <w:r w:rsidR="009C70F7" w:rsidRPr="005671E6">
        <w:rPr>
          <w:rFonts w:ascii="Times New Roman" w:hAnsi="Times New Roman"/>
          <w:iCs/>
          <w:color w:val="000000" w:themeColor="text1"/>
          <w:sz w:val="24"/>
          <w:szCs w:val="24"/>
        </w:rPr>
        <w:t>а</w:t>
      </w:r>
      <w:r w:rsidRPr="005671E6">
        <w:rPr>
          <w:rFonts w:ascii="Times New Roman" w:hAnsi="Times New Roman"/>
          <w:iCs/>
          <w:color w:val="000000" w:themeColor="text1"/>
          <w:sz w:val="24"/>
          <w:szCs w:val="24"/>
        </w:rPr>
        <w:t xml:space="preserve"> по</w:t>
      </w:r>
      <w:r w:rsidR="009C70F7" w:rsidRPr="005671E6">
        <w:rPr>
          <w:rFonts w:ascii="Times New Roman" w:hAnsi="Times New Roman"/>
          <w:iCs/>
          <w:color w:val="000000" w:themeColor="text1"/>
          <w:sz w:val="24"/>
          <w:szCs w:val="24"/>
        </w:rPr>
        <w:t xml:space="preserve"> </w:t>
      </w:r>
    </w:p>
    <w:p w14:paraId="1FB4776C" w14:textId="77777777" w:rsidR="008D5C93" w:rsidRPr="005671E6" w:rsidRDefault="00AF6745"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физике (+34%, с 45% до 79%),</w:t>
      </w:r>
      <w:r w:rsidR="009C70F7" w:rsidRPr="005671E6">
        <w:rPr>
          <w:rFonts w:ascii="Times New Roman" w:hAnsi="Times New Roman"/>
          <w:iCs/>
          <w:color w:val="000000" w:themeColor="text1"/>
          <w:sz w:val="24"/>
          <w:szCs w:val="24"/>
        </w:rPr>
        <w:t xml:space="preserve"> </w:t>
      </w:r>
    </w:p>
    <w:p w14:paraId="2CDA85F2" w14:textId="77777777" w:rsidR="008D5C93" w:rsidRPr="005671E6" w:rsidRDefault="00AF6745"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казахскому языку (+9%, с 73% до 82%),</w:t>
      </w:r>
      <w:r w:rsidR="009C70F7" w:rsidRPr="005671E6">
        <w:rPr>
          <w:rFonts w:ascii="Times New Roman" w:hAnsi="Times New Roman"/>
          <w:iCs/>
          <w:color w:val="000000" w:themeColor="text1"/>
          <w:sz w:val="24"/>
          <w:szCs w:val="24"/>
        </w:rPr>
        <w:t xml:space="preserve"> </w:t>
      </w:r>
    </w:p>
    <w:p w14:paraId="33F03AC5" w14:textId="69563FCD" w:rsidR="00AF6745" w:rsidRPr="005671E6" w:rsidRDefault="00AF6745"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алгебре (+9%, с 53% до 62%).</w:t>
      </w:r>
    </w:p>
    <w:p w14:paraId="28FC97A2" w14:textId="66734749" w:rsidR="00AF6745" w:rsidRPr="005671E6" w:rsidRDefault="00AF6745"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 xml:space="preserve">Однако в сравнении с предыдущим учебным годом (2023–2024) в </w:t>
      </w:r>
      <w:r w:rsidR="00E55ECD" w:rsidRPr="005671E6">
        <w:rPr>
          <w:rFonts w:ascii="Times New Roman" w:hAnsi="Times New Roman"/>
          <w:iCs/>
          <w:color w:val="000000" w:themeColor="text1"/>
          <w:sz w:val="24"/>
          <w:szCs w:val="24"/>
        </w:rPr>
        <w:t>10–</w:t>
      </w:r>
      <w:proofErr w:type="gramStart"/>
      <w:r w:rsidR="00E55ECD" w:rsidRPr="005671E6">
        <w:rPr>
          <w:rFonts w:ascii="Times New Roman" w:hAnsi="Times New Roman"/>
          <w:iCs/>
          <w:color w:val="000000" w:themeColor="text1"/>
          <w:sz w:val="24"/>
          <w:szCs w:val="24"/>
        </w:rPr>
        <w:t xml:space="preserve">11 </w:t>
      </w:r>
      <w:r w:rsidR="009C70F7" w:rsidRPr="005671E6">
        <w:rPr>
          <w:rFonts w:ascii="Times New Roman" w:hAnsi="Times New Roman"/>
          <w:iCs/>
          <w:color w:val="000000" w:themeColor="text1"/>
          <w:sz w:val="24"/>
          <w:szCs w:val="24"/>
        </w:rPr>
        <w:t xml:space="preserve"> классах</w:t>
      </w:r>
      <w:proofErr w:type="gramEnd"/>
      <w:r w:rsidRPr="005671E6">
        <w:rPr>
          <w:rFonts w:ascii="Times New Roman" w:hAnsi="Times New Roman"/>
          <w:iCs/>
          <w:color w:val="000000" w:themeColor="text1"/>
          <w:sz w:val="24"/>
          <w:szCs w:val="24"/>
        </w:rPr>
        <w:t xml:space="preserve"> по ряду предметов наблюдается </w:t>
      </w:r>
      <w:r w:rsidRPr="005671E6">
        <w:rPr>
          <w:rFonts w:ascii="Times New Roman" w:hAnsi="Times New Roman"/>
          <w:i/>
          <w:color w:val="000000" w:themeColor="text1"/>
          <w:sz w:val="24"/>
          <w:szCs w:val="24"/>
          <w:u w:val="single"/>
        </w:rPr>
        <w:t>отрицательная динамика</w:t>
      </w:r>
      <w:r w:rsidRPr="005671E6">
        <w:rPr>
          <w:rFonts w:ascii="Times New Roman" w:hAnsi="Times New Roman"/>
          <w:iCs/>
          <w:color w:val="000000" w:themeColor="text1"/>
          <w:sz w:val="24"/>
          <w:szCs w:val="24"/>
        </w:rPr>
        <w:t>:</w:t>
      </w:r>
    </w:p>
    <w:p w14:paraId="0DB68C6B" w14:textId="77777777" w:rsidR="008D5C93" w:rsidRPr="005671E6" w:rsidRDefault="00AF6745"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русский язык (–14%),</w:t>
      </w:r>
      <w:r w:rsidR="009C70F7" w:rsidRPr="005671E6">
        <w:rPr>
          <w:rFonts w:ascii="Times New Roman" w:hAnsi="Times New Roman"/>
          <w:iCs/>
          <w:color w:val="000000" w:themeColor="text1"/>
          <w:sz w:val="24"/>
          <w:szCs w:val="24"/>
        </w:rPr>
        <w:t xml:space="preserve"> </w:t>
      </w:r>
    </w:p>
    <w:p w14:paraId="7B081F58" w14:textId="28FA1B45" w:rsidR="008D5C93" w:rsidRPr="005671E6" w:rsidRDefault="00AF6745"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биология</w:t>
      </w:r>
      <w:r w:rsidR="009C70F7" w:rsidRPr="005671E6">
        <w:rPr>
          <w:rFonts w:ascii="Times New Roman" w:hAnsi="Times New Roman"/>
          <w:iCs/>
          <w:color w:val="000000" w:themeColor="text1"/>
          <w:sz w:val="24"/>
          <w:szCs w:val="24"/>
        </w:rPr>
        <w:t xml:space="preserve"> (–8%), </w:t>
      </w:r>
      <w:r w:rsidRPr="005671E6">
        <w:rPr>
          <w:rFonts w:ascii="Times New Roman" w:hAnsi="Times New Roman"/>
          <w:iCs/>
          <w:color w:val="000000" w:themeColor="text1"/>
          <w:sz w:val="24"/>
          <w:szCs w:val="24"/>
        </w:rPr>
        <w:t>история (–8%),</w:t>
      </w:r>
      <w:r w:rsidR="009C70F7" w:rsidRPr="005671E6">
        <w:rPr>
          <w:rFonts w:ascii="Times New Roman" w:hAnsi="Times New Roman"/>
          <w:iCs/>
          <w:color w:val="000000" w:themeColor="text1"/>
          <w:sz w:val="24"/>
          <w:szCs w:val="24"/>
        </w:rPr>
        <w:t xml:space="preserve"> </w:t>
      </w:r>
    </w:p>
    <w:p w14:paraId="522C674B" w14:textId="5DC2F2EE" w:rsidR="008D5C93" w:rsidRPr="005671E6" w:rsidRDefault="00AF6745"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казахский язык (–7%),</w:t>
      </w:r>
      <w:r w:rsidR="009C70F7" w:rsidRPr="005671E6">
        <w:rPr>
          <w:rFonts w:ascii="Times New Roman" w:hAnsi="Times New Roman"/>
          <w:iCs/>
          <w:color w:val="000000" w:themeColor="text1"/>
          <w:sz w:val="24"/>
          <w:szCs w:val="24"/>
        </w:rPr>
        <w:t xml:space="preserve"> </w:t>
      </w:r>
      <w:r w:rsidRPr="005671E6">
        <w:rPr>
          <w:rFonts w:ascii="Times New Roman" w:hAnsi="Times New Roman"/>
          <w:iCs/>
          <w:color w:val="000000" w:themeColor="text1"/>
          <w:sz w:val="24"/>
          <w:szCs w:val="24"/>
        </w:rPr>
        <w:t>всемирная история (–7%),</w:t>
      </w:r>
      <w:r w:rsidR="009C70F7" w:rsidRPr="005671E6">
        <w:rPr>
          <w:rFonts w:ascii="Times New Roman" w:hAnsi="Times New Roman"/>
          <w:iCs/>
          <w:color w:val="000000" w:themeColor="text1"/>
          <w:sz w:val="24"/>
          <w:szCs w:val="24"/>
        </w:rPr>
        <w:t xml:space="preserve"> </w:t>
      </w:r>
    </w:p>
    <w:p w14:paraId="2C5C0916" w14:textId="39822E06" w:rsidR="00AF6745" w:rsidRPr="005671E6" w:rsidRDefault="00AF6745"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английский язык (–5%).</w:t>
      </w:r>
    </w:p>
    <w:p w14:paraId="2F8F1039" w14:textId="77777777" w:rsidR="008D5C93" w:rsidRPr="005671E6" w:rsidRDefault="009C70F7"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
          <w:color w:val="000000" w:themeColor="text1"/>
          <w:sz w:val="24"/>
          <w:szCs w:val="24"/>
          <w:u w:val="single"/>
        </w:rPr>
        <w:t>Высокое</w:t>
      </w:r>
      <w:r w:rsidR="00AF6745" w:rsidRPr="005671E6">
        <w:rPr>
          <w:rFonts w:ascii="Times New Roman" w:hAnsi="Times New Roman"/>
          <w:i/>
          <w:color w:val="000000" w:themeColor="text1"/>
          <w:sz w:val="24"/>
          <w:szCs w:val="24"/>
          <w:u w:val="single"/>
        </w:rPr>
        <w:t xml:space="preserve"> качество знаний</w:t>
      </w:r>
      <w:r w:rsidR="00AF6745" w:rsidRPr="005671E6">
        <w:rPr>
          <w:rFonts w:ascii="Times New Roman" w:hAnsi="Times New Roman"/>
          <w:iCs/>
          <w:color w:val="000000" w:themeColor="text1"/>
          <w:sz w:val="24"/>
          <w:szCs w:val="24"/>
        </w:rPr>
        <w:t xml:space="preserve"> в старших классах по итогам 2024–2025 учебного года:</w:t>
      </w:r>
      <w:r w:rsidRPr="005671E6">
        <w:rPr>
          <w:rFonts w:ascii="Times New Roman" w:hAnsi="Times New Roman"/>
          <w:iCs/>
          <w:color w:val="000000" w:themeColor="text1"/>
          <w:sz w:val="24"/>
          <w:szCs w:val="24"/>
        </w:rPr>
        <w:t xml:space="preserve"> </w:t>
      </w:r>
      <w:r w:rsidR="00AF6745" w:rsidRPr="005671E6">
        <w:rPr>
          <w:rFonts w:ascii="Times New Roman" w:hAnsi="Times New Roman"/>
          <w:iCs/>
          <w:color w:val="000000" w:themeColor="text1"/>
          <w:sz w:val="24"/>
          <w:szCs w:val="24"/>
        </w:rPr>
        <w:t>основы права – 93%,</w:t>
      </w:r>
      <w:r w:rsidRPr="005671E6">
        <w:rPr>
          <w:rFonts w:ascii="Times New Roman" w:hAnsi="Times New Roman"/>
          <w:iCs/>
          <w:color w:val="000000" w:themeColor="text1"/>
          <w:sz w:val="24"/>
          <w:szCs w:val="24"/>
        </w:rPr>
        <w:t xml:space="preserve"> </w:t>
      </w:r>
    </w:p>
    <w:p w14:paraId="006D83E1" w14:textId="77777777" w:rsidR="008D5C93" w:rsidRPr="005671E6" w:rsidRDefault="00AF6745"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литература – 85%,</w:t>
      </w:r>
      <w:r w:rsidR="009C70F7" w:rsidRPr="005671E6">
        <w:rPr>
          <w:rFonts w:ascii="Times New Roman" w:hAnsi="Times New Roman"/>
          <w:iCs/>
          <w:color w:val="000000" w:themeColor="text1"/>
          <w:sz w:val="24"/>
          <w:szCs w:val="24"/>
        </w:rPr>
        <w:t xml:space="preserve"> </w:t>
      </w:r>
    </w:p>
    <w:p w14:paraId="515387ED" w14:textId="1E6E16CD" w:rsidR="00AF6745" w:rsidRPr="005671E6" w:rsidRDefault="00AF6745" w:rsidP="00AF6745">
      <w:pPr>
        <w:tabs>
          <w:tab w:val="left" w:pos="0"/>
        </w:tabs>
        <w:spacing w:after="0" w:line="240" w:lineRule="auto"/>
        <w:jc w:val="both"/>
        <w:rPr>
          <w:rFonts w:ascii="Times New Roman" w:hAnsi="Times New Roman"/>
          <w:iCs/>
          <w:color w:val="000000" w:themeColor="text1"/>
          <w:sz w:val="24"/>
          <w:szCs w:val="24"/>
        </w:rPr>
      </w:pPr>
      <w:r w:rsidRPr="005671E6">
        <w:rPr>
          <w:rFonts w:ascii="Times New Roman" w:hAnsi="Times New Roman"/>
          <w:iCs/>
          <w:color w:val="000000" w:themeColor="text1"/>
          <w:sz w:val="24"/>
          <w:szCs w:val="24"/>
        </w:rPr>
        <w:t>химия и биология – по 79%.</w:t>
      </w:r>
    </w:p>
    <w:p w14:paraId="37E5D821" w14:textId="75718AE6" w:rsidR="00D34328" w:rsidRPr="005671E6" w:rsidRDefault="00643CE0" w:rsidP="00D34328">
      <w:pPr>
        <w:tabs>
          <w:tab w:val="left" w:pos="0"/>
        </w:tabs>
        <w:spacing w:after="0" w:line="240" w:lineRule="auto"/>
        <w:jc w:val="both"/>
        <w:rPr>
          <w:rFonts w:ascii="Times New Roman" w:hAnsi="Times New Roman"/>
          <w:bCs/>
          <w:color w:val="000000" w:themeColor="text1"/>
          <w:sz w:val="24"/>
          <w:szCs w:val="24"/>
        </w:rPr>
      </w:pPr>
      <w:r w:rsidRPr="005671E6">
        <w:rPr>
          <w:rFonts w:ascii="Times New Roman" w:hAnsi="Times New Roman"/>
          <w:bCs/>
          <w:color w:val="000000" w:themeColor="text1"/>
          <w:sz w:val="24"/>
          <w:szCs w:val="24"/>
        </w:rPr>
        <w:tab/>
        <w:t>В</w:t>
      </w:r>
      <w:r w:rsidRPr="005671E6">
        <w:rPr>
          <w:rFonts w:ascii="Times New Roman" w:hAnsi="Times New Roman"/>
          <w:b/>
          <w:bCs/>
          <w:i/>
          <w:color w:val="000000" w:themeColor="text1"/>
          <w:sz w:val="24"/>
          <w:szCs w:val="24"/>
        </w:rPr>
        <w:t xml:space="preserve"> целом по школе</w:t>
      </w:r>
      <w:r w:rsidRPr="005671E6">
        <w:rPr>
          <w:rFonts w:ascii="Times New Roman" w:hAnsi="Times New Roman"/>
          <w:bCs/>
          <w:color w:val="000000" w:themeColor="text1"/>
          <w:sz w:val="24"/>
          <w:szCs w:val="24"/>
        </w:rPr>
        <w:t xml:space="preserve"> </w:t>
      </w:r>
      <w:r w:rsidR="00D34328" w:rsidRPr="005671E6">
        <w:rPr>
          <w:rFonts w:ascii="Times New Roman" w:hAnsi="Times New Roman"/>
          <w:bCs/>
          <w:i/>
          <w:iCs/>
          <w:color w:val="000000" w:themeColor="text1"/>
          <w:sz w:val="24"/>
          <w:szCs w:val="24"/>
          <w:u w:val="single"/>
        </w:rPr>
        <w:t>положительная динамика</w:t>
      </w:r>
      <w:r w:rsidR="00D34328" w:rsidRPr="005671E6">
        <w:rPr>
          <w:rFonts w:ascii="Times New Roman" w:hAnsi="Times New Roman"/>
          <w:bCs/>
          <w:color w:val="000000" w:themeColor="text1"/>
          <w:sz w:val="24"/>
          <w:szCs w:val="24"/>
        </w:rPr>
        <w:t xml:space="preserve"> качества знаний наблюдается по большинству предметов:</w:t>
      </w:r>
    </w:p>
    <w:p w14:paraId="6536E1A5" w14:textId="6793E001" w:rsidR="00D34328" w:rsidRPr="005671E6" w:rsidRDefault="00D34328" w:rsidP="00D34328">
      <w:pPr>
        <w:tabs>
          <w:tab w:val="left" w:pos="0"/>
        </w:tabs>
        <w:spacing w:after="0" w:line="240" w:lineRule="auto"/>
        <w:jc w:val="both"/>
        <w:rPr>
          <w:rFonts w:ascii="Times New Roman" w:hAnsi="Times New Roman"/>
          <w:bCs/>
          <w:color w:val="000000" w:themeColor="text1"/>
          <w:sz w:val="24"/>
          <w:szCs w:val="24"/>
        </w:rPr>
      </w:pPr>
      <w:r w:rsidRPr="005671E6">
        <w:rPr>
          <w:rFonts w:ascii="Times New Roman" w:hAnsi="Times New Roman"/>
          <w:bCs/>
          <w:color w:val="000000" w:themeColor="text1"/>
          <w:sz w:val="24"/>
          <w:szCs w:val="24"/>
        </w:rPr>
        <w:t>физика: с 44% до 68% (+24%) — самая значительная положительная динамика;</w:t>
      </w:r>
    </w:p>
    <w:p w14:paraId="7D58A358" w14:textId="77777777" w:rsidR="00417DB6" w:rsidRPr="005671E6" w:rsidRDefault="00D34328" w:rsidP="00D34328">
      <w:pPr>
        <w:tabs>
          <w:tab w:val="left" w:pos="0"/>
        </w:tabs>
        <w:spacing w:after="0" w:line="240" w:lineRule="auto"/>
        <w:jc w:val="both"/>
        <w:rPr>
          <w:rFonts w:ascii="Times New Roman" w:hAnsi="Times New Roman"/>
          <w:bCs/>
          <w:color w:val="000000" w:themeColor="text1"/>
          <w:sz w:val="24"/>
          <w:szCs w:val="24"/>
        </w:rPr>
      </w:pPr>
      <w:r w:rsidRPr="005671E6">
        <w:rPr>
          <w:rFonts w:ascii="Times New Roman" w:hAnsi="Times New Roman"/>
          <w:bCs/>
          <w:color w:val="000000" w:themeColor="text1"/>
          <w:sz w:val="24"/>
          <w:szCs w:val="24"/>
        </w:rPr>
        <w:t xml:space="preserve">история Казахстана: с 68% до 75% (+7%); </w:t>
      </w:r>
    </w:p>
    <w:p w14:paraId="4FE7C63F" w14:textId="77777777" w:rsidR="00417DB6" w:rsidRPr="005671E6" w:rsidRDefault="00D34328" w:rsidP="00D34328">
      <w:pPr>
        <w:tabs>
          <w:tab w:val="left" w:pos="0"/>
        </w:tabs>
        <w:spacing w:after="0" w:line="240" w:lineRule="auto"/>
        <w:jc w:val="both"/>
        <w:rPr>
          <w:rFonts w:ascii="Times New Roman" w:hAnsi="Times New Roman"/>
          <w:bCs/>
          <w:color w:val="000000" w:themeColor="text1"/>
          <w:sz w:val="24"/>
          <w:szCs w:val="24"/>
        </w:rPr>
      </w:pPr>
      <w:r w:rsidRPr="005671E6">
        <w:rPr>
          <w:rFonts w:ascii="Times New Roman" w:hAnsi="Times New Roman"/>
          <w:bCs/>
          <w:color w:val="000000" w:themeColor="text1"/>
          <w:sz w:val="24"/>
          <w:szCs w:val="24"/>
        </w:rPr>
        <w:t xml:space="preserve">биология: с 63% до 69% (+6%); </w:t>
      </w:r>
    </w:p>
    <w:p w14:paraId="5632200F" w14:textId="2EB6C39E" w:rsidR="00417DB6" w:rsidRPr="005671E6" w:rsidRDefault="00D34328" w:rsidP="00D34328">
      <w:pPr>
        <w:tabs>
          <w:tab w:val="left" w:pos="0"/>
        </w:tabs>
        <w:spacing w:after="0" w:line="240" w:lineRule="auto"/>
        <w:jc w:val="both"/>
        <w:rPr>
          <w:rFonts w:ascii="Times New Roman" w:hAnsi="Times New Roman"/>
          <w:bCs/>
          <w:color w:val="000000" w:themeColor="text1"/>
          <w:sz w:val="24"/>
          <w:szCs w:val="24"/>
        </w:rPr>
      </w:pPr>
      <w:r w:rsidRPr="005671E6">
        <w:rPr>
          <w:rFonts w:ascii="Times New Roman" w:hAnsi="Times New Roman"/>
          <w:bCs/>
          <w:color w:val="000000" w:themeColor="text1"/>
          <w:sz w:val="24"/>
          <w:szCs w:val="24"/>
        </w:rPr>
        <w:t xml:space="preserve">английский язык: с 62% до 67% (+5%); </w:t>
      </w:r>
    </w:p>
    <w:p w14:paraId="3E58E5A1" w14:textId="75F16397" w:rsidR="00417DB6" w:rsidRPr="005671E6" w:rsidRDefault="00D34328" w:rsidP="00D34328">
      <w:pPr>
        <w:tabs>
          <w:tab w:val="left" w:pos="0"/>
        </w:tabs>
        <w:spacing w:after="0" w:line="240" w:lineRule="auto"/>
        <w:jc w:val="both"/>
        <w:rPr>
          <w:rFonts w:ascii="Times New Roman" w:hAnsi="Times New Roman"/>
          <w:bCs/>
          <w:color w:val="000000" w:themeColor="text1"/>
          <w:sz w:val="24"/>
          <w:szCs w:val="24"/>
        </w:rPr>
      </w:pPr>
      <w:r w:rsidRPr="005671E6">
        <w:rPr>
          <w:rFonts w:ascii="Times New Roman" w:hAnsi="Times New Roman"/>
          <w:bCs/>
          <w:color w:val="000000" w:themeColor="text1"/>
          <w:sz w:val="24"/>
          <w:szCs w:val="24"/>
        </w:rPr>
        <w:t xml:space="preserve">казахский язык: с 59% до 63% (+4%); </w:t>
      </w:r>
    </w:p>
    <w:p w14:paraId="652A9F8E" w14:textId="4BCD1425" w:rsidR="00417DB6" w:rsidRPr="005671E6" w:rsidRDefault="00D34328" w:rsidP="00D34328">
      <w:pPr>
        <w:tabs>
          <w:tab w:val="left" w:pos="0"/>
        </w:tabs>
        <w:spacing w:after="0" w:line="240" w:lineRule="auto"/>
        <w:jc w:val="both"/>
        <w:rPr>
          <w:rFonts w:ascii="Times New Roman" w:hAnsi="Times New Roman"/>
          <w:bCs/>
          <w:color w:val="000000" w:themeColor="text1"/>
          <w:sz w:val="24"/>
          <w:szCs w:val="24"/>
        </w:rPr>
      </w:pPr>
      <w:r w:rsidRPr="005671E6">
        <w:rPr>
          <w:rFonts w:ascii="Times New Roman" w:hAnsi="Times New Roman"/>
          <w:bCs/>
          <w:color w:val="000000" w:themeColor="text1"/>
          <w:sz w:val="24"/>
          <w:szCs w:val="24"/>
        </w:rPr>
        <w:t xml:space="preserve">русский язык: с 61% до 64% (+3%); </w:t>
      </w:r>
    </w:p>
    <w:p w14:paraId="0D9646C3" w14:textId="1E3C6075" w:rsidR="00D34328" w:rsidRPr="005671E6" w:rsidRDefault="00D34328" w:rsidP="00D34328">
      <w:pPr>
        <w:tabs>
          <w:tab w:val="left" w:pos="0"/>
        </w:tabs>
        <w:spacing w:after="0" w:line="240" w:lineRule="auto"/>
        <w:jc w:val="both"/>
        <w:rPr>
          <w:rFonts w:ascii="Times New Roman" w:hAnsi="Times New Roman"/>
          <w:bCs/>
          <w:color w:val="000000" w:themeColor="text1"/>
          <w:sz w:val="24"/>
          <w:szCs w:val="24"/>
        </w:rPr>
      </w:pPr>
      <w:r w:rsidRPr="005671E6">
        <w:rPr>
          <w:rFonts w:ascii="Times New Roman" w:hAnsi="Times New Roman"/>
          <w:bCs/>
          <w:color w:val="000000" w:themeColor="text1"/>
          <w:sz w:val="24"/>
          <w:szCs w:val="24"/>
        </w:rPr>
        <w:t>литература: с 62% до 65% (+3%);</w:t>
      </w:r>
    </w:p>
    <w:p w14:paraId="0CE0873E" w14:textId="434F89C1" w:rsidR="00D34328" w:rsidRPr="005671E6" w:rsidRDefault="00D34328" w:rsidP="00D34328">
      <w:pPr>
        <w:tabs>
          <w:tab w:val="left" w:pos="0"/>
        </w:tabs>
        <w:spacing w:after="0" w:line="240" w:lineRule="auto"/>
        <w:jc w:val="both"/>
        <w:rPr>
          <w:rFonts w:ascii="Times New Roman" w:hAnsi="Times New Roman"/>
          <w:bCs/>
          <w:color w:val="000000" w:themeColor="text1"/>
          <w:sz w:val="24"/>
          <w:szCs w:val="24"/>
        </w:rPr>
      </w:pPr>
      <w:r w:rsidRPr="005671E6">
        <w:rPr>
          <w:rFonts w:ascii="Times New Roman" w:hAnsi="Times New Roman"/>
          <w:bCs/>
          <w:i/>
          <w:iCs/>
          <w:color w:val="000000" w:themeColor="text1"/>
          <w:sz w:val="24"/>
          <w:szCs w:val="24"/>
          <w:u w:val="single"/>
        </w:rPr>
        <w:t>Стабильно высокое качество знаний</w:t>
      </w:r>
      <w:r w:rsidRPr="005671E6">
        <w:rPr>
          <w:rFonts w:ascii="Times New Roman" w:hAnsi="Times New Roman"/>
          <w:bCs/>
          <w:color w:val="000000" w:themeColor="text1"/>
          <w:sz w:val="24"/>
          <w:szCs w:val="24"/>
        </w:rPr>
        <w:t xml:space="preserve"> по информатике (</w:t>
      </w:r>
      <w:r w:rsidR="00E55ECD" w:rsidRPr="005671E6">
        <w:rPr>
          <w:rFonts w:ascii="Times New Roman" w:hAnsi="Times New Roman"/>
          <w:bCs/>
          <w:color w:val="000000" w:themeColor="text1"/>
          <w:sz w:val="24"/>
          <w:szCs w:val="24"/>
        </w:rPr>
        <w:t>84%–86%</w:t>
      </w:r>
      <w:r w:rsidRPr="005671E6">
        <w:rPr>
          <w:rFonts w:ascii="Times New Roman" w:hAnsi="Times New Roman"/>
          <w:bCs/>
          <w:color w:val="000000" w:themeColor="text1"/>
          <w:sz w:val="24"/>
          <w:szCs w:val="24"/>
        </w:rPr>
        <w:t>), по всемирной истории (82% - 86%</w:t>
      </w:r>
      <w:proofErr w:type="gramStart"/>
      <w:r w:rsidRPr="005671E6">
        <w:rPr>
          <w:rFonts w:ascii="Times New Roman" w:hAnsi="Times New Roman"/>
          <w:bCs/>
          <w:color w:val="000000" w:themeColor="text1"/>
          <w:sz w:val="24"/>
          <w:szCs w:val="24"/>
        </w:rPr>
        <w:t>),  и</w:t>
      </w:r>
      <w:proofErr w:type="gramEnd"/>
      <w:r w:rsidRPr="005671E6">
        <w:rPr>
          <w:rFonts w:ascii="Times New Roman" w:hAnsi="Times New Roman"/>
          <w:bCs/>
          <w:color w:val="000000" w:themeColor="text1"/>
          <w:sz w:val="24"/>
          <w:szCs w:val="24"/>
        </w:rPr>
        <w:t xml:space="preserve"> основам права (81% - 82%</w:t>
      </w:r>
      <w:proofErr w:type="gramStart"/>
      <w:r w:rsidRPr="005671E6">
        <w:rPr>
          <w:rFonts w:ascii="Times New Roman" w:hAnsi="Times New Roman"/>
          <w:bCs/>
          <w:color w:val="000000" w:themeColor="text1"/>
          <w:sz w:val="24"/>
          <w:szCs w:val="24"/>
        </w:rPr>
        <w:t>),.</w:t>
      </w:r>
      <w:proofErr w:type="gramEnd"/>
    </w:p>
    <w:p w14:paraId="4E00DEB1" w14:textId="62663F47" w:rsidR="00D34328" w:rsidRPr="005671E6" w:rsidRDefault="00D34328" w:rsidP="00D34328">
      <w:pPr>
        <w:tabs>
          <w:tab w:val="left" w:pos="0"/>
        </w:tabs>
        <w:spacing w:after="0" w:line="240" w:lineRule="auto"/>
        <w:jc w:val="both"/>
        <w:rPr>
          <w:rFonts w:ascii="Times New Roman" w:hAnsi="Times New Roman"/>
          <w:bCs/>
          <w:color w:val="000000" w:themeColor="text1"/>
          <w:sz w:val="24"/>
          <w:szCs w:val="24"/>
        </w:rPr>
      </w:pPr>
      <w:r w:rsidRPr="005671E6">
        <w:rPr>
          <w:rFonts w:ascii="Times New Roman" w:hAnsi="Times New Roman"/>
          <w:bCs/>
          <w:i/>
          <w:iCs/>
          <w:color w:val="000000" w:themeColor="text1"/>
          <w:sz w:val="24"/>
          <w:szCs w:val="24"/>
          <w:u w:val="single"/>
        </w:rPr>
        <w:t>Нестабильная или отрицательная динамика</w:t>
      </w:r>
      <w:r w:rsidRPr="005671E6">
        <w:rPr>
          <w:rFonts w:ascii="Times New Roman" w:hAnsi="Times New Roman"/>
          <w:bCs/>
          <w:color w:val="000000" w:themeColor="text1"/>
          <w:sz w:val="24"/>
          <w:szCs w:val="24"/>
        </w:rPr>
        <w:t xml:space="preserve"> отмечена по следующим предметам:</w:t>
      </w:r>
    </w:p>
    <w:p w14:paraId="4C877ED2" w14:textId="4BD39FF5" w:rsidR="00D34328" w:rsidRPr="005671E6" w:rsidRDefault="00D34328" w:rsidP="00D34328">
      <w:pPr>
        <w:tabs>
          <w:tab w:val="left" w:pos="0"/>
        </w:tabs>
        <w:spacing w:after="0" w:line="240" w:lineRule="auto"/>
        <w:jc w:val="both"/>
        <w:rPr>
          <w:rFonts w:ascii="Times New Roman" w:hAnsi="Times New Roman"/>
          <w:bCs/>
          <w:color w:val="000000" w:themeColor="text1"/>
          <w:sz w:val="24"/>
          <w:szCs w:val="24"/>
        </w:rPr>
      </w:pPr>
      <w:r w:rsidRPr="005671E6">
        <w:rPr>
          <w:rFonts w:ascii="Times New Roman" w:hAnsi="Times New Roman"/>
          <w:bCs/>
          <w:color w:val="000000" w:themeColor="text1"/>
          <w:sz w:val="24"/>
          <w:szCs w:val="24"/>
          <w:u w:val="single"/>
        </w:rPr>
        <w:lastRenderedPageBreak/>
        <w:t>география</w:t>
      </w:r>
      <w:r w:rsidRPr="005671E6">
        <w:rPr>
          <w:rFonts w:ascii="Times New Roman" w:hAnsi="Times New Roman"/>
          <w:bCs/>
          <w:color w:val="000000" w:themeColor="text1"/>
          <w:sz w:val="24"/>
          <w:szCs w:val="24"/>
        </w:rPr>
        <w:t>: несмотря на высокий уровень (73%), в 2025 году зафиксировано небольшое снижение (-2%) по сравнению с 2024 годом;</w:t>
      </w:r>
    </w:p>
    <w:p w14:paraId="1379C5F6" w14:textId="5006E18A" w:rsidR="00D34328" w:rsidRPr="005671E6" w:rsidRDefault="00D34328" w:rsidP="00D34328">
      <w:pPr>
        <w:tabs>
          <w:tab w:val="left" w:pos="0"/>
        </w:tabs>
        <w:spacing w:after="0" w:line="240" w:lineRule="auto"/>
        <w:jc w:val="both"/>
        <w:rPr>
          <w:rFonts w:ascii="Times New Roman" w:hAnsi="Times New Roman"/>
          <w:bCs/>
          <w:color w:val="000000" w:themeColor="text1"/>
          <w:sz w:val="24"/>
          <w:szCs w:val="24"/>
        </w:rPr>
      </w:pPr>
      <w:r w:rsidRPr="005671E6">
        <w:rPr>
          <w:rFonts w:ascii="Times New Roman" w:hAnsi="Times New Roman"/>
          <w:bCs/>
          <w:color w:val="000000" w:themeColor="text1"/>
          <w:sz w:val="24"/>
          <w:szCs w:val="24"/>
          <w:u w:val="single"/>
        </w:rPr>
        <w:t>химия</w:t>
      </w:r>
      <w:r w:rsidRPr="005671E6">
        <w:rPr>
          <w:rFonts w:ascii="Times New Roman" w:hAnsi="Times New Roman"/>
          <w:bCs/>
          <w:color w:val="000000" w:themeColor="text1"/>
          <w:sz w:val="24"/>
          <w:szCs w:val="24"/>
        </w:rPr>
        <w:t>: после роста в 2024 году до 67%, показатель снизился до 60% в 2025 году (–7% по сравнению с предыдущим годом);</w:t>
      </w:r>
    </w:p>
    <w:p w14:paraId="3E67F585" w14:textId="34A1D860" w:rsidR="00D34328" w:rsidRPr="005671E6" w:rsidRDefault="00D34328" w:rsidP="00D34328">
      <w:pPr>
        <w:tabs>
          <w:tab w:val="left" w:pos="0"/>
        </w:tabs>
        <w:spacing w:after="0" w:line="240" w:lineRule="auto"/>
        <w:jc w:val="both"/>
        <w:rPr>
          <w:rFonts w:ascii="Times New Roman" w:hAnsi="Times New Roman"/>
          <w:bCs/>
          <w:color w:val="000000" w:themeColor="text1"/>
          <w:sz w:val="24"/>
          <w:szCs w:val="24"/>
        </w:rPr>
      </w:pPr>
      <w:r w:rsidRPr="005671E6">
        <w:rPr>
          <w:rFonts w:ascii="Times New Roman" w:hAnsi="Times New Roman"/>
          <w:bCs/>
          <w:color w:val="000000" w:themeColor="text1"/>
          <w:sz w:val="24"/>
          <w:szCs w:val="24"/>
          <w:u w:val="single"/>
        </w:rPr>
        <w:t>математика</w:t>
      </w:r>
      <w:r w:rsidRPr="005671E6">
        <w:rPr>
          <w:rFonts w:ascii="Times New Roman" w:hAnsi="Times New Roman"/>
          <w:bCs/>
          <w:color w:val="000000" w:themeColor="text1"/>
          <w:sz w:val="24"/>
          <w:szCs w:val="24"/>
        </w:rPr>
        <w:t xml:space="preserve">: </w:t>
      </w:r>
      <w:proofErr w:type="gramStart"/>
      <w:r w:rsidRPr="005671E6">
        <w:rPr>
          <w:rFonts w:ascii="Times New Roman" w:hAnsi="Times New Roman"/>
          <w:bCs/>
          <w:color w:val="000000" w:themeColor="text1"/>
          <w:sz w:val="24"/>
          <w:szCs w:val="24"/>
        </w:rPr>
        <w:t>повыше</w:t>
      </w:r>
      <w:r w:rsidR="00881F7E" w:rsidRPr="005671E6">
        <w:rPr>
          <w:rFonts w:ascii="Times New Roman" w:hAnsi="Times New Roman"/>
          <w:bCs/>
          <w:color w:val="000000" w:themeColor="text1"/>
          <w:sz w:val="24"/>
          <w:szCs w:val="24"/>
        </w:rPr>
        <w:t xml:space="preserve">ние </w:t>
      </w:r>
      <w:r w:rsidRPr="005671E6">
        <w:rPr>
          <w:rFonts w:ascii="Times New Roman" w:hAnsi="Times New Roman"/>
          <w:bCs/>
          <w:color w:val="000000" w:themeColor="text1"/>
          <w:sz w:val="24"/>
          <w:szCs w:val="24"/>
        </w:rPr>
        <w:t xml:space="preserve"> с</w:t>
      </w:r>
      <w:proofErr w:type="gramEnd"/>
      <w:r w:rsidRPr="005671E6">
        <w:rPr>
          <w:rFonts w:ascii="Times New Roman" w:hAnsi="Times New Roman"/>
          <w:bCs/>
          <w:color w:val="000000" w:themeColor="text1"/>
          <w:sz w:val="24"/>
          <w:szCs w:val="24"/>
        </w:rPr>
        <w:t xml:space="preserve"> 51% до 55% </w:t>
      </w:r>
      <w:r w:rsidR="00881F7E" w:rsidRPr="005671E6">
        <w:rPr>
          <w:rFonts w:ascii="Times New Roman" w:hAnsi="Times New Roman"/>
          <w:bCs/>
          <w:color w:val="000000" w:themeColor="text1"/>
          <w:sz w:val="24"/>
          <w:szCs w:val="24"/>
        </w:rPr>
        <w:t xml:space="preserve">в 2024 году, снижение с 55% до 52% в 2025 году. </w:t>
      </w:r>
    </w:p>
    <w:p w14:paraId="60AF55D2" w14:textId="3FF6B7A3" w:rsidR="00B87F87" w:rsidRDefault="00B8478B">
      <w:pPr>
        <w:tabs>
          <w:tab w:val="left" w:pos="0"/>
        </w:tabs>
        <w:spacing w:after="0" w:line="240" w:lineRule="auto"/>
        <w:jc w:val="both"/>
        <w:rPr>
          <w:rFonts w:ascii="Times New Roman" w:hAnsi="Times New Roman"/>
          <w:bCs/>
          <w:color w:val="2F5496" w:themeColor="accent5" w:themeShade="BF"/>
          <w:sz w:val="24"/>
          <w:szCs w:val="24"/>
        </w:rPr>
      </w:pPr>
      <w:r>
        <w:rPr>
          <w:rFonts w:ascii="Times New Roman" w:hAnsi="Times New Roman"/>
          <w:bCs/>
          <w:noProof/>
          <w:color w:val="2F5496" w:themeColor="accent5" w:themeShade="BF"/>
          <w:sz w:val="24"/>
          <w:szCs w:val="24"/>
        </w:rPr>
        <w:drawing>
          <wp:anchor distT="0" distB="0" distL="114300" distR="114300" simplePos="0" relativeHeight="251660800" behindDoc="0" locked="0" layoutInCell="1" allowOverlap="1" wp14:anchorId="56901945" wp14:editId="5CD7AE22">
            <wp:simplePos x="0" y="0"/>
            <wp:positionH relativeFrom="margin">
              <wp:posOffset>-152400</wp:posOffset>
            </wp:positionH>
            <wp:positionV relativeFrom="paragraph">
              <wp:posOffset>151765</wp:posOffset>
            </wp:positionV>
            <wp:extent cx="6070600" cy="3474720"/>
            <wp:effectExtent l="0" t="0" r="0" b="0"/>
            <wp:wrapNone/>
            <wp:docPr id="15972026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0600" cy="3474720"/>
                    </a:xfrm>
                    <a:prstGeom prst="rect">
                      <a:avLst/>
                    </a:prstGeom>
                    <a:noFill/>
                  </pic:spPr>
                </pic:pic>
              </a:graphicData>
            </a:graphic>
            <wp14:sizeRelH relativeFrom="margin">
              <wp14:pctWidth>0</wp14:pctWidth>
            </wp14:sizeRelH>
          </wp:anchor>
        </w:drawing>
      </w:r>
    </w:p>
    <w:p w14:paraId="417C3899" w14:textId="730A641E" w:rsidR="00B87F87" w:rsidRDefault="00B87F87">
      <w:pPr>
        <w:tabs>
          <w:tab w:val="left" w:pos="0"/>
        </w:tabs>
        <w:spacing w:after="0" w:line="240" w:lineRule="auto"/>
        <w:jc w:val="both"/>
        <w:rPr>
          <w:rFonts w:ascii="Times New Roman" w:hAnsi="Times New Roman"/>
          <w:noProof/>
          <w:color w:val="2F5496" w:themeColor="accent5" w:themeShade="BF"/>
          <w:sz w:val="24"/>
          <w:szCs w:val="24"/>
        </w:rPr>
      </w:pPr>
    </w:p>
    <w:p w14:paraId="24CBB893" w14:textId="30E07841"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205B7AA2" w14:textId="49BB0443"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0DFAC825" w14:textId="5A6FF9A6"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7FBE5E14" w14:textId="77777777"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4B1ECD79" w14:textId="087E1A8A"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3BD1954A" w14:textId="5A70E593"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5BE79073" w14:textId="77777777"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7C9A95AF" w14:textId="11A279BA"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6BAD911F" w14:textId="35F5AD9D"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6DDACB15" w14:textId="51C172F2"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0E56C8FF" w14:textId="6DB86540"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1A6A0DEE" w14:textId="56BE0D09"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66877A2F" w14:textId="2F13CFA4"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7358E228" w14:textId="445E4D98"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0E55CDD8" w14:textId="23639396"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376E5BDB" w14:textId="2E35DE7F"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233AABA3" w14:textId="62D31ECD"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0C81AF22" w14:textId="420C839E"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3914F6CC" w14:textId="56112C6E" w:rsidR="00EA7104" w:rsidRDefault="00B8478B">
      <w:pPr>
        <w:tabs>
          <w:tab w:val="left" w:pos="0"/>
        </w:tabs>
        <w:spacing w:after="0" w:line="240" w:lineRule="auto"/>
        <w:jc w:val="both"/>
        <w:rPr>
          <w:rFonts w:ascii="Times New Roman" w:hAnsi="Times New Roman"/>
          <w:noProof/>
          <w:color w:val="2F5496" w:themeColor="accent5" w:themeShade="BF"/>
          <w:sz w:val="24"/>
          <w:szCs w:val="24"/>
        </w:rPr>
      </w:pPr>
      <w:r>
        <w:rPr>
          <w:rFonts w:ascii="Times New Roman" w:hAnsi="Times New Roman"/>
          <w:noProof/>
          <w:color w:val="2F5496" w:themeColor="accent5" w:themeShade="BF"/>
          <w:sz w:val="24"/>
          <w:szCs w:val="24"/>
        </w:rPr>
        <w:drawing>
          <wp:anchor distT="0" distB="0" distL="114300" distR="114300" simplePos="0" relativeHeight="251659776" behindDoc="0" locked="0" layoutInCell="1" allowOverlap="1" wp14:anchorId="615920ED" wp14:editId="40A412E4">
            <wp:simplePos x="0" y="0"/>
            <wp:positionH relativeFrom="column">
              <wp:posOffset>-171450</wp:posOffset>
            </wp:positionH>
            <wp:positionV relativeFrom="paragraph">
              <wp:posOffset>114300</wp:posOffset>
            </wp:positionV>
            <wp:extent cx="6191250" cy="3587115"/>
            <wp:effectExtent l="0" t="0" r="0" b="0"/>
            <wp:wrapNone/>
            <wp:docPr id="179976024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877" cy="3587478"/>
                    </a:xfrm>
                    <a:prstGeom prst="rect">
                      <a:avLst/>
                    </a:prstGeom>
                    <a:noFill/>
                  </pic:spPr>
                </pic:pic>
              </a:graphicData>
            </a:graphic>
            <wp14:sizeRelH relativeFrom="margin">
              <wp14:pctWidth>0</wp14:pctWidth>
            </wp14:sizeRelH>
            <wp14:sizeRelV relativeFrom="margin">
              <wp14:pctHeight>0</wp14:pctHeight>
            </wp14:sizeRelV>
          </wp:anchor>
        </w:drawing>
      </w:r>
    </w:p>
    <w:p w14:paraId="3E208127" w14:textId="0ECB091F"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3B84E2BB" w14:textId="03B20C31"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7AC0A91A" w14:textId="7971D542"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35791261" w14:textId="65CCADA9"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26D700E9" w14:textId="77777777" w:rsidR="00546DF4" w:rsidRDefault="00546DF4">
      <w:pPr>
        <w:tabs>
          <w:tab w:val="left" w:pos="0"/>
        </w:tabs>
        <w:spacing w:after="0" w:line="240" w:lineRule="auto"/>
        <w:jc w:val="both"/>
        <w:rPr>
          <w:rFonts w:ascii="Times New Roman" w:hAnsi="Times New Roman"/>
          <w:noProof/>
          <w:color w:val="2F5496" w:themeColor="accent5" w:themeShade="BF"/>
          <w:sz w:val="24"/>
          <w:szCs w:val="24"/>
        </w:rPr>
      </w:pPr>
    </w:p>
    <w:p w14:paraId="479AF1AF" w14:textId="77777777" w:rsidR="00546DF4" w:rsidRDefault="00546DF4">
      <w:pPr>
        <w:tabs>
          <w:tab w:val="left" w:pos="0"/>
        </w:tabs>
        <w:spacing w:after="0" w:line="240" w:lineRule="auto"/>
        <w:jc w:val="both"/>
        <w:rPr>
          <w:rFonts w:ascii="Times New Roman" w:hAnsi="Times New Roman"/>
          <w:noProof/>
          <w:color w:val="2F5496" w:themeColor="accent5" w:themeShade="BF"/>
          <w:sz w:val="24"/>
          <w:szCs w:val="24"/>
        </w:rPr>
      </w:pPr>
    </w:p>
    <w:p w14:paraId="2EA6CBD9" w14:textId="77777777" w:rsidR="00546DF4" w:rsidRDefault="00546DF4">
      <w:pPr>
        <w:tabs>
          <w:tab w:val="left" w:pos="0"/>
        </w:tabs>
        <w:spacing w:after="0" w:line="240" w:lineRule="auto"/>
        <w:jc w:val="both"/>
        <w:rPr>
          <w:rFonts w:ascii="Times New Roman" w:hAnsi="Times New Roman"/>
          <w:noProof/>
          <w:color w:val="2F5496" w:themeColor="accent5" w:themeShade="BF"/>
          <w:sz w:val="24"/>
          <w:szCs w:val="24"/>
        </w:rPr>
      </w:pPr>
    </w:p>
    <w:p w14:paraId="6E61D890" w14:textId="77777777" w:rsidR="00546DF4" w:rsidRDefault="00546DF4">
      <w:pPr>
        <w:tabs>
          <w:tab w:val="left" w:pos="0"/>
        </w:tabs>
        <w:spacing w:after="0" w:line="240" w:lineRule="auto"/>
        <w:jc w:val="both"/>
        <w:rPr>
          <w:rFonts w:ascii="Times New Roman" w:hAnsi="Times New Roman"/>
          <w:noProof/>
          <w:color w:val="2F5496" w:themeColor="accent5" w:themeShade="BF"/>
          <w:sz w:val="24"/>
          <w:szCs w:val="24"/>
        </w:rPr>
      </w:pPr>
    </w:p>
    <w:p w14:paraId="24AE7B43" w14:textId="77777777" w:rsidR="00546DF4" w:rsidRDefault="00546DF4">
      <w:pPr>
        <w:tabs>
          <w:tab w:val="left" w:pos="0"/>
        </w:tabs>
        <w:spacing w:after="0" w:line="240" w:lineRule="auto"/>
        <w:jc w:val="both"/>
        <w:rPr>
          <w:rFonts w:ascii="Times New Roman" w:hAnsi="Times New Roman"/>
          <w:noProof/>
          <w:color w:val="2F5496" w:themeColor="accent5" w:themeShade="BF"/>
          <w:sz w:val="24"/>
          <w:szCs w:val="24"/>
        </w:rPr>
      </w:pPr>
    </w:p>
    <w:p w14:paraId="36B76F2D" w14:textId="77777777" w:rsidR="00546DF4" w:rsidRDefault="00546DF4">
      <w:pPr>
        <w:tabs>
          <w:tab w:val="left" w:pos="0"/>
        </w:tabs>
        <w:spacing w:after="0" w:line="240" w:lineRule="auto"/>
        <w:jc w:val="both"/>
        <w:rPr>
          <w:rFonts w:ascii="Times New Roman" w:hAnsi="Times New Roman"/>
          <w:noProof/>
          <w:color w:val="2F5496" w:themeColor="accent5" w:themeShade="BF"/>
          <w:sz w:val="24"/>
          <w:szCs w:val="24"/>
        </w:rPr>
      </w:pPr>
    </w:p>
    <w:p w14:paraId="09F86D70" w14:textId="77777777" w:rsidR="00546DF4" w:rsidRDefault="00546DF4">
      <w:pPr>
        <w:tabs>
          <w:tab w:val="left" w:pos="0"/>
        </w:tabs>
        <w:spacing w:after="0" w:line="240" w:lineRule="auto"/>
        <w:jc w:val="both"/>
        <w:rPr>
          <w:rFonts w:ascii="Times New Roman" w:hAnsi="Times New Roman"/>
          <w:noProof/>
          <w:color w:val="2F5496" w:themeColor="accent5" w:themeShade="BF"/>
          <w:sz w:val="24"/>
          <w:szCs w:val="24"/>
        </w:rPr>
      </w:pPr>
    </w:p>
    <w:p w14:paraId="64925F9C" w14:textId="77777777" w:rsidR="00546DF4" w:rsidRDefault="00546DF4">
      <w:pPr>
        <w:tabs>
          <w:tab w:val="left" w:pos="0"/>
        </w:tabs>
        <w:spacing w:after="0" w:line="240" w:lineRule="auto"/>
        <w:jc w:val="both"/>
        <w:rPr>
          <w:rFonts w:ascii="Times New Roman" w:hAnsi="Times New Roman"/>
          <w:noProof/>
          <w:color w:val="2F5496" w:themeColor="accent5" w:themeShade="BF"/>
          <w:sz w:val="24"/>
          <w:szCs w:val="24"/>
        </w:rPr>
      </w:pPr>
    </w:p>
    <w:p w14:paraId="422B62C9" w14:textId="77777777" w:rsidR="00546DF4" w:rsidRDefault="00546DF4">
      <w:pPr>
        <w:tabs>
          <w:tab w:val="left" w:pos="0"/>
        </w:tabs>
        <w:spacing w:after="0" w:line="240" w:lineRule="auto"/>
        <w:jc w:val="both"/>
        <w:rPr>
          <w:rFonts w:ascii="Times New Roman" w:hAnsi="Times New Roman"/>
          <w:noProof/>
          <w:color w:val="2F5496" w:themeColor="accent5" w:themeShade="BF"/>
          <w:sz w:val="24"/>
          <w:szCs w:val="24"/>
          <w:lang w:val="kk-KZ"/>
        </w:rPr>
      </w:pPr>
    </w:p>
    <w:p w14:paraId="7160B9C2" w14:textId="77777777" w:rsidR="00B8478B" w:rsidRDefault="00B8478B">
      <w:pPr>
        <w:tabs>
          <w:tab w:val="left" w:pos="0"/>
        </w:tabs>
        <w:spacing w:after="0" w:line="240" w:lineRule="auto"/>
        <w:jc w:val="both"/>
        <w:rPr>
          <w:rFonts w:ascii="Times New Roman" w:hAnsi="Times New Roman"/>
          <w:noProof/>
          <w:color w:val="2F5496" w:themeColor="accent5" w:themeShade="BF"/>
          <w:sz w:val="24"/>
          <w:szCs w:val="24"/>
          <w:lang w:val="kk-KZ"/>
        </w:rPr>
      </w:pPr>
    </w:p>
    <w:p w14:paraId="4B606EB5" w14:textId="77777777" w:rsidR="00B8478B" w:rsidRDefault="00B8478B">
      <w:pPr>
        <w:tabs>
          <w:tab w:val="left" w:pos="0"/>
        </w:tabs>
        <w:spacing w:after="0" w:line="240" w:lineRule="auto"/>
        <w:jc w:val="both"/>
        <w:rPr>
          <w:rFonts w:ascii="Times New Roman" w:hAnsi="Times New Roman"/>
          <w:noProof/>
          <w:color w:val="2F5496" w:themeColor="accent5" w:themeShade="BF"/>
          <w:sz w:val="24"/>
          <w:szCs w:val="24"/>
          <w:lang w:val="kk-KZ"/>
        </w:rPr>
      </w:pPr>
    </w:p>
    <w:p w14:paraId="5840DAC3" w14:textId="77777777" w:rsidR="00B8478B" w:rsidRDefault="00B8478B">
      <w:pPr>
        <w:tabs>
          <w:tab w:val="left" w:pos="0"/>
        </w:tabs>
        <w:spacing w:after="0" w:line="240" w:lineRule="auto"/>
        <w:jc w:val="both"/>
        <w:rPr>
          <w:rFonts w:ascii="Times New Roman" w:hAnsi="Times New Roman"/>
          <w:noProof/>
          <w:color w:val="2F5496" w:themeColor="accent5" w:themeShade="BF"/>
          <w:sz w:val="24"/>
          <w:szCs w:val="24"/>
          <w:lang w:val="kk-KZ"/>
        </w:rPr>
      </w:pPr>
    </w:p>
    <w:p w14:paraId="0BEFA241" w14:textId="77777777" w:rsidR="00B8478B" w:rsidRDefault="00B8478B">
      <w:pPr>
        <w:tabs>
          <w:tab w:val="left" w:pos="0"/>
        </w:tabs>
        <w:spacing w:after="0" w:line="240" w:lineRule="auto"/>
        <w:jc w:val="both"/>
        <w:rPr>
          <w:rFonts w:ascii="Times New Roman" w:hAnsi="Times New Roman"/>
          <w:noProof/>
          <w:color w:val="2F5496" w:themeColor="accent5" w:themeShade="BF"/>
          <w:sz w:val="24"/>
          <w:szCs w:val="24"/>
          <w:lang w:val="kk-KZ"/>
        </w:rPr>
      </w:pPr>
    </w:p>
    <w:p w14:paraId="6FD4567B" w14:textId="77777777" w:rsidR="00B8478B" w:rsidRDefault="00B8478B">
      <w:pPr>
        <w:tabs>
          <w:tab w:val="left" w:pos="0"/>
        </w:tabs>
        <w:spacing w:after="0" w:line="240" w:lineRule="auto"/>
        <w:jc w:val="both"/>
        <w:rPr>
          <w:rFonts w:ascii="Times New Roman" w:hAnsi="Times New Roman"/>
          <w:noProof/>
          <w:color w:val="2F5496" w:themeColor="accent5" w:themeShade="BF"/>
          <w:sz w:val="24"/>
          <w:szCs w:val="24"/>
          <w:lang w:val="kk-KZ"/>
        </w:rPr>
      </w:pPr>
    </w:p>
    <w:p w14:paraId="3688CED3" w14:textId="77777777" w:rsidR="005671E6" w:rsidRPr="00B8478B" w:rsidRDefault="005671E6">
      <w:pPr>
        <w:tabs>
          <w:tab w:val="left" w:pos="0"/>
        </w:tabs>
        <w:spacing w:after="0" w:line="240" w:lineRule="auto"/>
        <w:jc w:val="both"/>
        <w:rPr>
          <w:rFonts w:ascii="Times New Roman" w:hAnsi="Times New Roman"/>
          <w:noProof/>
          <w:color w:val="2F5496" w:themeColor="accent5" w:themeShade="BF"/>
          <w:sz w:val="24"/>
          <w:szCs w:val="24"/>
          <w:lang w:val="kk-KZ"/>
        </w:rPr>
      </w:pPr>
    </w:p>
    <w:p w14:paraId="51334841" w14:textId="77777777" w:rsidR="00EA7104" w:rsidRDefault="00EA7104">
      <w:pPr>
        <w:tabs>
          <w:tab w:val="left" w:pos="0"/>
        </w:tabs>
        <w:spacing w:after="0" w:line="240" w:lineRule="auto"/>
        <w:jc w:val="both"/>
        <w:rPr>
          <w:rFonts w:ascii="Times New Roman" w:hAnsi="Times New Roman"/>
          <w:noProof/>
          <w:color w:val="2F5496" w:themeColor="accent5" w:themeShade="BF"/>
          <w:sz w:val="24"/>
          <w:szCs w:val="24"/>
        </w:rPr>
      </w:pPr>
    </w:p>
    <w:p w14:paraId="7303FF1A" w14:textId="77777777" w:rsidR="00546DF4" w:rsidRPr="005671E6" w:rsidRDefault="00643CE0">
      <w:pPr>
        <w:spacing w:after="0" w:line="240" w:lineRule="auto"/>
        <w:jc w:val="both"/>
        <w:rPr>
          <w:rFonts w:ascii="Times New Roman" w:hAnsi="Times New Roman"/>
          <w:bCs/>
          <w:color w:val="000000" w:themeColor="text1"/>
          <w:sz w:val="24"/>
          <w:szCs w:val="24"/>
        </w:rPr>
      </w:pPr>
      <w:r>
        <w:rPr>
          <w:rFonts w:ascii="Times New Roman" w:hAnsi="Times New Roman"/>
          <w:bCs/>
          <w:color w:val="2F5496" w:themeColor="accent5" w:themeShade="BF"/>
          <w:sz w:val="24"/>
          <w:szCs w:val="24"/>
        </w:rPr>
        <w:tab/>
      </w:r>
      <w:r w:rsidRPr="005671E6">
        <w:rPr>
          <w:rFonts w:ascii="Times New Roman" w:hAnsi="Times New Roman"/>
          <w:bCs/>
          <w:color w:val="000000" w:themeColor="text1"/>
          <w:sz w:val="24"/>
          <w:szCs w:val="24"/>
        </w:rPr>
        <w:t>Потенциал повышения качества знаний кроется в резерве учащихся, имеющих по итогам года одну «3». В 202</w:t>
      </w:r>
      <w:r w:rsidR="0074232B" w:rsidRPr="005671E6">
        <w:rPr>
          <w:rFonts w:ascii="Times New Roman" w:hAnsi="Times New Roman"/>
          <w:bCs/>
          <w:color w:val="000000" w:themeColor="text1"/>
          <w:sz w:val="24"/>
          <w:szCs w:val="24"/>
        </w:rPr>
        <w:t>4</w:t>
      </w:r>
      <w:r w:rsidRPr="005671E6">
        <w:rPr>
          <w:rFonts w:ascii="Times New Roman" w:hAnsi="Times New Roman"/>
          <w:bCs/>
          <w:color w:val="000000" w:themeColor="text1"/>
          <w:sz w:val="24"/>
          <w:szCs w:val="24"/>
        </w:rPr>
        <w:t>-202</w:t>
      </w:r>
      <w:r w:rsidR="0074232B" w:rsidRPr="005671E6">
        <w:rPr>
          <w:rFonts w:ascii="Times New Roman" w:hAnsi="Times New Roman"/>
          <w:bCs/>
          <w:color w:val="000000" w:themeColor="text1"/>
          <w:sz w:val="24"/>
          <w:szCs w:val="24"/>
        </w:rPr>
        <w:t>5</w:t>
      </w:r>
      <w:r w:rsidRPr="005671E6">
        <w:rPr>
          <w:rFonts w:ascii="Times New Roman" w:hAnsi="Times New Roman"/>
          <w:bCs/>
          <w:color w:val="000000" w:themeColor="text1"/>
          <w:sz w:val="24"/>
          <w:szCs w:val="24"/>
        </w:rPr>
        <w:t xml:space="preserve"> году </w:t>
      </w:r>
      <w:r w:rsidR="0074232B" w:rsidRPr="005671E6">
        <w:rPr>
          <w:rFonts w:ascii="Times New Roman" w:hAnsi="Times New Roman"/>
          <w:bCs/>
          <w:color w:val="000000" w:themeColor="text1"/>
          <w:sz w:val="24"/>
          <w:szCs w:val="24"/>
        </w:rPr>
        <w:t>наблюдается</w:t>
      </w:r>
      <w:r w:rsidRPr="005671E6">
        <w:rPr>
          <w:rFonts w:ascii="Times New Roman" w:hAnsi="Times New Roman"/>
          <w:bCs/>
          <w:color w:val="000000" w:themeColor="text1"/>
          <w:sz w:val="24"/>
          <w:szCs w:val="24"/>
        </w:rPr>
        <w:t xml:space="preserve"> тенденция у</w:t>
      </w:r>
      <w:r w:rsidR="0074232B" w:rsidRPr="005671E6">
        <w:rPr>
          <w:rFonts w:ascii="Times New Roman" w:hAnsi="Times New Roman"/>
          <w:bCs/>
          <w:color w:val="000000" w:themeColor="text1"/>
          <w:sz w:val="24"/>
          <w:szCs w:val="24"/>
        </w:rPr>
        <w:t>меньшения</w:t>
      </w:r>
      <w:r w:rsidRPr="005671E6">
        <w:rPr>
          <w:rFonts w:ascii="Times New Roman" w:hAnsi="Times New Roman"/>
          <w:bCs/>
          <w:color w:val="000000" w:themeColor="text1"/>
          <w:sz w:val="24"/>
          <w:szCs w:val="24"/>
        </w:rPr>
        <w:t xml:space="preserve"> числа учащихся данной категории: </w:t>
      </w:r>
    </w:p>
    <w:p w14:paraId="55942138" w14:textId="15798C31" w:rsidR="00B87F87" w:rsidRDefault="00643CE0">
      <w:pPr>
        <w:spacing w:after="0" w:line="240" w:lineRule="auto"/>
        <w:jc w:val="both"/>
        <w:rPr>
          <w:rFonts w:ascii="Times New Roman" w:hAnsi="Times New Roman"/>
          <w:bCs/>
          <w:color w:val="000000" w:themeColor="text1"/>
          <w:sz w:val="24"/>
          <w:szCs w:val="24"/>
        </w:rPr>
      </w:pPr>
      <w:r w:rsidRPr="005671E6">
        <w:rPr>
          <w:rFonts w:ascii="Times New Roman" w:hAnsi="Times New Roman"/>
          <w:bCs/>
          <w:color w:val="000000" w:themeColor="text1"/>
          <w:sz w:val="24"/>
          <w:szCs w:val="24"/>
        </w:rPr>
        <w:t xml:space="preserve">количество учеников с одной «3» по сравнению с предыдущим годом </w:t>
      </w:r>
      <w:r w:rsidR="0074232B" w:rsidRPr="005671E6">
        <w:rPr>
          <w:rFonts w:ascii="Times New Roman" w:hAnsi="Times New Roman"/>
          <w:bCs/>
          <w:color w:val="000000" w:themeColor="text1"/>
          <w:sz w:val="24"/>
          <w:szCs w:val="24"/>
        </w:rPr>
        <w:t>снизилось</w:t>
      </w:r>
      <w:r w:rsidRPr="005671E6">
        <w:rPr>
          <w:rFonts w:ascii="Times New Roman" w:hAnsi="Times New Roman"/>
          <w:bCs/>
          <w:color w:val="000000" w:themeColor="text1"/>
          <w:sz w:val="24"/>
          <w:szCs w:val="24"/>
        </w:rPr>
        <w:t xml:space="preserve"> на 1%: в 2024 году - 43 учащихся (4%)</w:t>
      </w:r>
      <w:r w:rsidR="0074232B" w:rsidRPr="005671E6">
        <w:rPr>
          <w:rFonts w:ascii="Times New Roman" w:hAnsi="Times New Roman"/>
          <w:bCs/>
          <w:color w:val="000000" w:themeColor="text1"/>
          <w:sz w:val="24"/>
          <w:szCs w:val="24"/>
        </w:rPr>
        <w:t>, в 2025 году – 36 учащихся (3%):</w:t>
      </w:r>
    </w:p>
    <w:p w14:paraId="7C54B048" w14:textId="77777777" w:rsidR="001876E2" w:rsidRPr="005671E6" w:rsidRDefault="001876E2">
      <w:pPr>
        <w:spacing w:after="0" w:line="240" w:lineRule="auto"/>
        <w:jc w:val="both"/>
        <w:rPr>
          <w:rFonts w:ascii="Times New Roman" w:hAnsi="Times New Roman"/>
          <w:bCs/>
          <w:color w:val="000000" w:themeColor="text1"/>
          <w:sz w:val="24"/>
          <w:szCs w:val="24"/>
        </w:rPr>
      </w:pPr>
    </w:p>
    <w:tbl>
      <w:tblPr>
        <w:tblpPr w:leftFromText="180" w:rightFromText="180" w:vertAnchor="text" w:tblpX="-10"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418"/>
        <w:gridCol w:w="3113"/>
        <w:gridCol w:w="4106"/>
      </w:tblGrid>
      <w:tr w:rsidR="005671E6" w:rsidRPr="005671E6" w14:paraId="6F8EA1D1" w14:textId="77777777" w:rsidTr="005671E6">
        <w:trPr>
          <w:trHeight w:val="340"/>
        </w:trPr>
        <w:tc>
          <w:tcPr>
            <w:tcW w:w="714" w:type="dxa"/>
            <w:shd w:val="clear" w:color="auto" w:fill="DBE5F1"/>
          </w:tcPr>
          <w:p w14:paraId="2ECB40CE" w14:textId="77777777" w:rsidR="00B87F87" w:rsidRPr="005671E6" w:rsidRDefault="00643CE0" w:rsidP="00B02420">
            <w:pPr>
              <w:spacing w:after="0" w:line="240" w:lineRule="auto"/>
              <w:rPr>
                <w:rFonts w:ascii="Times New Roman" w:eastAsia="Times New Roman" w:hAnsi="Times New Roman"/>
                <w:b/>
                <w:bCs/>
                <w:color w:val="000000" w:themeColor="text1"/>
                <w:sz w:val="24"/>
                <w:szCs w:val="24"/>
                <w:lang w:eastAsia="ru-RU"/>
              </w:rPr>
            </w:pPr>
            <w:r w:rsidRPr="005671E6">
              <w:rPr>
                <w:rFonts w:ascii="Times New Roman" w:eastAsia="Times New Roman" w:hAnsi="Times New Roman"/>
                <w:b/>
                <w:bCs/>
                <w:color w:val="000000" w:themeColor="text1"/>
                <w:sz w:val="24"/>
                <w:szCs w:val="24"/>
                <w:lang w:eastAsia="ru-RU"/>
              </w:rPr>
              <w:lastRenderedPageBreak/>
              <w:t>№</w:t>
            </w:r>
          </w:p>
        </w:tc>
        <w:tc>
          <w:tcPr>
            <w:tcW w:w="1418" w:type="dxa"/>
            <w:shd w:val="clear" w:color="auto" w:fill="DBE5F1"/>
            <w:noWrap/>
            <w:vAlign w:val="bottom"/>
          </w:tcPr>
          <w:p w14:paraId="4681E20C" w14:textId="77777777" w:rsidR="00B87F87" w:rsidRPr="005671E6" w:rsidRDefault="00643CE0" w:rsidP="00B02420">
            <w:pPr>
              <w:spacing w:after="0" w:line="240" w:lineRule="auto"/>
              <w:rPr>
                <w:rFonts w:ascii="Times New Roman" w:eastAsia="Times New Roman" w:hAnsi="Times New Roman"/>
                <w:b/>
                <w:bCs/>
                <w:color w:val="000000" w:themeColor="text1"/>
                <w:sz w:val="24"/>
                <w:szCs w:val="24"/>
                <w:lang w:eastAsia="ru-RU"/>
              </w:rPr>
            </w:pPr>
            <w:r w:rsidRPr="005671E6">
              <w:rPr>
                <w:rFonts w:ascii="Times New Roman" w:eastAsia="Times New Roman" w:hAnsi="Times New Roman"/>
                <w:b/>
                <w:bCs/>
                <w:color w:val="000000" w:themeColor="text1"/>
                <w:sz w:val="24"/>
                <w:szCs w:val="24"/>
                <w:lang w:eastAsia="ru-RU"/>
              </w:rPr>
              <w:t>класс</w:t>
            </w:r>
          </w:p>
        </w:tc>
        <w:tc>
          <w:tcPr>
            <w:tcW w:w="3113" w:type="dxa"/>
            <w:shd w:val="clear" w:color="auto" w:fill="DBE5F1"/>
            <w:noWrap/>
            <w:vAlign w:val="bottom"/>
          </w:tcPr>
          <w:p w14:paraId="7FC9BD93" w14:textId="77777777" w:rsidR="00B87F87" w:rsidRPr="005671E6" w:rsidRDefault="00643CE0" w:rsidP="00B02420">
            <w:pPr>
              <w:spacing w:after="0" w:line="240" w:lineRule="auto"/>
              <w:rPr>
                <w:rFonts w:ascii="Times New Roman" w:eastAsia="Times New Roman" w:hAnsi="Times New Roman"/>
                <w:b/>
                <w:bCs/>
                <w:color w:val="000000" w:themeColor="text1"/>
                <w:sz w:val="24"/>
                <w:szCs w:val="24"/>
                <w:lang w:eastAsia="ru-RU"/>
              </w:rPr>
            </w:pPr>
            <w:r w:rsidRPr="005671E6">
              <w:rPr>
                <w:rFonts w:ascii="Times New Roman" w:eastAsia="Times New Roman" w:hAnsi="Times New Roman"/>
                <w:b/>
                <w:bCs/>
                <w:color w:val="000000" w:themeColor="text1"/>
                <w:sz w:val="24"/>
                <w:szCs w:val="24"/>
                <w:lang w:eastAsia="ru-RU"/>
              </w:rPr>
              <w:t>ФИ учащегося</w:t>
            </w:r>
          </w:p>
        </w:tc>
        <w:tc>
          <w:tcPr>
            <w:tcW w:w="4106" w:type="dxa"/>
            <w:shd w:val="clear" w:color="auto" w:fill="DBE5F1"/>
            <w:noWrap/>
            <w:vAlign w:val="bottom"/>
          </w:tcPr>
          <w:p w14:paraId="797A9AB9" w14:textId="77777777" w:rsidR="00B87F87" w:rsidRPr="005671E6" w:rsidRDefault="00643CE0" w:rsidP="00B02420">
            <w:pPr>
              <w:spacing w:after="0" w:line="240" w:lineRule="auto"/>
              <w:rPr>
                <w:rFonts w:ascii="Times New Roman" w:eastAsia="Times New Roman" w:hAnsi="Times New Roman"/>
                <w:b/>
                <w:bCs/>
                <w:color w:val="000000" w:themeColor="text1"/>
                <w:sz w:val="24"/>
                <w:szCs w:val="24"/>
                <w:lang w:eastAsia="ru-RU"/>
              </w:rPr>
            </w:pPr>
            <w:r w:rsidRPr="005671E6">
              <w:rPr>
                <w:rFonts w:ascii="Times New Roman" w:eastAsia="Times New Roman" w:hAnsi="Times New Roman"/>
                <w:b/>
                <w:bCs/>
                <w:color w:val="000000" w:themeColor="text1"/>
                <w:sz w:val="24"/>
                <w:szCs w:val="24"/>
                <w:lang w:eastAsia="ru-RU"/>
              </w:rPr>
              <w:t>ФИО учителя</w:t>
            </w:r>
          </w:p>
        </w:tc>
      </w:tr>
      <w:tr w:rsidR="005671E6" w:rsidRPr="005671E6" w14:paraId="0E8A9542" w14:textId="77777777" w:rsidTr="005671E6">
        <w:trPr>
          <w:trHeight w:val="340"/>
        </w:trPr>
        <w:tc>
          <w:tcPr>
            <w:tcW w:w="9351" w:type="dxa"/>
            <w:gridSpan w:val="4"/>
            <w:shd w:val="clear" w:color="auto" w:fill="DBE5F1"/>
          </w:tcPr>
          <w:p w14:paraId="4DE2BD72" w14:textId="6EFEA028" w:rsidR="00B87F87" w:rsidRPr="005671E6" w:rsidRDefault="00643CE0" w:rsidP="00B02420">
            <w:pPr>
              <w:spacing w:after="0" w:line="240" w:lineRule="auto"/>
              <w:jc w:val="center"/>
              <w:rPr>
                <w:rFonts w:ascii="Times New Roman" w:eastAsia="Times New Roman" w:hAnsi="Times New Roman"/>
                <w:b/>
                <w:bCs/>
                <w:color w:val="000000" w:themeColor="text1"/>
                <w:sz w:val="24"/>
                <w:szCs w:val="24"/>
                <w:lang w:eastAsia="ru-RU"/>
              </w:rPr>
            </w:pPr>
            <w:r w:rsidRPr="005671E6">
              <w:rPr>
                <w:rFonts w:ascii="Times New Roman" w:eastAsia="Times New Roman" w:hAnsi="Times New Roman"/>
                <w:b/>
                <w:bCs/>
                <w:color w:val="000000" w:themeColor="text1"/>
                <w:sz w:val="24"/>
                <w:szCs w:val="24"/>
                <w:lang w:eastAsia="ru-RU"/>
              </w:rPr>
              <w:t xml:space="preserve">математика/алгебра – </w:t>
            </w:r>
            <w:r w:rsidR="00527686" w:rsidRPr="005671E6">
              <w:rPr>
                <w:rFonts w:ascii="Times New Roman" w:eastAsia="Times New Roman" w:hAnsi="Times New Roman"/>
                <w:b/>
                <w:bCs/>
                <w:color w:val="000000" w:themeColor="text1"/>
                <w:sz w:val="24"/>
                <w:szCs w:val="24"/>
                <w:lang w:eastAsia="ru-RU"/>
              </w:rPr>
              <w:t>6</w:t>
            </w:r>
            <w:r w:rsidRPr="005671E6">
              <w:rPr>
                <w:rFonts w:ascii="Times New Roman" w:eastAsia="Times New Roman" w:hAnsi="Times New Roman"/>
                <w:b/>
                <w:bCs/>
                <w:color w:val="000000" w:themeColor="text1"/>
                <w:sz w:val="24"/>
                <w:szCs w:val="24"/>
                <w:lang w:eastAsia="ru-RU"/>
              </w:rPr>
              <w:t xml:space="preserve"> учащихся</w:t>
            </w:r>
          </w:p>
        </w:tc>
      </w:tr>
      <w:tr w:rsidR="005671E6" w:rsidRPr="005671E6" w14:paraId="36F49AD0" w14:textId="77777777" w:rsidTr="005671E6">
        <w:trPr>
          <w:trHeight w:val="20"/>
        </w:trPr>
        <w:tc>
          <w:tcPr>
            <w:tcW w:w="714" w:type="dxa"/>
            <w:shd w:val="clear" w:color="000000" w:fill="FFFFFF"/>
          </w:tcPr>
          <w:p w14:paraId="758CCC75" w14:textId="77777777" w:rsidR="00B87F87" w:rsidRPr="005671E6" w:rsidRDefault="00643CE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1</w:t>
            </w:r>
          </w:p>
        </w:tc>
        <w:tc>
          <w:tcPr>
            <w:tcW w:w="1418" w:type="dxa"/>
            <w:shd w:val="clear" w:color="000000" w:fill="FFFFFF"/>
            <w:noWrap/>
            <w:vAlign w:val="bottom"/>
          </w:tcPr>
          <w:p w14:paraId="358C8949" w14:textId="3582C2C7" w:rsidR="00B87F87" w:rsidRPr="005671E6" w:rsidRDefault="001533F0" w:rsidP="00B02420">
            <w:pPr>
              <w:spacing w:after="0" w:line="240" w:lineRule="auto"/>
              <w:jc w:val="center"/>
              <w:rPr>
                <w:rFonts w:ascii="Times New Roman" w:eastAsia="Times New Roman" w:hAnsi="Times New Roman"/>
                <w:color w:val="000000" w:themeColor="text1"/>
                <w:sz w:val="24"/>
                <w:szCs w:val="24"/>
                <w:lang w:val="en-US" w:eastAsia="ru-RU"/>
              </w:rPr>
            </w:pPr>
            <w:r w:rsidRPr="005671E6">
              <w:rPr>
                <w:rFonts w:ascii="Times New Roman" w:eastAsia="Times New Roman" w:hAnsi="Times New Roman"/>
                <w:color w:val="000000" w:themeColor="text1"/>
                <w:sz w:val="24"/>
                <w:szCs w:val="24"/>
                <w:lang w:eastAsia="ru-RU"/>
              </w:rPr>
              <w:t>2</w:t>
            </w:r>
            <w:r w:rsidRPr="005671E6">
              <w:rPr>
                <w:rFonts w:ascii="Times New Roman" w:eastAsia="Times New Roman" w:hAnsi="Times New Roman"/>
                <w:color w:val="000000" w:themeColor="text1"/>
                <w:sz w:val="24"/>
                <w:szCs w:val="24"/>
                <w:lang w:val="kk-KZ" w:eastAsia="ru-RU"/>
              </w:rPr>
              <w:t>Ә</w:t>
            </w:r>
          </w:p>
        </w:tc>
        <w:tc>
          <w:tcPr>
            <w:tcW w:w="3113" w:type="dxa"/>
            <w:shd w:val="clear" w:color="000000" w:fill="FFFFFF"/>
            <w:noWrap/>
            <w:vAlign w:val="bottom"/>
          </w:tcPr>
          <w:p w14:paraId="6B7B74D5" w14:textId="4A330AF9" w:rsidR="00B87F87" w:rsidRPr="005671E6" w:rsidRDefault="001533F0"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Буринов</w:t>
            </w:r>
            <w:proofErr w:type="spellEnd"/>
            <w:r w:rsidRPr="005671E6">
              <w:rPr>
                <w:rFonts w:ascii="Times New Roman" w:eastAsia="Times New Roman" w:hAnsi="Times New Roman"/>
                <w:color w:val="000000" w:themeColor="text1"/>
                <w:sz w:val="24"/>
                <w:szCs w:val="24"/>
                <w:lang w:eastAsia="ru-RU"/>
              </w:rPr>
              <w:t xml:space="preserve"> М.</w:t>
            </w:r>
          </w:p>
        </w:tc>
        <w:tc>
          <w:tcPr>
            <w:tcW w:w="4106" w:type="dxa"/>
            <w:shd w:val="clear" w:color="000000" w:fill="FFFFFF"/>
            <w:noWrap/>
            <w:vAlign w:val="bottom"/>
          </w:tcPr>
          <w:p w14:paraId="7A3DFBDF" w14:textId="00404F94" w:rsidR="00B87F87" w:rsidRPr="005671E6" w:rsidRDefault="001533F0"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Советхан</w:t>
            </w:r>
            <w:proofErr w:type="spellEnd"/>
            <w:r w:rsidRPr="005671E6">
              <w:rPr>
                <w:rFonts w:ascii="Times New Roman" w:eastAsia="Times New Roman" w:hAnsi="Times New Roman"/>
                <w:color w:val="000000" w:themeColor="text1"/>
                <w:sz w:val="24"/>
                <w:szCs w:val="24"/>
                <w:lang w:eastAsia="ru-RU"/>
              </w:rPr>
              <w:t xml:space="preserve"> Алия</w:t>
            </w:r>
          </w:p>
        </w:tc>
      </w:tr>
      <w:tr w:rsidR="005671E6" w:rsidRPr="005671E6" w14:paraId="71440C8A" w14:textId="77777777" w:rsidTr="005671E6">
        <w:trPr>
          <w:trHeight w:val="20"/>
        </w:trPr>
        <w:tc>
          <w:tcPr>
            <w:tcW w:w="714" w:type="dxa"/>
          </w:tcPr>
          <w:p w14:paraId="60E400B1" w14:textId="77777777" w:rsidR="00B87F87" w:rsidRPr="005671E6" w:rsidRDefault="00643CE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2</w:t>
            </w:r>
          </w:p>
        </w:tc>
        <w:tc>
          <w:tcPr>
            <w:tcW w:w="1418" w:type="dxa"/>
            <w:noWrap/>
            <w:vAlign w:val="bottom"/>
          </w:tcPr>
          <w:p w14:paraId="25FB6C0E" w14:textId="5479C997" w:rsidR="00B87F87" w:rsidRPr="005671E6" w:rsidRDefault="003213C3"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3А</w:t>
            </w:r>
          </w:p>
        </w:tc>
        <w:tc>
          <w:tcPr>
            <w:tcW w:w="3113" w:type="dxa"/>
            <w:noWrap/>
            <w:vAlign w:val="bottom"/>
          </w:tcPr>
          <w:p w14:paraId="396D2230" w14:textId="10B6DBE6" w:rsidR="00B87F87" w:rsidRPr="005671E6" w:rsidRDefault="003213C3"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Евлоева А.</w:t>
            </w:r>
          </w:p>
        </w:tc>
        <w:tc>
          <w:tcPr>
            <w:tcW w:w="4106" w:type="dxa"/>
            <w:noWrap/>
            <w:vAlign w:val="bottom"/>
          </w:tcPr>
          <w:p w14:paraId="2AC561C2" w14:textId="61670FE1" w:rsidR="00B87F87" w:rsidRPr="005671E6" w:rsidRDefault="003213C3"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Гракова С. А.</w:t>
            </w:r>
          </w:p>
        </w:tc>
      </w:tr>
      <w:tr w:rsidR="005671E6" w:rsidRPr="005671E6" w14:paraId="27F5F738" w14:textId="77777777" w:rsidTr="005671E6">
        <w:trPr>
          <w:trHeight w:val="20"/>
        </w:trPr>
        <w:tc>
          <w:tcPr>
            <w:tcW w:w="714" w:type="dxa"/>
          </w:tcPr>
          <w:p w14:paraId="37F77499" w14:textId="501BBD2F" w:rsidR="003213C3" w:rsidRPr="005671E6" w:rsidRDefault="00527686"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3</w:t>
            </w:r>
          </w:p>
        </w:tc>
        <w:tc>
          <w:tcPr>
            <w:tcW w:w="1418" w:type="dxa"/>
            <w:noWrap/>
            <w:vAlign w:val="bottom"/>
          </w:tcPr>
          <w:p w14:paraId="2B40EC52" w14:textId="48E05537" w:rsidR="003213C3" w:rsidRPr="005671E6" w:rsidRDefault="003213C3"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3</w:t>
            </w:r>
            <w:r w:rsidRPr="005671E6">
              <w:rPr>
                <w:rFonts w:ascii="Times New Roman" w:eastAsia="Times New Roman" w:hAnsi="Times New Roman"/>
                <w:color w:val="000000" w:themeColor="text1"/>
                <w:sz w:val="24"/>
                <w:szCs w:val="24"/>
                <w:lang w:val="kk-KZ" w:eastAsia="ru-RU"/>
              </w:rPr>
              <w:t>Ә</w:t>
            </w:r>
          </w:p>
        </w:tc>
        <w:tc>
          <w:tcPr>
            <w:tcW w:w="3113" w:type="dxa"/>
            <w:noWrap/>
            <w:vAlign w:val="bottom"/>
          </w:tcPr>
          <w:p w14:paraId="74B6DE5A" w14:textId="2ECBEC67" w:rsidR="003213C3" w:rsidRPr="005671E6" w:rsidRDefault="003213C3"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Исмаил Н.</w:t>
            </w:r>
          </w:p>
        </w:tc>
        <w:tc>
          <w:tcPr>
            <w:tcW w:w="4106" w:type="dxa"/>
            <w:noWrap/>
            <w:vAlign w:val="bottom"/>
          </w:tcPr>
          <w:p w14:paraId="267D175C" w14:textId="1D4FBC07" w:rsidR="003213C3" w:rsidRPr="005671E6" w:rsidRDefault="003213C3"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Каткенова</w:t>
            </w:r>
            <w:proofErr w:type="spellEnd"/>
            <w:r w:rsidRPr="005671E6">
              <w:rPr>
                <w:rFonts w:ascii="Times New Roman" w:eastAsia="Times New Roman" w:hAnsi="Times New Roman"/>
                <w:color w:val="000000" w:themeColor="text1"/>
                <w:sz w:val="24"/>
                <w:szCs w:val="24"/>
                <w:lang w:eastAsia="ru-RU"/>
              </w:rPr>
              <w:t xml:space="preserve"> К. Ж.</w:t>
            </w:r>
          </w:p>
        </w:tc>
      </w:tr>
      <w:tr w:rsidR="005671E6" w:rsidRPr="005671E6" w14:paraId="3D3B30D2" w14:textId="77777777" w:rsidTr="005671E6">
        <w:trPr>
          <w:trHeight w:val="20"/>
        </w:trPr>
        <w:tc>
          <w:tcPr>
            <w:tcW w:w="714" w:type="dxa"/>
          </w:tcPr>
          <w:p w14:paraId="4B9F030B" w14:textId="53359315" w:rsidR="003213C3" w:rsidRPr="005671E6" w:rsidRDefault="00527686"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4</w:t>
            </w:r>
          </w:p>
        </w:tc>
        <w:tc>
          <w:tcPr>
            <w:tcW w:w="1418" w:type="dxa"/>
            <w:noWrap/>
            <w:vAlign w:val="bottom"/>
          </w:tcPr>
          <w:p w14:paraId="2E44A646" w14:textId="1D04355E" w:rsidR="003213C3" w:rsidRPr="005671E6" w:rsidRDefault="003213C3"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3Д</w:t>
            </w:r>
          </w:p>
        </w:tc>
        <w:tc>
          <w:tcPr>
            <w:tcW w:w="3113" w:type="dxa"/>
            <w:noWrap/>
            <w:vAlign w:val="bottom"/>
          </w:tcPr>
          <w:p w14:paraId="1AAB923D" w14:textId="20F37227" w:rsidR="003213C3" w:rsidRPr="005671E6" w:rsidRDefault="003213C3"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Анваров</w:t>
            </w:r>
            <w:proofErr w:type="spellEnd"/>
            <w:r w:rsidRPr="005671E6">
              <w:rPr>
                <w:rFonts w:ascii="Times New Roman" w:eastAsia="Times New Roman" w:hAnsi="Times New Roman"/>
                <w:color w:val="000000" w:themeColor="text1"/>
                <w:sz w:val="24"/>
                <w:szCs w:val="24"/>
                <w:lang w:eastAsia="ru-RU"/>
              </w:rPr>
              <w:t xml:space="preserve"> Б.</w:t>
            </w:r>
          </w:p>
        </w:tc>
        <w:tc>
          <w:tcPr>
            <w:tcW w:w="4106" w:type="dxa"/>
            <w:noWrap/>
            <w:vAlign w:val="bottom"/>
          </w:tcPr>
          <w:p w14:paraId="4315FA96" w14:textId="092AFEB4" w:rsidR="003213C3" w:rsidRPr="005671E6" w:rsidRDefault="003213C3"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Калиева Т. С.</w:t>
            </w:r>
          </w:p>
        </w:tc>
      </w:tr>
      <w:tr w:rsidR="005671E6" w:rsidRPr="005671E6" w14:paraId="53E3E55F" w14:textId="77777777" w:rsidTr="005671E6">
        <w:trPr>
          <w:trHeight w:val="20"/>
        </w:trPr>
        <w:tc>
          <w:tcPr>
            <w:tcW w:w="714" w:type="dxa"/>
          </w:tcPr>
          <w:p w14:paraId="069EB9C3" w14:textId="495872C2" w:rsidR="003213C3" w:rsidRPr="005671E6" w:rsidRDefault="00527686"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5</w:t>
            </w:r>
          </w:p>
        </w:tc>
        <w:tc>
          <w:tcPr>
            <w:tcW w:w="1418" w:type="dxa"/>
            <w:noWrap/>
            <w:vAlign w:val="bottom"/>
          </w:tcPr>
          <w:p w14:paraId="12493147" w14:textId="3FCD4451" w:rsidR="003213C3" w:rsidRPr="005671E6" w:rsidRDefault="003213C3"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5В</w:t>
            </w:r>
          </w:p>
        </w:tc>
        <w:tc>
          <w:tcPr>
            <w:tcW w:w="3113" w:type="dxa"/>
            <w:noWrap/>
            <w:vAlign w:val="bottom"/>
          </w:tcPr>
          <w:p w14:paraId="1CF4368E" w14:textId="6C5A6721" w:rsidR="003213C3" w:rsidRPr="005671E6" w:rsidRDefault="003213C3"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Жусупова А.</w:t>
            </w:r>
          </w:p>
        </w:tc>
        <w:tc>
          <w:tcPr>
            <w:tcW w:w="4106" w:type="dxa"/>
            <w:noWrap/>
            <w:vAlign w:val="bottom"/>
          </w:tcPr>
          <w:p w14:paraId="5FDD9D2E" w14:textId="7A475D8A" w:rsidR="003213C3" w:rsidRPr="005671E6" w:rsidRDefault="0074232B"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Жомартова</w:t>
            </w:r>
            <w:proofErr w:type="spellEnd"/>
            <w:r w:rsidRPr="005671E6">
              <w:rPr>
                <w:rFonts w:ascii="Times New Roman" w:eastAsia="Times New Roman" w:hAnsi="Times New Roman"/>
                <w:color w:val="000000" w:themeColor="text1"/>
                <w:sz w:val="24"/>
                <w:szCs w:val="24"/>
                <w:lang w:eastAsia="ru-RU"/>
              </w:rPr>
              <w:t xml:space="preserve"> Д. Б.</w:t>
            </w:r>
          </w:p>
        </w:tc>
      </w:tr>
      <w:tr w:rsidR="005671E6" w:rsidRPr="005671E6" w14:paraId="0FB4DB33" w14:textId="77777777" w:rsidTr="005671E6">
        <w:trPr>
          <w:trHeight w:val="20"/>
        </w:trPr>
        <w:tc>
          <w:tcPr>
            <w:tcW w:w="714" w:type="dxa"/>
          </w:tcPr>
          <w:p w14:paraId="436215C2" w14:textId="6137460E" w:rsidR="003213C3" w:rsidRPr="005671E6" w:rsidRDefault="00527686"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6</w:t>
            </w:r>
          </w:p>
        </w:tc>
        <w:tc>
          <w:tcPr>
            <w:tcW w:w="1418" w:type="dxa"/>
            <w:noWrap/>
            <w:vAlign w:val="bottom"/>
          </w:tcPr>
          <w:p w14:paraId="24E97D6F" w14:textId="74380F7D" w:rsidR="003213C3"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6В</w:t>
            </w:r>
          </w:p>
        </w:tc>
        <w:tc>
          <w:tcPr>
            <w:tcW w:w="3113" w:type="dxa"/>
            <w:noWrap/>
            <w:vAlign w:val="bottom"/>
          </w:tcPr>
          <w:p w14:paraId="2C7DC984" w14:textId="19E1B664" w:rsidR="003213C3" w:rsidRPr="005671E6" w:rsidRDefault="00606734"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Куликова Л.</w:t>
            </w:r>
          </w:p>
        </w:tc>
        <w:tc>
          <w:tcPr>
            <w:tcW w:w="4106" w:type="dxa"/>
            <w:noWrap/>
            <w:vAlign w:val="bottom"/>
          </w:tcPr>
          <w:p w14:paraId="70A89DA6" w14:textId="5C4BC4ED" w:rsidR="003213C3" w:rsidRPr="005671E6" w:rsidRDefault="0074232B"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Нургалиева Д. С.</w:t>
            </w:r>
          </w:p>
        </w:tc>
      </w:tr>
      <w:tr w:rsidR="005671E6" w:rsidRPr="005671E6" w14:paraId="15A9F49C" w14:textId="77777777" w:rsidTr="005671E6">
        <w:trPr>
          <w:trHeight w:val="340"/>
        </w:trPr>
        <w:tc>
          <w:tcPr>
            <w:tcW w:w="9351" w:type="dxa"/>
            <w:gridSpan w:val="4"/>
            <w:shd w:val="clear" w:color="auto" w:fill="DBE5F1"/>
          </w:tcPr>
          <w:p w14:paraId="5AA20BC2" w14:textId="6D169B3C" w:rsidR="00B87F87" w:rsidRPr="005671E6" w:rsidRDefault="00643CE0"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b/>
                <w:bCs/>
                <w:color w:val="000000" w:themeColor="text1"/>
                <w:sz w:val="24"/>
                <w:szCs w:val="24"/>
                <w:lang w:eastAsia="ru-RU"/>
              </w:rPr>
              <w:t xml:space="preserve">английский язык - </w:t>
            </w:r>
            <w:r w:rsidR="00527686" w:rsidRPr="005671E6">
              <w:rPr>
                <w:rFonts w:ascii="Times New Roman" w:eastAsia="Times New Roman" w:hAnsi="Times New Roman"/>
                <w:b/>
                <w:bCs/>
                <w:color w:val="000000" w:themeColor="text1"/>
                <w:sz w:val="24"/>
                <w:szCs w:val="24"/>
                <w:lang w:eastAsia="ru-RU"/>
              </w:rPr>
              <w:t>4</w:t>
            </w:r>
            <w:r w:rsidRPr="005671E6">
              <w:rPr>
                <w:rFonts w:ascii="Times New Roman" w:eastAsia="Times New Roman" w:hAnsi="Times New Roman"/>
                <w:b/>
                <w:bCs/>
                <w:color w:val="000000" w:themeColor="text1"/>
                <w:sz w:val="24"/>
                <w:szCs w:val="24"/>
                <w:lang w:eastAsia="ru-RU"/>
              </w:rPr>
              <w:t xml:space="preserve"> учащихся </w:t>
            </w:r>
          </w:p>
        </w:tc>
      </w:tr>
      <w:tr w:rsidR="005671E6" w:rsidRPr="005671E6" w14:paraId="4810B364" w14:textId="77777777" w:rsidTr="005671E6">
        <w:trPr>
          <w:trHeight w:val="283"/>
        </w:trPr>
        <w:tc>
          <w:tcPr>
            <w:tcW w:w="714" w:type="dxa"/>
          </w:tcPr>
          <w:p w14:paraId="3419C410" w14:textId="77777777" w:rsidR="00B87F87" w:rsidRPr="005671E6" w:rsidRDefault="00643CE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1</w:t>
            </w:r>
          </w:p>
        </w:tc>
        <w:tc>
          <w:tcPr>
            <w:tcW w:w="1418" w:type="dxa"/>
            <w:noWrap/>
            <w:vAlign w:val="bottom"/>
          </w:tcPr>
          <w:p w14:paraId="5B8366EA" w14:textId="4C35CEB3" w:rsidR="00B87F87" w:rsidRPr="005671E6" w:rsidRDefault="003213C3"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3Д</w:t>
            </w:r>
          </w:p>
        </w:tc>
        <w:tc>
          <w:tcPr>
            <w:tcW w:w="3113" w:type="dxa"/>
            <w:noWrap/>
            <w:vAlign w:val="bottom"/>
          </w:tcPr>
          <w:p w14:paraId="5B0FF553" w14:textId="1931A77F" w:rsidR="00B87F87" w:rsidRPr="005671E6" w:rsidRDefault="003213C3"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Штырцбехер</w:t>
            </w:r>
            <w:proofErr w:type="spellEnd"/>
            <w:r w:rsidRPr="005671E6">
              <w:rPr>
                <w:rFonts w:ascii="Times New Roman" w:eastAsia="Times New Roman" w:hAnsi="Times New Roman"/>
                <w:color w:val="000000" w:themeColor="text1"/>
                <w:sz w:val="24"/>
                <w:szCs w:val="24"/>
                <w:lang w:eastAsia="ru-RU"/>
              </w:rPr>
              <w:t xml:space="preserve"> Д.</w:t>
            </w:r>
          </w:p>
        </w:tc>
        <w:tc>
          <w:tcPr>
            <w:tcW w:w="4106" w:type="dxa"/>
            <w:noWrap/>
          </w:tcPr>
          <w:p w14:paraId="0E435496" w14:textId="2C16EDAC" w:rsidR="00B87F87" w:rsidRPr="005671E6" w:rsidRDefault="00A633E2"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Шалабаева Г. Ж.</w:t>
            </w:r>
          </w:p>
        </w:tc>
      </w:tr>
      <w:tr w:rsidR="005671E6" w:rsidRPr="005671E6" w14:paraId="25A9CED3" w14:textId="77777777" w:rsidTr="005671E6">
        <w:trPr>
          <w:trHeight w:val="283"/>
        </w:trPr>
        <w:tc>
          <w:tcPr>
            <w:tcW w:w="714" w:type="dxa"/>
          </w:tcPr>
          <w:p w14:paraId="43BEE64F" w14:textId="77777777" w:rsidR="00B87F87" w:rsidRPr="005671E6" w:rsidRDefault="00643CE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2</w:t>
            </w:r>
          </w:p>
        </w:tc>
        <w:tc>
          <w:tcPr>
            <w:tcW w:w="1418" w:type="dxa"/>
            <w:noWrap/>
            <w:vAlign w:val="bottom"/>
          </w:tcPr>
          <w:p w14:paraId="0D963C85" w14:textId="3375BB0C" w:rsidR="00B87F87" w:rsidRPr="005671E6" w:rsidRDefault="003213C3"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4Б</w:t>
            </w:r>
          </w:p>
        </w:tc>
        <w:tc>
          <w:tcPr>
            <w:tcW w:w="3113" w:type="dxa"/>
            <w:noWrap/>
            <w:vAlign w:val="bottom"/>
          </w:tcPr>
          <w:p w14:paraId="579C694C" w14:textId="0538B5B6" w:rsidR="00B87F87" w:rsidRPr="005671E6" w:rsidRDefault="003213C3"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Котляров Р.</w:t>
            </w:r>
          </w:p>
        </w:tc>
        <w:tc>
          <w:tcPr>
            <w:tcW w:w="4106" w:type="dxa"/>
            <w:noWrap/>
          </w:tcPr>
          <w:p w14:paraId="26805E2E" w14:textId="7A3B6D8C" w:rsidR="00B87F87" w:rsidRPr="005671E6" w:rsidRDefault="00A633E2"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Смагул</w:t>
            </w:r>
            <w:proofErr w:type="spellEnd"/>
            <w:r w:rsidRPr="005671E6">
              <w:rPr>
                <w:rFonts w:ascii="Times New Roman" w:eastAsia="Times New Roman" w:hAnsi="Times New Roman"/>
                <w:color w:val="000000" w:themeColor="text1"/>
                <w:sz w:val="24"/>
                <w:szCs w:val="24"/>
                <w:lang w:eastAsia="ru-RU"/>
              </w:rPr>
              <w:t xml:space="preserve"> А. Т.</w:t>
            </w:r>
          </w:p>
        </w:tc>
      </w:tr>
      <w:tr w:rsidR="005671E6" w:rsidRPr="005671E6" w14:paraId="0EC0B691" w14:textId="77777777" w:rsidTr="005671E6">
        <w:trPr>
          <w:trHeight w:val="283"/>
        </w:trPr>
        <w:tc>
          <w:tcPr>
            <w:tcW w:w="714" w:type="dxa"/>
          </w:tcPr>
          <w:p w14:paraId="7E702C65" w14:textId="77777777" w:rsidR="00B87F87" w:rsidRPr="005671E6" w:rsidRDefault="00643CE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3</w:t>
            </w:r>
          </w:p>
        </w:tc>
        <w:tc>
          <w:tcPr>
            <w:tcW w:w="1418" w:type="dxa"/>
            <w:noWrap/>
            <w:vAlign w:val="bottom"/>
          </w:tcPr>
          <w:p w14:paraId="3064244A" w14:textId="7263A582" w:rsidR="00B87F87" w:rsidRPr="005671E6" w:rsidRDefault="003213C3"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5</w:t>
            </w:r>
            <w:r w:rsidRPr="005671E6">
              <w:rPr>
                <w:rFonts w:ascii="Times New Roman" w:eastAsia="Times New Roman" w:hAnsi="Times New Roman"/>
                <w:color w:val="000000" w:themeColor="text1"/>
                <w:sz w:val="24"/>
                <w:szCs w:val="24"/>
                <w:lang w:val="kk-KZ" w:eastAsia="ru-RU"/>
              </w:rPr>
              <w:t>Ә</w:t>
            </w:r>
          </w:p>
        </w:tc>
        <w:tc>
          <w:tcPr>
            <w:tcW w:w="3113" w:type="dxa"/>
            <w:noWrap/>
            <w:vAlign w:val="bottom"/>
          </w:tcPr>
          <w:p w14:paraId="0CD0FFA1" w14:textId="4CA625A3" w:rsidR="00B87F87" w:rsidRPr="005671E6" w:rsidRDefault="003213C3"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Исмаил А.</w:t>
            </w:r>
          </w:p>
        </w:tc>
        <w:tc>
          <w:tcPr>
            <w:tcW w:w="4106" w:type="dxa"/>
            <w:noWrap/>
          </w:tcPr>
          <w:p w14:paraId="48EB87AC" w14:textId="36005B3F" w:rsidR="00B87F87" w:rsidRPr="005671E6" w:rsidRDefault="00A633E2"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Рспаев</w:t>
            </w:r>
            <w:proofErr w:type="spellEnd"/>
            <w:r w:rsidRPr="005671E6">
              <w:rPr>
                <w:rFonts w:ascii="Times New Roman" w:eastAsia="Times New Roman" w:hAnsi="Times New Roman"/>
                <w:color w:val="000000" w:themeColor="text1"/>
                <w:sz w:val="24"/>
                <w:szCs w:val="24"/>
                <w:lang w:eastAsia="ru-RU"/>
              </w:rPr>
              <w:t xml:space="preserve"> И. Е.</w:t>
            </w:r>
          </w:p>
        </w:tc>
      </w:tr>
      <w:tr w:rsidR="005671E6" w:rsidRPr="005671E6" w14:paraId="74E0B8CF" w14:textId="77777777" w:rsidTr="005671E6">
        <w:trPr>
          <w:trHeight w:val="283"/>
        </w:trPr>
        <w:tc>
          <w:tcPr>
            <w:tcW w:w="714" w:type="dxa"/>
          </w:tcPr>
          <w:p w14:paraId="12288D6E" w14:textId="77777777" w:rsidR="00B87F87" w:rsidRPr="005671E6" w:rsidRDefault="00643CE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4</w:t>
            </w:r>
          </w:p>
        </w:tc>
        <w:tc>
          <w:tcPr>
            <w:tcW w:w="1418" w:type="dxa"/>
            <w:noWrap/>
            <w:vAlign w:val="bottom"/>
          </w:tcPr>
          <w:p w14:paraId="38C663A4" w14:textId="44CFEF72" w:rsidR="00B87F87" w:rsidRPr="005671E6" w:rsidRDefault="003213C3"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5В</w:t>
            </w:r>
          </w:p>
        </w:tc>
        <w:tc>
          <w:tcPr>
            <w:tcW w:w="3113" w:type="dxa"/>
            <w:noWrap/>
            <w:vAlign w:val="bottom"/>
          </w:tcPr>
          <w:p w14:paraId="2DE96AA3" w14:textId="10C8EADF" w:rsidR="00B87F87" w:rsidRPr="005671E6" w:rsidRDefault="003213C3"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Данилов В.</w:t>
            </w:r>
          </w:p>
        </w:tc>
        <w:tc>
          <w:tcPr>
            <w:tcW w:w="4106" w:type="dxa"/>
            <w:noWrap/>
          </w:tcPr>
          <w:p w14:paraId="6EACC3CE" w14:textId="65A73635" w:rsidR="00B87F87" w:rsidRPr="005671E6" w:rsidRDefault="00A633E2"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Борисенко В. И.</w:t>
            </w:r>
          </w:p>
        </w:tc>
      </w:tr>
      <w:tr w:rsidR="005671E6" w:rsidRPr="005671E6" w14:paraId="13239ADD" w14:textId="77777777" w:rsidTr="005671E6">
        <w:trPr>
          <w:trHeight w:val="340"/>
        </w:trPr>
        <w:tc>
          <w:tcPr>
            <w:tcW w:w="9351" w:type="dxa"/>
            <w:gridSpan w:val="4"/>
            <w:shd w:val="clear" w:color="auto" w:fill="DBE5F1"/>
          </w:tcPr>
          <w:p w14:paraId="77124665" w14:textId="4501F215" w:rsidR="00B87F87" w:rsidRPr="005671E6" w:rsidRDefault="00643CE0"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b/>
                <w:bCs/>
                <w:color w:val="000000" w:themeColor="text1"/>
                <w:sz w:val="24"/>
                <w:szCs w:val="24"/>
                <w:lang w:eastAsia="ru-RU"/>
              </w:rPr>
              <w:t>казахский язык - 1</w:t>
            </w:r>
            <w:r w:rsidR="00527686" w:rsidRPr="005671E6">
              <w:rPr>
                <w:rFonts w:ascii="Times New Roman" w:eastAsia="Times New Roman" w:hAnsi="Times New Roman"/>
                <w:b/>
                <w:bCs/>
                <w:color w:val="000000" w:themeColor="text1"/>
                <w:sz w:val="24"/>
                <w:szCs w:val="24"/>
                <w:lang w:eastAsia="ru-RU"/>
              </w:rPr>
              <w:t>2</w:t>
            </w:r>
            <w:r w:rsidRPr="005671E6">
              <w:rPr>
                <w:rFonts w:ascii="Times New Roman" w:eastAsia="Times New Roman" w:hAnsi="Times New Roman"/>
                <w:b/>
                <w:bCs/>
                <w:color w:val="000000" w:themeColor="text1"/>
                <w:sz w:val="24"/>
                <w:szCs w:val="24"/>
                <w:lang w:eastAsia="ru-RU"/>
              </w:rPr>
              <w:t xml:space="preserve"> учащихся </w:t>
            </w:r>
          </w:p>
        </w:tc>
      </w:tr>
      <w:tr w:rsidR="005671E6" w:rsidRPr="005671E6" w14:paraId="717AE76F" w14:textId="77777777" w:rsidTr="005671E6">
        <w:trPr>
          <w:trHeight w:val="283"/>
        </w:trPr>
        <w:tc>
          <w:tcPr>
            <w:tcW w:w="714" w:type="dxa"/>
          </w:tcPr>
          <w:p w14:paraId="57F8C1A9" w14:textId="77777777" w:rsidR="001533F0" w:rsidRPr="005671E6" w:rsidRDefault="001533F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1</w:t>
            </w:r>
          </w:p>
        </w:tc>
        <w:tc>
          <w:tcPr>
            <w:tcW w:w="1418" w:type="dxa"/>
            <w:noWrap/>
            <w:vAlign w:val="bottom"/>
          </w:tcPr>
          <w:p w14:paraId="7D2A6521" w14:textId="3B1A8EB8" w:rsidR="001533F0" w:rsidRPr="005671E6" w:rsidRDefault="001533F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2Б</w:t>
            </w:r>
          </w:p>
        </w:tc>
        <w:tc>
          <w:tcPr>
            <w:tcW w:w="3113" w:type="dxa"/>
            <w:noWrap/>
            <w:vAlign w:val="bottom"/>
          </w:tcPr>
          <w:p w14:paraId="5E76A30A" w14:textId="03F695F9" w:rsidR="001533F0" w:rsidRPr="005671E6" w:rsidRDefault="001533F0"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Бомм</w:t>
            </w:r>
            <w:proofErr w:type="spellEnd"/>
            <w:r w:rsidRPr="005671E6">
              <w:rPr>
                <w:rFonts w:ascii="Times New Roman" w:eastAsia="Times New Roman" w:hAnsi="Times New Roman"/>
                <w:color w:val="000000" w:themeColor="text1"/>
                <w:sz w:val="24"/>
                <w:szCs w:val="24"/>
                <w:lang w:eastAsia="ru-RU"/>
              </w:rPr>
              <w:t xml:space="preserve"> Д.</w:t>
            </w:r>
          </w:p>
        </w:tc>
        <w:tc>
          <w:tcPr>
            <w:tcW w:w="4106" w:type="dxa"/>
            <w:noWrap/>
            <w:vAlign w:val="bottom"/>
          </w:tcPr>
          <w:p w14:paraId="0859A0CF" w14:textId="20E268C3" w:rsidR="001533F0" w:rsidRPr="005671E6" w:rsidRDefault="00D34328"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Жанакиева</w:t>
            </w:r>
            <w:proofErr w:type="spellEnd"/>
            <w:r w:rsidRPr="005671E6">
              <w:rPr>
                <w:rFonts w:ascii="Times New Roman" w:eastAsia="Times New Roman" w:hAnsi="Times New Roman"/>
                <w:color w:val="000000" w:themeColor="text1"/>
                <w:sz w:val="24"/>
                <w:szCs w:val="24"/>
                <w:lang w:eastAsia="ru-RU"/>
              </w:rPr>
              <w:t>. А.А</w:t>
            </w:r>
          </w:p>
        </w:tc>
      </w:tr>
      <w:tr w:rsidR="005671E6" w:rsidRPr="005671E6" w14:paraId="0FC965F1" w14:textId="77777777" w:rsidTr="005671E6">
        <w:trPr>
          <w:trHeight w:val="283"/>
        </w:trPr>
        <w:tc>
          <w:tcPr>
            <w:tcW w:w="714" w:type="dxa"/>
            <w:shd w:val="clear" w:color="000000" w:fill="FFFFFF"/>
          </w:tcPr>
          <w:p w14:paraId="130D7D0C" w14:textId="77777777" w:rsidR="001533F0" w:rsidRPr="005671E6" w:rsidRDefault="001533F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2</w:t>
            </w:r>
          </w:p>
        </w:tc>
        <w:tc>
          <w:tcPr>
            <w:tcW w:w="1418" w:type="dxa"/>
            <w:shd w:val="clear" w:color="000000" w:fill="FFFFFF"/>
            <w:noWrap/>
            <w:vAlign w:val="bottom"/>
          </w:tcPr>
          <w:p w14:paraId="0782E23F" w14:textId="6E11FF4B" w:rsidR="001533F0" w:rsidRPr="005671E6" w:rsidRDefault="001533F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2Б</w:t>
            </w:r>
          </w:p>
        </w:tc>
        <w:tc>
          <w:tcPr>
            <w:tcW w:w="3113" w:type="dxa"/>
            <w:shd w:val="clear" w:color="000000" w:fill="FFFFFF"/>
            <w:noWrap/>
            <w:vAlign w:val="bottom"/>
          </w:tcPr>
          <w:p w14:paraId="432E36CB" w14:textId="25E410EE" w:rsidR="001533F0" w:rsidRPr="005671E6" w:rsidRDefault="001533F0"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Паршукова Д.</w:t>
            </w:r>
          </w:p>
        </w:tc>
        <w:tc>
          <w:tcPr>
            <w:tcW w:w="4106" w:type="dxa"/>
            <w:noWrap/>
            <w:vAlign w:val="bottom"/>
          </w:tcPr>
          <w:p w14:paraId="5EF8F484" w14:textId="78B972AF" w:rsidR="001533F0" w:rsidRPr="005671E6" w:rsidRDefault="00881F7E"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Буринова</w:t>
            </w:r>
            <w:proofErr w:type="spellEnd"/>
            <w:r w:rsidRPr="005671E6">
              <w:rPr>
                <w:rFonts w:ascii="Times New Roman" w:eastAsia="Times New Roman" w:hAnsi="Times New Roman"/>
                <w:color w:val="000000" w:themeColor="text1"/>
                <w:sz w:val="24"/>
                <w:szCs w:val="24"/>
                <w:lang w:eastAsia="ru-RU"/>
              </w:rPr>
              <w:t xml:space="preserve"> А. К.</w:t>
            </w:r>
          </w:p>
        </w:tc>
      </w:tr>
      <w:tr w:rsidR="005671E6" w:rsidRPr="005671E6" w14:paraId="184AC4CE" w14:textId="77777777" w:rsidTr="005671E6">
        <w:trPr>
          <w:trHeight w:val="283"/>
        </w:trPr>
        <w:tc>
          <w:tcPr>
            <w:tcW w:w="714" w:type="dxa"/>
          </w:tcPr>
          <w:p w14:paraId="3C5876F0" w14:textId="77777777" w:rsidR="001533F0" w:rsidRPr="005671E6" w:rsidRDefault="001533F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3</w:t>
            </w:r>
          </w:p>
        </w:tc>
        <w:tc>
          <w:tcPr>
            <w:tcW w:w="1418" w:type="dxa"/>
            <w:noWrap/>
            <w:vAlign w:val="bottom"/>
          </w:tcPr>
          <w:p w14:paraId="28D7AB5B" w14:textId="02A36A6D" w:rsidR="001533F0" w:rsidRPr="005671E6" w:rsidRDefault="001533F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2Б</w:t>
            </w:r>
          </w:p>
        </w:tc>
        <w:tc>
          <w:tcPr>
            <w:tcW w:w="3113" w:type="dxa"/>
            <w:noWrap/>
            <w:vAlign w:val="bottom"/>
          </w:tcPr>
          <w:p w14:paraId="74D5978D" w14:textId="0737D517" w:rsidR="001533F0" w:rsidRPr="005671E6" w:rsidRDefault="001533F0"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Сафронова К.</w:t>
            </w:r>
          </w:p>
        </w:tc>
        <w:tc>
          <w:tcPr>
            <w:tcW w:w="4106" w:type="dxa"/>
            <w:noWrap/>
            <w:vAlign w:val="bottom"/>
          </w:tcPr>
          <w:p w14:paraId="4123DFBA" w14:textId="09747AB2" w:rsidR="001533F0" w:rsidRPr="005671E6" w:rsidRDefault="00881F7E"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Буринова</w:t>
            </w:r>
            <w:proofErr w:type="spellEnd"/>
            <w:r w:rsidRPr="005671E6">
              <w:rPr>
                <w:rFonts w:ascii="Times New Roman" w:eastAsia="Times New Roman" w:hAnsi="Times New Roman"/>
                <w:color w:val="000000" w:themeColor="text1"/>
                <w:sz w:val="24"/>
                <w:szCs w:val="24"/>
                <w:lang w:eastAsia="ru-RU"/>
              </w:rPr>
              <w:t xml:space="preserve"> А. К.</w:t>
            </w:r>
          </w:p>
        </w:tc>
      </w:tr>
      <w:tr w:rsidR="005671E6" w:rsidRPr="005671E6" w14:paraId="2204C3BC" w14:textId="77777777" w:rsidTr="005671E6">
        <w:trPr>
          <w:trHeight w:val="283"/>
        </w:trPr>
        <w:tc>
          <w:tcPr>
            <w:tcW w:w="714" w:type="dxa"/>
          </w:tcPr>
          <w:p w14:paraId="076CCB56" w14:textId="77777777" w:rsidR="00B87F87" w:rsidRPr="005671E6" w:rsidRDefault="00643CE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4</w:t>
            </w:r>
          </w:p>
        </w:tc>
        <w:tc>
          <w:tcPr>
            <w:tcW w:w="1418" w:type="dxa"/>
            <w:noWrap/>
            <w:vAlign w:val="bottom"/>
          </w:tcPr>
          <w:p w14:paraId="73C15411" w14:textId="3D3BAF3E" w:rsidR="00B87F87" w:rsidRPr="005671E6" w:rsidRDefault="001533F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2Г</w:t>
            </w:r>
          </w:p>
        </w:tc>
        <w:tc>
          <w:tcPr>
            <w:tcW w:w="3113" w:type="dxa"/>
            <w:noWrap/>
            <w:vAlign w:val="bottom"/>
          </w:tcPr>
          <w:p w14:paraId="5AC3085C" w14:textId="30C4C586" w:rsidR="00B87F87" w:rsidRPr="005671E6" w:rsidRDefault="001533F0"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Иль В.</w:t>
            </w:r>
          </w:p>
        </w:tc>
        <w:tc>
          <w:tcPr>
            <w:tcW w:w="4106" w:type="dxa"/>
            <w:noWrap/>
            <w:vAlign w:val="bottom"/>
          </w:tcPr>
          <w:p w14:paraId="072498C0" w14:textId="7971BD62" w:rsidR="00B87F87" w:rsidRPr="005671E6" w:rsidRDefault="00D34328"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Жанакиева</w:t>
            </w:r>
            <w:proofErr w:type="spellEnd"/>
            <w:r w:rsidRPr="005671E6">
              <w:rPr>
                <w:rFonts w:ascii="Times New Roman" w:eastAsia="Times New Roman" w:hAnsi="Times New Roman"/>
                <w:color w:val="000000" w:themeColor="text1"/>
                <w:sz w:val="24"/>
                <w:szCs w:val="24"/>
                <w:lang w:eastAsia="ru-RU"/>
              </w:rPr>
              <w:t>. А.А</w:t>
            </w:r>
          </w:p>
        </w:tc>
      </w:tr>
      <w:tr w:rsidR="005671E6" w:rsidRPr="005671E6" w14:paraId="57F12D97" w14:textId="77777777" w:rsidTr="005671E6">
        <w:trPr>
          <w:trHeight w:val="283"/>
        </w:trPr>
        <w:tc>
          <w:tcPr>
            <w:tcW w:w="714" w:type="dxa"/>
          </w:tcPr>
          <w:p w14:paraId="2BD5CFCD" w14:textId="77777777" w:rsidR="00B87F87" w:rsidRPr="005671E6" w:rsidRDefault="00643CE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5</w:t>
            </w:r>
          </w:p>
        </w:tc>
        <w:tc>
          <w:tcPr>
            <w:tcW w:w="1418" w:type="dxa"/>
            <w:noWrap/>
            <w:vAlign w:val="bottom"/>
          </w:tcPr>
          <w:p w14:paraId="4491B068" w14:textId="0452EA29" w:rsidR="00B87F87" w:rsidRPr="005671E6" w:rsidRDefault="003213C3"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3А</w:t>
            </w:r>
          </w:p>
        </w:tc>
        <w:tc>
          <w:tcPr>
            <w:tcW w:w="3113" w:type="dxa"/>
            <w:noWrap/>
            <w:vAlign w:val="bottom"/>
          </w:tcPr>
          <w:p w14:paraId="242963D1" w14:textId="6EDF402E" w:rsidR="00B87F87" w:rsidRPr="005671E6" w:rsidRDefault="003213C3"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Ганага</w:t>
            </w:r>
            <w:proofErr w:type="spellEnd"/>
            <w:r w:rsidRPr="005671E6">
              <w:rPr>
                <w:rFonts w:ascii="Times New Roman" w:eastAsia="Times New Roman" w:hAnsi="Times New Roman"/>
                <w:color w:val="000000" w:themeColor="text1"/>
                <w:sz w:val="24"/>
                <w:szCs w:val="24"/>
                <w:lang w:eastAsia="ru-RU"/>
              </w:rPr>
              <w:t xml:space="preserve"> П.</w:t>
            </w:r>
          </w:p>
        </w:tc>
        <w:tc>
          <w:tcPr>
            <w:tcW w:w="4106" w:type="dxa"/>
            <w:noWrap/>
            <w:vAlign w:val="bottom"/>
          </w:tcPr>
          <w:p w14:paraId="62E72131" w14:textId="27A273E4" w:rsidR="00B87F87" w:rsidRPr="005671E6" w:rsidRDefault="00D34328"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Халикова А.И.</w:t>
            </w:r>
          </w:p>
        </w:tc>
      </w:tr>
      <w:tr w:rsidR="005671E6" w:rsidRPr="005671E6" w14:paraId="47C4EA38" w14:textId="77777777" w:rsidTr="005671E6">
        <w:trPr>
          <w:trHeight w:val="283"/>
        </w:trPr>
        <w:tc>
          <w:tcPr>
            <w:tcW w:w="714" w:type="dxa"/>
          </w:tcPr>
          <w:p w14:paraId="5A6EDD0F" w14:textId="77777777" w:rsidR="00B87F87" w:rsidRPr="005671E6" w:rsidRDefault="00643CE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6</w:t>
            </w:r>
          </w:p>
        </w:tc>
        <w:tc>
          <w:tcPr>
            <w:tcW w:w="1418" w:type="dxa"/>
            <w:noWrap/>
            <w:vAlign w:val="bottom"/>
          </w:tcPr>
          <w:p w14:paraId="6A23752B" w14:textId="11D57E01" w:rsidR="00B87F87" w:rsidRPr="005671E6" w:rsidRDefault="003213C3"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3В</w:t>
            </w:r>
          </w:p>
        </w:tc>
        <w:tc>
          <w:tcPr>
            <w:tcW w:w="3113" w:type="dxa"/>
            <w:noWrap/>
            <w:vAlign w:val="bottom"/>
          </w:tcPr>
          <w:p w14:paraId="6D52E1F6" w14:textId="0AAFE38B" w:rsidR="00B87F87" w:rsidRPr="005671E6" w:rsidRDefault="003213C3"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Красных А.</w:t>
            </w:r>
          </w:p>
        </w:tc>
        <w:tc>
          <w:tcPr>
            <w:tcW w:w="4106" w:type="dxa"/>
            <w:noWrap/>
            <w:vAlign w:val="bottom"/>
          </w:tcPr>
          <w:p w14:paraId="1FB3976D" w14:textId="6E8E8CC8" w:rsidR="00B87F87" w:rsidRPr="005671E6" w:rsidRDefault="00A633E2"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Меирманова</w:t>
            </w:r>
            <w:proofErr w:type="spellEnd"/>
            <w:r w:rsidRPr="005671E6">
              <w:rPr>
                <w:rFonts w:ascii="Times New Roman" w:eastAsia="Times New Roman" w:hAnsi="Times New Roman"/>
                <w:color w:val="000000" w:themeColor="text1"/>
                <w:sz w:val="24"/>
                <w:szCs w:val="24"/>
                <w:lang w:eastAsia="ru-RU"/>
              </w:rPr>
              <w:t xml:space="preserve"> А. Р.</w:t>
            </w:r>
          </w:p>
        </w:tc>
      </w:tr>
      <w:tr w:rsidR="005671E6" w:rsidRPr="005671E6" w14:paraId="6ECC7CFF" w14:textId="77777777" w:rsidTr="005671E6">
        <w:trPr>
          <w:trHeight w:val="283"/>
        </w:trPr>
        <w:tc>
          <w:tcPr>
            <w:tcW w:w="714" w:type="dxa"/>
          </w:tcPr>
          <w:p w14:paraId="685A33F8" w14:textId="77777777" w:rsidR="00B87F87" w:rsidRPr="005671E6" w:rsidRDefault="00643CE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7</w:t>
            </w:r>
          </w:p>
        </w:tc>
        <w:tc>
          <w:tcPr>
            <w:tcW w:w="1418" w:type="dxa"/>
            <w:noWrap/>
            <w:vAlign w:val="bottom"/>
          </w:tcPr>
          <w:p w14:paraId="678891D3" w14:textId="023E93AE" w:rsidR="00B87F87" w:rsidRPr="005671E6" w:rsidRDefault="003213C3"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3Г</w:t>
            </w:r>
          </w:p>
        </w:tc>
        <w:tc>
          <w:tcPr>
            <w:tcW w:w="3113" w:type="dxa"/>
            <w:noWrap/>
            <w:vAlign w:val="bottom"/>
          </w:tcPr>
          <w:p w14:paraId="7D4F3898" w14:textId="3BBF8697" w:rsidR="00B87F87" w:rsidRPr="005671E6" w:rsidRDefault="003213C3"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Куминова</w:t>
            </w:r>
            <w:proofErr w:type="spellEnd"/>
            <w:r w:rsidRPr="005671E6">
              <w:rPr>
                <w:rFonts w:ascii="Times New Roman" w:eastAsia="Times New Roman" w:hAnsi="Times New Roman"/>
                <w:color w:val="000000" w:themeColor="text1"/>
                <w:sz w:val="24"/>
                <w:szCs w:val="24"/>
                <w:lang w:eastAsia="ru-RU"/>
              </w:rPr>
              <w:t xml:space="preserve"> А.</w:t>
            </w:r>
          </w:p>
        </w:tc>
        <w:tc>
          <w:tcPr>
            <w:tcW w:w="4106" w:type="dxa"/>
            <w:noWrap/>
            <w:vAlign w:val="bottom"/>
          </w:tcPr>
          <w:p w14:paraId="633B2377" w14:textId="3B653170" w:rsidR="00B87F87" w:rsidRPr="005671E6" w:rsidRDefault="00A633E2"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Меирманова</w:t>
            </w:r>
            <w:proofErr w:type="spellEnd"/>
            <w:r w:rsidRPr="005671E6">
              <w:rPr>
                <w:rFonts w:ascii="Times New Roman" w:eastAsia="Times New Roman" w:hAnsi="Times New Roman"/>
                <w:color w:val="000000" w:themeColor="text1"/>
                <w:sz w:val="24"/>
                <w:szCs w:val="24"/>
                <w:lang w:eastAsia="ru-RU"/>
              </w:rPr>
              <w:t xml:space="preserve"> А. Р.</w:t>
            </w:r>
          </w:p>
        </w:tc>
      </w:tr>
      <w:tr w:rsidR="005671E6" w:rsidRPr="005671E6" w14:paraId="0803A50B" w14:textId="77777777" w:rsidTr="005671E6">
        <w:trPr>
          <w:trHeight w:val="283"/>
        </w:trPr>
        <w:tc>
          <w:tcPr>
            <w:tcW w:w="714" w:type="dxa"/>
          </w:tcPr>
          <w:p w14:paraId="35E42AA3" w14:textId="77777777" w:rsidR="00B87F87" w:rsidRPr="005671E6" w:rsidRDefault="00643CE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8</w:t>
            </w:r>
          </w:p>
        </w:tc>
        <w:tc>
          <w:tcPr>
            <w:tcW w:w="1418" w:type="dxa"/>
            <w:noWrap/>
            <w:vAlign w:val="bottom"/>
          </w:tcPr>
          <w:p w14:paraId="0D448D8E" w14:textId="5E30BA4E" w:rsidR="00B87F87" w:rsidRPr="005671E6" w:rsidRDefault="003213C3"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3Д</w:t>
            </w:r>
          </w:p>
        </w:tc>
        <w:tc>
          <w:tcPr>
            <w:tcW w:w="3113" w:type="dxa"/>
            <w:noWrap/>
            <w:vAlign w:val="bottom"/>
          </w:tcPr>
          <w:p w14:paraId="19F72800" w14:textId="517A0719" w:rsidR="00B87F87" w:rsidRPr="005671E6" w:rsidRDefault="003213C3"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Жетпіс</w:t>
            </w:r>
            <w:proofErr w:type="spellEnd"/>
            <w:r w:rsidRPr="005671E6">
              <w:rPr>
                <w:rFonts w:ascii="Times New Roman" w:eastAsia="Times New Roman" w:hAnsi="Times New Roman"/>
                <w:color w:val="000000" w:themeColor="text1"/>
                <w:sz w:val="24"/>
                <w:szCs w:val="24"/>
                <w:lang w:eastAsia="ru-RU"/>
              </w:rPr>
              <w:t xml:space="preserve"> И.</w:t>
            </w:r>
          </w:p>
        </w:tc>
        <w:tc>
          <w:tcPr>
            <w:tcW w:w="4106" w:type="dxa"/>
            <w:noWrap/>
            <w:vAlign w:val="bottom"/>
          </w:tcPr>
          <w:p w14:paraId="39C6504E" w14:textId="49230FA0" w:rsidR="00B87F87" w:rsidRPr="005671E6" w:rsidRDefault="00881F7E"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Нурумов</w:t>
            </w:r>
            <w:proofErr w:type="spellEnd"/>
            <w:r w:rsidRPr="005671E6">
              <w:rPr>
                <w:rFonts w:ascii="Times New Roman" w:eastAsia="Times New Roman" w:hAnsi="Times New Roman"/>
                <w:color w:val="000000" w:themeColor="text1"/>
                <w:sz w:val="24"/>
                <w:szCs w:val="24"/>
                <w:lang w:eastAsia="ru-RU"/>
              </w:rPr>
              <w:t xml:space="preserve"> Н.А.</w:t>
            </w:r>
          </w:p>
        </w:tc>
      </w:tr>
      <w:tr w:rsidR="005671E6" w:rsidRPr="005671E6" w14:paraId="276CA21A" w14:textId="77777777" w:rsidTr="005671E6">
        <w:trPr>
          <w:trHeight w:val="283"/>
        </w:trPr>
        <w:tc>
          <w:tcPr>
            <w:tcW w:w="714" w:type="dxa"/>
          </w:tcPr>
          <w:p w14:paraId="0EDF4F45" w14:textId="77777777" w:rsidR="00B87F87" w:rsidRPr="005671E6" w:rsidRDefault="00643CE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9</w:t>
            </w:r>
          </w:p>
        </w:tc>
        <w:tc>
          <w:tcPr>
            <w:tcW w:w="1418" w:type="dxa"/>
            <w:noWrap/>
            <w:vAlign w:val="bottom"/>
          </w:tcPr>
          <w:p w14:paraId="27F0CD5B" w14:textId="6F1A2A48" w:rsidR="00B87F87" w:rsidRPr="005671E6" w:rsidRDefault="003213C3"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5А</w:t>
            </w:r>
          </w:p>
        </w:tc>
        <w:tc>
          <w:tcPr>
            <w:tcW w:w="3113" w:type="dxa"/>
            <w:noWrap/>
            <w:vAlign w:val="bottom"/>
          </w:tcPr>
          <w:p w14:paraId="5C02D3E1" w14:textId="4D4B9E47" w:rsidR="00B87F87" w:rsidRPr="005671E6" w:rsidRDefault="003213C3"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Гареев З.</w:t>
            </w:r>
          </w:p>
        </w:tc>
        <w:tc>
          <w:tcPr>
            <w:tcW w:w="4106" w:type="dxa"/>
            <w:noWrap/>
          </w:tcPr>
          <w:p w14:paraId="738744F0" w14:textId="6FE475D0" w:rsidR="00B87F87" w:rsidRPr="005671E6" w:rsidRDefault="00D34328"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Абылхаирова</w:t>
            </w:r>
            <w:proofErr w:type="spellEnd"/>
            <w:r w:rsidRPr="005671E6">
              <w:rPr>
                <w:rFonts w:ascii="Times New Roman" w:eastAsia="Times New Roman" w:hAnsi="Times New Roman"/>
                <w:color w:val="000000" w:themeColor="text1"/>
                <w:sz w:val="24"/>
                <w:szCs w:val="24"/>
                <w:lang w:eastAsia="ru-RU"/>
              </w:rPr>
              <w:t xml:space="preserve"> Г. Т.</w:t>
            </w:r>
          </w:p>
        </w:tc>
      </w:tr>
      <w:tr w:rsidR="005671E6" w:rsidRPr="005671E6" w14:paraId="01E75F6E" w14:textId="77777777" w:rsidTr="005671E6">
        <w:trPr>
          <w:trHeight w:val="283"/>
        </w:trPr>
        <w:tc>
          <w:tcPr>
            <w:tcW w:w="714" w:type="dxa"/>
          </w:tcPr>
          <w:p w14:paraId="0D937D1D" w14:textId="77777777" w:rsidR="00B87F87" w:rsidRPr="005671E6" w:rsidRDefault="00643CE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10</w:t>
            </w:r>
          </w:p>
        </w:tc>
        <w:tc>
          <w:tcPr>
            <w:tcW w:w="1418" w:type="dxa"/>
            <w:noWrap/>
            <w:vAlign w:val="bottom"/>
          </w:tcPr>
          <w:p w14:paraId="6E3387D1" w14:textId="7BCAA34E" w:rsidR="00B87F87" w:rsidRPr="005671E6" w:rsidRDefault="003213C3"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5</w:t>
            </w:r>
            <w:r w:rsidR="00606734" w:rsidRPr="005671E6">
              <w:rPr>
                <w:rFonts w:ascii="Times New Roman" w:eastAsia="Times New Roman" w:hAnsi="Times New Roman"/>
                <w:color w:val="000000" w:themeColor="text1"/>
                <w:sz w:val="24"/>
                <w:szCs w:val="24"/>
                <w:lang w:eastAsia="ru-RU"/>
              </w:rPr>
              <w:t>Д</w:t>
            </w:r>
          </w:p>
        </w:tc>
        <w:tc>
          <w:tcPr>
            <w:tcW w:w="3113" w:type="dxa"/>
            <w:noWrap/>
            <w:vAlign w:val="bottom"/>
          </w:tcPr>
          <w:p w14:paraId="49EE454D" w14:textId="40D745B5" w:rsidR="00B87F87" w:rsidRPr="005671E6" w:rsidRDefault="003213C3"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Сансызбай</w:t>
            </w:r>
            <w:proofErr w:type="spellEnd"/>
            <w:r w:rsidRPr="005671E6">
              <w:rPr>
                <w:rFonts w:ascii="Times New Roman" w:eastAsia="Times New Roman" w:hAnsi="Times New Roman"/>
                <w:color w:val="000000" w:themeColor="text1"/>
                <w:sz w:val="24"/>
                <w:szCs w:val="24"/>
                <w:lang w:eastAsia="ru-RU"/>
              </w:rPr>
              <w:t xml:space="preserve"> Я.</w:t>
            </w:r>
          </w:p>
        </w:tc>
        <w:tc>
          <w:tcPr>
            <w:tcW w:w="4106" w:type="dxa"/>
            <w:noWrap/>
          </w:tcPr>
          <w:p w14:paraId="54E575DC" w14:textId="1727C7B9" w:rsidR="00B87F87" w:rsidRPr="005671E6" w:rsidRDefault="00D34328"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Нурумов</w:t>
            </w:r>
            <w:proofErr w:type="spellEnd"/>
            <w:r w:rsidRPr="005671E6">
              <w:rPr>
                <w:rFonts w:ascii="Times New Roman" w:eastAsia="Times New Roman" w:hAnsi="Times New Roman"/>
                <w:color w:val="000000" w:themeColor="text1"/>
                <w:sz w:val="24"/>
                <w:szCs w:val="24"/>
                <w:lang w:eastAsia="ru-RU"/>
              </w:rPr>
              <w:t xml:space="preserve"> Н.А</w:t>
            </w:r>
            <w:r w:rsidR="00881F7E" w:rsidRPr="005671E6">
              <w:rPr>
                <w:rFonts w:ascii="Times New Roman" w:eastAsia="Times New Roman" w:hAnsi="Times New Roman"/>
                <w:color w:val="000000" w:themeColor="text1"/>
                <w:sz w:val="24"/>
                <w:szCs w:val="24"/>
                <w:lang w:eastAsia="ru-RU"/>
              </w:rPr>
              <w:t>.</w:t>
            </w:r>
          </w:p>
        </w:tc>
      </w:tr>
      <w:tr w:rsidR="005671E6" w:rsidRPr="005671E6" w14:paraId="4EC7EF27" w14:textId="77777777" w:rsidTr="005671E6">
        <w:trPr>
          <w:trHeight w:val="283"/>
        </w:trPr>
        <w:tc>
          <w:tcPr>
            <w:tcW w:w="714" w:type="dxa"/>
          </w:tcPr>
          <w:p w14:paraId="24449EA8" w14:textId="77777777" w:rsidR="00B87F87" w:rsidRPr="005671E6" w:rsidRDefault="00643CE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11</w:t>
            </w:r>
          </w:p>
        </w:tc>
        <w:tc>
          <w:tcPr>
            <w:tcW w:w="1418" w:type="dxa"/>
            <w:noWrap/>
            <w:vAlign w:val="bottom"/>
          </w:tcPr>
          <w:p w14:paraId="77876680" w14:textId="329B9FA4" w:rsidR="00B87F87"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5Г</w:t>
            </w:r>
          </w:p>
        </w:tc>
        <w:tc>
          <w:tcPr>
            <w:tcW w:w="3113" w:type="dxa"/>
            <w:noWrap/>
            <w:vAlign w:val="bottom"/>
          </w:tcPr>
          <w:p w14:paraId="20743AAE" w14:textId="32B26A84" w:rsidR="00B87F87" w:rsidRPr="005671E6" w:rsidRDefault="00606734"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Зайковская</w:t>
            </w:r>
            <w:proofErr w:type="spellEnd"/>
            <w:r w:rsidRPr="005671E6">
              <w:rPr>
                <w:rFonts w:ascii="Times New Roman" w:eastAsia="Times New Roman" w:hAnsi="Times New Roman"/>
                <w:color w:val="000000" w:themeColor="text1"/>
                <w:sz w:val="24"/>
                <w:szCs w:val="24"/>
                <w:lang w:eastAsia="ru-RU"/>
              </w:rPr>
              <w:t xml:space="preserve"> Д.</w:t>
            </w:r>
          </w:p>
        </w:tc>
        <w:tc>
          <w:tcPr>
            <w:tcW w:w="4106" w:type="dxa"/>
            <w:noWrap/>
          </w:tcPr>
          <w:p w14:paraId="25FBFA8E" w14:textId="2F70290F" w:rsidR="00B87F87" w:rsidRPr="005671E6" w:rsidRDefault="00881F7E"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Нурумов</w:t>
            </w:r>
            <w:proofErr w:type="spellEnd"/>
            <w:r w:rsidRPr="005671E6">
              <w:rPr>
                <w:rFonts w:ascii="Times New Roman" w:eastAsia="Times New Roman" w:hAnsi="Times New Roman"/>
                <w:color w:val="000000" w:themeColor="text1"/>
                <w:sz w:val="24"/>
                <w:szCs w:val="24"/>
                <w:lang w:eastAsia="ru-RU"/>
              </w:rPr>
              <w:t xml:space="preserve"> Н.А.</w:t>
            </w:r>
          </w:p>
        </w:tc>
      </w:tr>
      <w:tr w:rsidR="005671E6" w:rsidRPr="005671E6" w14:paraId="258D82C0" w14:textId="77777777" w:rsidTr="005671E6">
        <w:trPr>
          <w:trHeight w:val="283"/>
        </w:trPr>
        <w:tc>
          <w:tcPr>
            <w:tcW w:w="714" w:type="dxa"/>
          </w:tcPr>
          <w:p w14:paraId="672E95A4" w14:textId="77777777" w:rsidR="00B87F87" w:rsidRPr="005671E6" w:rsidRDefault="00643CE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12</w:t>
            </w:r>
          </w:p>
        </w:tc>
        <w:tc>
          <w:tcPr>
            <w:tcW w:w="1418" w:type="dxa"/>
            <w:noWrap/>
            <w:vAlign w:val="bottom"/>
          </w:tcPr>
          <w:p w14:paraId="012F92B1" w14:textId="23B30EFF" w:rsidR="00B87F87"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6Б</w:t>
            </w:r>
          </w:p>
        </w:tc>
        <w:tc>
          <w:tcPr>
            <w:tcW w:w="3113" w:type="dxa"/>
            <w:noWrap/>
            <w:vAlign w:val="bottom"/>
          </w:tcPr>
          <w:p w14:paraId="191B492D" w14:textId="56D8DF9B" w:rsidR="00B87F87" w:rsidRPr="005671E6" w:rsidRDefault="00606734"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Кребс А.</w:t>
            </w:r>
          </w:p>
        </w:tc>
        <w:tc>
          <w:tcPr>
            <w:tcW w:w="4106" w:type="dxa"/>
            <w:noWrap/>
          </w:tcPr>
          <w:p w14:paraId="46D2F1A8" w14:textId="583C77EF" w:rsidR="00B87F87" w:rsidRPr="005671E6" w:rsidRDefault="00EA7104"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Бейсенқызы</w:t>
            </w:r>
            <w:proofErr w:type="spellEnd"/>
            <w:r w:rsidRPr="005671E6">
              <w:rPr>
                <w:rFonts w:ascii="Times New Roman" w:eastAsia="Times New Roman" w:hAnsi="Times New Roman"/>
                <w:color w:val="000000" w:themeColor="text1"/>
                <w:sz w:val="24"/>
                <w:szCs w:val="24"/>
                <w:lang w:eastAsia="ru-RU"/>
              </w:rPr>
              <w:t xml:space="preserve"> А.</w:t>
            </w:r>
          </w:p>
        </w:tc>
      </w:tr>
      <w:tr w:rsidR="005671E6" w:rsidRPr="005671E6" w14:paraId="2A0408F6" w14:textId="77777777" w:rsidTr="005671E6">
        <w:trPr>
          <w:trHeight w:val="340"/>
        </w:trPr>
        <w:tc>
          <w:tcPr>
            <w:tcW w:w="9351" w:type="dxa"/>
            <w:gridSpan w:val="4"/>
            <w:shd w:val="clear" w:color="auto" w:fill="DBE5F1"/>
          </w:tcPr>
          <w:p w14:paraId="30904717" w14:textId="7AAC0144" w:rsidR="00B87F87" w:rsidRPr="005671E6" w:rsidRDefault="00643CE0"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b/>
                <w:bCs/>
                <w:color w:val="000000" w:themeColor="text1"/>
                <w:sz w:val="24"/>
                <w:szCs w:val="24"/>
                <w:lang w:eastAsia="ru-RU"/>
              </w:rPr>
              <w:t xml:space="preserve">литература – </w:t>
            </w:r>
            <w:r w:rsidR="00527686" w:rsidRPr="005671E6">
              <w:rPr>
                <w:rFonts w:ascii="Times New Roman" w:eastAsia="Times New Roman" w:hAnsi="Times New Roman"/>
                <w:b/>
                <w:bCs/>
                <w:color w:val="000000" w:themeColor="text1"/>
                <w:sz w:val="24"/>
                <w:szCs w:val="24"/>
                <w:lang w:eastAsia="ru-RU"/>
              </w:rPr>
              <w:t>2</w:t>
            </w:r>
            <w:r w:rsidRPr="005671E6">
              <w:rPr>
                <w:rFonts w:ascii="Times New Roman" w:eastAsia="Times New Roman" w:hAnsi="Times New Roman"/>
                <w:b/>
                <w:bCs/>
                <w:color w:val="000000" w:themeColor="text1"/>
                <w:sz w:val="24"/>
                <w:szCs w:val="24"/>
                <w:lang w:eastAsia="ru-RU"/>
              </w:rPr>
              <w:t xml:space="preserve"> учащихся</w:t>
            </w:r>
          </w:p>
        </w:tc>
      </w:tr>
      <w:tr w:rsidR="005671E6" w:rsidRPr="005671E6" w14:paraId="6C8AE7F5" w14:textId="77777777" w:rsidTr="005671E6">
        <w:trPr>
          <w:trHeight w:val="283"/>
        </w:trPr>
        <w:tc>
          <w:tcPr>
            <w:tcW w:w="714" w:type="dxa"/>
            <w:shd w:val="clear" w:color="000000" w:fill="FFFFFF"/>
          </w:tcPr>
          <w:p w14:paraId="77D88368" w14:textId="77777777" w:rsidR="00B87F87" w:rsidRPr="005671E6" w:rsidRDefault="00643CE0"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1</w:t>
            </w:r>
          </w:p>
        </w:tc>
        <w:tc>
          <w:tcPr>
            <w:tcW w:w="1418" w:type="dxa"/>
            <w:shd w:val="clear" w:color="000000" w:fill="FFFFFF"/>
            <w:noWrap/>
            <w:vAlign w:val="bottom"/>
          </w:tcPr>
          <w:p w14:paraId="483615E8" w14:textId="3812F671" w:rsidR="00B87F87"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6Д</w:t>
            </w:r>
          </w:p>
        </w:tc>
        <w:tc>
          <w:tcPr>
            <w:tcW w:w="3113" w:type="dxa"/>
            <w:shd w:val="clear" w:color="000000" w:fill="FFFFFF"/>
            <w:noWrap/>
            <w:vAlign w:val="bottom"/>
          </w:tcPr>
          <w:p w14:paraId="5DF33920" w14:textId="693361F9" w:rsidR="00B87F87" w:rsidRPr="005671E6" w:rsidRDefault="00606734"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Савчин</w:t>
            </w:r>
            <w:proofErr w:type="spellEnd"/>
            <w:r w:rsidRPr="005671E6">
              <w:rPr>
                <w:rFonts w:ascii="Times New Roman" w:eastAsia="Times New Roman" w:hAnsi="Times New Roman"/>
                <w:color w:val="000000" w:themeColor="text1"/>
                <w:sz w:val="24"/>
                <w:szCs w:val="24"/>
                <w:lang w:eastAsia="ru-RU"/>
              </w:rPr>
              <w:t xml:space="preserve"> Д.</w:t>
            </w:r>
          </w:p>
        </w:tc>
        <w:tc>
          <w:tcPr>
            <w:tcW w:w="4106" w:type="dxa"/>
            <w:shd w:val="clear" w:color="000000" w:fill="FFFFFF"/>
            <w:noWrap/>
            <w:vAlign w:val="bottom"/>
          </w:tcPr>
          <w:p w14:paraId="56E36447" w14:textId="6488471D" w:rsidR="00B87F87" w:rsidRPr="005671E6" w:rsidRDefault="00606734"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Зыкова Ю. А.</w:t>
            </w:r>
          </w:p>
        </w:tc>
      </w:tr>
      <w:tr w:rsidR="005671E6" w:rsidRPr="005671E6" w14:paraId="30FEA1D8" w14:textId="77777777" w:rsidTr="005671E6">
        <w:trPr>
          <w:trHeight w:val="283"/>
        </w:trPr>
        <w:tc>
          <w:tcPr>
            <w:tcW w:w="714" w:type="dxa"/>
            <w:shd w:val="clear" w:color="000000" w:fill="FFFFFF"/>
          </w:tcPr>
          <w:p w14:paraId="27F19EFC" w14:textId="77777777" w:rsidR="00606734"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2</w:t>
            </w:r>
          </w:p>
        </w:tc>
        <w:tc>
          <w:tcPr>
            <w:tcW w:w="1418" w:type="dxa"/>
            <w:shd w:val="clear" w:color="000000" w:fill="FFFFFF"/>
            <w:noWrap/>
            <w:vAlign w:val="bottom"/>
          </w:tcPr>
          <w:p w14:paraId="7B6D027C" w14:textId="6D2D2F39" w:rsidR="00606734"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7</w:t>
            </w:r>
            <w:r w:rsidRPr="005671E6">
              <w:rPr>
                <w:rFonts w:ascii="Times New Roman" w:eastAsia="Times New Roman" w:hAnsi="Times New Roman"/>
                <w:color w:val="000000" w:themeColor="text1"/>
                <w:sz w:val="24"/>
                <w:szCs w:val="24"/>
                <w:lang w:val="kk-KZ" w:eastAsia="ru-RU"/>
              </w:rPr>
              <w:t>Ә</w:t>
            </w:r>
          </w:p>
        </w:tc>
        <w:tc>
          <w:tcPr>
            <w:tcW w:w="3113" w:type="dxa"/>
            <w:shd w:val="clear" w:color="000000" w:fill="FFFFFF"/>
            <w:noWrap/>
            <w:vAlign w:val="bottom"/>
          </w:tcPr>
          <w:p w14:paraId="20054031" w14:textId="797996A3" w:rsidR="00606734" w:rsidRPr="005671E6" w:rsidRDefault="00606734"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Рауанқызы</w:t>
            </w:r>
            <w:proofErr w:type="spellEnd"/>
            <w:r w:rsidRPr="005671E6">
              <w:rPr>
                <w:rFonts w:ascii="Times New Roman" w:eastAsia="Times New Roman" w:hAnsi="Times New Roman"/>
                <w:color w:val="000000" w:themeColor="text1"/>
                <w:sz w:val="24"/>
                <w:szCs w:val="24"/>
                <w:lang w:eastAsia="ru-RU"/>
              </w:rPr>
              <w:t xml:space="preserve"> А.</w:t>
            </w:r>
          </w:p>
        </w:tc>
        <w:tc>
          <w:tcPr>
            <w:tcW w:w="4106" w:type="dxa"/>
            <w:shd w:val="clear" w:color="000000" w:fill="FFFFFF"/>
            <w:noWrap/>
            <w:vAlign w:val="bottom"/>
          </w:tcPr>
          <w:p w14:paraId="047C5612" w14:textId="2F0B4EBF" w:rsidR="00606734" w:rsidRPr="005671E6" w:rsidRDefault="0074232B"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Ибраева А. Т.</w:t>
            </w:r>
          </w:p>
        </w:tc>
      </w:tr>
      <w:tr w:rsidR="005671E6" w:rsidRPr="005671E6" w14:paraId="7CF850CB" w14:textId="77777777" w:rsidTr="005671E6">
        <w:trPr>
          <w:trHeight w:val="340"/>
        </w:trPr>
        <w:tc>
          <w:tcPr>
            <w:tcW w:w="9351" w:type="dxa"/>
            <w:gridSpan w:val="4"/>
            <w:shd w:val="clear" w:color="auto" w:fill="DBE5F1"/>
          </w:tcPr>
          <w:p w14:paraId="2DE31DBB" w14:textId="6D60F33D" w:rsidR="00606734" w:rsidRPr="005671E6" w:rsidRDefault="00606734"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b/>
                <w:bCs/>
                <w:color w:val="000000" w:themeColor="text1"/>
                <w:sz w:val="24"/>
                <w:szCs w:val="24"/>
                <w:lang w:eastAsia="ru-RU"/>
              </w:rPr>
              <w:t xml:space="preserve">русский язык - </w:t>
            </w:r>
            <w:r w:rsidR="00527686" w:rsidRPr="005671E6">
              <w:rPr>
                <w:rFonts w:ascii="Times New Roman" w:eastAsia="Times New Roman" w:hAnsi="Times New Roman"/>
                <w:b/>
                <w:bCs/>
                <w:color w:val="000000" w:themeColor="text1"/>
                <w:sz w:val="24"/>
                <w:szCs w:val="24"/>
                <w:lang w:eastAsia="ru-RU"/>
              </w:rPr>
              <w:t>2</w:t>
            </w:r>
            <w:r w:rsidRPr="005671E6">
              <w:rPr>
                <w:rFonts w:ascii="Times New Roman" w:eastAsia="Times New Roman" w:hAnsi="Times New Roman"/>
                <w:b/>
                <w:bCs/>
                <w:color w:val="000000" w:themeColor="text1"/>
                <w:sz w:val="24"/>
                <w:szCs w:val="24"/>
                <w:lang w:eastAsia="ru-RU"/>
              </w:rPr>
              <w:t xml:space="preserve"> учащихся </w:t>
            </w:r>
          </w:p>
        </w:tc>
      </w:tr>
      <w:tr w:rsidR="005671E6" w:rsidRPr="005671E6" w14:paraId="7F9F5AA6" w14:textId="77777777" w:rsidTr="005671E6">
        <w:trPr>
          <w:trHeight w:val="283"/>
        </w:trPr>
        <w:tc>
          <w:tcPr>
            <w:tcW w:w="714" w:type="dxa"/>
          </w:tcPr>
          <w:p w14:paraId="5D406EFC" w14:textId="77777777" w:rsidR="00606734"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1</w:t>
            </w:r>
          </w:p>
        </w:tc>
        <w:tc>
          <w:tcPr>
            <w:tcW w:w="1418" w:type="dxa"/>
            <w:noWrap/>
            <w:vAlign w:val="bottom"/>
          </w:tcPr>
          <w:p w14:paraId="0BEEA17A" w14:textId="2D4F1D9F" w:rsidR="00606734"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3А</w:t>
            </w:r>
          </w:p>
        </w:tc>
        <w:tc>
          <w:tcPr>
            <w:tcW w:w="3113" w:type="dxa"/>
            <w:noWrap/>
            <w:vAlign w:val="bottom"/>
          </w:tcPr>
          <w:p w14:paraId="5CB57652" w14:textId="2068628F" w:rsidR="00606734" w:rsidRPr="005671E6" w:rsidRDefault="00606734"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Жениспаев</w:t>
            </w:r>
            <w:proofErr w:type="spellEnd"/>
            <w:r w:rsidRPr="005671E6">
              <w:rPr>
                <w:rFonts w:ascii="Times New Roman" w:eastAsia="Times New Roman" w:hAnsi="Times New Roman"/>
                <w:color w:val="000000" w:themeColor="text1"/>
                <w:sz w:val="24"/>
                <w:szCs w:val="24"/>
                <w:lang w:eastAsia="ru-RU"/>
              </w:rPr>
              <w:t xml:space="preserve"> Р.</w:t>
            </w:r>
          </w:p>
        </w:tc>
        <w:tc>
          <w:tcPr>
            <w:tcW w:w="4106" w:type="dxa"/>
            <w:noWrap/>
            <w:vAlign w:val="bottom"/>
          </w:tcPr>
          <w:p w14:paraId="3889200D" w14:textId="0D63CBFE" w:rsidR="00606734" w:rsidRPr="005671E6" w:rsidRDefault="00606734"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Гракова С. А.</w:t>
            </w:r>
          </w:p>
        </w:tc>
      </w:tr>
      <w:tr w:rsidR="005671E6" w:rsidRPr="005671E6" w14:paraId="5D610FE1" w14:textId="77777777" w:rsidTr="005671E6">
        <w:trPr>
          <w:trHeight w:val="283"/>
        </w:trPr>
        <w:tc>
          <w:tcPr>
            <w:tcW w:w="714" w:type="dxa"/>
            <w:shd w:val="clear" w:color="000000" w:fill="FFFFFF"/>
          </w:tcPr>
          <w:p w14:paraId="1F65A0E5" w14:textId="77777777" w:rsidR="00606734"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2</w:t>
            </w:r>
          </w:p>
        </w:tc>
        <w:tc>
          <w:tcPr>
            <w:tcW w:w="1418" w:type="dxa"/>
            <w:shd w:val="clear" w:color="000000" w:fill="FFFFFF"/>
            <w:noWrap/>
            <w:vAlign w:val="bottom"/>
          </w:tcPr>
          <w:p w14:paraId="18DA3E25" w14:textId="075D0330" w:rsidR="00606734" w:rsidRPr="005671E6" w:rsidRDefault="00527686"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9В</w:t>
            </w:r>
          </w:p>
        </w:tc>
        <w:tc>
          <w:tcPr>
            <w:tcW w:w="3113" w:type="dxa"/>
            <w:noWrap/>
            <w:vAlign w:val="bottom"/>
          </w:tcPr>
          <w:p w14:paraId="078ED9D3" w14:textId="212245E0" w:rsidR="00606734" w:rsidRPr="005671E6" w:rsidRDefault="00606734"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Шевалье К.</w:t>
            </w:r>
          </w:p>
        </w:tc>
        <w:tc>
          <w:tcPr>
            <w:tcW w:w="4106" w:type="dxa"/>
            <w:shd w:val="clear" w:color="000000" w:fill="FFFFFF"/>
            <w:noWrap/>
            <w:vAlign w:val="bottom"/>
          </w:tcPr>
          <w:p w14:paraId="0E4738F7" w14:textId="01F8BA5F" w:rsidR="00606734" w:rsidRPr="005671E6" w:rsidRDefault="0074232B"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Резник А. В.</w:t>
            </w:r>
          </w:p>
        </w:tc>
      </w:tr>
      <w:tr w:rsidR="005671E6" w:rsidRPr="005671E6" w14:paraId="6DD26E38" w14:textId="77777777" w:rsidTr="005671E6">
        <w:trPr>
          <w:trHeight w:val="340"/>
        </w:trPr>
        <w:tc>
          <w:tcPr>
            <w:tcW w:w="9351" w:type="dxa"/>
            <w:gridSpan w:val="4"/>
            <w:shd w:val="clear" w:color="auto" w:fill="DBE5F1"/>
          </w:tcPr>
          <w:p w14:paraId="470D8C76" w14:textId="77777777" w:rsidR="00606734" w:rsidRPr="005671E6" w:rsidRDefault="00606734"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b/>
                <w:bCs/>
                <w:color w:val="000000" w:themeColor="text1"/>
                <w:sz w:val="24"/>
                <w:szCs w:val="24"/>
                <w:lang w:eastAsia="ru-RU"/>
              </w:rPr>
              <w:t xml:space="preserve">физика - 7 учащихся </w:t>
            </w:r>
          </w:p>
        </w:tc>
      </w:tr>
      <w:tr w:rsidR="005671E6" w:rsidRPr="005671E6" w14:paraId="61259DF7" w14:textId="77777777" w:rsidTr="005671E6">
        <w:trPr>
          <w:trHeight w:val="283"/>
        </w:trPr>
        <w:tc>
          <w:tcPr>
            <w:tcW w:w="714" w:type="dxa"/>
            <w:shd w:val="clear" w:color="000000" w:fill="FFFFFF"/>
          </w:tcPr>
          <w:p w14:paraId="3CDB5500" w14:textId="77777777" w:rsidR="00606734"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1</w:t>
            </w:r>
          </w:p>
        </w:tc>
        <w:tc>
          <w:tcPr>
            <w:tcW w:w="1418" w:type="dxa"/>
            <w:shd w:val="clear" w:color="000000" w:fill="FFFFFF"/>
            <w:noWrap/>
            <w:vAlign w:val="bottom"/>
          </w:tcPr>
          <w:p w14:paraId="4558C82D" w14:textId="2CEB5C8A" w:rsidR="00606734"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8А</w:t>
            </w:r>
          </w:p>
        </w:tc>
        <w:tc>
          <w:tcPr>
            <w:tcW w:w="3113" w:type="dxa"/>
            <w:noWrap/>
            <w:vAlign w:val="bottom"/>
          </w:tcPr>
          <w:p w14:paraId="7A0444C1" w14:textId="030C86BD" w:rsidR="00606734" w:rsidRPr="005671E6" w:rsidRDefault="00606734"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Кайса</w:t>
            </w:r>
            <w:proofErr w:type="spellEnd"/>
            <w:r w:rsidRPr="005671E6">
              <w:rPr>
                <w:rFonts w:ascii="Times New Roman" w:eastAsia="Times New Roman" w:hAnsi="Times New Roman"/>
                <w:color w:val="000000" w:themeColor="text1"/>
                <w:sz w:val="24"/>
                <w:szCs w:val="24"/>
                <w:lang w:eastAsia="ru-RU"/>
              </w:rPr>
              <w:t xml:space="preserve"> Ә.</w:t>
            </w:r>
          </w:p>
        </w:tc>
        <w:tc>
          <w:tcPr>
            <w:tcW w:w="4106" w:type="dxa"/>
            <w:noWrap/>
            <w:vAlign w:val="bottom"/>
          </w:tcPr>
          <w:p w14:paraId="10CE9B39" w14:textId="576B673B" w:rsidR="00606734" w:rsidRPr="005671E6" w:rsidRDefault="0074232B"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Шакенова</w:t>
            </w:r>
            <w:proofErr w:type="spellEnd"/>
            <w:r w:rsidRPr="005671E6">
              <w:rPr>
                <w:rFonts w:ascii="Times New Roman" w:eastAsia="Times New Roman" w:hAnsi="Times New Roman"/>
                <w:color w:val="000000" w:themeColor="text1"/>
                <w:sz w:val="24"/>
                <w:szCs w:val="24"/>
                <w:lang w:eastAsia="ru-RU"/>
              </w:rPr>
              <w:t xml:space="preserve"> Ж. С.</w:t>
            </w:r>
          </w:p>
        </w:tc>
      </w:tr>
      <w:tr w:rsidR="005671E6" w:rsidRPr="005671E6" w14:paraId="0D812274" w14:textId="77777777" w:rsidTr="005671E6">
        <w:trPr>
          <w:trHeight w:val="283"/>
        </w:trPr>
        <w:tc>
          <w:tcPr>
            <w:tcW w:w="714" w:type="dxa"/>
            <w:shd w:val="clear" w:color="000000" w:fill="FFFFFF"/>
          </w:tcPr>
          <w:p w14:paraId="7B29F8C6" w14:textId="77777777" w:rsidR="0074232B" w:rsidRPr="005671E6" w:rsidRDefault="0074232B"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2</w:t>
            </w:r>
          </w:p>
        </w:tc>
        <w:tc>
          <w:tcPr>
            <w:tcW w:w="1418" w:type="dxa"/>
            <w:shd w:val="clear" w:color="000000" w:fill="FFFFFF"/>
            <w:noWrap/>
            <w:vAlign w:val="bottom"/>
          </w:tcPr>
          <w:p w14:paraId="1439C14A" w14:textId="186CD3CF" w:rsidR="0074232B" w:rsidRPr="005671E6" w:rsidRDefault="0074232B"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8А</w:t>
            </w:r>
          </w:p>
        </w:tc>
        <w:tc>
          <w:tcPr>
            <w:tcW w:w="3113" w:type="dxa"/>
            <w:noWrap/>
            <w:vAlign w:val="bottom"/>
          </w:tcPr>
          <w:p w14:paraId="06B8E304" w14:textId="7EC0CE8A" w:rsidR="0074232B" w:rsidRPr="005671E6" w:rsidRDefault="0074232B"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Серебрякова А.</w:t>
            </w:r>
          </w:p>
        </w:tc>
        <w:tc>
          <w:tcPr>
            <w:tcW w:w="4106" w:type="dxa"/>
            <w:noWrap/>
          </w:tcPr>
          <w:p w14:paraId="7DE9CD97" w14:textId="14916177" w:rsidR="0074232B" w:rsidRPr="005671E6" w:rsidRDefault="0074232B"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Шакенова</w:t>
            </w:r>
            <w:proofErr w:type="spellEnd"/>
            <w:r w:rsidRPr="005671E6">
              <w:rPr>
                <w:rFonts w:ascii="Times New Roman" w:eastAsia="Times New Roman" w:hAnsi="Times New Roman"/>
                <w:color w:val="000000" w:themeColor="text1"/>
                <w:sz w:val="24"/>
                <w:szCs w:val="24"/>
                <w:lang w:eastAsia="ru-RU"/>
              </w:rPr>
              <w:t xml:space="preserve"> Ж. С.</w:t>
            </w:r>
          </w:p>
        </w:tc>
      </w:tr>
      <w:tr w:rsidR="005671E6" w:rsidRPr="005671E6" w14:paraId="659435C8" w14:textId="77777777" w:rsidTr="005671E6">
        <w:trPr>
          <w:trHeight w:val="283"/>
        </w:trPr>
        <w:tc>
          <w:tcPr>
            <w:tcW w:w="714" w:type="dxa"/>
            <w:shd w:val="clear" w:color="000000" w:fill="FFFFFF"/>
          </w:tcPr>
          <w:p w14:paraId="2E1374B7" w14:textId="77777777" w:rsidR="0074232B" w:rsidRPr="005671E6" w:rsidRDefault="0074232B"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3</w:t>
            </w:r>
          </w:p>
        </w:tc>
        <w:tc>
          <w:tcPr>
            <w:tcW w:w="1418" w:type="dxa"/>
            <w:shd w:val="clear" w:color="000000" w:fill="FFFFFF"/>
            <w:noWrap/>
            <w:vAlign w:val="bottom"/>
          </w:tcPr>
          <w:p w14:paraId="3B714947" w14:textId="2729463F" w:rsidR="0074232B" w:rsidRPr="005671E6" w:rsidRDefault="0074232B"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8Б</w:t>
            </w:r>
          </w:p>
        </w:tc>
        <w:tc>
          <w:tcPr>
            <w:tcW w:w="3113" w:type="dxa"/>
            <w:noWrap/>
            <w:vAlign w:val="bottom"/>
          </w:tcPr>
          <w:p w14:paraId="0414F67F" w14:textId="24C070D7" w:rsidR="0074232B" w:rsidRPr="005671E6" w:rsidRDefault="0074232B"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Сахитжан</w:t>
            </w:r>
            <w:proofErr w:type="spellEnd"/>
            <w:r w:rsidRPr="005671E6">
              <w:rPr>
                <w:rFonts w:ascii="Times New Roman" w:eastAsia="Times New Roman" w:hAnsi="Times New Roman"/>
                <w:color w:val="000000" w:themeColor="text1"/>
                <w:sz w:val="24"/>
                <w:szCs w:val="24"/>
                <w:lang w:eastAsia="ru-RU"/>
              </w:rPr>
              <w:t xml:space="preserve"> О.</w:t>
            </w:r>
          </w:p>
        </w:tc>
        <w:tc>
          <w:tcPr>
            <w:tcW w:w="4106" w:type="dxa"/>
            <w:noWrap/>
          </w:tcPr>
          <w:p w14:paraId="3341277A" w14:textId="2854C99B" w:rsidR="0074232B" w:rsidRPr="005671E6" w:rsidRDefault="0074232B"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Шакенова</w:t>
            </w:r>
            <w:proofErr w:type="spellEnd"/>
            <w:r w:rsidRPr="005671E6">
              <w:rPr>
                <w:rFonts w:ascii="Times New Roman" w:eastAsia="Times New Roman" w:hAnsi="Times New Roman"/>
                <w:color w:val="000000" w:themeColor="text1"/>
                <w:sz w:val="24"/>
                <w:szCs w:val="24"/>
                <w:lang w:eastAsia="ru-RU"/>
              </w:rPr>
              <w:t xml:space="preserve"> Ж. С.</w:t>
            </w:r>
          </w:p>
        </w:tc>
      </w:tr>
      <w:tr w:rsidR="005671E6" w:rsidRPr="005671E6" w14:paraId="72001179" w14:textId="77777777" w:rsidTr="005671E6">
        <w:trPr>
          <w:trHeight w:val="283"/>
        </w:trPr>
        <w:tc>
          <w:tcPr>
            <w:tcW w:w="714" w:type="dxa"/>
            <w:shd w:val="clear" w:color="000000" w:fill="FFFFFF"/>
          </w:tcPr>
          <w:p w14:paraId="01E017EC" w14:textId="77777777" w:rsidR="00606734"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4</w:t>
            </w:r>
          </w:p>
        </w:tc>
        <w:tc>
          <w:tcPr>
            <w:tcW w:w="1418" w:type="dxa"/>
            <w:shd w:val="clear" w:color="000000" w:fill="FFFFFF"/>
            <w:noWrap/>
            <w:vAlign w:val="bottom"/>
          </w:tcPr>
          <w:p w14:paraId="0D02592F" w14:textId="732341EA" w:rsidR="00606734"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9Б</w:t>
            </w:r>
          </w:p>
        </w:tc>
        <w:tc>
          <w:tcPr>
            <w:tcW w:w="3113" w:type="dxa"/>
            <w:noWrap/>
            <w:vAlign w:val="bottom"/>
          </w:tcPr>
          <w:p w14:paraId="2E240624" w14:textId="1C8CE036" w:rsidR="00606734" w:rsidRPr="005671E6" w:rsidRDefault="00606734"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Худикова</w:t>
            </w:r>
            <w:proofErr w:type="spellEnd"/>
            <w:r w:rsidRPr="005671E6">
              <w:rPr>
                <w:rFonts w:ascii="Times New Roman" w:eastAsia="Times New Roman" w:hAnsi="Times New Roman"/>
                <w:color w:val="000000" w:themeColor="text1"/>
                <w:sz w:val="24"/>
                <w:szCs w:val="24"/>
                <w:lang w:eastAsia="ru-RU"/>
              </w:rPr>
              <w:t xml:space="preserve"> К.</w:t>
            </w:r>
          </w:p>
        </w:tc>
        <w:tc>
          <w:tcPr>
            <w:tcW w:w="4106" w:type="dxa"/>
            <w:noWrap/>
            <w:vAlign w:val="bottom"/>
          </w:tcPr>
          <w:p w14:paraId="370C680A" w14:textId="44F42830" w:rsidR="00606734" w:rsidRPr="005671E6" w:rsidRDefault="0074232B"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Абубакарова</w:t>
            </w:r>
            <w:proofErr w:type="spellEnd"/>
            <w:r w:rsidRPr="005671E6">
              <w:rPr>
                <w:rFonts w:ascii="Times New Roman" w:eastAsia="Times New Roman" w:hAnsi="Times New Roman"/>
                <w:color w:val="000000" w:themeColor="text1"/>
                <w:sz w:val="24"/>
                <w:szCs w:val="24"/>
                <w:lang w:eastAsia="ru-RU"/>
              </w:rPr>
              <w:t xml:space="preserve"> Е. И.</w:t>
            </w:r>
          </w:p>
        </w:tc>
      </w:tr>
      <w:tr w:rsidR="005671E6" w:rsidRPr="005671E6" w14:paraId="1B4D3639" w14:textId="77777777" w:rsidTr="005671E6">
        <w:trPr>
          <w:trHeight w:val="283"/>
        </w:trPr>
        <w:tc>
          <w:tcPr>
            <w:tcW w:w="714" w:type="dxa"/>
          </w:tcPr>
          <w:p w14:paraId="07AB3C35" w14:textId="77777777" w:rsidR="0074232B" w:rsidRPr="005671E6" w:rsidRDefault="0074232B"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5</w:t>
            </w:r>
          </w:p>
        </w:tc>
        <w:tc>
          <w:tcPr>
            <w:tcW w:w="1418" w:type="dxa"/>
            <w:noWrap/>
            <w:vAlign w:val="bottom"/>
          </w:tcPr>
          <w:p w14:paraId="4F316A6F" w14:textId="19DCD6C4" w:rsidR="0074232B" w:rsidRPr="005671E6" w:rsidRDefault="0074232B"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9А</w:t>
            </w:r>
          </w:p>
        </w:tc>
        <w:tc>
          <w:tcPr>
            <w:tcW w:w="3113" w:type="dxa"/>
            <w:noWrap/>
            <w:vAlign w:val="bottom"/>
          </w:tcPr>
          <w:p w14:paraId="35CD1278" w14:textId="1E337DF2" w:rsidR="0074232B" w:rsidRPr="005671E6" w:rsidRDefault="0074232B"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Гапурхоева</w:t>
            </w:r>
            <w:proofErr w:type="spellEnd"/>
            <w:r w:rsidRPr="005671E6">
              <w:rPr>
                <w:rFonts w:ascii="Times New Roman" w:eastAsia="Times New Roman" w:hAnsi="Times New Roman"/>
                <w:color w:val="000000" w:themeColor="text1"/>
                <w:sz w:val="24"/>
                <w:szCs w:val="24"/>
                <w:lang w:eastAsia="ru-RU"/>
              </w:rPr>
              <w:t xml:space="preserve"> А.</w:t>
            </w:r>
          </w:p>
        </w:tc>
        <w:tc>
          <w:tcPr>
            <w:tcW w:w="4106" w:type="dxa"/>
            <w:noWrap/>
          </w:tcPr>
          <w:p w14:paraId="174A5FE3" w14:textId="2CC8B7F9" w:rsidR="0074232B" w:rsidRPr="005671E6" w:rsidRDefault="0074232B"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Абубакарова</w:t>
            </w:r>
            <w:proofErr w:type="spellEnd"/>
            <w:r w:rsidRPr="005671E6">
              <w:rPr>
                <w:rFonts w:ascii="Times New Roman" w:eastAsia="Times New Roman" w:hAnsi="Times New Roman"/>
                <w:color w:val="000000" w:themeColor="text1"/>
                <w:sz w:val="24"/>
                <w:szCs w:val="24"/>
                <w:lang w:eastAsia="ru-RU"/>
              </w:rPr>
              <w:t xml:space="preserve"> Е. И.</w:t>
            </w:r>
          </w:p>
        </w:tc>
      </w:tr>
      <w:tr w:rsidR="005671E6" w:rsidRPr="005671E6" w14:paraId="2754DECC" w14:textId="77777777" w:rsidTr="005671E6">
        <w:trPr>
          <w:trHeight w:val="283"/>
        </w:trPr>
        <w:tc>
          <w:tcPr>
            <w:tcW w:w="714" w:type="dxa"/>
          </w:tcPr>
          <w:p w14:paraId="7C25E95E" w14:textId="77777777" w:rsidR="0074232B" w:rsidRPr="005671E6" w:rsidRDefault="0074232B"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6</w:t>
            </w:r>
          </w:p>
        </w:tc>
        <w:tc>
          <w:tcPr>
            <w:tcW w:w="1418" w:type="dxa"/>
            <w:noWrap/>
            <w:vAlign w:val="bottom"/>
          </w:tcPr>
          <w:p w14:paraId="5576B1FC" w14:textId="0E83CEDF" w:rsidR="0074232B" w:rsidRPr="005671E6" w:rsidRDefault="0074232B"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10А</w:t>
            </w:r>
          </w:p>
        </w:tc>
        <w:tc>
          <w:tcPr>
            <w:tcW w:w="3113" w:type="dxa"/>
            <w:noWrap/>
            <w:vAlign w:val="bottom"/>
          </w:tcPr>
          <w:p w14:paraId="4596EDAF" w14:textId="3B5362AC" w:rsidR="0074232B" w:rsidRPr="005671E6" w:rsidRDefault="0074232B"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Бюллер А.</w:t>
            </w:r>
          </w:p>
        </w:tc>
        <w:tc>
          <w:tcPr>
            <w:tcW w:w="4106" w:type="dxa"/>
            <w:noWrap/>
          </w:tcPr>
          <w:p w14:paraId="4A2923F2" w14:textId="2B46A11A" w:rsidR="0074232B" w:rsidRPr="005671E6" w:rsidRDefault="0074232B"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Абубакарова</w:t>
            </w:r>
            <w:proofErr w:type="spellEnd"/>
            <w:r w:rsidRPr="005671E6">
              <w:rPr>
                <w:rFonts w:ascii="Times New Roman" w:eastAsia="Times New Roman" w:hAnsi="Times New Roman"/>
                <w:color w:val="000000" w:themeColor="text1"/>
                <w:sz w:val="24"/>
                <w:szCs w:val="24"/>
                <w:lang w:eastAsia="ru-RU"/>
              </w:rPr>
              <w:t xml:space="preserve"> Е. И.</w:t>
            </w:r>
          </w:p>
        </w:tc>
      </w:tr>
      <w:tr w:rsidR="005671E6" w:rsidRPr="005671E6" w14:paraId="031E170A" w14:textId="77777777" w:rsidTr="005671E6">
        <w:trPr>
          <w:trHeight w:val="283"/>
        </w:trPr>
        <w:tc>
          <w:tcPr>
            <w:tcW w:w="714" w:type="dxa"/>
          </w:tcPr>
          <w:p w14:paraId="7DF3F074" w14:textId="77777777" w:rsidR="0074232B" w:rsidRPr="005671E6" w:rsidRDefault="0074232B"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7</w:t>
            </w:r>
          </w:p>
        </w:tc>
        <w:tc>
          <w:tcPr>
            <w:tcW w:w="1418" w:type="dxa"/>
            <w:noWrap/>
            <w:vAlign w:val="bottom"/>
          </w:tcPr>
          <w:p w14:paraId="125C82C3" w14:textId="68F3128E" w:rsidR="0074232B" w:rsidRPr="005671E6" w:rsidRDefault="0074232B"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11А</w:t>
            </w:r>
          </w:p>
        </w:tc>
        <w:tc>
          <w:tcPr>
            <w:tcW w:w="3113" w:type="dxa"/>
            <w:noWrap/>
            <w:vAlign w:val="bottom"/>
          </w:tcPr>
          <w:p w14:paraId="0211269F" w14:textId="1738EB8E" w:rsidR="0074232B" w:rsidRPr="005671E6" w:rsidRDefault="0074232B" w:rsidP="00B02420">
            <w:pPr>
              <w:spacing w:after="0" w:line="240" w:lineRule="auto"/>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Гудкова К.</w:t>
            </w:r>
          </w:p>
        </w:tc>
        <w:tc>
          <w:tcPr>
            <w:tcW w:w="4106" w:type="dxa"/>
            <w:noWrap/>
          </w:tcPr>
          <w:p w14:paraId="67034294" w14:textId="4F9F2D86" w:rsidR="0074232B" w:rsidRPr="005671E6" w:rsidRDefault="0074232B"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Абубакарова</w:t>
            </w:r>
            <w:proofErr w:type="spellEnd"/>
            <w:r w:rsidRPr="005671E6">
              <w:rPr>
                <w:rFonts w:ascii="Times New Roman" w:eastAsia="Times New Roman" w:hAnsi="Times New Roman"/>
                <w:color w:val="000000" w:themeColor="text1"/>
                <w:sz w:val="24"/>
                <w:szCs w:val="24"/>
                <w:lang w:eastAsia="ru-RU"/>
              </w:rPr>
              <w:t xml:space="preserve"> Е. И.</w:t>
            </w:r>
          </w:p>
        </w:tc>
      </w:tr>
      <w:tr w:rsidR="005671E6" w:rsidRPr="005671E6" w14:paraId="5F55039A" w14:textId="77777777" w:rsidTr="005671E6">
        <w:trPr>
          <w:trHeight w:val="340"/>
        </w:trPr>
        <w:tc>
          <w:tcPr>
            <w:tcW w:w="9351" w:type="dxa"/>
            <w:gridSpan w:val="4"/>
            <w:shd w:val="clear" w:color="auto" w:fill="DBE5F1"/>
          </w:tcPr>
          <w:p w14:paraId="34669AFF" w14:textId="36A0FCDC" w:rsidR="00606734" w:rsidRPr="005671E6" w:rsidRDefault="00606734" w:rsidP="00B02420">
            <w:pPr>
              <w:spacing w:after="0" w:line="240" w:lineRule="auto"/>
              <w:rPr>
                <w:rFonts w:ascii="Times New Roman" w:eastAsia="Times New Roman" w:hAnsi="Times New Roman"/>
                <w:b/>
                <w:bCs/>
                <w:color w:val="000000" w:themeColor="text1"/>
                <w:sz w:val="24"/>
                <w:szCs w:val="24"/>
                <w:lang w:eastAsia="ru-RU"/>
              </w:rPr>
            </w:pPr>
            <w:r w:rsidRPr="005671E6">
              <w:rPr>
                <w:rFonts w:ascii="Times New Roman" w:eastAsia="Times New Roman" w:hAnsi="Times New Roman"/>
                <w:b/>
                <w:bCs/>
                <w:color w:val="000000" w:themeColor="text1"/>
                <w:sz w:val="24"/>
                <w:szCs w:val="24"/>
                <w:lang w:eastAsia="ru-RU"/>
              </w:rPr>
              <w:t>биология– 1 учащийся</w:t>
            </w:r>
          </w:p>
        </w:tc>
      </w:tr>
      <w:tr w:rsidR="005671E6" w:rsidRPr="005671E6" w14:paraId="66AD09D4" w14:textId="77777777" w:rsidTr="005671E6">
        <w:trPr>
          <w:trHeight w:val="283"/>
        </w:trPr>
        <w:tc>
          <w:tcPr>
            <w:tcW w:w="714" w:type="dxa"/>
            <w:shd w:val="clear" w:color="000000" w:fill="FFFFFF"/>
          </w:tcPr>
          <w:p w14:paraId="5B78090E" w14:textId="77777777" w:rsidR="00606734"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1</w:t>
            </w:r>
          </w:p>
        </w:tc>
        <w:tc>
          <w:tcPr>
            <w:tcW w:w="1418" w:type="dxa"/>
            <w:shd w:val="clear" w:color="000000" w:fill="FFFFFF"/>
            <w:noWrap/>
            <w:vAlign w:val="bottom"/>
          </w:tcPr>
          <w:p w14:paraId="27003D52" w14:textId="2F657682" w:rsidR="00606734"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8Б</w:t>
            </w:r>
          </w:p>
        </w:tc>
        <w:tc>
          <w:tcPr>
            <w:tcW w:w="3113" w:type="dxa"/>
            <w:shd w:val="clear" w:color="000000" w:fill="FFFFFF"/>
            <w:noWrap/>
            <w:vAlign w:val="bottom"/>
          </w:tcPr>
          <w:p w14:paraId="4F3D4775" w14:textId="34E71C22" w:rsidR="00606734" w:rsidRPr="005671E6" w:rsidRDefault="00606734"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Талғат</w:t>
            </w:r>
            <w:proofErr w:type="spellEnd"/>
            <w:r w:rsidRPr="005671E6">
              <w:rPr>
                <w:rFonts w:ascii="Times New Roman" w:eastAsia="Times New Roman" w:hAnsi="Times New Roman"/>
                <w:color w:val="000000" w:themeColor="text1"/>
                <w:sz w:val="24"/>
                <w:szCs w:val="24"/>
                <w:lang w:eastAsia="ru-RU"/>
              </w:rPr>
              <w:t xml:space="preserve"> А.</w:t>
            </w:r>
          </w:p>
        </w:tc>
        <w:tc>
          <w:tcPr>
            <w:tcW w:w="4106" w:type="dxa"/>
            <w:shd w:val="clear" w:color="000000" w:fill="FFFFFF"/>
            <w:noWrap/>
            <w:vAlign w:val="bottom"/>
          </w:tcPr>
          <w:p w14:paraId="7CEB3715" w14:textId="26A329B1" w:rsidR="00606734" w:rsidRPr="005671E6" w:rsidRDefault="0074232B"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Медетова</w:t>
            </w:r>
            <w:proofErr w:type="spellEnd"/>
            <w:r w:rsidRPr="005671E6">
              <w:rPr>
                <w:rFonts w:ascii="Times New Roman" w:eastAsia="Times New Roman" w:hAnsi="Times New Roman"/>
                <w:color w:val="000000" w:themeColor="text1"/>
                <w:sz w:val="24"/>
                <w:szCs w:val="24"/>
                <w:lang w:eastAsia="ru-RU"/>
              </w:rPr>
              <w:t xml:space="preserve"> А. Р.</w:t>
            </w:r>
          </w:p>
        </w:tc>
      </w:tr>
      <w:tr w:rsidR="005671E6" w:rsidRPr="005671E6" w14:paraId="2E7A98AE" w14:textId="77777777" w:rsidTr="005671E6">
        <w:trPr>
          <w:trHeight w:val="340"/>
        </w:trPr>
        <w:tc>
          <w:tcPr>
            <w:tcW w:w="9351" w:type="dxa"/>
            <w:gridSpan w:val="4"/>
            <w:shd w:val="clear" w:color="auto" w:fill="DEEAF6" w:themeFill="accent1" w:themeFillTint="33"/>
          </w:tcPr>
          <w:p w14:paraId="175EE4C2" w14:textId="135F3249" w:rsidR="00606734" w:rsidRPr="005671E6" w:rsidRDefault="00606734" w:rsidP="00B02420">
            <w:pPr>
              <w:spacing w:after="0" w:line="240" w:lineRule="auto"/>
              <w:rPr>
                <w:rFonts w:ascii="Times New Roman" w:eastAsia="Times New Roman" w:hAnsi="Times New Roman"/>
                <w:b/>
                <w:bCs/>
                <w:color w:val="000000" w:themeColor="text1"/>
                <w:sz w:val="24"/>
                <w:szCs w:val="24"/>
                <w:lang w:eastAsia="ru-RU"/>
              </w:rPr>
            </w:pPr>
            <w:r w:rsidRPr="005671E6">
              <w:rPr>
                <w:rFonts w:ascii="Times New Roman" w:eastAsia="Times New Roman" w:hAnsi="Times New Roman"/>
                <w:b/>
                <w:bCs/>
                <w:color w:val="000000" w:themeColor="text1"/>
                <w:sz w:val="24"/>
                <w:szCs w:val="24"/>
                <w:lang w:eastAsia="ru-RU"/>
              </w:rPr>
              <w:t xml:space="preserve">информатика – </w:t>
            </w:r>
            <w:r w:rsidR="00527686" w:rsidRPr="005671E6">
              <w:rPr>
                <w:rFonts w:ascii="Times New Roman" w:eastAsia="Times New Roman" w:hAnsi="Times New Roman"/>
                <w:b/>
                <w:bCs/>
                <w:color w:val="000000" w:themeColor="text1"/>
                <w:sz w:val="24"/>
                <w:szCs w:val="24"/>
                <w:lang w:eastAsia="ru-RU"/>
              </w:rPr>
              <w:t>1</w:t>
            </w:r>
            <w:r w:rsidRPr="005671E6">
              <w:rPr>
                <w:rFonts w:ascii="Times New Roman" w:eastAsia="Times New Roman" w:hAnsi="Times New Roman"/>
                <w:b/>
                <w:bCs/>
                <w:color w:val="000000" w:themeColor="text1"/>
                <w:sz w:val="24"/>
                <w:szCs w:val="24"/>
                <w:lang w:eastAsia="ru-RU"/>
              </w:rPr>
              <w:t xml:space="preserve"> учащи</w:t>
            </w:r>
            <w:r w:rsidR="00527686" w:rsidRPr="005671E6">
              <w:rPr>
                <w:rFonts w:ascii="Times New Roman" w:eastAsia="Times New Roman" w:hAnsi="Times New Roman"/>
                <w:b/>
                <w:bCs/>
                <w:color w:val="000000" w:themeColor="text1"/>
                <w:sz w:val="24"/>
                <w:szCs w:val="24"/>
                <w:lang w:eastAsia="ru-RU"/>
              </w:rPr>
              <w:t>й</w:t>
            </w:r>
            <w:r w:rsidRPr="005671E6">
              <w:rPr>
                <w:rFonts w:ascii="Times New Roman" w:eastAsia="Times New Roman" w:hAnsi="Times New Roman"/>
                <w:b/>
                <w:bCs/>
                <w:color w:val="000000" w:themeColor="text1"/>
                <w:sz w:val="24"/>
                <w:szCs w:val="24"/>
                <w:lang w:eastAsia="ru-RU"/>
              </w:rPr>
              <w:t>ся</w:t>
            </w:r>
          </w:p>
        </w:tc>
      </w:tr>
      <w:tr w:rsidR="005671E6" w:rsidRPr="005671E6" w14:paraId="36F93A7D" w14:textId="77777777" w:rsidTr="005671E6">
        <w:trPr>
          <w:trHeight w:val="283"/>
        </w:trPr>
        <w:tc>
          <w:tcPr>
            <w:tcW w:w="714" w:type="dxa"/>
            <w:shd w:val="clear" w:color="000000" w:fill="FFFFFF"/>
          </w:tcPr>
          <w:p w14:paraId="30401983" w14:textId="77777777" w:rsidR="00606734"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1</w:t>
            </w:r>
          </w:p>
        </w:tc>
        <w:tc>
          <w:tcPr>
            <w:tcW w:w="1418" w:type="dxa"/>
            <w:shd w:val="clear" w:color="000000" w:fill="FFFFFF"/>
            <w:noWrap/>
            <w:vAlign w:val="bottom"/>
          </w:tcPr>
          <w:p w14:paraId="261F8950" w14:textId="2E29A292" w:rsidR="00606734"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8Г</w:t>
            </w:r>
          </w:p>
        </w:tc>
        <w:tc>
          <w:tcPr>
            <w:tcW w:w="3113" w:type="dxa"/>
            <w:shd w:val="clear" w:color="000000" w:fill="FFFFFF"/>
            <w:noWrap/>
            <w:vAlign w:val="bottom"/>
          </w:tcPr>
          <w:p w14:paraId="22E389EC" w14:textId="0FC1719E" w:rsidR="00606734" w:rsidRPr="005671E6" w:rsidRDefault="00606734"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Хабдулманап</w:t>
            </w:r>
            <w:proofErr w:type="spellEnd"/>
            <w:r w:rsidRPr="005671E6">
              <w:rPr>
                <w:rFonts w:ascii="Times New Roman" w:eastAsia="Times New Roman" w:hAnsi="Times New Roman"/>
                <w:color w:val="000000" w:themeColor="text1"/>
                <w:sz w:val="24"/>
                <w:szCs w:val="24"/>
                <w:lang w:eastAsia="ru-RU"/>
              </w:rPr>
              <w:t xml:space="preserve"> И.</w:t>
            </w:r>
          </w:p>
        </w:tc>
        <w:tc>
          <w:tcPr>
            <w:tcW w:w="4106" w:type="dxa"/>
            <w:shd w:val="clear" w:color="000000" w:fill="FFFFFF"/>
            <w:noWrap/>
            <w:vAlign w:val="bottom"/>
          </w:tcPr>
          <w:p w14:paraId="0E2EDDA2" w14:textId="7557B0F9" w:rsidR="00606734" w:rsidRPr="005671E6" w:rsidRDefault="0074232B"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Шойтынов</w:t>
            </w:r>
            <w:proofErr w:type="spellEnd"/>
            <w:r w:rsidRPr="005671E6">
              <w:rPr>
                <w:rFonts w:ascii="Times New Roman" w:eastAsia="Times New Roman" w:hAnsi="Times New Roman"/>
                <w:color w:val="000000" w:themeColor="text1"/>
                <w:sz w:val="24"/>
                <w:szCs w:val="24"/>
                <w:lang w:eastAsia="ru-RU"/>
              </w:rPr>
              <w:t xml:space="preserve"> Д. Р.</w:t>
            </w:r>
          </w:p>
        </w:tc>
      </w:tr>
      <w:tr w:rsidR="005671E6" w:rsidRPr="005671E6" w14:paraId="4CEFEA5F" w14:textId="77777777" w:rsidTr="005671E6">
        <w:trPr>
          <w:trHeight w:val="340"/>
        </w:trPr>
        <w:tc>
          <w:tcPr>
            <w:tcW w:w="9351" w:type="dxa"/>
            <w:gridSpan w:val="4"/>
            <w:shd w:val="clear" w:color="auto" w:fill="DEEAF6" w:themeFill="accent1" w:themeFillTint="33"/>
          </w:tcPr>
          <w:p w14:paraId="3FF24939" w14:textId="2E52CEB0" w:rsidR="00606734" w:rsidRPr="005671E6" w:rsidRDefault="00606734" w:rsidP="00B02420">
            <w:pPr>
              <w:spacing w:after="0" w:line="240" w:lineRule="auto"/>
              <w:rPr>
                <w:rFonts w:ascii="Times New Roman" w:eastAsia="Times New Roman" w:hAnsi="Times New Roman"/>
                <w:b/>
                <w:bCs/>
                <w:color w:val="000000" w:themeColor="text1"/>
                <w:sz w:val="24"/>
                <w:szCs w:val="24"/>
                <w:lang w:eastAsia="ru-RU"/>
              </w:rPr>
            </w:pPr>
            <w:r w:rsidRPr="005671E6">
              <w:rPr>
                <w:rFonts w:ascii="Times New Roman" w:eastAsia="Times New Roman" w:hAnsi="Times New Roman"/>
                <w:b/>
                <w:bCs/>
                <w:color w:val="000000" w:themeColor="text1"/>
                <w:sz w:val="24"/>
                <w:szCs w:val="24"/>
                <w:lang w:eastAsia="ru-RU"/>
              </w:rPr>
              <w:t xml:space="preserve">химия – </w:t>
            </w:r>
            <w:r w:rsidR="00527686" w:rsidRPr="005671E6">
              <w:rPr>
                <w:rFonts w:ascii="Times New Roman" w:eastAsia="Times New Roman" w:hAnsi="Times New Roman"/>
                <w:b/>
                <w:bCs/>
                <w:color w:val="000000" w:themeColor="text1"/>
                <w:sz w:val="24"/>
                <w:szCs w:val="24"/>
                <w:lang w:eastAsia="ru-RU"/>
              </w:rPr>
              <w:t>1</w:t>
            </w:r>
            <w:r w:rsidRPr="005671E6">
              <w:rPr>
                <w:rFonts w:ascii="Times New Roman" w:eastAsia="Times New Roman" w:hAnsi="Times New Roman"/>
                <w:b/>
                <w:bCs/>
                <w:color w:val="000000" w:themeColor="text1"/>
                <w:sz w:val="24"/>
                <w:szCs w:val="24"/>
                <w:lang w:eastAsia="ru-RU"/>
              </w:rPr>
              <w:t xml:space="preserve"> учащи</w:t>
            </w:r>
            <w:r w:rsidR="00527686" w:rsidRPr="005671E6">
              <w:rPr>
                <w:rFonts w:ascii="Times New Roman" w:eastAsia="Times New Roman" w:hAnsi="Times New Roman"/>
                <w:b/>
                <w:bCs/>
                <w:color w:val="000000" w:themeColor="text1"/>
                <w:sz w:val="24"/>
                <w:szCs w:val="24"/>
                <w:lang w:eastAsia="ru-RU"/>
              </w:rPr>
              <w:t>й</w:t>
            </w:r>
            <w:r w:rsidRPr="005671E6">
              <w:rPr>
                <w:rFonts w:ascii="Times New Roman" w:eastAsia="Times New Roman" w:hAnsi="Times New Roman"/>
                <w:b/>
                <w:bCs/>
                <w:color w:val="000000" w:themeColor="text1"/>
                <w:sz w:val="24"/>
                <w:szCs w:val="24"/>
                <w:lang w:eastAsia="ru-RU"/>
              </w:rPr>
              <w:t>ся</w:t>
            </w:r>
          </w:p>
        </w:tc>
      </w:tr>
      <w:tr w:rsidR="005671E6" w:rsidRPr="005671E6" w14:paraId="2C86DBBC" w14:textId="77777777" w:rsidTr="005671E6">
        <w:trPr>
          <w:trHeight w:val="283"/>
        </w:trPr>
        <w:tc>
          <w:tcPr>
            <w:tcW w:w="714" w:type="dxa"/>
            <w:shd w:val="clear" w:color="000000" w:fill="FFFFFF"/>
          </w:tcPr>
          <w:p w14:paraId="2AFF101C" w14:textId="77777777" w:rsidR="00606734" w:rsidRPr="005671E6" w:rsidRDefault="00606734"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1</w:t>
            </w:r>
          </w:p>
        </w:tc>
        <w:tc>
          <w:tcPr>
            <w:tcW w:w="1418" w:type="dxa"/>
            <w:shd w:val="clear" w:color="000000" w:fill="FFFFFF"/>
            <w:noWrap/>
            <w:vAlign w:val="bottom"/>
          </w:tcPr>
          <w:p w14:paraId="1619D499" w14:textId="43B2947B" w:rsidR="00606734" w:rsidRPr="005671E6" w:rsidRDefault="00527686" w:rsidP="00B02420">
            <w:pPr>
              <w:spacing w:after="0" w:line="240" w:lineRule="auto"/>
              <w:jc w:val="center"/>
              <w:rPr>
                <w:rFonts w:ascii="Times New Roman" w:eastAsia="Times New Roman" w:hAnsi="Times New Roman"/>
                <w:color w:val="000000" w:themeColor="text1"/>
                <w:sz w:val="24"/>
                <w:szCs w:val="24"/>
                <w:lang w:eastAsia="ru-RU"/>
              </w:rPr>
            </w:pPr>
            <w:r w:rsidRPr="005671E6">
              <w:rPr>
                <w:rFonts w:ascii="Times New Roman" w:eastAsia="Times New Roman" w:hAnsi="Times New Roman"/>
                <w:color w:val="000000" w:themeColor="text1"/>
                <w:sz w:val="24"/>
                <w:szCs w:val="24"/>
                <w:lang w:eastAsia="ru-RU"/>
              </w:rPr>
              <w:t>9В</w:t>
            </w:r>
          </w:p>
        </w:tc>
        <w:tc>
          <w:tcPr>
            <w:tcW w:w="3113" w:type="dxa"/>
            <w:shd w:val="clear" w:color="000000" w:fill="FFFFFF"/>
            <w:noWrap/>
            <w:vAlign w:val="bottom"/>
          </w:tcPr>
          <w:p w14:paraId="77FD9D90" w14:textId="267FCBC3" w:rsidR="00606734" w:rsidRPr="005671E6" w:rsidRDefault="00606734"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Магзумова</w:t>
            </w:r>
            <w:proofErr w:type="spellEnd"/>
            <w:r w:rsidRPr="005671E6">
              <w:rPr>
                <w:rFonts w:ascii="Times New Roman" w:eastAsia="Times New Roman" w:hAnsi="Times New Roman"/>
                <w:color w:val="000000" w:themeColor="text1"/>
                <w:sz w:val="24"/>
                <w:szCs w:val="24"/>
                <w:lang w:eastAsia="ru-RU"/>
              </w:rPr>
              <w:t xml:space="preserve"> Л.</w:t>
            </w:r>
          </w:p>
        </w:tc>
        <w:tc>
          <w:tcPr>
            <w:tcW w:w="4106" w:type="dxa"/>
            <w:shd w:val="clear" w:color="000000" w:fill="FFFFFF"/>
            <w:noWrap/>
            <w:vAlign w:val="bottom"/>
          </w:tcPr>
          <w:p w14:paraId="57928F0D" w14:textId="5F09243A" w:rsidR="00606734" w:rsidRPr="005671E6" w:rsidRDefault="0074232B" w:rsidP="00B02420">
            <w:pPr>
              <w:spacing w:after="0" w:line="240" w:lineRule="auto"/>
              <w:rPr>
                <w:rFonts w:ascii="Times New Roman" w:eastAsia="Times New Roman" w:hAnsi="Times New Roman"/>
                <w:color w:val="000000" w:themeColor="text1"/>
                <w:sz w:val="24"/>
                <w:szCs w:val="24"/>
                <w:lang w:eastAsia="ru-RU"/>
              </w:rPr>
            </w:pPr>
            <w:proofErr w:type="spellStart"/>
            <w:r w:rsidRPr="005671E6">
              <w:rPr>
                <w:rFonts w:ascii="Times New Roman" w:eastAsia="Times New Roman" w:hAnsi="Times New Roman"/>
                <w:color w:val="000000" w:themeColor="text1"/>
                <w:sz w:val="24"/>
                <w:szCs w:val="24"/>
                <w:lang w:eastAsia="ru-RU"/>
              </w:rPr>
              <w:t>Алькеева</w:t>
            </w:r>
            <w:proofErr w:type="spellEnd"/>
            <w:r w:rsidRPr="005671E6">
              <w:rPr>
                <w:rFonts w:ascii="Times New Roman" w:eastAsia="Times New Roman" w:hAnsi="Times New Roman"/>
                <w:color w:val="000000" w:themeColor="text1"/>
                <w:sz w:val="24"/>
                <w:szCs w:val="24"/>
                <w:lang w:eastAsia="ru-RU"/>
              </w:rPr>
              <w:t xml:space="preserve"> Г. А.</w:t>
            </w:r>
          </w:p>
        </w:tc>
      </w:tr>
    </w:tbl>
    <w:p w14:paraId="7E63067D" w14:textId="51D8A5D8" w:rsidR="00A633E2" w:rsidRPr="005671E6" w:rsidRDefault="00A633E2" w:rsidP="00A633E2">
      <w:pPr>
        <w:spacing w:after="0" w:line="240" w:lineRule="auto"/>
        <w:jc w:val="both"/>
        <w:textAlignment w:val="baseline"/>
        <w:rPr>
          <w:rFonts w:ascii="Times New Roman" w:hAnsi="Times New Roman"/>
          <w:iCs/>
          <w:color w:val="000000" w:themeColor="text1"/>
          <w:sz w:val="24"/>
          <w:szCs w:val="24"/>
          <w:lang w:eastAsia="ru-RU"/>
        </w:rPr>
      </w:pPr>
      <w:r w:rsidRPr="005671E6">
        <w:rPr>
          <w:rFonts w:ascii="Times New Roman" w:hAnsi="Times New Roman"/>
          <w:iCs/>
          <w:color w:val="000000" w:themeColor="text1"/>
          <w:sz w:val="24"/>
          <w:szCs w:val="24"/>
          <w:lang w:eastAsia="ru-RU"/>
        </w:rPr>
        <w:t xml:space="preserve">Наибольшее количество </w:t>
      </w:r>
      <w:r w:rsidR="00FE0E22" w:rsidRPr="005671E6">
        <w:rPr>
          <w:rFonts w:ascii="Times New Roman" w:hAnsi="Times New Roman"/>
          <w:iCs/>
          <w:color w:val="000000" w:themeColor="text1"/>
          <w:sz w:val="24"/>
          <w:szCs w:val="24"/>
          <w:lang w:eastAsia="ru-RU"/>
        </w:rPr>
        <w:t>учащихся, имеющих одну «3» по итогам года,</w:t>
      </w:r>
      <w:r w:rsidRPr="005671E6">
        <w:rPr>
          <w:rFonts w:ascii="Times New Roman" w:hAnsi="Times New Roman"/>
          <w:iCs/>
          <w:color w:val="000000" w:themeColor="text1"/>
          <w:sz w:val="24"/>
          <w:szCs w:val="24"/>
          <w:lang w:eastAsia="ru-RU"/>
        </w:rPr>
        <w:t xml:space="preserve"> приходится на следующие предметы:</w:t>
      </w:r>
    </w:p>
    <w:p w14:paraId="177366EC" w14:textId="5A093472" w:rsidR="00A633E2" w:rsidRPr="005671E6" w:rsidRDefault="00A633E2" w:rsidP="00A633E2">
      <w:pPr>
        <w:spacing w:after="0" w:line="240" w:lineRule="auto"/>
        <w:jc w:val="both"/>
        <w:textAlignment w:val="baseline"/>
        <w:rPr>
          <w:rFonts w:ascii="Times New Roman" w:hAnsi="Times New Roman"/>
          <w:iCs/>
          <w:color w:val="000000" w:themeColor="text1"/>
          <w:sz w:val="24"/>
          <w:szCs w:val="24"/>
          <w:lang w:eastAsia="ru-RU"/>
        </w:rPr>
      </w:pPr>
      <w:r w:rsidRPr="005671E6">
        <w:rPr>
          <w:rFonts w:ascii="Times New Roman" w:hAnsi="Times New Roman"/>
          <w:iCs/>
          <w:color w:val="000000" w:themeColor="text1"/>
          <w:sz w:val="24"/>
          <w:szCs w:val="24"/>
          <w:lang w:eastAsia="ru-RU"/>
        </w:rPr>
        <w:lastRenderedPageBreak/>
        <w:t>казахский язык — 12 учащихся (33% от общего количества); физика — 7 учащихся (19%); математика / алгебра — 6 учащихся (17%); английский язык — 4 учащихся (11%);</w:t>
      </w:r>
      <w:r w:rsidR="00ED579A">
        <w:rPr>
          <w:rFonts w:ascii="Times New Roman" w:hAnsi="Times New Roman"/>
          <w:iCs/>
          <w:color w:val="000000" w:themeColor="text1"/>
          <w:sz w:val="24"/>
          <w:szCs w:val="24"/>
          <w:lang w:eastAsia="ru-RU"/>
        </w:rPr>
        <w:t xml:space="preserve"> </w:t>
      </w:r>
      <w:r w:rsidRPr="005671E6">
        <w:rPr>
          <w:rFonts w:ascii="Times New Roman" w:hAnsi="Times New Roman"/>
          <w:iCs/>
          <w:color w:val="000000" w:themeColor="text1"/>
          <w:sz w:val="24"/>
          <w:szCs w:val="24"/>
          <w:lang w:eastAsia="ru-RU"/>
        </w:rPr>
        <w:t>Остальные предметы представлены единичными случаями (литература, русский язык, биология, информатика, химия).</w:t>
      </w:r>
    </w:p>
    <w:p w14:paraId="75D8427A" w14:textId="4EAB3091" w:rsidR="00B87F87" w:rsidRPr="005671E6" w:rsidRDefault="00643CE0">
      <w:pPr>
        <w:spacing w:after="0" w:line="240" w:lineRule="auto"/>
        <w:textAlignment w:val="baseline"/>
        <w:rPr>
          <w:rFonts w:ascii="Times New Roman" w:hAnsi="Times New Roman"/>
          <w:b/>
          <w:bCs/>
          <w:iCs/>
          <w:color w:val="000000" w:themeColor="text1"/>
          <w:sz w:val="24"/>
          <w:szCs w:val="24"/>
          <w:lang w:eastAsia="ru-RU"/>
        </w:rPr>
      </w:pPr>
      <w:r w:rsidRPr="005671E6">
        <w:rPr>
          <w:rFonts w:ascii="Times New Roman" w:hAnsi="Times New Roman"/>
          <w:b/>
          <w:bCs/>
          <w:iCs/>
          <w:color w:val="000000" w:themeColor="text1"/>
          <w:sz w:val="24"/>
          <w:szCs w:val="24"/>
          <w:lang w:eastAsia="ru-RU"/>
        </w:rPr>
        <w:t xml:space="preserve">        </w:t>
      </w:r>
      <w:r w:rsidR="00881F7E" w:rsidRPr="005671E6">
        <w:rPr>
          <w:rFonts w:ascii="Times New Roman" w:hAnsi="Times New Roman"/>
          <w:b/>
          <w:bCs/>
          <w:iCs/>
          <w:color w:val="000000" w:themeColor="text1"/>
          <w:sz w:val="24"/>
          <w:szCs w:val="24"/>
          <w:lang w:eastAsia="ru-RU"/>
        </w:rPr>
        <w:tab/>
      </w:r>
      <w:r w:rsidRPr="005671E6">
        <w:rPr>
          <w:rFonts w:ascii="Times New Roman" w:hAnsi="Times New Roman"/>
          <w:b/>
          <w:bCs/>
          <w:iCs/>
          <w:color w:val="000000" w:themeColor="text1"/>
          <w:sz w:val="24"/>
          <w:szCs w:val="24"/>
          <w:lang w:eastAsia="ru-RU"/>
        </w:rPr>
        <w:t>Результаты итоговой аттестации обучающихся 9-х классов.</w:t>
      </w:r>
    </w:p>
    <w:p w14:paraId="047B49DF" w14:textId="77777777" w:rsidR="00B87F87" w:rsidRPr="005671E6" w:rsidRDefault="00643CE0">
      <w:pPr>
        <w:spacing w:after="0" w:line="240" w:lineRule="auto"/>
        <w:ind w:firstLine="708"/>
        <w:jc w:val="both"/>
        <w:rPr>
          <w:rFonts w:ascii="Times New Roman" w:hAnsi="Times New Roman"/>
          <w:iCs/>
          <w:color w:val="000000" w:themeColor="text1"/>
          <w:sz w:val="24"/>
          <w:szCs w:val="24"/>
          <w:lang w:eastAsia="ru-RU"/>
        </w:rPr>
      </w:pPr>
      <w:r w:rsidRPr="005671E6">
        <w:rPr>
          <w:rFonts w:ascii="Times New Roman" w:hAnsi="Times New Roman"/>
          <w:iCs/>
          <w:color w:val="000000" w:themeColor="text1"/>
          <w:sz w:val="24"/>
          <w:szCs w:val="24"/>
          <w:lang w:eastAsia="ru-RU"/>
        </w:rPr>
        <w:t xml:space="preserve">Итоговая </w:t>
      </w:r>
      <w:proofErr w:type="gramStart"/>
      <w:r w:rsidRPr="005671E6">
        <w:rPr>
          <w:rFonts w:ascii="Times New Roman" w:hAnsi="Times New Roman"/>
          <w:iCs/>
          <w:color w:val="000000" w:themeColor="text1"/>
          <w:sz w:val="24"/>
          <w:szCs w:val="24"/>
          <w:lang w:eastAsia="ru-RU"/>
        </w:rPr>
        <w:t>аттестация  обучающихся</w:t>
      </w:r>
      <w:proofErr w:type="gramEnd"/>
      <w:r w:rsidRPr="005671E6">
        <w:rPr>
          <w:rFonts w:ascii="Times New Roman" w:hAnsi="Times New Roman"/>
          <w:iCs/>
          <w:color w:val="000000" w:themeColor="text1"/>
          <w:sz w:val="24"/>
          <w:szCs w:val="24"/>
          <w:lang w:eastAsia="ru-RU"/>
        </w:rPr>
        <w:t xml:space="preserve"> 9-х классов проводится в соответствии с   приказом </w:t>
      </w:r>
      <w:r w:rsidRPr="005671E6">
        <w:rPr>
          <w:rFonts w:ascii="Times New Roman" w:eastAsia="Times New Roman" w:hAnsi="Times New Roman"/>
          <w:color w:val="000000" w:themeColor="text1"/>
          <w:sz w:val="24"/>
          <w:szCs w:val="24"/>
        </w:rPr>
        <w:t>приказ МОН РК от 18.03.2008 г. № 125 «Об утверждении Типовых правил проведения текущего контроля успеваемости, промежуточной и итоговой аттестации обучающихся».</w:t>
      </w:r>
    </w:p>
    <w:p w14:paraId="08CD93C2" w14:textId="0217F1EF" w:rsidR="00B87F87" w:rsidRPr="005671E6" w:rsidRDefault="00643CE0">
      <w:pPr>
        <w:spacing w:after="0" w:line="240" w:lineRule="auto"/>
        <w:jc w:val="center"/>
        <w:textAlignment w:val="baseline"/>
        <w:rPr>
          <w:rFonts w:ascii="Times New Roman" w:hAnsi="Times New Roman"/>
          <w:color w:val="000000" w:themeColor="text1"/>
          <w:sz w:val="24"/>
          <w:szCs w:val="24"/>
          <w:lang w:eastAsia="ru-RU"/>
        </w:rPr>
      </w:pPr>
      <w:r w:rsidRPr="005671E6">
        <w:rPr>
          <w:rFonts w:ascii="Times New Roman" w:hAnsi="Times New Roman"/>
          <w:b/>
          <w:bCs/>
          <w:iCs/>
          <w:color w:val="000000" w:themeColor="text1"/>
          <w:sz w:val="24"/>
          <w:szCs w:val="24"/>
          <w:lang w:eastAsia="ru-RU"/>
        </w:rPr>
        <w:t>Выпуск основного среднего образования</w:t>
      </w:r>
    </w:p>
    <w:tbl>
      <w:tblPr>
        <w:tblpPr w:leftFromText="45" w:rightFromText="45" w:bottomFromText="200" w:vertAnchor="text" w:tblpX="11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712"/>
        <w:gridCol w:w="710"/>
        <w:gridCol w:w="709"/>
        <w:gridCol w:w="709"/>
        <w:gridCol w:w="850"/>
        <w:gridCol w:w="10"/>
        <w:gridCol w:w="722"/>
        <w:gridCol w:w="708"/>
        <w:gridCol w:w="724"/>
        <w:gridCol w:w="10"/>
        <w:gridCol w:w="840"/>
        <w:gridCol w:w="709"/>
        <w:gridCol w:w="960"/>
      </w:tblGrid>
      <w:tr w:rsidR="009C70F7" w:rsidRPr="009C70F7" w14:paraId="38E666D0" w14:textId="77777777" w:rsidTr="00DE4353">
        <w:trPr>
          <w:trHeight w:val="300"/>
        </w:trPr>
        <w:tc>
          <w:tcPr>
            <w:tcW w:w="2258" w:type="dxa"/>
            <w:gridSpan w:val="3"/>
            <w:vMerge w:val="restart"/>
          </w:tcPr>
          <w:p w14:paraId="51AA1F3D" w14:textId="77777777" w:rsidR="00B87F87" w:rsidRPr="00DE4353" w:rsidRDefault="00643CE0">
            <w:pPr>
              <w:spacing w:after="0" w:line="240" w:lineRule="auto"/>
              <w:jc w:val="center"/>
              <w:textAlignment w:val="baseline"/>
              <w:rPr>
                <w:rFonts w:ascii="Times New Roman" w:eastAsia="Times New Roman" w:hAnsi="Times New Roman"/>
                <w:b/>
                <w:bCs/>
                <w:color w:val="000000" w:themeColor="text1"/>
                <w:sz w:val="24"/>
                <w:szCs w:val="24"/>
                <w:lang w:eastAsia="ru-RU"/>
              </w:rPr>
            </w:pPr>
            <w:r w:rsidRPr="00DE4353">
              <w:rPr>
                <w:rFonts w:ascii="Times New Roman" w:eastAsia="Times New Roman" w:hAnsi="Times New Roman"/>
                <w:bCs/>
                <w:color w:val="000000" w:themeColor="text1"/>
                <w:sz w:val="24"/>
                <w:szCs w:val="24"/>
                <w:lang w:eastAsia="ru-RU"/>
              </w:rPr>
              <w:t>Число учащихся</w:t>
            </w:r>
          </w:p>
          <w:p w14:paraId="067D55FC" w14:textId="77777777" w:rsidR="00B87F87" w:rsidRPr="00DE4353" w:rsidRDefault="00643CE0">
            <w:pPr>
              <w:spacing w:after="0" w:line="240" w:lineRule="auto"/>
              <w:jc w:val="center"/>
              <w:textAlignment w:val="baseline"/>
              <w:rPr>
                <w:rFonts w:ascii="Times New Roman" w:eastAsia="Times New Roman" w:hAnsi="Times New Roman"/>
                <w:b/>
                <w:bCs/>
                <w:color w:val="000000" w:themeColor="text1"/>
                <w:sz w:val="24"/>
                <w:szCs w:val="24"/>
                <w:lang w:eastAsia="ru-RU"/>
              </w:rPr>
            </w:pPr>
            <w:r w:rsidRPr="00DE4353">
              <w:rPr>
                <w:rFonts w:ascii="Times New Roman" w:eastAsia="Times New Roman" w:hAnsi="Times New Roman"/>
                <w:bCs/>
                <w:color w:val="000000" w:themeColor="text1"/>
                <w:sz w:val="24"/>
                <w:szCs w:val="24"/>
                <w:lang w:eastAsia="ru-RU"/>
              </w:rPr>
              <w:t>9-х классов</w:t>
            </w:r>
          </w:p>
          <w:p w14:paraId="11584A77" w14:textId="77777777" w:rsidR="00B87F87" w:rsidRPr="00DE4353" w:rsidRDefault="00643CE0">
            <w:pPr>
              <w:spacing w:after="0" w:line="240" w:lineRule="auto"/>
              <w:jc w:val="center"/>
              <w:textAlignment w:val="baseline"/>
              <w:rPr>
                <w:rFonts w:ascii="Times New Roman" w:eastAsia="Times New Roman" w:hAnsi="Times New Roman"/>
                <w:b/>
                <w:bCs/>
                <w:color w:val="000000" w:themeColor="text1"/>
                <w:sz w:val="24"/>
                <w:szCs w:val="24"/>
                <w:lang w:eastAsia="ru-RU"/>
              </w:rPr>
            </w:pPr>
            <w:r w:rsidRPr="00DE4353">
              <w:rPr>
                <w:rFonts w:ascii="Times New Roman" w:eastAsia="Times New Roman" w:hAnsi="Times New Roman"/>
                <w:bCs/>
                <w:color w:val="000000" w:themeColor="text1"/>
                <w:sz w:val="24"/>
                <w:szCs w:val="24"/>
                <w:lang w:eastAsia="ru-RU"/>
              </w:rPr>
              <w:t>на конец года</w:t>
            </w:r>
          </w:p>
        </w:tc>
        <w:tc>
          <w:tcPr>
            <w:tcW w:w="4442" w:type="dxa"/>
            <w:gridSpan w:val="8"/>
          </w:tcPr>
          <w:p w14:paraId="032D6743" w14:textId="77777777" w:rsidR="00B87F87" w:rsidRPr="00DE4353" w:rsidRDefault="00643CE0">
            <w:pPr>
              <w:spacing w:after="0" w:line="240" w:lineRule="auto"/>
              <w:jc w:val="center"/>
              <w:textAlignment w:val="baseline"/>
              <w:rPr>
                <w:rFonts w:ascii="Times New Roman" w:eastAsia="Times New Roman" w:hAnsi="Times New Roman"/>
                <w:b/>
                <w:bCs/>
                <w:color w:val="000000" w:themeColor="text1"/>
                <w:sz w:val="24"/>
                <w:szCs w:val="24"/>
                <w:lang w:eastAsia="ru-RU"/>
              </w:rPr>
            </w:pPr>
            <w:r w:rsidRPr="00DE4353">
              <w:rPr>
                <w:rFonts w:ascii="Times New Roman" w:eastAsia="Times New Roman" w:hAnsi="Times New Roman"/>
                <w:bCs/>
                <w:color w:val="000000" w:themeColor="text1"/>
                <w:sz w:val="24"/>
                <w:szCs w:val="24"/>
                <w:lang w:eastAsia="ru-RU"/>
              </w:rPr>
              <w:t>Из них</w:t>
            </w:r>
          </w:p>
        </w:tc>
        <w:tc>
          <w:tcPr>
            <w:tcW w:w="2509" w:type="dxa"/>
            <w:gridSpan w:val="3"/>
            <w:vMerge w:val="restart"/>
          </w:tcPr>
          <w:p w14:paraId="7FDF395F" w14:textId="77777777" w:rsidR="00B87F87" w:rsidRPr="00DE4353" w:rsidRDefault="00643CE0">
            <w:pPr>
              <w:spacing w:after="0" w:line="240" w:lineRule="auto"/>
              <w:jc w:val="center"/>
              <w:textAlignment w:val="baseline"/>
              <w:rPr>
                <w:rFonts w:ascii="Times New Roman" w:eastAsia="Times New Roman" w:hAnsi="Times New Roman"/>
                <w:b/>
                <w:bCs/>
                <w:color w:val="000000" w:themeColor="text1"/>
                <w:sz w:val="24"/>
                <w:szCs w:val="24"/>
                <w:lang w:eastAsia="ru-RU"/>
              </w:rPr>
            </w:pPr>
            <w:r w:rsidRPr="00DE4353">
              <w:rPr>
                <w:rFonts w:ascii="Times New Roman" w:eastAsia="Times New Roman" w:hAnsi="Times New Roman"/>
                <w:bCs/>
                <w:color w:val="000000" w:themeColor="text1"/>
                <w:sz w:val="24"/>
                <w:szCs w:val="24"/>
                <w:lang w:eastAsia="ru-RU"/>
              </w:rPr>
              <w:t xml:space="preserve">Качество </w:t>
            </w:r>
          </w:p>
          <w:p w14:paraId="31A8EF05" w14:textId="77777777" w:rsidR="00B87F87" w:rsidRPr="00DE4353" w:rsidRDefault="00643CE0">
            <w:pPr>
              <w:spacing w:after="0" w:line="240" w:lineRule="auto"/>
              <w:jc w:val="center"/>
              <w:textAlignment w:val="baseline"/>
              <w:rPr>
                <w:rFonts w:ascii="Times New Roman" w:eastAsia="Times New Roman" w:hAnsi="Times New Roman"/>
                <w:b/>
                <w:bCs/>
                <w:color w:val="000000" w:themeColor="text1"/>
                <w:sz w:val="24"/>
                <w:szCs w:val="24"/>
                <w:lang w:eastAsia="ru-RU"/>
              </w:rPr>
            </w:pPr>
            <w:r w:rsidRPr="00DE4353">
              <w:rPr>
                <w:rFonts w:ascii="Times New Roman" w:eastAsia="Times New Roman" w:hAnsi="Times New Roman"/>
                <w:bCs/>
                <w:color w:val="000000" w:themeColor="text1"/>
                <w:sz w:val="24"/>
                <w:szCs w:val="24"/>
                <w:lang w:eastAsia="ru-RU"/>
              </w:rPr>
              <w:t>знаний</w:t>
            </w:r>
          </w:p>
        </w:tc>
      </w:tr>
      <w:tr w:rsidR="009C70F7" w:rsidRPr="009C70F7" w14:paraId="043BF66E" w14:textId="77777777" w:rsidTr="00DE4353">
        <w:trPr>
          <w:trHeight w:val="150"/>
        </w:trPr>
        <w:tc>
          <w:tcPr>
            <w:tcW w:w="2258" w:type="dxa"/>
            <w:gridSpan w:val="3"/>
            <w:vMerge/>
            <w:vAlign w:val="center"/>
          </w:tcPr>
          <w:p w14:paraId="7A0304CA" w14:textId="77777777" w:rsidR="00B87F87" w:rsidRPr="00DE4353" w:rsidRDefault="00B87F87">
            <w:pPr>
              <w:spacing w:after="0" w:line="256" w:lineRule="auto"/>
              <w:rPr>
                <w:rFonts w:ascii="Times New Roman" w:eastAsia="Times New Roman" w:hAnsi="Times New Roman"/>
                <w:b/>
                <w:bCs/>
                <w:color w:val="000000" w:themeColor="text1"/>
                <w:sz w:val="24"/>
                <w:szCs w:val="24"/>
                <w:lang w:eastAsia="ru-RU"/>
              </w:rPr>
            </w:pPr>
          </w:p>
        </w:tc>
        <w:tc>
          <w:tcPr>
            <w:tcW w:w="2278" w:type="dxa"/>
            <w:gridSpan w:val="4"/>
            <w:shd w:val="clear" w:color="auto" w:fill="D3DFEE"/>
          </w:tcPr>
          <w:p w14:paraId="60DBA14F" w14:textId="28F4DDA6" w:rsidR="00B87F87" w:rsidRPr="00DE4353" w:rsidRDefault="00643CE0">
            <w:pPr>
              <w:spacing w:after="0" w:line="240" w:lineRule="auto"/>
              <w:jc w:val="center"/>
              <w:textAlignment w:val="baseline"/>
              <w:rPr>
                <w:rFonts w:ascii="Times New Roman" w:eastAsia="Times New Roman" w:hAnsi="Times New Roman"/>
                <w:color w:val="000000" w:themeColor="text1"/>
                <w:sz w:val="24"/>
                <w:szCs w:val="24"/>
                <w:lang w:eastAsia="ru-RU"/>
              </w:rPr>
            </w:pPr>
            <w:r w:rsidRPr="00DE4353">
              <w:rPr>
                <w:rFonts w:ascii="Times New Roman" w:hAnsi="Times New Roman"/>
                <w:color w:val="000000" w:themeColor="text1"/>
                <w:sz w:val="24"/>
                <w:szCs w:val="24"/>
                <w:lang w:eastAsia="ru-RU"/>
              </w:rPr>
              <w:t>Получили аттестаты</w:t>
            </w:r>
          </w:p>
          <w:p w14:paraId="64C82B23" w14:textId="77777777" w:rsidR="00B87F87" w:rsidRPr="00DE4353" w:rsidRDefault="00643CE0">
            <w:pPr>
              <w:spacing w:after="0" w:line="240" w:lineRule="auto"/>
              <w:jc w:val="center"/>
              <w:textAlignment w:val="baseline"/>
              <w:rPr>
                <w:rFonts w:ascii="Times New Roman" w:eastAsia="Times New Roman" w:hAnsi="Times New Roman"/>
                <w:color w:val="000000" w:themeColor="text1"/>
                <w:sz w:val="24"/>
                <w:szCs w:val="24"/>
                <w:lang w:eastAsia="ru-RU"/>
              </w:rPr>
            </w:pPr>
            <w:r w:rsidRPr="00DE4353">
              <w:rPr>
                <w:rFonts w:ascii="Times New Roman" w:hAnsi="Times New Roman"/>
                <w:color w:val="000000" w:themeColor="text1"/>
                <w:sz w:val="24"/>
                <w:szCs w:val="24"/>
                <w:lang w:eastAsia="ru-RU"/>
              </w:rPr>
              <w:t>с отличием</w:t>
            </w:r>
          </w:p>
        </w:tc>
        <w:tc>
          <w:tcPr>
            <w:tcW w:w="2164" w:type="dxa"/>
            <w:gridSpan w:val="4"/>
            <w:shd w:val="clear" w:color="auto" w:fill="D3DFEE"/>
          </w:tcPr>
          <w:p w14:paraId="6E2BDCF1" w14:textId="77777777" w:rsidR="00B87F87" w:rsidRPr="00DE4353" w:rsidRDefault="00643CE0">
            <w:pPr>
              <w:spacing w:after="0" w:line="240" w:lineRule="auto"/>
              <w:jc w:val="center"/>
              <w:textAlignment w:val="baseline"/>
              <w:rPr>
                <w:rFonts w:ascii="Times New Roman" w:eastAsia="Times New Roman" w:hAnsi="Times New Roman"/>
                <w:color w:val="000000" w:themeColor="text1"/>
                <w:sz w:val="24"/>
                <w:szCs w:val="24"/>
                <w:lang w:eastAsia="ru-RU"/>
              </w:rPr>
            </w:pPr>
            <w:r w:rsidRPr="00DE4353">
              <w:rPr>
                <w:rFonts w:ascii="Times New Roman" w:hAnsi="Times New Roman"/>
                <w:color w:val="000000" w:themeColor="text1"/>
                <w:sz w:val="24"/>
                <w:szCs w:val="24"/>
                <w:lang w:eastAsia="ru-RU"/>
              </w:rPr>
              <w:t>Окончили школу</w:t>
            </w:r>
          </w:p>
          <w:p w14:paraId="23C7F3BA" w14:textId="77777777" w:rsidR="00B87F87" w:rsidRPr="00DE4353" w:rsidRDefault="00643CE0">
            <w:pPr>
              <w:spacing w:after="0" w:line="240" w:lineRule="auto"/>
              <w:jc w:val="center"/>
              <w:textAlignment w:val="baseline"/>
              <w:rPr>
                <w:rFonts w:ascii="Times New Roman" w:eastAsia="Times New Roman" w:hAnsi="Times New Roman"/>
                <w:color w:val="000000" w:themeColor="text1"/>
                <w:sz w:val="24"/>
                <w:szCs w:val="24"/>
                <w:lang w:eastAsia="ru-RU"/>
              </w:rPr>
            </w:pPr>
            <w:r w:rsidRPr="00DE4353">
              <w:rPr>
                <w:rFonts w:ascii="Times New Roman" w:hAnsi="Times New Roman"/>
                <w:color w:val="000000" w:themeColor="text1"/>
                <w:sz w:val="24"/>
                <w:szCs w:val="24"/>
                <w:lang w:eastAsia="ru-RU"/>
              </w:rPr>
              <w:t>на «4» и «5»</w:t>
            </w:r>
          </w:p>
        </w:tc>
        <w:tc>
          <w:tcPr>
            <w:tcW w:w="2509" w:type="dxa"/>
            <w:gridSpan w:val="3"/>
            <w:vMerge/>
            <w:vAlign w:val="center"/>
          </w:tcPr>
          <w:p w14:paraId="48DDE8E2" w14:textId="77777777" w:rsidR="00B87F87" w:rsidRPr="00DE4353" w:rsidRDefault="00B87F87">
            <w:pPr>
              <w:spacing w:after="0" w:line="256" w:lineRule="auto"/>
              <w:rPr>
                <w:rFonts w:ascii="Times New Roman" w:eastAsia="Times New Roman" w:hAnsi="Times New Roman"/>
                <w:b/>
                <w:bCs/>
                <w:color w:val="000000" w:themeColor="text1"/>
                <w:sz w:val="24"/>
                <w:szCs w:val="24"/>
                <w:lang w:eastAsia="ru-RU"/>
              </w:rPr>
            </w:pPr>
          </w:p>
        </w:tc>
      </w:tr>
      <w:tr w:rsidR="009C70F7" w:rsidRPr="009C70F7" w14:paraId="5628EFA9" w14:textId="77777777" w:rsidTr="00DE4353">
        <w:trPr>
          <w:trHeight w:val="925"/>
        </w:trPr>
        <w:tc>
          <w:tcPr>
            <w:tcW w:w="836" w:type="dxa"/>
            <w:textDirection w:val="btLr"/>
          </w:tcPr>
          <w:p w14:paraId="0B6982A7" w14:textId="666E3750" w:rsidR="009C70F7" w:rsidRPr="00DE4353" w:rsidRDefault="009C70F7" w:rsidP="009C70F7">
            <w:pPr>
              <w:spacing w:after="0" w:line="240" w:lineRule="auto"/>
              <w:ind w:left="113" w:right="113"/>
              <w:jc w:val="center"/>
              <w:textAlignment w:val="baseline"/>
              <w:rPr>
                <w:rFonts w:ascii="Times New Roman" w:eastAsia="Times New Roman" w:hAnsi="Times New Roman"/>
                <w:b/>
                <w:bCs/>
                <w:color w:val="000000" w:themeColor="text1"/>
                <w:sz w:val="24"/>
                <w:szCs w:val="24"/>
                <w:lang w:eastAsia="ru-RU"/>
              </w:rPr>
            </w:pPr>
            <w:r w:rsidRPr="00DE4353">
              <w:rPr>
                <w:rFonts w:ascii="Times New Roman" w:hAnsi="Times New Roman"/>
                <w:color w:val="000000" w:themeColor="text1"/>
                <w:sz w:val="24"/>
                <w:szCs w:val="24"/>
                <w:lang w:eastAsia="ru-RU"/>
              </w:rPr>
              <w:t>2022-2023</w:t>
            </w:r>
          </w:p>
        </w:tc>
        <w:tc>
          <w:tcPr>
            <w:tcW w:w="712" w:type="dxa"/>
            <w:textDirection w:val="btLr"/>
          </w:tcPr>
          <w:p w14:paraId="69C5E5FB" w14:textId="78456F44" w:rsidR="009C70F7" w:rsidRPr="00DE4353" w:rsidRDefault="009C70F7" w:rsidP="009C70F7">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DE4353">
              <w:rPr>
                <w:rFonts w:ascii="Times New Roman" w:eastAsia="Times New Roman" w:hAnsi="Times New Roman"/>
                <w:color w:val="000000" w:themeColor="text1"/>
                <w:sz w:val="24"/>
                <w:szCs w:val="24"/>
                <w:lang w:eastAsia="ru-RU"/>
              </w:rPr>
              <w:t>2023-2024</w:t>
            </w:r>
          </w:p>
        </w:tc>
        <w:tc>
          <w:tcPr>
            <w:tcW w:w="710" w:type="dxa"/>
            <w:textDirection w:val="btLr"/>
          </w:tcPr>
          <w:p w14:paraId="6814B98E" w14:textId="2AC6D73A" w:rsidR="009C70F7" w:rsidRPr="00DE4353" w:rsidRDefault="009C70F7" w:rsidP="009C70F7">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DE4353">
              <w:rPr>
                <w:rFonts w:ascii="Times New Roman" w:eastAsia="Times New Roman" w:hAnsi="Times New Roman"/>
                <w:color w:val="000000" w:themeColor="text1"/>
                <w:sz w:val="24"/>
                <w:szCs w:val="24"/>
                <w:lang w:eastAsia="ru-RU"/>
              </w:rPr>
              <w:t>2024-2025</w:t>
            </w:r>
          </w:p>
        </w:tc>
        <w:tc>
          <w:tcPr>
            <w:tcW w:w="709" w:type="dxa"/>
            <w:textDirection w:val="btLr"/>
          </w:tcPr>
          <w:p w14:paraId="7E1F6196" w14:textId="250B3EC3" w:rsidR="009C70F7" w:rsidRPr="00DE4353" w:rsidRDefault="009C70F7" w:rsidP="009C70F7">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DE4353">
              <w:rPr>
                <w:rFonts w:ascii="Times New Roman" w:hAnsi="Times New Roman"/>
                <w:color w:val="000000" w:themeColor="text1"/>
                <w:sz w:val="24"/>
                <w:szCs w:val="24"/>
                <w:lang w:eastAsia="ru-RU"/>
              </w:rPr>
              <w:t>2022-2023</w:t>
            </w:r>
          </w:p>
        </w:tc>
        <w:tc>
          <w:tcPr>
            <w:tcW w:w="709" w:type="dxa"/>
            <w:textDirection w:val="btLr"/>
          </w:tcPr>
          <w:p w14:paraId="14EFB201" w14:textId="5BA4092B" w:rsidR="009C70F7" w:rsidRPr="00DE4353" w:rsidRDefault="009C70F7" w:rsidP="009C70F7">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DE4353">
              <w:rPr>
                <w:rFonts w:ascii="Times New Roman" w:eastAsia="Times New Roman" w:hAnsi="Times New Roman"/>
                <w:color w:val="000000" w:themeColor="text1"/>
                <w:sz w:val="24"/>
                <w:szCs w:val="24"/>
                <w:lang w:eastAsia="ru-RU"/>
              </w:rPr>
              <w:t>2023-2024</w:t>
            </w:r>
          </w:p>
        </w:tc>
        <w:tc>
          <w:tcPr>
            <w:tcW w:w="850" w:type="dxa"/>
            <w:textDirection w:val="btLr"/>
          </w:tcPr>
          <w:p w14:paraId="4A8C833D" w14:textId="2B766D6E" w:rsidR="009C70F7" w:rsidRPr="00DE4353" w:rsidRDefault="009C70F7" w:rsidP="009C70F7">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DE4353">
              <w:rPr>
                <w:rFonts w:ascii="Times New Roman" w:eastAsia="Times New Roman" w:hAnsi="Times New Roman"/>
                <w:color w:val="000000" w:themeColor="text1"/>
                <w:sz w:val="24"/>
                <w:szCs w:val="24"/>
                <w:lang w:eastAsia="ru-RU"/>
              </w:rPr>
              <w:t>2024-2025</w:t>
            </w:r>
          </w:p>
        </w:tc>
        <w:tc>
          <w:tcPr>
            <w:tcW w:w="732" w:type="dxa"/>
            <w:gridSpan w:val="2"/>
            <w:textDirection w:val="btLr"/>
          </w:tcPr>
          <w:p w14:paraId="0B93A1D1" w14:textId="7CDCE3FC" w:rsidR="009C70F7" w:rsidRPr="00DE4353" w:rsidRDefault="009C70F7" w:rsidP="009C70F7">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DE4353">
              <w:rPr>
                <w:rFonts w:ascii="Times New Roman" w:hAnsi="Times New Roman"/>
                <w:color w:val="000000" w:themeColor="text1"/>
                <w:sz w:val="24"/>
                <w:szCs w:val="24"/>
                <w:lang w:eastAsia="ru-RU"/>
              </w:rPr>
              <w:t>2022-2023</w:t>
            </w:r>
          </w:p>
        </w:tc>
        <w:tc>
          <w:tcPr>
            <w:tcW w:w="708" w:type="dxa"/>
            <w:textDirection w:val="btLr"/>
          </w:tcPr>
          <w:p w14:paraId="39B37C8F" w14:textId="00FEB927" w:rsidR="009C70F7" w:rsidRPr="00DE4353" w:rsidRDefault="009C70F7" w:rsidP="009C70F7">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DE4353">
              <w:rPr>
                <w:rFonts w:ascii="Times New Roman" w:eastAsia="Times New Roman" w:hAnsi="Times New Roman"/>
                <w:color w:val="000000" w:themeColor="text1"/>
                <w:sz w:val="24"/>
                <w:szCs w:val="24"/>
                <w:lang w:eastAsia="ru-RU"/>
              </w:rPr>
              <w:t>2023-2024</w:t>
            </w:r>
          </w:p>
        </w:tc>
        <w:tc>
          <w:tcPr>
            <w:tcW w:w="724" w:type="dxa"/>
            <w:textDirection w:val="btLr"/>
          </w:tcPr>
          <w:p w14:paraId="35BE452E" w14:textId="0D6BFEE3" w:rsidR="009C70F7" w:rsidRPr="00DE4353" w:rsidRDefault="009C70F7" w:rsidP="009C70F7">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DE4353">
              <w:rPr>
                <w:rFonts w:ascii="Times New Roman" w:eastAsia="Times New Roman" w:hAnsi="Times New Roman"/>
                <w:color w:val="000000" w:themeColor="text1"/>
                <w:sz w:val="24"/>
                <w:szCs w:val="24"/>
                <w:lang w:eastAsia="ru-RU"/>
              </w:rPr>
              <w:t>2024-2025</w:t>
            </w:r>
          </w:p>
        </w:tc>
        <w:tc>
          <w:tcPr>
            <w:tcW w:w="850" w:type="dxa"/>
            <w:gridSpan w:val="2"/>
            <w:textDirection w:val="btLr"/>
          </w:tcPr>
          <w:p w14:paraId="5F70B746" w14:textId="64F66A46" w:rsidR="009C70F7" w:rsidRPr="00DE4353" w:rsidRDefault="009C70F7" w:rsidP="009C70F7">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DE4353">
              <w:rPr>
                <w:rFonts w:ascii="Times New Roman" w:hAnsi="Times New Roman"/>
                <w:color w:val="000000" w:themeColor="text1"/>
                <w:sz w:val="24"/>
                <w:szCs w:val="24"/>
                <w:lang w:eastAsia="ru-RU"/>
              </w:rPr>
              <w:t>2022-2023</w:t>
            </w:r>
          </w:p>
        </w:tc>
        <w:tc>
          <w:tcPr>
            <w:tcW w:w="709" w:type="dxa"/>
            <w:textDirection w:val="btLr"/>
          </w:tcPr>
          <w:p w14:paraId="0233CFCD" w14:textId="314B1CD6" w:rsidR="009C70F7" w:rsidRPr="00DE4353" w:rsidRDefault="009C70F7" w:rsidP="009C70F7">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DE4353">
              <w:rPr>
                <w:rFonts w:ascii="Times New Roman" w:eastAsia="Times New Roman" w:hAnsi="Times New Roman"/>
                <w:color w:val="000000" w:themeColor="text1"/>
                <w:sz w:val="24"/>
                <w:szCs w:val="24"/>
                <w:lang w:eastAsia="ru-RU"/>
              </w:rPr>
              <w:t>2023-2024</w:t>
            </w:r>
          </w:p>
        </w:tc>
        <w:tc>
          <w:tcPr>
            <w:tcW w:w="960" w:type="dxa"/>
            <w:textDirection w:val="btLr"/>
          </w:tcPr>
          <w:p w14:paraId="18B79702" w14:textId="2C97935E" w:rsidR="009C70F7" w:rsidRPr="00DE4353" w:rsidRDefault="009C70F7" w:rsidP="009C70F7">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DE4353">
              <w:rPr>
                <w:rFonts w:ascii="Times New Roman" w:eastAsia="Times New Roman" w:hAnsi="Times New Roman"/>
                <w:color w:val="000000" w:themeColor="text1"/>
                <w:sz w:val="24"/>
                <w:szCs w:val="24"/>
                <w:lang w:eastAsia="ru-RU"/>
              </w:rPr>
              <w:t>2024-2025</w:t>
            </w:r>
          </w:p>
        </w:tc>
      </w:tr>
      <w:tr w:rsidR="00B87F87" w14:paraId="699D5CBA" w14:textId="77777777" w:rsidTr="00DE4353">
        <w:trPr>
          <w:trHeight w:val="465"/>
        </w:trPr>
        <w:tc>
          <w:tcPr>
            <w:tcW w:w="836" w:type="dxa"/>
            <w:shd w:val="clear" w:color="auto" w:fill="D3DFEE"/>
          </w:tcPr>
          <w:p w14:paraId="7B7EFF42" w14:textId="461F0587" w:rsidR="00B87F87" w:rsidRPr="00DE4353" w:rsidRDefault="009C70F7">
            <w:pPr>
              <w:spacing w:after="0" w:line="240" w:lineRule="auto"/>
              <w:jc w:val="center"/>
              <w:textAlignment w:val="baseline"/>
              <w:rPr>
                <w:rFonts w:ascii="Times New Roman" w:eastAsia="Times New Roman" w:hAnsi="Times New Roman"/>
                <w:b/>
                <w:bCs/>
                <w:color w:val="000000" w:themeColor="text1"/>
                <w:sz w:val="24"/>
                <w:szCs w:val="24"/>
                <w:lang w:eastAsia="ru-RU"/>
              </w:rPr>
            </w:pPr>
            <w:r w:rsidRPr="00DE4353">
              <w:rPr>
                <w:rFonts w:ascii="Times New Roman" w:hAnsi="Times New Roman"/>
                <w:color w:val="000000" w:themeColor="text1"/>
                <w:sz w:val="24"/>
                <w:szCs w:val="24"/>
                <w:lang w:eastAsia="ru-RU"/>
              </w:rPr>
              <w:t>94</w:t>
            </w:r>
          </w:p>
        </w:tc>
        <w:tc>
          <w:tcPr>
            <w:tcW w:w="712" w:type="dxa"/>
            <w:shd w:val="clear" w:color="auto" w:fill="D3DFEE"/>
          </w:tcPr>
          <w:p w14:paraId="52137126" w14:textId="79C2028B" w:rsidR="00B87F87" w:rsidRPr="00DE4353" w:rsidRDefault="009C70F7">
            <w:pPr>
              <w:spacing w:after="0" w:line="240" w:lineRule="auto"/>
              <w:jc w:val="center"/>
              <w:textAlignment w:val="baseline"/>
              <w:rPr>
                <w:rFonts w:ascii="Times New Roman" w:eastAsia="Times New Roman" w:hAnsi="Times New Roman"/>
                <w:color w:val="000000" w:themeColor="text1"/>
                <w:sz w:val="24"/>
                <w:szCs w:val="24"/>
                <w:lang w:val="en-US" w:eastAsia="ru-RU"/>
              </w:rPr>
            </w:pPr>
            <w:r w:rsidRPr="00DE4353">
              <w:rPr>
                <w:rFonts w:ascii="Times New Roman" w:eastAsia="Times New Roman" w:hAnsi="Times New Roman"/>
                <w:color w:val="000000" w:themeColor="text1"/>
                <w:sz w:val="24"/>
                <w:szCs w:val="24"/>
                <w:lang w:eastAsia="ru-RU"/>
              </w:rPr>
              <w:t>100</w:t>
            </w:r>
          </w:p>
        </w:tc>
        <w:tc>
          <w:tcPr>
            <w:tcW w:w="710" w:type="dxa"/>
            <w:shd w:val="clear" w:color="auto" w:fill="D3DFEE"/>
          </w:tcPr>
          <w:p w14:paraId="4EE8A77B" w14:textId="4B58199D" w:rsidR="00B87F87" w:rsidRPr="00DE4353" w:rsidRDefault="004324E9">
            <w:pPr>
              <w:spacing w:after="0" w:line="240" w:lineRule="auto"/>
              <w:jc w:val="center"/>
              <w:textAlignment w:val="baseline"/>
              <w:rPr>
                <w:rFonts w:ascii="Times New Roman" w:eastAsia="Times New Roman" w:hAnsi="Times New Roman"/>
                <w:color w:val="000000" w:themeColor="text1"/>
                <w:sz w:val="24"/>
                <w:szCs w:val="24"/>
                <w:lang w:eastAsia="ru-RU"/>
              </w:rPr>
            </w:pPr>
            <w:r w:rsidRPr="00DE4353">
              <w:rPr>
                <w:rFonts w:ascii="Times New Roman" w:eastAsia="Times New Roman" w:hAnsi="Times New Roman"/>
                <w:color w:val="000000" w:themeColor="text1"/>
                <w:sz w:val="24"/>
                <w:szCs w:val="24"/>
                <w:lang w:eastAsia="ru-RU"/>
              </w:rPr>
              <w:t>135</w:t>
            </w:r>
          </w:p>
        </w:tc>
        <w:tc>
          <w:tcPr>
            <w:tcW w:w="709" w:type="dxa"/>
            <w:shd w:val="clear" w:color="auto" w:fill="D3DFEE"/>
          </w:tcPr>
          <w:p w14:paraId="4E6DEA02" w14:textId="26CDD876" w:rsidR="00B87F87" w:rsidRPr="00DE4353" w:rsidRDefault="009C70F7">
            <w:pPr>
              <w:spacing w:after="0" w:line="240" w:lineRule="auto"/>
              <w:jc w:val="center"/>
              <w:textAlignment w:val="baseline"/>
              <w:rPr>
                <w:rFonts w:ascii="Times New Roman" w:eastAsia="Times New Roman" w:hAnsi="Times New Roman"/>
                <w:color w:val="000000" w:themeColor="text1"/>
                <w:sz w:val="24"/>
                <w:szCs w:val="24"/>
                <w:lang w:eastAsia="ru-RU"/>
              </w:rPr>
            </w:pPr>
            <w:r w:rsidRPr="00DE4353">
              <w:rPr>
                <w:rFonts w:ascii="Times New Roman" w:hAnsi="Times New Roman"/>
                <w:color w:val="000000" w:themeColor="text1"/>
                <w:sz w:val="24"/>
                <w:szCs w:val="24"/>
                <w:lang w:eastAsia="ru-RU"/>
              </w:rPr>
              <w:t>5</w:t>
            </w:r>
          </w:p>
        </w:tc>
        <w:tc>
          <w:tcPr>
            <w:tcW w:w="709" w:type="dxa"/>
            <w:shd w:val="clear" w:color="auto" w:fill="D3DFEE"/>
          </w:tcPr>
          <w:p w14:paraId="69B71DC6" w14:textId="14FBF7A3" w:rsidR="00B87F87" w:rsidRPr="00DE4353" w:rsidRDefault="009C70F7">
            <w:pPr>
              <w:spacing w:after="0" w:line="240" w:lineRule="auto"/>
              <w:jc w:val="center"/>
              <w:textAlignment w:val="baseline"/>
              <w:rPr>
                <w:rFonts w:ascii="Times New Roman" w:eastAsia="Times New Roman" w:hAnsi="Times New Roman"/>
                <w:color w:val="000000" w:themeColor="text1"/>
                <w:sz w:val="24"/>
                <w:szCs w:val="24"/>
                <w:lang w:eastAsia="ru-RU"/>
              </w:rPr>
            </w:pPr>
            <w:r w:rsidRPr="00DE4353">
              <w:rPr>
                <w:rFonts w:ascii="Times New Roman" w:eastAsia="Times New Roman" w:hAnsi="Times New Roman"/>
                <w:color w:val="000000" w:themeColor="text1"/>
                <w:sz w:val="24"/>
                <w:szCs w:val="24"/>
                <w:lang w:eastAsia="ru-RU"/>
              </w:rPr>
              <w:t>7</w:t>
            </w:r>
          </w:p>
        </w:tc>
        <w:tc>
          <w:tcPr>
            <w:tcW w:w="850" w:type="dxa"/>
            <w:shd w:val="clear" w:color="auto" w:fill="D3DFEE"/>
          </w:tcPr>
          <w:p w14:paraId="30FE26F9" w14:textId="77777777" w:rsidR="00B87F87" w:rsidRPr="00DE4353" w:rsidRDefault="00643CE0">
            <w:pPr>
              <w:spacing w:after="0" w:line="240" w:lineRule="auto"/>
              <w:jc w:val="center"/>
              <w:textAlignment w:val="baseline"/>
              <w:rPr>
                <w:rFonts w:ascii="Times New Roman" w:eastAsia="Times New Roman" w:hAnsi="Times New Roman"/>
                <w:color w:val="000000" w:themeColor="text1"/>
                <w:sz w:val="24"/>
                <w:szCs w:val="24"/>
                <w:lang w:eastAsia="ru-RU"/>
              </w:rPr>
            </w:pPr>
            <w:r w:rsidRPr="00DE4353">
              <w:rPr>
                <w:rFonts w:ascii="Times New Roman" w:eastAsia="Times New Roman" w:hAnsi="Times New Roman"/>
                <w:color w:val="000000" w:themeColor="text1"/>
                <w:sz w:val="24"/>
                <w:szCs w:val="24"/>
                <w:lang w:eastAsia="ru-RU"/>
              </w:rPr>
              <w:t>7</w:t>
            </w:r>
          </w:p>
        </w:tc>
        <w:tc>
          <w:tcPr>
            <w:tcW w:w="732" w:type="dxa"/>
            <w:gridSpan w:val="2"/>
            <w:shd w:val="clear" w:color="auto" w:fill="D3DFEE"/>
          </w:tcPr>
          <w:p w14:paraId="2129E378" w14:textId="1F6B53C2" w:rsidR="00B87F87" w:rsidRPr="00DE4353" w:rsidRDefault="009C70F7">
            <w:pPr>
              <w:spacing w:after="0" w:line="240" w:lineRule="auto"/>
              <w:jc w:val="center"/>
              <w:textAlignment w:val="baseline"/>
              <w:rPr>
                <w:rFonts w:ascii="Times New Roman" w:eastAsia="Times New Roman" w:hAnsi="Times New Roman"/>
                <w:color w:val="000000" w:themeColor="text1"/>
                <w:sz w:val="24"/>
                <w:szCs w:val="24"/>
                <w:lang w:eastAsia="ru-RU"/>
              </w:rPr>
            </w:pPr>
            <w:r w:rsidRPr="00DE4353">
              <w:rPr>
                <w:rFonts w:ascii="Times New Roman" w:hAnsi="Times New Roman"/>
                <w:color w:val="000000" w:themeColor="text1"/>
                <w:sz w:val="24"/>
                <w:szCs w:val="24"/>
                <w:lang w:eastAsia="ru-RU"/>
              </w:rPr>
              <w:t>36</w:t>
            </w:r>
          </w:p>
        </w:tc>
        <w:tc>
          <w:tcPr>
            <w:tcW w:w="708" w:type="dxa"/>
            <w:shd w:val="clear" w:color="auto" w:fill="D3DFEE"/>
          </w:tcPr>
          <w:p w14:paraId="5F08313B" w14:textId="03912283" w:rsidR="00B87F87" w:rsidRPr="00DE4353" w:rsidRDefault="00643CE0">
            <w:pPr>
              <w:spacing w:after="0" w:line="240" w:lineRule="auto"/>
              <w:jc w:val="center"/>
              <w:textAlignment w:val="baseline"/>
              <w:rPr>
                <w:rFonts w:ascii="Times New Roman" w:eastAsia="Times New Roman" w:hAnsi="Times New Roman"/>
                <w:color w:val="000000" w:themeColor="text1"/>
                <w:sz w:val="24"/>
                <w:szCs w:val="24"/>
                <w:lang w:eastAsia="ru-RU"/>
              </w:rPr>
            </w:pPr>
            <w:r w:rsidRPr="00DE4353">
              <w:rPr>
                <w:rFonts w:ascii="Times New Roman" w:eastAsia="Times New Roman" w:hAnsi="Times New Roman"/>
                <w:color w:val="000000" w:themeColor="text1"/>
                <w:sz w:val="24"/>
                <w:szCs w:val="24"/>
                <w:lang w:eastAsia="ru-RU"/>
              </w:rPr>
              <w:t>3</w:t>
            </w:r>
            <w:r w:rsidR="009C70F7" w:rsidRPr="00DE4353">
              <w:rPr>
                <w:rFonts w:ascii="Times New Roman" w:eastAsia="Times New Roman" w:hAnsi="Times New Roman"/>
                <w:color w:val="000000" w:themeColor="text1"/>
                <w:sz w:val="24"/>
                <w:szCs w:val="24"/>
                <w:lang w:eastAsia="ru-RU"/>
              </w:rPr>
              <w:t>2</w:t>
            </w:r>
          </w:p>
        </w:tc>
        <w:tc>
          <w:tcPr>
            <w:tcW w:w="724" w:type="dxa"/>
            <w:shd w:val="clear" w:color="auto" w:fill="D3DFEE"/>
          </w:tcPr>
          <w:p w14:paraId="58559EF1" w14:textId="3890752D" w:rsidR="00B87F87" w:rsidRPr="00DE4353" w:rsidRDefault="004324E9">
            <w:pPr>
              <w:spacing w:after="0" w:line="240" w:lineRule="auto"/>
              <w:jc w:val="center"/>
              <w:textAlignment w:val="baseline"/>
              <w:rPr>
                <w:rFonts w:ascii="Times New Roman" w:eastAsia="Times New Roman" w:hAnsi="Times New Roman"/>
                <w:color w:val="000000" w:themeColor="text1"/>
                <w:sz w:val="24"/>
                <w:szCs w:val="24"/>
                <w:lang w:eastAsia="ru-RU"/>
              </w:rPr>
            </w:pPr>
            <w:r w:rsidRPr="00DE4353">
              <w:rPr>
                <w:rFonts w:ascii="Times New Roman" w:eastAsia="Times New Roman" w:hAnsi="Times New Roman"/>
                <w:color w:val="000000" w:themeColor="text1"/>
                <w:sz w:val="24"/>
                <w:szCs w:val="24"/>
                <w:lang w:eastAsia="ru-RU"/>
              </w:rPr>
              <w:t>50</w:t>
            </w:r>
          </w:p>
        </w:tc>
        <w:tc>
          <w:tcPr>
            <w:tcW w:w="850" w:type="dxa"/>
            <w:gridSpan w:val="2"/>
            <w:shd w:val="clear" w:color="auto" w:fill="D3DFEE"/>
          </w:tcPr>
          <w:p w14:paraId="67BF5CB7" w14:textId="655903FB" w:rsidR="00B87F87" w:rsidRPr="00DE4353" w:rsidRDefault="009C70F7">
            <w:pPr>
              <w:spacing w:after="0" w:line="240" w:lineRule="auto"/>
              <w:jc w:val="center"/>
              <w:textAlignment w:val="baseline"/>
              <w:rPr>
                <w:rFonts w:ascii="Times New Roman" w:eastAsia="Times New Roman" w:hAnsi="Times New Roman"/>
                <w:color w:val="000000" w:themeColor="text1"/>
                <w:sz w:val="24"/>
                <w:szCs w:val="24"/>
                <w:lang w:eastAsia="ru-RU"/>
              </w:rPr>
            </w:pPr>
            <w:r w:rsidRPr="00DE4353">
              <w:rPr>
                <w:rFonts w:ascii="Times New Roman" w:hAnsi="Times New Roman"/>
                <w:color w:val="000000" w:themeColor="text1"/>
                <w:sz w:val="24"/>
                <w:szCs w:val="24"/>
                <w:lang w:eastAsia="ru-RU"/>
              </w:rPr>
              <w:t>38</w:t>
            </w:r>
          </w:p>
        </w:tc>
        <w:tc>
          <w:tcPr>
            <w:tcW w:w="709" w:type="dxa"/>
            <w:shd w:val="clear" w:color="auto" w:fill="D3DFEE"/>
          </w:tcPr>
          <w:p w14:paraId="3354B82A" w14:textId="048B66CD" w:rsidR="00B87F87" w:rsidRPr="00DE4353" w:rsidRDefault="00643CE0">
            <w:pPr>
              <w:spacing w:after="0" w:line="240" w:lineRule="auto"/>
              <w:jc w:val="center"/>
              <w:textAlignment w:val="baseline"/>
              <w:rPr>
                <w:rFonts w:ascii="Times New Roman" w:eastAsia="Times New Roman" w:hAnsi="Times New Roman"/>
                <w:color w:val="000000" w:themeColor="text1"/>
                <w:sz w:val="24"/>
                <w:szCs w:val="24"/>
                <w:lang w:eastAsia="ru-RU"/>
              </w:rPr>
            </w:pPr>
            <w:r w:rsidRPr="00DE4353">
              <w:rPr>
                <w:rFonts w:ascii="Times New Roman" w:eastAsia="Times New Roman" w:hAnsi="Times New Roman"/>
                <w:color w:val="000000" w:themeColor="text1"/>
                <w:sz w:val="24"/>
                <w:szCs w:val="24"/>
                <w:lang w:eastAsia="ru-RU"/>
              </w:rPr>
              <w:t>3</w:t>
            </w:r>
            <w:r w:rsidR="009C70F7" w:rsidRPr="00DE4353">
              <w:rPr>
                <w:rFonts w:ascii="Times New Roman" w:eastAsia="Times New Roman" w:hAnsi="Times New Roman"/>
                <w:color w:val="000000" w:themeColor="text1"/>
                <w:sz w:val="24"/>
                <w:szCs w:val="24"/>
                <w:lang w:eastAsia="ru-RU"/>
              </w:rPr>
              <w:t>9</w:t>
            </w:r>
          </w:p>
        </w:tc>
        <w:tc>
          <w:tcPr>
            <w:tcW w:w="960" w:type="dxa"/>
            <w:shd w:val="clear" w:color="auto" w:fill="D3DFEE"/>
          </w:tcPr>
          <w:p w14:paraId="5429FB5F" w14:textId="3275904B" w:rsidR="00B87F87" w:rsidRPr="00DE4353" w:rsidRDefault="004324E9">
            <w:pPr>
              <w:spacing w:after="0" w:line="240" w:lineRule="auto"/>
              <w:jc w:val="center"/>
              <w:textAlignment w:val="baseline"/>
              <w:rPr>
                <w:rFonts w:ascii="Times New Roman" w:eastAsia="Times New Roman" w:hAnsi="Times New Roman"/>
                <w:color w:val="000000" w:themeColor="text1"/>
                <w:sz w:val="24"/>
                <w:szCs w:val="24"/>
                <w:lang w:eastAsia="ru-RU"/>
              </w:rPr>
            </w:pPr>
            <w:r w:rsidRPr="00DE4353">
              <w:rPr>
                <w:rFonts w:ascii="Times New Roman" w:eastAsia="Times New Roman" w:hAnsi="Times New Roman"/>
                <w:color w:val="000000" w:themeColor="text1"/>
                <w:sz w:val="24"/>
                <w:szCs w:val="24"/>
                <w:lang w:eastAsia="ru-RU"/>
              </w:rPr>
              <w:t>37</w:t>
            </w:r>
          </w:p>
        </w:tc>
      </w:tr>
    </w:tbl>
    <w:p w14:paraId="3F0C253F" w14:textId="77777777" w:rsidR="008070AA" w:rsidRPr="00DE4353" w:rsidRDefault="00643CE0" w:rsidP="00DE4353">
      <w:pPr>
        <w:spacing w:after="0" w:line="240" w:lineRule="auto"/>
        <w:ind w:firstLine="709"/>
        <w:jc w:val="both"/>
        <w:textAlignment w:val="baseline"/>
        <w:rPr>
          <w:rFonts w:ascii="Times New Roman" w:hAnsi="Times New Roman"/>
          <w:color w:val="000000" w:themeColor="text1"/>
          <w:sz w:val="24"/>
          <w:szCs w:val="24"/>
          <w:lang w:eastAsia="ru-RU"/>
        </w:rPr>
      </w:pPr>
      <w:r w:rsidRPr="00DE4353">
        <w:rPr>
          <w:rFonts w:ascii="Times New Roman" w:hAnsi="Times New Roman"/>
          <w:color w:val="000000" w:themeColor="text1"/>
          <w:sz w:val="24"/>
          <w:szCs w:val="24"/>
          <w:lang w:eastAsia="ru-RU"/>
        </w:rPr>
        <w:t xml:space="preserve">Анализ результатов итоговой аттестации за три года показывает стабильное количество учащихся, получающих аттестат с отличием: 5 - 7%. </w:t>
      </w:r>
    </w:p>
    <w:p w14:paraId="54FB3704" w14:textId="7FC4E182" w:rsidR="00B87F87" w:rsidRPr="00DE4353" w:rsidRDefault="00643CE0" w:rsidP="00DE4353">
      <w:pPr>
        <w:spacing w:after="0" w:line="240" w:lineRule="auto"/>
        <w:ind w:firstLine="709"/>
        <w:jc w:val="both"/>
        <w:textAlignment w:val="baseline"/>
        <w:rPr>
          <w:rFonts w:ascii="Times New Roman" w:hAnsi="Times New Roman"/>
          <w:color w:val="000000" w:themeColor="text1"/>
          <w:sz w:val="24"/>
          <w:szCs w:val="24"/>
          <w:lang w:eastAsia="ru-RU"/>
        </w:rPr>
      </w:pPr>
      <w:r w:rsidRPr="00DE4353">
        <w:rPr>
          <w:rFonts w:ascii="Times New Roman" w:hAnsi="Times New Roman"/>
          <w:color w:val="000000" w:themeColor="text1"/>
          <w:sz w:val="24"/>
          <w:szCs w:val="24"/>
          <w:lang w:eastAsia="ru-RU"/>
        </w:rPr>
        <w:t xml:space="preserve">Вместе с тем, качество знаний выпускников основной ступени обучения ниже среднего показателя по школе. </w:t>
      </w:r>
    </w:p>
    <w:p w14:paraId="447A806D" w14:textId="77777777" w:rsidR="00B87F87" w:rsidRPr="00DE4353" w:rsidRDefault="00643CE0">
      <w:pPr>
        <w:spacing w:after="0" w:line="240" w:lineRule="auto"/>
        <w:jc w:val="center"/>
        <w:textAlignment w:val="baseline"/>
        <w:rPr>
          <w:rFonts w:ascii="Times New Roman" w:hAnsi="Times New Roman"/>
          <w:b/>
          <w:bCs/>
          <w:color w:val="000000" w:themeColor="text1"/>
          <w:sz w:val="24"/>
          <w:szCs w:val="24"/>
          <w:lang w:eastAsia="ru-RU"/>
        </w:rPr>
      </w:pPr>
      <w:r w:rsidRPr="00DE4353">
        <w:rPr>
          <w:rFonts w:ascii="Times New Roman" w:hAnsi="Times New Roman"/>
          <w:b/>
          <w:bCs/>
          <w:color w:val="000000" w:themeColor="text1"/>
          <w:sz w:val="24"/>
          <w:szCs w:val="24"/>
          <w:lang w:eastAsia="ru-RU"/>
        </w:rPr>
        <w:t>Результаты итоговой аттестации в разрезе обязательных</w:t>
      </w:r>
    </w:p>
    <w:p w14:paraId="2A9DA59F" w14:textId="7F6668FA" w:rsidR="00B87F87" w:rsidRPr="00DE4353" w:rsidRDefault="00643CE0">
      <w:pPr>
        <w:spacing w:after="0" w:line="240" w:lineRule="auto"/>
        <w:jc w:val="center"/>
        <w:textAlignment w:val="baseline"/>
        <w:rPr>
          <w:rFonts w:ascii="Times New Roman" w:eastAsia="Times New Roman" w:hAnsi="Times New Roman"/>
          <w:b/>
          <w:bCs/>
          <w:color w:val="000000" w:themeColor="text1"/>
          <w:sz w:val="24"/>
          <w:szCs w:val="24"/>
          <w:lang w:eastAsia="ru-RU"/>
        </w:rPr>
      </w:pPr>
      <w:r w:rsidRPr="00DE4353">
        <w:rPr>
          <w:rFonts w:ascii="Times New Roman" w:hAnsi="Times New Roman"/>
          <w:b/>
          <w:bCs/>
          <w:color w:val="000000" w:themeColor="text1"/>
          <w:sz w:val="24"/>
          <w:szCs w:val="24"/>
          <w:lang w:eastAsia="ru-RU"/>
        </w:rPr>
        <w:t>для аттестации предметов за 202</w:t>
      </w:r>
      <w:r w:rsidR="004324E9" w:rsidRPr="00DE4353">
        <w:rPr>
          <w:rFonts w:ascii="Times New Roman" w:hAnsi="Times New Roman"/>
          <w:b/>
          <w:bCs/>
          <w:color w:val="000000" w:themeColor="text1"/>
          <w:sz w:val="24"/>
          <w:szCs w:val="24"/>
          <w:lang w:eastAsia="ru-RU"/>
        </w:rPr>
        <w:t>2</w:t>
      </w:r>
      <w:r w:rsidRPr="00DE4353">
        <w:rPr>
          <w:rFonts w:ascii="Times New Roman" w:hAnsi="Times New Roman"/>
          <w:b/>
          <w:bCs/>
          <w:color w:val="000000" w:themeColor="text1"/>
          <w:sz w:val="24"/>
          <w:szCs w:val="24"/>
          <w:lang w:eastAsia="ru-RU"/>
        </w:rPr>
        <w:t>-202</w:t>
      </w:r>
      <w:r w:rsidR="004324E9" w:rsidRPr="00DE4353">
        <w:rPr>
          <w:rFonts w:ascii="Times New Roman" w:hAnsi="Times New Roman"/>
          <w:b/>
          <w:bCs/>
          <w:color w:val="000000" w:themeColor="text1"/>
          <w:sz w:val="24"/>
          <w:szCs w:val="24"/>
          <w:lang w:eastAsia="ru-RU"/>
        </w:rPr>
        <w:t>5</w:t>
      </w:r>
      <w:r w:rsidRPr="00DE4353">
        <w:rPr>
          <w:rFonts w:ascii="Times New Roman" w:hAnsi="Times New Roman"/>
          <w:b/>
          <w:bCs/>
          <w:color w:val="000000" w:themeColor="text1"/>
          <w:sz w:val="24"/>
          <w:szCs w:val="24"/>
          <w:lang w:eastAsia="ru-RU"/>
        </w:rPr>
        <w:t xml:space="preserve"> гг. (%)</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21"/>
        <w:gridCol w:w="852"/>
        <w:gridCol w:w="993"/>
        <w:gridCol w:w="851"/>
        <w:gridCol w:w="1135"/>
        <w:gridCol w:w="1135"/>
        <w:gridCol w:w="709"/>
        <w:gridCol w:w="709"/>
        <w:gridCol w:w="993"/>
      </w:tblGrid>
      <w:tr w:rsidR="005E1207" w:rsidRPr="005E1207" w14:paraId="1C8636BB" w14:textId="77777777" w:rsidTr="00DE4353">
        <w:tc>
          <w:tcPr>
            <w:tcW w:w="1129" w:type="dxa"/>
            <w:vMerge w:val="restart"/>
          </w:tcPr>
          <w:p w14:paraId="7CE79E4C" w14:textId="77777777" w:rsidR="00B87F87" w:rsidRPr="00DE4353" w:rsidRDefault="00643CE0">
            <w:pPr>
              <w:spacing w:after="0" w:line="240" w:lineRule="auto"/>
              <w:jc w:val="center"/>
              <w:textAlignment w:val="baseline"/>
              <w:rPr>
                <w:rFonts w:ascii="Times New Roman" w:eastAsia="Times New Roman" w:hAnsi="Times New Roman"/>
                <w:iCs/>
                <w:color w:val="000000" w:themeColor="text1"/>
                <w:sz w:val="24"/>
                <w:szCs w:val="24"/>
                <w:lang w:eastAsia="ru-RU"/>
              </w:rPr>
            </w:pPr>
            <w:r w:rsidRPr="00DE4353">
              <w:rPr>
                <w:rFonts w:ascii="Times New Roman" w:eastAsia="Times New Roman" w:hAnsi="Times New Roman"/>
                <w:iCs/>
                <w:color w:val="000000" w:themeColor="text1"/>
                <w:sz w:val="24"/>
                <w:szCs w:val="24"/>
                <w:lang w:eastAsia="ru-RU"/>
              </w:rPr>
              <w:t>год</w:t>
            </w:r>
          </w:p>
        </w:tc>
        <w:tc>
          <w:tcPr>
            <w:tcW w:w="2666" w:type="dxa"/>
            <w:gridSpan w:val="3"/>
          </w:tcPr>
          <w:p w14:paraId="5CB0CC22" w14:textId="77777777" w:rsidR="00B87F87" w:rsidRPr="00DE4353" w:rsidRDefault="00643CE0">
            <w:pPr>
              <w:spacing w:after="0" w:line="240" w:lineRule="auto"/>
              <w:jc w:val="center"/>
              <w:textAlignment w:val="baseline"/>
              <w:rPr>
                <w:rFonts w:ascii="Times New Roman" w:eastAsia="Times New Roman" w:hAnsi="Times New Roman"/>
                <w:iCs/>
                <w:color w:val="000000" w:themeColor="text1"/>
                <w:sz w:val="24"/>
                <w:szCs w:val="24"/>
                <w:lang w:eastAsia="ru-RU"/>
              </w:rPr>
            </w:pPr>
            <w:r w:rsidRPr="00DE4353">
              <w:rPr>
                <w:rFonts w:ascii="Times New Roman" w:eastAsia="Times New Roman" w:hAnsi="Times New Roman"/>
                <w:iCs/>
                <w:color w:val="000000" w:themeColor="text1"/>
                <w:sz w:val="24"/>
                <w:szCs w:val="24"/>
                <w:lang w:eastAsia="ru-RU"/>
              </w:rPr>
              <w:t>русский язык</w:t>
            </w:r>
          </w:p>
        </w:tc>
        <w:tc>
          <w:tcPr>
            <w:tcW w:w="3121" w:type="dxa"/>
            <w:gridSpan w:val="3"/>
          </w:tcPr>
          <w:p w14:paraId="05941E61" w14:textId="7CB3E5DB" w:rsidR="00B87F87" w:rsidRPr="00DE4353" w:rsidRDefault="00643CE0">
            <w:pPr>
              <w:spacing w:after="0" w:line="240" w:lineRule="auto"/>
              <w:jc w:val="center"/>
              <w:textAlignment w:val="baseline"/>
              <w:rPr>
                <w:rFonts w:ascii="Times New Roman" w:eastAsia="Times New Roman" w:hAnsi="Times New Roman"/>
                <w:iCs/>
                <w:color w:val="000000" w:themeColor="text1"/>
                <w:sz w:val="24"/>
                <w:szCs w:val="24"/>
                <w:lang w:eastAsia="ru-RU"/>
              </w:rPr>
            </w:pPr>
            <w:r w:rsidRPr="00DE4353">
              <w:rPr>
                <w:rFonts w:ascii="Times New Roman" w:eastAsia="Times New Roman" w:hAnsi="Times New Roman"/>
                <w:iCs/>
                <w:color w:val="000000" w:themeColor="text1"/>
                <w:sz w:val="24"/>
                <w:szCs w:val="24"/>
                <w:lang w:eastAsia="ru-RU"/>
              </w:rPr>
              <w:t>алгебра</w:t>
            </w:r>
          </w:p>
        </w:tc>
        <w:tc>
          <w:tcPr>
            <w:tcW w:w="2411" w:type="dxa"/>
            <w:gridSpan w:val="3"/>
          </w:tcPr>
          <w:p w14:paraId="1E5E238A" w14:textId="77777777" w:rsidR="00B87F87" w:rsidRPr="00DE4353" w:rsidRDefault="00643CE0">
            <w:pPr>
              <w:spacing w:after="0" w:line="240" w:lineRule="auto"/>
              <w:jc w:val="center"/>
              <w:textAlignment w:val="baseline"/>
              <w:rPr>
                <w:rFonts w:ascii="Times New Roman" w:eastAsia="Times New Roman" w:hAnsi="Times New Roman"/>
                <w:iCs/>
                <w:color w:val="000000" w:themeColor="text1"/>
                <w:sz w:val="24"/>
                <w:szCs w:val="24"/>
                <w:lang w:eastAsia="ru-RU"/>
              </w:rPr>
            </w:pPr>
            <w:r w:rsidRPr="00DE4353">
              <w:rPr>
                <w:rFonts w:ascii="Times New Roman" w:eastAsia="Times New Roman" w:hAnsi="Times New Roman"/>
                <w:iCs/>
                <w:color w:val="000000" w:themeColor="text1"/>
                <w:sz w:val="24"/>
                <w:szCs w:val="24"/>
                <w:lang w:eastAsia="ru-RU"/>
              </w:rPr>
              <w:t>казахский язык</w:t>
            </w:r>
          </w:p>
        </w:tc>
      </w:tr>
      <w:tr w:rsidR="005E1207" w:rsidRPr="005E1207" w14:paraId="7578CD7A" w14:textId="77777777" w:rsidTr="00DE4353">
        <w:trPr>
          <w:cantSplit/>
          <w:trHeight w:val="1231"/>
        </w:trPr>
        <w:tc>
          <w:tcPr>
            <w:tcW w:w="1129" w:type="dxa"/>
            <w:vMerge/>
            <w:vAlign w:val="center"/>
          </w:tcPr>
          <w:p w14:paraId="63EE765A" w14:textId="77777777" w:rsidR="00B87F87" w:rsidRPr="00DE4353" w:rsidRDefault="00B87F87">
            <w:pPr>
              <w:spacing w:after="0" w:line="256" w:lineRule="auto"/>
              <w:rPr>
                <w:rFonts w:ascii="Times New Roman" w:eastAsia="Times New Roman" w:hAnsi="Times New Roman"/>
                <w:iCs/>
                <w:color w:val="000000" w:themeColor="text1"/>
                <w:sz w:val="24"/>
                <w:szCs w:val="24"/>
                <w:lang w:eastAsia="ru-RU"/>
              </w:rPr>
            </w:pPr>
          </w:p>
        </w:tc>
        <w:tc>
          <w:tcPr>
            <w:tcW w:w="821" w:type="dxa"/>
            <w:shd w:val="clear" w:color="auto" w:fill="D3DFEE"/>
            <w:textDirection w:val="btLr"/>
            <w:vAlign w:val="center"/>
          </w:tcPr>
          <w:p w14:paraId="4E3F5367" w14:textId="77777777" w:rsidR="00B87F87" w:rsidRPr="00DE4353" w:rsidRDefault="00643CE0">
            <w:pPr>
              <w:spacing w:after="0" w:line="240" w:lineRule="auto"/>
              <w:ind w:left="113" w:right="113"/>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годовой результат</w:t>
            </w:r>
          </w:p>
        </w:tc>
        <w:tc>
          <w:tcPr>
            <w:tcW w:w="852" w:type="dxa"/>
            <w:shd w:val="clear" w:color="auto" w:fill="D3DFEE"/>
            <w:textDirection w:val="btLr"/>
            <w:vAlign w:val="center"/>
          </w:tcPr>
          <w:p w14:paraId="6E6F8828" w14:textId="77777777" w:rsidR="00B87F87" w:rsidRPr="00DE4353" w:rsidRDefault="00643CE0">
            <w:pPr>
              <w:spacing w:after="0" w:line="240" w:lineRule="auto"/>
              <w:ind w:left="113" w:right="113"/>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экзамен</w:t>
            </w:r>
          </w:p>
        </w:tc>
        <w:tc>
          <w:tcPr>
            <w:tcW w:w="993" w:type="dxa"/>
            <w:shd w:val="clear" w:color="auto" w:fill="D3DFEE"/>
            <w:textDirection w:val="btLr"/>
            <w:vAlign w:val="center"/>
          </w:tcPr>
          <w:p w14:paraId="47C75C65" w14:textId="77777777" w:rsidR="00B87F87" w:rsidRPr="00DE4353" w:rsidRDefault="00643CE0">
            <w:pPr>
              <w:spacing w:after="0" w:line="240" w:lineRule="auto"/>
              <w:ind w:left="113" w:right="113"/>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итоговый результат</w:t>
            </w:r>
          </w:p>
        </w:tc>
        <w:tc>
          <w:tcPr>
            <w:tcW w:w="851" w:type="dxa"/>
            <w:shd w:val="clear" w:color="auto" w:fill="D3DFEE"/>
            <w:textDirection w:val="btLr"/>
            <w:vAlign w:val="center"/>
          </w:tcPr>
          <w:p w14:paraId="46305DE4" w14:textId="79969DD1" w:rsidR="00B87F87" w:rsidRPr="00DE4353" w:rsidRDefault="00643CE0">
            <w:pPr>
              <w:spacing w:after="0" w:line="240" w:lineRule="auto"/>
              <w:ind w:left="113" w:right="113"/>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годовой результат</w:t>
            </w:r>
          </w:p>
        </w:tc>
        <w:tc>
          <w:tcPr>
            <w:tcW w:w="1135" w:type="dxa"/>
            <w:shd w:val="clear" w:color="auto" w:fill="D3DFEE"/>
            <w:textDirection w:val="btLr"/>
            <w:vAlign w:val="center"/>
          </w:tcPr>
          <w:p w14:paraId="488ECD71" w14:textId="77777777" w:rsidR="00B87F87" w:rsidRPr="00DE4353" w:rsidRDefault="00B87F87">
            <w:pPr>
              <w:spacing w:after="0" w:line="240" w:lineRule="auto"/>
              <w:ind w:left="113" w:right="113"/>
              <w:jc w:val="center"/>
              <w:textAlignment w:val="baseline"/>
              <w:rPr>
                <w:rFonts w:ascii="Times New Roman" w:hAnsi="Times New Roman"/>
                <w:iCs/>
                <w:color w:val="000000" w:themeColor="text1"/>
                <w:sz w:val="24"/>
                <w:szCs w:val="24"/>
                <w:lang w:eastAsia="ru-RU"/>
              </w:rPr>
            </w:pPr>
          </w:p>
          <w:p w14:paraId="296C4B2F" w14:textId="77777777" w:rsidR="00B87F87" w:rsidRPr="00DE4353" w:rsidRDefault="00643CE0">
            <w:pPr>
              <w:spacing w:after="0" w:line="240" w:lineRule="auto"/>
              <w:ind w:left="113" w:right="113"/>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экзамен</w:t>
            </w:r>
          </w:p>
        </w:tc>
        <w:tc>
          <w:tcPr>
            <w:tcW w:w="1135" w:type="dxa"/>
            <w:shd w:val="clear" w:color="auto" w:fill="D3DFEE"/>
            <w:textDirection w:val="btLr"/>
            <w:vAlign w:val="center"/>
          </w:tcPr>
          <w:p w14:paraId="3A8D0977" w14:textId="77777777" w:rsidR="00B87F87" w:rsidRPr="00DE4353" w:rsidRDefault="00643CE0">
            <w:pPr>
              <w:spacing w:after="0" w:line="240" w:lineRule="auto"/>
              <w:ind w:left="113" w:right="113"/>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итоговый результат</w:t>
            </w:r>
          </w:p>
        </w:tc>
        <w:tc>
          <w:tcPr>
            <w:tcW w:w="709" w:type="dxa"/>
            <w:shd w:val="clear" w:color="auto" w:fill="D3DFEE"/>
            <w:textDirection w:val="btLr"/>
            <w:vAlign w:val="center"/>
          </w:tcPr>
          <w:p w14:paraId="4FB0E755" w14:textId="77777777" w:rsidR="00B87F87" w:rsidRPr="00DE4353" w:rsidRDefault="00643CE0">
            <w:pPr>
              <w:spacing w:after="0" w:line="240" w:lineRule="auto"/>
              <w:ind w:left="113" w:right="113"/>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годовой результат</w:t>
            </w:r>
          </w:p>
        </w:tc>
        <w:tc>
          <w:tcPr>
            <w:tcW w:w="709" w:type="dxa"/>
            <w:shd w:val="clear" w:color="auto" w:fill="D3DFEE"/>
            <w:textDirection w:val="btLr"/>
            <w:vAlign w:val="center"/>
          </w:tcPr>
          <w:p w14:paraId="50A77E32" w14:textId="77777777" w:rsidR="00B87F87" w:rsidRPr="00DE4353" w:rsidRDefault="00643CE0">
            <w:pPr>
              <w:spacing w:after="0" w:line="240" w:lineRule="auto"/>
              <w:ind w:left="113" w:right="113"/>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экзамен</w:t>
            </w:r>
          </w:p>
        </w:tc>
        <w:tc>
          <w:tcPr>
            <w:tcW w:w="993" w:type="dxa"/>
            <w:shd w:val="clear" w:color="auto" w:fill="D3DFEE"/>
            <w:textDirection w:val="btLr"/>
            <w:vAlign w:val="center"/>
          </w:tcPr>
          <w:p w14:paraId="44A12798" w14:textId="77777777" w:rsidR="00B87F87" w:rsidRPr="00DE4353" w:rsidRDefault="00643CE0">
            <w:pPr>
              <w:spacing w:after="0" w:line="240" w:lineRule="auto"/>
              <w:ind w:left="113" w:right="113"/>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итоговый результат</w:t>
            </w:r>
          </w:p>
        </w:tc>
      </w:tr>
      <w:tr w:rsidR="005E1207" w:rsidRPr="005E1207" w14:paraId="3E245EA1" w14:textId="77777777" w:rsidTr="00DE4353">
        <w:tc>
          <w:tcPr>
            <w:tcW w:w="1129" w:type="dxa"/>
          </w:tcPr>
          <w:p w14:paraId="0C48267C" w14:textId="77777777" w:rsidR="00B87F87" w:rsidRPr="00DE4353" w:rsidRDefault="00643CE0">
            <w:pPr>
              <w:spacing w:after="0" w:line="240" w:lineRule="auto"/>
              <w:jc w:val="center"/>
              <w:textAlignment w:val="baseline"/>
              <w:rPr>
                <w:rFonts w:ascii="Times New Roman" w:eastAsia="Times New Roman" w:hAnsi="Times New Roman"/>
                <w:iCs/>
                <w:color w:val="000000" w:themeColor="text1"/>
                <w:sz w:val="24"/>
                <w:szCs w:val="24"/>
                <w:lang w:eastAsia="ru-RU"/>
              </w:rPr>
            </w:pPr>
            <w:r w:rsidRPr="00DE4353">
              <w:rPr>
                <w:rFonts w:ascii="Times New Roman" w:hAnsi="Times New Roman"/>
                <w:color w:val="000000" w:themeColor="text1"/>
                <w:sz w:val="24"/>
                <w:szCs w:val="24"/>
                <w:lang w:eastAsia="ru-RU"/>
              </w:rPr>
              <w:t>2022-2023</w:t>
            </w:r>
          </w:p>
        </w:tc>
        <w:tc>
          <w:tcPr>
            <w:tcW w:w="821" w:type="dxa"/>
            <w:vAlign w:val="center"/>
          </w:tcPr>
          <w:p w14:paraId="46F911E1"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60</w:t>
            </w:r>
          </w:p>
        </w:tc>
        <w:tc>
          <w:tcPr>
            <w:tcW w:w="852" w:type="dxa"/>
            <w:shd w:val="clear" w:color="auto" w:fill="D9E2F3" w:themeFill="accent5" w:themeFillTint="33"/>
            <w:vAlign w:val="center"/>
          </w:tcPr>
          <w:p w14:paraId="5C2FAC5E"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60</w:t>
            </w:r>
          </w:p>
        </w:tc>
        <w:tc>
          <w:tcPr>
            <w:tcW w:w="993" w:type="dxa"/>
            <w:vAlign w:val="center"/>
          </w:tcPr>
          <w:p w14:paraId="2BF484DD"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57</w:t>
            </w:r>
          </w:p>
        </w:tc>
        <w:tc>
          <w:tcPr>
            <w:tcW w:w="851" w:type="dxa"/>
            <w:vAlign w:val="center"/>
          </w:tcPr>
          <w:p w14:paraId="5E99EFA5" w14:textId="1C7599DE"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44</w:t>
            </w:r>
          </w:p>
        </w:tc>
        <w:tc>
          <w:tcPr>
            <w:tcW w:w="1135" w:type="dxa"/>
            <w:shd w:val="clear" w:color="auto" w:fill="D9E2F3" w:themeFill="accent5" w:themeFillTint="33"/>
            <w:vAlign w:val="center"/>
          </w:tcPr>
          <w:p w14:paraId="528B7338"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38</w:t>
            </w:r>
          </w:p>
        </w:tc>
        <w:tc>
          <w:tcPr>
            <w:tcW w:w="1135" w:type="dxa"/>
            <w:vAlign w:val="center"/>
          </w:tcPr>
          <w:p w14:paraId="4AD002DC"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43</w:t>
            </w:r>
          </w:p>
        </w:tc>
        <w:tc>
          <w:tcPr>
            <w:tcW w:w="709" w:type="dxa"/>
            <w:vAlign w:val="center"/>
          </w:tcPr>
          <w:p w14:paraId="290A91C2"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57</w:t>
            </w:r>
          </w:p>
        </w:tc>
        <w:tc>
          <w:tcPr>
            <w:tcW w:w="709" w:type="dxa"/>
            <w:shd w:val="clear" w:color="auto" w:fill="D9E2F3" w:themeFill="accent5" w:themeFillTint="33"/>
            <w:vAlign w:val="center"/>
          </w:tcPr>
          <w:p w14:paraId="15867F2B"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61</w:t>
            </w:r>
          </w:p>
        </w:tc>
        <w:tc>
          <w:tcPr>
            <w:tcW w:w="993" w:type="dxa"/>
            <w:vAlign w:val="center"/>
          </w:tcPr>
          <w:p w14:paraId="63C9573B"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54</w:t>
            </w:r>
          </w:p>
        </w:tc>
      </w:tr>
      <w:tr w:rsidR="005E1207" w:rsidRPr="005E1207" w14:paraId="44EA7CE1" w14:textId="77777777" w:rsidTr="00DE4353">
        <w:tc>
          <w:tcPr>
            <w:tcW w:w="1129" w:type="dxa"/>
          </w:tcPr>
          <w:p w14:paraId="144F2B6B" w14:textId="77777777" w:rsidR="00B87F87" w:rsidRPr="00DE4353" w:rsidRDefault="00643CE0">
            <w:pPr>
              <w:spacing w:after="0" w:line="240" w:lineRule="auto"/>
              <w:jc w:val="center"/>
              <w:textAlignment w:val="baseline"/>
              <w:rPr>
                <w:rFonts w:ascii="Times New Roman" w:eastAsia="Times New Roman" w:hAnsi="Times New Roman"/>
                <w:iCs/>
                <w:color w:val="000000" w:themeColor="text1"/>
                <w:sz w:val="24"/>
                <w:szCs w:val="24"/>
                <w:lang w:eastAsia="ru-RU"/>
              </w:rPr>
            </w:pPr>
            <w:r w:rsidRPr="00DE4353">
              <w:rPr>
                <w:rFonts w:ascii="Times New Roman" w:eastAsia="Times New Roman" w:hAnsi="Times New Roman"/>
                <w:iCs/>
                <w:color w:val="000000" w:themeColor="text1"/>
                <w:sz w:val="24"/>
                <w:szCs w:val="24"/>
                <w:lang w:eastAsia="ru-RU"/>
              </w:rPr>
              <w:t>2023-2024</w:t>
            </w:r>
          </w:p>
        </w:tc>
        <w:tc>
          <w:tcPr>
            <w:tcW w:w="821" w:type="dxa"/>
            <w:vAlign w:val="center"/>
          </w:tcPr>
          <w:p w14:paraId="3C41750C"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61</w:t>
            </w:r>
          </w:p>
        </w:tc>
        <w:tc>
          <w:tcPr>
            <w:tcW w:w="852" w:type="dxa"/>
            <w:shd w:val="clear" w:color="auto" w:fill="D9E2F3" w:themeFill="accent5" w:themeFillTint="33"/>
            <w:vAlign w:val="center"/>
          </w:tcPr>
          <w:p w14:paraId="36342AA5"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60</w:t>
            </w:r>
          </w:p>
        </w:tc>
        <w:tc>
          <w:tcPr>
            <w:tcW w:w="993" w:type="dxa"/>
            <w:vAlign w:val="center"/>
          </w:tcPr>
          <w:p w14:paraId="0A54DB41"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61</w:t>
            </w:r>
          </w:p>
        </w:tc>
        <w:tc>
          <w:tcPr>
            <w:tcW w:w="851" w:type="dxa"/>
            <w:vAlign w:val="center"/>
          </w:tcPr>
          <w:p w14:paraId="746C01E2"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44</w:t>
            </w:r>
          </w:p>
        </w:tc>
        <w:tc>
          <w:tcPr>
            <w:tcW w:w="1135" w:type="dxa"/>
            <w:shd w:val="clear" w:color="auto" w:fill="D9E2F3" w:themeFill="accent5" w:themeFillTint="33"/>
            <w:vAlign w:val="center"/>
          </w:tcPr>
          <w:p w14:paraId="6E9140EC"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46</w:t>
            </w:r>
          </w:p>
        </w:tc>
        <w:tc>
          <w:tcPr>
            <w:tcW w:w="1135" w:type="dxa"/>
            <w:vAlign w:val="center"/>
          </w:tcPr>
          <w:p w14:paraId="55748775"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44</w:t>
            </w:r>
          </w:p>
        </w:tc>
        <w:tc>
          <w:tcPr>
            <w:tcW w:w="709" w:type="dxa"/>
            <w:vAlign w:val="center"/>
          </w:tcPr>
          <w:p w14:paraId="727D78BB"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62</w:t>
            </w:r>
          </w:p>
        </w:tc>
        <w:tc>
          <w:tcPr>
            <w:tcW w:w="709" w:type="dxa"/>
            <w:shd w:val="clear" w:color="auto" w:fill="D9E2F3" w:themeFill="accent5" w:themeFillTint="33"/>
            <w:vAlign w:val="center"/>
          </w:tcPr>
          <w:p w14:paraId="528D86FB"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65</w:t>
            </w:r>
          </w:p>
        </w:tc>
        <w:tc>
          <w:tcPr>
            <w:tcW w:w="993" w:type="dxa"/>
            <w:vAlign w:val="center"/>
          </w:tcPr>
          <w:p w14:paraId="1A803E80" w14:textId="77777777" w:rsidR="00B87F87" w:rsidRPr="00DE4353" w:rsidRDefault="00643CE0">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62</w:t>
            </w:r>
          </w:p>
        </w:tc>
      </w:tr>
      <w:tr w:rsidR="005E1207" w:rsidRPr="005E1207" w14:paraId="2A0186BF" w14:textId="77777777" w:rsidTr="00DE4353">
        <w:tc>
          <w:tcPr>
            <w:tcW w:w="1129" w:type="dxa"/>
          </w:tcPr>
          <w:p w14:paraId="62B78FCD" w14:textId="7B39472A" w:rsidR="004324E9" w:rsidRPr="00DE4353" w:rsidRDefault="004324E9">
            <w:pPr>
              <w:spacing w:after="0" w:line="240" w:lineRule="auto"/>
              <w:jc w:val="center"/>
              <w:textAlignment w:val="baseline"/>
              <w:rPr>
                <w:rFonts w:ascii="Times New Roman" w:eastAsia="Times New Roman" w:hAnsi="Times New Roman"/>
                <w:iCs/>
                <w:color w:val="000000" w:themeColor="text1"/>
                <w:sz w:val="24"/>
                <w:szCs w:val="24"/>
                <w:lang w:eastAsia="ru-RU"/>
              </w:rPr>
            </w:pPr>
            <w:r w:rsidRPr="00DE4353">
              <w:rPr>
                <w:rFonts w:ascii="Times New Roman" w:eastAsia="Times New Roman" w:hAnsi="Times New Roman"/>
                <w:iCs/>
                <w:color w:val="000000" w:themeColor="text1"/>
                <w:sz w:val="24"/>
                <w:szCs w:val="24"/>
                <w:lang w:eastAsia="ru-RU"/>
              </w:rPr>
              <w:t>2024-2025</w:t>
            </w:r>
          </w:p>
        </w:tc>
        <w:tc>
          <w:tcPr>
            <w:tcW w:w="821" w:type="dxa"/>
            <w:vAlign w:val="center"/>
          </w:tcPr>
          <w:p w14:paraId="371499D8" w14:textId="4D060850" w:rsidR="004324E9" w:rsidRPr="00DE4353" w:rsidRDefault="004324E9">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55</w:t>
            </w:r>
          </w:p>
        </w:tc>
        <w:tc>
          <w:tcPr>
            <w:tcW w:w="852" w:type="dxa"/>
            <w:shd w:val="clear" w:color="auto" w:fill="D9E2F3" w:themeFill="accent5" w:themeFillTint="33"/>
            <w:vAlign w:val="center"/>
          </w:tcPr>
          <w:p w14:paraId="2C5EBC4D" w14:textId="4D4A6EAA" w:rsidR="004324E9" w:rsidRPr="00DE4353" w:rsidRDefault="005E1207">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53</w:t>
            </w:r>
          </w:p>
        </w:tc>
        <w:tc>
          <w:tcPr>
            <w:tcW w:w="993" w:type="dxa"/>
            <w:vAlign w:val="center"/>
          </w:tcPr>
          <w:p w14:paraId="496A9EBA" w14:textId="5B75D65C" w:rsidR="004324E9" w:rsidRPr="00DE4353" w:rsidRDefault="005E1207">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53</w:t>
            </w:r>
          </w:p>
        </w:tc>
        <w:tc>
          <w:tcPr>
            <w:tcW w:w="851" w:type="dxa"/>
            <w:vAlign w:val="center"/>
          </w:tcPr>
          <w:p w14:paraId="1A582DB9" w14:textId="65E68A42" w:rsidR="004324E9" w:rsidRPr="00DE4353" w:rsidRDefault="004324E9">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46</w:t>
            </w:r>
          </w:p>
        </w:tc>
        <w:tc>
          <w:tcPr>
            <w:tcW w:w="1135" w:type="dxa"/>
            <w:shd w:val="clear" w:color="auto" w:fill="D9E2F3" w:themeFill="accent5" w:themeFillTint="33"/>
            <w:vAlign w:val="center"/>
          </w:tcPr>
          <w:p w14:paraId="43DED81D" w14:textId="79D9A855" w:rsidR="004324E9" w:rsidRPr="00DE4353" w:rsidRDefault="005E1207">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48</w:t>
            </w:r>
          </w:p>
        </w:tc>
        <w:tc>
          <w:tcPr>
            <w:tcW w:w="1135" w:type="dxa"/>
            <w:vAlign w:val="center"/>
          </w:tcPr>
          <w:p w14:paraId="5715BC6E" w14:textId="4D36D9E2" w:rsidR="004324E9" w:rsidRPr="00DE4353" w:rsidRDefault="005E1207">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46</w:t>
            </w:r>
          </w:p>
        </w:tc>
        <w:tc>
          <w:tcPr>
            <w:tcW w:w="709" w:type="dxa"/>
            <w:vAlign w:val="center"/>
          </w:tcPr>
          <w:p w14:paraId="77EAB760" w14:textId="527FC33D" w:rsidR="004324E9" w:rsidRPr="00DE4353" w:rsidRDefault="004324E9">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53</w:t>
            </w:r>
          </w:p>
        </w:tc>
        <w:tc>
          <w:tcPr>
            <w:tcW w:w="709" w:type="dxa"/>
            <w:shd w:val="clear" w:color="auto" w:fill="D9E2F3" w:themeFill="accent5" w:themeFillTint="33"/>
            <w:vAlign w:val="center"/>
          </w:tcPr>
          <w:p w14:paraId="0289E1E7" w14:textId="73FF0ADA" w:rsidR="004324E9" w:rsidRPr="00DE4353" w:rsidRDefault="005E1207">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53</w:t>
            </w:r>
          </w:p>
        </w:tc>
        <w:tc>
          <w:tcPr>
            <w:tcW w:w="993" w:type="dxa"/>
            <w:vAlign w:val="center"/>
          </w:tcPr>
          <w:p w14:paraId="7EAC107D" w14:textId="128B7846" w:rsidR="004324E9" w:rsidRPr="00DE4353" w:rsidRDefault="005E1207">
            <w:pPr>
              <w:spacing w:after="0" w:line="240" w:lineRule="auto"/>
              <w:jc w:val="center"/>
              <w:textAlignment w:val="baseline"/>
              <w:rPr>
                <w:rFonts w:ascii="Times New Roman" w:hAnsi="Times New Roman"/>
                <w:iCs/>
                <w:color w:val="000000" w:themeColor="text1"/>
                <w:sz w:val="24"/>
                <w:szCs w:val="24"/>
                <w:lang w:eastAsia="ru-RU"/>
              </w:rPr>
            </w:pPr>
            <w:r w:rsidRPr="00DE4353">
              <w:rPr>
                <w:rFonts w:ascii="Times New Roman" w:hAnsi="Times New Roman"/>
                <w:iCs/>
                <w:color w:val="000000" w:themeColor="text1"/>
                <w:sz w:val="24"/>
                <w:szCs w:val="24"/>
                <w:lang w:eastAsia="ru-RU"/>
              </w:rPr>
              <w:t>53</w:t>
            </w:r>
          </w:p>
        </w:tc>
      </w:tr>
    </w:tbl>
    <w:p w14:paraId="72C5AF68" w14:textId="313BF6E2" w:rsidR="00B87F87" w:rsidRPr="00DE4353" w:rsidRDefault="00643CE0">
      <w:pPr>
        <w:spacing w:after="0" w:line="240" w:lineRule="auto"/>
        <w:jc w:val="both"/>
        <w:textAlignment w:val="baseline"/>
        <w:rPr>
          <w:rFonts w:ascii="Times New Roman" w:hAnsi="Times New Roman"/>
          <w:iCs/>
          <w:color w:val="000000" w:themeColor="text1"/>
          <w:sz w:val="24"/>
          <w:szCs w:val="24"/>
          <w:lang w:eastAsia="ru-RU"/>
        </w:rPr>
      </w:pPr>
      <w:r w:rsidRPr="005E1207">
        <w:rPr>
          <w:rFonts w:ascii="Times New Roman" w:hAnsi="Times New Roman"/>
          <w:iCs/>
          <w:color w:val="0070C0"/>
          <w:sz w:val="24"/>
          <w:szCs w:val="24"/>
          <w:lang w:eastAsia="ru-RU"/>
        </w:rPr>
        <w:t xml:space="preserve">       </w:t>
      </w:r>
      <w:r w:rsidRPr="00DE4353">
        <w:rPr>
          <w:rFonts w:ascii="Times New Roman" w:hAnsi="Times New Roman"/>
          <w:iCs/>
          <w:color w:val="000000" w:themeColor="text1"/>
          <w:sz w:val="24"/>
          <w:szCs w:val="24"/>
          <w:lang w:eastAsia="ru-RU"/>
        </w:rPr>
        <w:t>Выпускники основного среднего уровня образования демонстрируют стабильное     оптимальное качество знаний по русскому и казахскому языку (</w:t>
      </w:r>
      <w:r w:rsidR="005E1207" w:rsidRPr="00DE4353">
        <w:rPr>
          <w:rFonts w:ascii="Times New Roman" w:hAnsi="Times New Roman"/>
          <w:iCs/>
          <w:color w:val="000000" w:themeColor="text1"/>
          <w:sz w:val="24"/>
          <w:szCs w:val="24"/>
          <w:lang w:eastAsia="ru-RU"/>
        </w:rPr>
        <w:t>55</w:t>
      </w:r>
      <w:r w:rsidRPr="00DE4353">
        <w:rPr>
          <w:rFonts w:ascii="Times New Roman" w:hAnsi="Times New Roman"/>
          <w:iCs/>
          <w:color w:val="000000" w:themeColor="text1"/>
          <w:sz w:val="24"/>
          <w:szCs w:val="24"/>
          <w:lang w:eastAsia="ru-RU"/>
        </w:rPr>
        <w:t xml:space="preserve">% - 65%), допустимое  </w:t>
      </w:r>
    </w:p>
    <w:p w14:paraId="24E729A9" w14:textId="5255B355" w:rsidR="00B87F87" w:rsidRPr="00DE4353" w:rsidRDefault="001876E2">
      <w:pPr>
        <w:spacing w:after="0" w:line="240" w:lineRule="auto"/>
        <w:jc w:val="both"/>
        <w:textAlignment w:val="baseline"/>
        <w:rPr>
          <w:rFonts w:ascii="Times New Roman" w:hAnsi="Times New Roman"/>
          <w:iCs/>
          <w:color w:val="000000" w:themeColor="text1"/>
          <w:sz w:val="24"/>
          <w:szCs w:val="24"/>
          <w:lang w:eastAsia="ru-RU"/>
        </w:rPr>
      </w:pPr>
      <w:r>
        <w:rPr>
          <w:rFonts w:ascii="Times New Roman" w:hAnsi="Times New Roman"/>
          <w:b/>
          <w:bCs/>
          <w:iCs/>
          <w:noProof/>
          <w:sz w:val="24"/>
          <w:szCs w:val="24"/>
          <w:lang w:eastAsia="ru-RU"/>
        </w:rPr>
        <w:drawing>
          <wp:anchor distT="0" distB="0" distL="114300" distR="114300" simplePos="0" relativeHeight="251671040" behindDoc="0" locked="0" layoutInCell="1" allowOverlap="1" wp14:anchorId="6039C18A" wp14:editId="18492D0E">
            <wp:simplePos x="0" y="0"/>
            <wp:positionH relativeFrom="margin">
              <wp:posOffset>663998</wp:posOffset>
            </wp:positionH>
            <wp:positionV relativeFrom="paragraph">
              <wp:posOffset>466512</wp:posOffset>
            </wp:positionV>
            <wp:extent cx="4876800" cy="2248073"/>
            <wp:effectExtent l="0" t="0" r="0" b="0"/>
            <wp:wrapNone/>
            <wp:docPr id="213661020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6608" cy="2252594"/>
                    </a:xfrm>
                    <a:prstGeom prst="rect">
                      <a:avLst/>
                    </a:prstGeom>
                    <a:noFill/>
                  </pic:spPr>
                </pic:pic>
              </a:graphicData>
            </a:graphic>
            <wp14:sizeRelH relativeFrom="margin">
              <wp14:pctWidth>0</wp14:pctWidth>
            </wp14:sizeRelH>
            <wp14:sizeRelV relativeFrom="margin">
              <wp14:pctHeight>0</wp14:pctHeight>
            </wp14:sizeRelV>
          </wp:anchor>
        </w:drawing>
      </w:r>
      <w:r w:rsidR="00643CE0" w:rsidRPr="00DE4353">
        <w:rPr>
          <w:rFonts w:ascii="Times New Roman" w:hAnsi="Times New Roman"/>
          <w:iCs/>
          <w:color w:val="000000" w:themeColor="text1"/>
          <w:sz w:val="24"/>
          <w:szCs w:val="24"/>
          <w:lang w:eastAsia="ru-RU"/>
        </w:rPr>
        <w:t>качество знаний по алгебре (38%</w:t>
      </w:r>
      <w:r w:rsidR="005E1207" w:rsidRPr="00DE4353">
        <w:rPr>
          <w:rFonts w:ascii="Times New Roman" w:hAnsi="Times New Roman"/>
          <w:iCs/>
          <w:color w:val="000000" w:themeColor="text1"/>
          <w:sz w:val="24"/>
          <w:szCs w:val="24"/>
          <w:lang w:eastAsia="ru-RU"/>
        </w:rPr>
        <w:t xml:space="preserve"> </w:t>
      </w:r>
      <w:r w:rsidR="00643CE0" w:rsidRPr="00DE4353">
        <w:rPr>
          <w:rFonts w:ascii="Times New Roman" w:hAnsi="Times New Roman"/>
          <w:iCs/>
          <w:color w:val="000000" w:themeColor="text1"/>
          <w:sz w:val="24"/>
          <w:szCs w:val="24"/>
          <w:lang w:eastAsia="ru-RU"/>
        </w:rPr>
        <w:t>- 4</w:t>
      </w:r>
      <w:r w:rsidR="005E1207" w:rsidRPr="00DE4353">
        <w:rPr>
          <w:rFonts w:ascii="Times New Roman" w:hAnsi="Times New Roman"/>
          <w:iCs/>
          <w:color w:val="000000" w:themeColor="text1"/>
          <w:sz w:val="24"/>
          <w:szCs w:val="24"/>
          <w:lang w:eastAsia="ru-RU"/>
        </w:rPr>
        <w:t>8</w:t>
      </w:r>
      <w:r w:rsidR="00643CE0" w:rsidRPr="00DE4353">
        <w:rPr>
          <w:rFonts w:ascii="Times New Roman" w:hAnsi="Times New Roman"/>
          <w:iCs/>
          <w:color w:val="000000" w:themeColor="text1"/>
          <w:sz w:val="24"/>
          <w:szCs w:val="24"/>
          <w:lang w:eastAsia="ru-RU"/>
        </w:rPr>
        <w:t xml:space="preserve">%). Разрыв в значениях годового и экзаменационного результата не превышает </w:t>
      </w:r>
      <w:r w:rsidR="005E1207" w:rsidRPr="00DE4353">
        <w:rPr>
          <w:rFonts w:ascii="Times New Roman" w:hAnsi="Times New Roman"/>
          <w:iCs/>
          <w:color w:val="000000" w:themeColor="text1"/>
          <w:sz w:val="24"/>
          <w:szCs w:val="24"/>
          <w:lang w:eastAsia="ru-RU"/>
        </w:rPr>
        <w:t>2</w:t>
      </w:r>
      <w:r w:rsidR="00643CE0" w:rsidRPr="00DE4353">
        <w:rPr>
          <w:rFonts w:ascii="Times New Roman" w:hAnsi="Times New Roman"/>
          <w:iCs/>
          <w:color w:val="000000" w:themeColor="text1"/>
          <w:sz w:val="24"/>
          <w:szCs w:val="24"/>
          <w:lang w:eastAsia="ru-RU"/>
        </w:rPr>
        <w:t>%, что свидетельствует об объективности текущего оценивания учащихся.</w:t>
      </w:r>
      <w:r w:rsidR="00DE4353" w:rsidRPr="00DE4353">
        <w:rPr>
          <w:rFonts w:ascii="Times New Roman" w:hAnsi="Times New Roman"/>
          <w:b/>
          <w:bCs/>
          <w:iCs/>
          <w:noProof/>
          <w:sz w:val="24"/>
          <w:szCs w:val="24"/>
          <w:lang w:eastAsia="ru-RU"/>
        </w:rPr>
        <w:t xml:space="preserve"> </w:t>
      </w:r>
    </w:p>
    <w:p w14:paraId="2DB64B53" w14:textId="3542EF25" w:rsidR="00881F7E" w:rsidRDefault="00881F7E">
      <w:pPr>
        <w:spacing w:after="0" w:line="240" w:lineRule="auto"/>
        <w:ind w:left="-426"/>
        <w:jc w:val="center"/>
        <w:textAlignment w:val="baseline"/>
        <w:rPr>
          <w:rFonts w:ascii="Times New Roman" w:hAnsi="Times New Roman"/>
          <w:b/>
          <w:bCs/>
          <w:iCs/>
          <w:sz w:val="24"/>
          <w:szCs w:val="24"/>
          <w:lang w:eastAsia="ru-RU"/>
        </w:rPr>
      </w:pPr>
      <w:bookmarkStart w:id="0" w:name="_Hlk171710211"/>
    </w:p>
    <w:p w14:paraId="22B26421" w14:textId="2AC7E981" w:rsidR="00DE4353" w:rsidRDefault="00DE4353">
      <w:pPr>
        <w:spacing w:after="0" w:line="240" w:lineRule="auto"/>
        <w:ind w:left="-426"/>
        <w:jc w:val="center"/>
        <w:textAlignment w:val="baseline"/>
        <w:rPr>
          <w:rFonts w:ascii="Times New Roman" w:hAnsi="Times New Roman"/>
          <w:b/>
          <w:bCs/>
          <w:iCs/>
          <w:sz w:val="24"/>
          <w:szCs w:val="24"/>
          <w:lang w:eastAsia="ru-RU"/>
        </w:rPr>
      </w:pPr>
    </w:p>
    <w:p w14:paraId="256EFD2D" w14:textId="090334BB" w:rsidR="00DE4353" w:rsidRDefault="00DE4353">
      <w:pPr>
        <w:spacing w:after="0" w:line="240" w:lineRule="auto"/>
        <w:ind w:left="-426"/>
        <w:jc w:val="center"/>
        <w:textAlignment w:val="baseline"/>
        <w:rPr>
          <w:rFonts w:ascii="Times New Roman" w:hAnsi="Times New Roman"/>
          <w:b/>
          <w:bCs/>
          <w:iCs/>
          <w:sz w:val="24"/>
          <w:szCs w:val="24"/>
          <w:lang w:eastAsia="ru-RU"/>
        </w:rPr>
      </w:pPr>
    </w:p>
    <w:p w14:paraId="6FAA7763" w14:textId="77777777" w:rsidR="00DE4353" w:rsidRDefault="00DE4353">
      <w:pPr>
        <w:spacing w:after="0" w:line="240" w:lineRule="auto"/>
        <w:ind w:left="-426"/>
        <w:jc w:val="center"/>
        <w:textAlignment w:val="baseline"/>
        <w:rPr>
          <w:rFonts w:ascii="Times New Roman" w:hAnsi="Times New Roman"/>
          <w:b/>
          <w:bCs/>
          <w:iCs/>
          <w:sz w:val="24"/>
          <w:szCs w:val="24"/>
          <w:lang w:eastAsia="ru-RU"/>
        </w:rPr>
      </w:pPr>
    </w:p>
    <w:p w14:paraId="61C3DD1D" w14:textId="77777777" w:rsidR="00DE4353" w:rsidRDefault="00DE4353">
      <w:pPr>
        <w:spacing w:after="0" w:line="240" w:lineRule="auto"/>
        <w:ind w:left="-426"/>
        <w:jc w:val="center"/>
        <w:textAlignment w:val="baseline"/>
        <w:rPr>
          <w:rFonts w:ascii="Times New Roman" w:hAnsi="Times New Roman"/>
          <w:b/>
          <w:bCs/>
          <w:iCs/>
          <w:sz w:val="24"/>
          <w:szCs w:val="24"/>
          <w:lang w:eastAsia="ru-RU"/>
        </w:rPr>
      </w:pPr>
    </w:p>
    <w:p w14:paraId="3FAC0D0B" w14:textId="77777777" w:rsidR="00DE4353" w:rsidRDefault="00DE4353">
      <w:pPr>
        <w:spacing w:after="0" w:line="240" w:lineRule="auto"/>
        <w:ind w:left="-426"/>
        <w:jc w:val="center"/>
        <w:textAlignment w:val="baseline"/>
        <w:rPr>
          <w:rFonts w:ascii="Times New Roman" w:hAnsi="Times New Roman"/>
          <w:b/>
          <w:bCs/>
          <w:iCs/>
          <w:sz w:val="24"/>
          <w:szCs w:val="24"/>
          <w:lang w:eastAsia="ru-RU"/>
        </w:rPr>
      </w:pPr>
    </w:p>
    <w:p w14:paraId="4EAF27C2" w14:textId="77777777" w:rsidR="00DE4353" w:rsidRDefault="00DE4353">
      <w:pPr>
        <w:spacing w:after="0" w:line="240" w:lineRule="auto"/>
        <w:ind w:left="-426"/>
        <w:jc w:val="center"/>
        <w:textAlignment w:val="baseline"/>
        <w:rPr>
          <w:rFonts w:ascii="Times New Roman" w:hAnsi="Times New Roman"/>
          <w:b/>
          <w:bCs/>
          <w:iCs/>
          <w:sz w:val="24"/>
          <w:szCs w:val="24"/>
          <w:lang w:eastAsia="ru-RU"/>
        </w:rPr>
      </w:pPr>
    </w:p>
    <w:p w14:paraId="60B82699" w14:textId="77777777" w:rsidR="00DE4353" w:rsidRDefault="00DE4353">
      <w:pPr>
        <w:spacing w:after="0" w:line="240" w:lineRule="auto"/>
        <w:ind w:left="-426"/>
        <w:jc w:val="center"/>
        <w:textAlignment w:val="baseline"/>
        <w:rPr>
          <w:rFonts w:ascii="Times New Roman" w:hAnsi="Times New Roman"/>
          <w:b/>
          <w:bCs/>
          <w:iCs/>
          <w:sz w:val="24"/>
          <w:szCs w:val="24"/>
          <w:lang w:eastAsia="ru-RU"/>
        </w:rPr>
      </w:pPr>
    </w:p>
    <w:p w14:paraId="093274E8" w14:textId="77777777" w:rsidR="00DE4353" w:rsidRDefault="00DE4353">
      <w:pPr>
        <w:spacing w:after="0" w:line="240" w:lineRule="auto"/>
        <w:ind w:left="-426"/>
        <w:jc w:val="center"/>
        <w:textAlignment w:val="baseline"/>
        <w:rPr>
          <w:rFonts w:ascii="Times New Roman" w:hAnsi="Times New Roman"/>
          <w:b/>
          <w:bCs/>
          <w:iCs/>
          <w:sz w:val="24"/>
          <w:szCs w:val="24"/>
          <w:lang w:eastAsia="ru-RU"/>
        </w:rPr>
      </w:pPr>
    </w:p>
    <w:p w14:paraId="090E8D47" w14:textId="77777777" w:rsidR="00DE4353" w:rsidRDefault="00DE4353">
      <w:pPr>
        <w:spacing w:after="0" w:line="240" w:lineRule="auto"/>
        <w:ind w:left="-426"/>
        <w:jc w:val="center"/>
        <w:textAlignment w:val="baseline"/>
        <w:rPr>
          <w:rFonts w:ascii="Times New Roman" w:hAnsi="Times New Roman"/>
          <w:b/>
          <w:bCs/>
          <w:iCs/>
          <w:sz w:val="24"/>
          <w:szCs w:val="24"/>
          <w:lang w:eastAsia="ru-RU"/>
        </w:rPr>
      </w:pPr>
    </w:p>
    <w:p w14:paraId="6B10698E" w14:textId="43D974D7" w:rsidR="00881F7E" w:rsidRPr="00D012DA" w:rsidRDefault="00EC63A6" w:rsidP="001A6954">
      <w:pPr>
        <w:spacing w:after="0" w:line="240" w:lineRule="auto"/>
        <w:jc w:val="both"/>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lastRenderedPageBreak/>
        <w:t>Высокое качество знаний продемонстрировало учащиеся 9А класса по казахскому языку (87%), по русскому языку (87%), по алгебре (74%), учащиеся 9Б класса по русскому языку (85%</w:t>
      </w:r>
      <w:r w:rsidR="00D012DA" w:rsidRPr="00D012DA">
        <w:rPr>
          <w:rFonts w:ascii="Times New Roman" w:hAnsi="Times New Roman"/>
          <w:iCs/>
          <w:color w:val="000000" w:themeColor="text1"/>
          <w:sz w:val="24"/>
          <w:szCs w:val="24"/>
          <w:lang w:eastAsia="ru-RU"/>
        </w:rPr>
        <w:t>), по</w:t>
      </w:r>
      <w:r w:rsidRPr="00D012DA">
        <w:rPr>
          <w:rFonts w:ascii="Times New Roman" w:hAnsi="Times New Roman"/>
          <w:iCs/>
          <w:color w:val="000000" w:themeColor="text1"/>
          <w:sz w:val="24"/>
          <w:szCs w:val="24"/>
          <w:lang w:eastAsia="ru-RU"/>
        </w:rPr>
        <w:t xml:space="preserve"> алгебре (85%).</w:t>
      </w:r>
    </w:p>
    <w:p w14:paraId="59137FBF" w14:textId="295ACC4A" w:rsidR="00B87F87" w:rsidRPr="00D012DA" w:rsidRDefault="00643CE0">
      <w:pPr>
        <w:spacing w:after="0" w:line="240" w:lineRule="auto"/>
        <w:ind w:left="-426"/>
        <w:jc w:val="center"/>
        <w:textAlignment w:val="baseline"/>
        <w:rPr>
          <w:rFonts w:ascii="Times New Roman" w:hAnsi="Times New Roman"/>
          <w:b/>
          <w:bCs/>
          <w:iCs/>
          <w:color w:val="000000" w:themeColor="text1"/>
          <w:sz w:val="24"/>
          <w:szCs w:val="24"/>
          <w:lang w:eastAsia="ru-RU"/>
        </w:rPr>
      </w:pPr>
      <w:r w:rsidRPr="00D012DA">
        <w:rPr>
          <w:rFonts w:ascii="Times New Roman" w:hAnsi="Times New Roman"/>
          <w:b/>
          <w:bCs/>
          <w:iCs/>
          <w:color w:val="000000" w:themeColor="text1"/>
          <w:sz w:val="24"/>
          <w:szCs w:val="24"/>
          <w:lang w:eastAsia="ru-RU"/>
        </w:rPr>
        <w:t xml:space="preserve">Результаты итоговой аттестации в 9 классе </w:t>
      </w:r>
    </w:p>
    <w:p w14:paraId="5C18BA58" w14:textId="4B27AFA0" w:rsidR="00B87F87" w:rsidRPr="00D012DA" w:rsidRDefault="00643CE0">
      <w:pPr>
        <w:spacing w:after="0" w:line="240" w:lineRule="auto"/>
        <w:ind w:left="-426"/>
        <w:jc w:val="center"/>
        <w:textAlignment w:val="baseline"/>
        <w:rPr>
          <w:rFonts w:ascii="Times New Roman" w:hAnsi="Times New Roman"/>
          <w:b/>
          <w:bCs/>
          <w:iCs/>
          <w:color w:val="000000" w:themeColor="text1"/>
          <w:sz w:val="24"/>
          <w:szCs w:val="24"/>
          <w:lang w:eastAsia="ru-RU"/>
        </w:rPr>
      </w:pPr>
      <w:r w:rsidRPr="00D012DA">
        <w:rPr>
          <w:rFonts w:ascii="Times New Roman" w:hAnsi="Times New Roman"/>
          <w:b/>
          <w:bCs/>
          <w:iCs/>
          <w:color w:val="000000" w:themeColor="text1"/>
          <w:sz w:val="24"/>
          <w:szCs w:val="24"/>
          <w:lang w:eastAsia="ru-RU"/>
        </w:rPr>
        <w:t xml:space="preserve">в разрезе </w:t>
      </w:r>
      <w:r w:rsidR="00D012DA" w:rsidRPr="00D012DA">
        <w:rPr>
          <w:rFonts w:ascii="Times New Roman" w:hAnsi="Times New Roman"/>
          <w:b/>
          <w:bCs/>
          <w:iCs/>
          <w:color w:val="000000" w:themeColor="text1"/>
          <w:sz w:val="24"/>
          <w:szCs w:val="24"/>
          <w:lang w:eastAsia="ru-RU"/>
        </w:rPr>
        <w:t>предметов по</w:t>
      </w:r>
      <w:r w:rsidRPr="00D012DA">
        <w:rPr>
          <w:rFonts w:ascii="Times New Roman" w:hAnsi="Times New Roman"/>
          <w:b/>
          <w:bCs/>
          <w:iCs/>
          <w:color w:val="000000" w:themeColor="text1"/>
          <w:sz w:val="24"/>
          <w:szCs w:val="24"/>
          <w:lang w:eastAsia="ru-RU"/>
        </w:rPr>
        <w:t xml:space="preserve"> выбору в </w:t>
      </w:r>
      <w:r w:rsidR="00D012DA" w:rsidRPr="00D012DA">
        <w:rPr>
          <w:rFonts w:ascii="Times New Roman" w:hAnsi="Times New Roman"/>
          <w:b/>
          <w:bCs/>
          <w:iCs/>
          <w:color w:val="000000" w:themeColor="text1"/>
          <w:sz w:val="24"/>
          <w:szCs w:val="24"/>
          <w:lang w:eastAsia="ru-RU"/>
        </w:rPr>
        <w:t xml:space="preserve">2024–2025 </w:t>
      </w:r>
      <w:r w:rsidR="00D012DA">
        <w:rPr>
          <w:rFonts w:ascii="Times New Roman" w:hAnsi="Times New Roman"/>
          <w:b/>
          <w:bCs/>
          <w:iCs/>
          <w:color w:val="000000" w:themeColor="text1"/>
          <w:sz w:val="24"/>
          <w:szCs w:val="24"/>
          <w:lang w:eastAsia="ru-RU"/>
        </w:rPr>
        <w:t>году</w:t>
      </w:r>
    </w:p>
    <w:tbl>
      <w:tblPr>
        <w:tblW w:w="92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2"/>
        <w:gridCol w:w="1987"/>
        <w:gridCol w:w="1843"/>
        <w:gridCol w:w="1418"/>
        <w:gridCol w:w="1418"/>
      </w:tblGrid>
      <w:tr w:rsidR="00D012DA" w:rsidRPr="00D012DA" w14:paraId="3560CFA1" w14:textId="77777777" w:rsidTr="00D012DA">
        <w:trPr>
          <w:cantSplit/>
          <w:trHeight w:val="773"/>
        </w:trPr>
        <w:tc>
          <w:tcPr>
            <w:tcW w:w="1702" w:type="dxa"/>
            <w:shd w:val="clear" w:color="auto" w:fill="DEEAF6" w:themeFill="accent1" w:themeFillTint="33"/>
          </w:tcPr>
          <w:p w14:paraId="3BB1BAC1" w14:textId="77777777" w:rsidR="00B87F87" w:rsidRPr="00D012DA" w:rsidRDefault="00643CE0">
            <w:pPr>
              <w:spacing w:after="0" w:line="240" w:lineRule="auto"/>
              <w:jc w:val="center"/>
              <w:textAlignment w:val="baseline"/>
              <w:rPr>
                <w:rFonts w:ascii="Times New Roman" w:eastAsia="Times New Roman" w:hAnsi="Times New Roman"/>
                <w:b/>
                <w:bCs/>
                <w:iCs/>
                <w:color w:val="000000" w:themeColor="text1"/>
                <w:sz w:val="24"/>
                <w:szCs w:val="24"/>
                <w:lang w:eastAsia="ru-RU"/>
              </w:rPr>
            </w:pPr>
            <w:r w:rsidRPr="00D012DA">
              <w:rPr>
                <w:rFonts w:ascii="Times New Roman" w:eastAsia="Times New Roman" w:hAnsi="Times New Roman"/>
                <w:b/>
                <w:bCs/>
                <w:iCs/>
                <w:color w:val="000000" w:themeColor="text1"/>
                <w:sz w:val="24"/>
                <w:szCs w:val="24"/>
                <w:lang w:eastAsia="ru-RU"/>
              </w:rPr>
              <w:t>предмет</w:t>
            </w:r>
          </w:p>
        </w:tc>
        <w:tc>
          <w:tcPr>
            <w:tcW w:w="852" w:type="dxa"/>
            <w:shd w:val="clear" w:color="auto" w:fill="DEEAF6" w:themeFill="accent1" w:themeFillTint="33"/>
          </w:tcPr>
          <w:p w14:paraId="2C565076" w14:textId="77777777" w:rsidR="00B87F87" w:rsidRPr="00D012DA" w:rsidRDefault="00643CE0">
            <w:pPr>
              <w:spacing w:after="0" w:line="240" w:lineRule="auto"/>
              <w:jc w:val="center"/>
              <w:textAlignment w:val="baseline"/>
              <w:rPr>
                <w:rFonts w:ascii="Times New Roman" w:hAnsi="Times New Roman"/>
                <w:b/>
                <w:bCs/>
                <w:iCs/>
                <w:color w:val="000000" w:themeColor="text1"/>
                <w:sz w:val="24"/>
                <w:szCs w:val="24"/>
                <w:lang w:eastAsia="ru-RU"/>
              </w:rPr>
            </w:pPr>
            <w:r w:rsidRPr="00D012DA">
              <w:rPr>
                <w:rFonts w:ascii="Times New Roman" w:hAnsi="Times New Roman"/>
                <w:b/>
                <w:bCs/>
                <w:iCs/>
                <w:color w:val="000000" w:themeColor="text1"/>
                <w:sz w:val="24"/>
                <w:szCs w:val="24"/>
                <w:lang w:eastAsia="ru-RU"/>
              </w:rPr>
              <w:t>класс</w:t>
            </w:r>
          </w:p>
        </w:tc>
        <w:tc>
          <w:tcPr>
            <w:tcW w:w="1987" w:type="dxa"/>
            <w:shd w:val="clear" w:color="auto" w:fill="DEEAF6" w:themeFill="accent1" w:themeFillTint="33"/>
          </w:tcPr>
          <w:p w14:paraId="06598A40" w14:textId="77777777" w:rsidR="00B87F87" w:rsidRPr="00D012DA" w:rsidRDefault="00643CE0">
            <w:pPr>
              <w:spacing w:after="0" w:line="240" w:lineRule="auto"/>
              <w:jc w:val="center"/>
              <w:textAlignment w:val="baseline"/>
              <w:rPr>
                <w:rFonts w:ascii="Times New Roman" w:hAnsi="Times New Roman"/>
                <w:b/>
                <w:bCs/>
                <w:iCs/>
                <w:color w:val="000000" w:themeColor="text1"/>
                <w:sz w:val="24"/>
                <w:szCs w:val="24"/>
                <w:lang w:eastAsia="ru-RU"/>
              </w:rPr>
            </w:pPr>
            <w:r w:rsidRPr="00D012DA">
              <w:rPr>
                <w:rFonts w:ascii="Times New Roman" w:hAnsi="Times New Roman"/>
                <w:b/>
                <w:bCs/>
                <w:iCs/>
                <w:color w:val="000000" w:themeColor="text1"/>
                <w:sz w:val="24"/>
                <w:szCs w:val="24"/>
                <w:lang w:eastAsia="ru-RU"/>
              </w:rPr>
              <w:t>количество обучающихся в классе</w:t>
            </w:r>
          </w:p>
        </w:tc>
        <w:tc>
          <w:tcPr>
            <w:tcW w:w="1843" w:type="dxa"/>
            <w:shd w:val="clear" w:color="auto" w:fill="DEEAF6" w:themeFill="accent1" w:themeFillTint="33"/>
          </w:tcPr>
          <w:p w14:paraId="34196263" w14:textId="77777777" w:rsidR="00B87F87" w:rsidRPr="00D012DA" w:rsidRDefault="00643CE0">
            <w:pPr>
              <w:spacing w:after="0" w:line="240" w:lineRule="auto"/>
              <w:jc w:val="center"/>
              <w:textAlignment w:val="baseline"/>
              <w:rPr>
                <w:rFonts w:ascii="Times New Roman" w:hAnsi="Times New Roman"/>
                <w:b/>
                <w:bCs/>
                <w:iCs/>
                <w:color w:val="000000" w:themeColor="text1"/>
                <w:sz w:val="24"/>
                <w:szCs w:val="24"/>
                <w:lang w:eastAsia="ru-RU"/>
              </w:rPr>
            </w:pPr>
            <w:r w:rsidRPr="00D012DA">
              <w:rPr>
                <w:rFonts w:ascii="Times New Roman" w:hAnsi="Times New Roman"/>
                <w:b/>
                <w:bCs/>
                <w:iCs/>
                <w:color w:val="000000" w:themeColor="text1"/>
                <w:sz w:val="24"/>
                <w:szCs w:val="24"/>
                <w:lang w:eastAsia="ru-RU"/>
              </w:rPr>
              <w:t>количество обучающихся, сдававших экзамен</w:t>
            </w:r>
          </w:p>
        </w:tc>
        <w:tc>
          <w:tcPr>
            <w:tcW w:w="1418" w:type="dxa"/>
            <w:shd w:val="clear" w:color="auto" w:fill="DEEAF6" w:themeFill="accent1" w:themeFillTint="33"/>
          </w:tcPr>
          <w:p w14:paraId="4CE03F17" w14:textId="77777777" w:rsidR="00B87F87" w:rsidRPr="00D012DA" w:rsidRDefault="00643CE0">
            <w:pPr>
              <w:spacing w:after="0" w:line="240" w:lineRule="auto"/>
              <w:jc w:val="center"/>
              <w:textAlignment w:val="baseline"/>
              <w:rPr>
                <w:rFonts w:ascii="Times New Roman" w:hAnsi="Times New Roman"/>
                <w:b/>
                <w:bCs/>
                <w:iCs/>
                <w:color w:val="000000" w:themeColor="text1"/>
                <w:sz w:val="24"/>
                <w:szCs w:val="24"/>
                <w:lang w:eastAsia="ru-RU"/>
              </w:rPr>
            </w:pPr>
            <w:r w:rsidRPr="00D012DA">
              <w:rPr>
                <w:rFonts w:ascii="Times New Roman" w:hAnsi="Times New Roman"/>
                <w:b/>
                <w:bCs/>
                <w:iCs/>
                <w:color w:val="000000" w:themeColor="text1"/>
                <w:sz w:val="24"/>
                <w:szCs w:val="24"/>
                <w:lang w:eastAsia="ru-RU"/>
              </w:rPr>
              <w:t>успеваемость (%)</w:t>
            </w:r>
          </w:p>
        </w:tc>
        <w:tc>
          <w:tcPr>
            <w:tcW w:w="1418" w:type="dxa"/>
            <w:shd w:val="clear" w:color="auto" w:fill="DEEAF6" w:themeFill="accent1" w:themeFillTint="33"/>
          </w:tcPr>
          <w:p w14:paraId="51E12800" w14:textId="77777777" w:rsidR="00B87F87" w:rsidRPr="00D012DA" w:rsidRDefault="00643CE0">
            <w:pPr>
              <w:spacing w:after="0" w:line="240" w:lineRule="auto"/>
              <w:jc w:val="center"/>
              <w:textAlignment w:val="baseline"/>
              <w:rPr>
                <w:rFonts w:ascii="Times New Roman" w:hAnsi="Times New Roman"/>
                <w:b/>
                <w:bCs/>
                <w:iCs/>
                <w:color w:val="000000" w:themeColor="text1"/>
                <w:sz w:val="24"/>
                <w:szCs w:val="24"/>
                <w:lang w:eastAsia="ru-RU"/>
              </w:rPr>
            </w:pPr>
            <w:r w:rsidRPr="00D012DA">
              <w:rPr>
                <w:rFonts w:ascii="Times New Roman" w:hAnsi="Times New Roman"/>
                <w:b/>
                <w:bCs/>
                <w:iCs/>
                <w:color w:val="000000" w:themeColor="text1"/>
                <w:sz w:val="24"/>
                <w:szCs w:val="24"/>
                <w:lang w:eastAsia="ru-RU"/>
              </w:rPr>
              <w:t>качество знаний</w:t>
            </w:r>
          </w:p>
          <w:p w14:paraId="45C86F40" w14:textId="77777777" w:rsidR="00B87F87" w:rsidRPr="00D012DA" w:rsidRDefault="00643CE0">
            <w:pPr>
              <w:spacing w:after="0" w:line="240" w:lineRule="auto"/>
              <w:jc w:val="center"/>
              <w:textAlignment w:val="baseline"/>
              <w:rPr>
                <w:rFonts w:ascii="Times New Roman" w:hAnsi="Times New Roman"/>
                <w:b/>
                <w:bCs/>
                <w:iCs/>
                <w:color w:val="000000" w:themeColor="text1"/>
                <w:sz w:val="24"/>
                <w:szCs w:val="24"/>
                <w:lang w:eastAsia="ru-RU"/>
              </w:rPr>
            </w:pPr>
            <w:r w:rsidRPr="00D012DA">
              <w:rPr>
                <w:rFonts w:ascii="Times New Roman" w:hAnsi="Times New Roman"/>
                <w:b/>
                <w:bCs/>
                <w:iCs/>
                <w:color w:val="000000" w:themeColor="text1"/>
                <w:sz w:val="24"/>
                <w:szCs w:val="24"/>
                <w:lang w:eastAsia="ru-RU"/>
              </w:rPr>
              <w:t>(%)</w:t>
            </w:r>
          </w:p>
        </w:tc>
      </w:tr>
      <w:tr w:rsidR="00D012DA" w:rsidRPr="00D012DA" w14:paraId="6241BD31" w14:textId="77777777" w:rsidTr="00D012DA">
        <w:trPr>
          <w:trHeight w:val="283"/>
        </w:trPr>
        <w:tc>
          <w:tcPr>
            <w:tcW w:w="1702" w:type="dxa"/>
            <w:vMerge w:val="restart"/>
            <w:shd w:val="clear" w:color="auto" w:fill="DEEAF6" w:themeFill="accent1" w:themeFillTint="33"/>
          </w:tcPr>
          <w:p w14:paraId="5E0A241C" w14:textId="77777777" w:rsidR="005A6F33" w:rsidRPr="00D012DA" w:rsidRDefault="005A6F33">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английский</w:t>
            </w:r>
          </w:p>
          <w:p w14:paraId="46183118" w14:textId="77777777" w:rsidR="005A6F33" w:rsidRPr="00D012DA" w:rsidRDefault="005A6F33">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 xml:space="preserve"> язык</w:t>
            </w:r>
          </w:p>
          <w:p w14:paraId="29204747" w14:textId="77777777" w:rsidR="005A6F33" w:rsidRPr="00D012DA" w:rsidRDefault="005A6F33">
            <w:pPr>
              <w:spacing w:after="0" w:line="240" w:lineRule="auto"/>
              <w:jc w:val="center"/>
              <w:textAlignment w:val="baseline"/>
              <w:rPr>
                <w:rFonts w:ascii="Times New Roman" w:eastAsia="Times New Roman" w:hAnsi="Times New Roman"/>
                <w:b/>
                <w:bCs/>
                <w:iCs/>
                <w:color w:val="000000" w:themeColor="text1"/>
                <w:sz w:val="24"/>
                <w:szCs w:val="24"/>
                <w:lang w:eastAsia="ru-RU"/>
              </w:rPr>
            </w:pPr>
          </w:p>
        </w:tc>
        <w:tc>
          <w:tcPr>
            <w:tcW w:w="852" w:type="dxa"/>
            <w:shd w:val="clear" w:color="auto" w:fill="FFFFFF" w:themeFill="background1"/>
          </w:tcPr>
          <w:p w14:paraId="565B354D" w14:textId="77777777"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9А</w:t>
            </w:r>
          </w:p>
        </w:tc>
        <w:tc>
          <w:tcPr>
            <w:tcW w:w="1987" w:type="dxa"/>
            <w:shd w:val="clear" w:color="auto" w:fill="FFFFFF" w:themeFill="background1"/>
          </w:tcPr>
          <w:p w14:paraId="0418A1E5" w14:textId="4D3935AE"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25</w:t>
            </w:r>
          </w:p>
        </w:tc>
        <w:tc>
          <w:tcPr>
            <w:tcW w:w="1843" w:type="dxa"/>
            <w:shd w:val="clear" w:color="auto" w:fill="FFFFFF" w:themeFill="background1"/>
          </w:tcPr>
          <w:p w14:paraId="40077647" w14:textId="47E13215"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w:t>
            </w:r>
          </w:p>
        </w:tc>
        <w:tc>
          <w:tcPr>
            <w:tcW w:w="1418" w:type="dxa"/>
            <w:shd w:val="clear" w:color="auto" w:fill="FFFFFF" w:themeFill="background1"/>
          </w:tcPr>
          <w:p w14:paraId="79516273" w14:textId="77777777"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423ABBC1" w14:textId="569C7928"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r>
      <w:tr w:rsidR="00D012DA" w:rsidRPr="00D012DA" w14:paraId="7EE79EF6" w14:textId="77777777" w:rsidTr="00D012DA">
        <w:trPr>
          <w:trHeight w:val="283"/>
        </w:trPr>
        <w:tc>
          <w:tcPr>
            <w:tcW w:w="1702" w:type="dxa"/>
            <w:vMerge/>
            <w:shd w:val="clear" w:color="auto" w:fill="DEEAF6" w:themeFill="accent1" w:themeFillTint="33"/>
            <w:vAlign w:val="center"/>
          </w:tcPr>
          <w:p w14:paraId="0F03F817" w14:textId="77777777" w:rsidR="005A6F33" w:rsidRPr="00D012DA" w:rsidRDefault="005A6F33">
            <w:pPr>
              <w:spacing w:after="0" w:line="256" w:lineRule="auto"/>
              <w:rPr>
                <w:rFonts w:ascii="Times New Roman" w:eastAsia="Times New Roman" w:hAnsi="Times New Roman"/>
                <w:b/>
                <w:bCs/>
                <w:iCs/>
                <w:color w:val="000000" w:themeColor="text1"/>
                <w:sz w:val="24"/>
                <w:szCs w:val="24"/>
                <w:lang w:eastAsia="ru-RU"/>
              </w:rPr>
            </w:pPr>
          </w:p>
        </w:tc>
        <w:tc>
          <w:tcPr>
            <w:tcW w:w="852" w:type="dxa"/>
            <w:shd w:val="clear" w:color="auto" w:fill="FFFFFF" w:themeFill="background1"/>
          </w:tcPr>
          <w:p w14:paraId="2651446D" w14:textId="77777777"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9Б</w:t>
            </w:r>
          </w:p>
        </w:tc>
        <w:tc>
          <w:tcPr>
            <w:tcW w:w="1987" w:type="dxa"/>
            <w:shd w:val="clear" w:color="auto" w:fill="FFFFFF" w:themeFill="background1"/>
          </w:tcPr>
          <w:p w14:paraId="16BADAAC" w14:textId="5E5EB442" w:rsidR="005A6F33" w:rsidRPr="00D012DA" w:rsidRDefault="001026C7">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w:t>
            </w:r>
            <w:r w:rsidR="005A6F33" w:rsidRPr="00D012DA">
              <w:rPr>
                <w:rFonts w:ascii="Times New Roman" w:hAnsi="Times New Roman"/>
                <w:iCs/>
                <w:color w:val="000000" w:themeColor="text1"/>
                <w:sz w:val="24"/>
                <w:szCs w:val="24"/>
                <w:lang w:eastAsia="ru-RU"/>
              </w:rPr>
              <w:t>7</w:t>
            </w:r>
          </w:p>
        </w:tc>
        <w:tc>
          <w:tcPr>
            <w:tcW w:w="1843" w:type="dxa"/>
            <w:shd w:val="clear" w:color="auto" w:fill="FFFFFF" w:themeFill="background1"/>
          </w:tcPr>
          <w:p w14:paraId="1963C07E" w14:textId="4BE0D17E"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4</w:t>
            </w:r>
          </w:p>
        </w:tc>
        <w:tc>
          <w:tcPr>
            <w:tcW w:w="1418" w:type="dxa"/>
            <w:shd w:val="clear" w:color="auto" w:fill="FFFFFF" w:themeFill="background1"/>
          </w:tcPr>
          <w:p w14:paraId="22DC6A9B" w14:textId="77777777"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7CF28510" w14:textId="60B5B19B"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r>
      <w:tr w:rsidR="00D012DA" w:rsidRPr="00D012DA" w14:paraId="0A545BA3" w14:textId="77777777" w:rsidTr="00D012DA">
        <w:trPr>
          <w:trHeight w:val="283"/>
        </w:trPr>
        <w:tc>
          <w:tcPr>
            <w:tcW w:w="1702" w:type="dxa"/>
            <w:vMerge/>
            <w:shd w:val="clear" w:color="auto" w:fill="DEEAF6" w:themeFill="accent1" w:themeFillTint="33"/>
            <w:vAlign w:val="center"/>
          </w:tcPr>
          <w:p w14:paraId="16CA2FCB" w14:textId="77777777" w:rsidR="005A6F33" w:rsidRPr="00D012DA" w:rsidRDefault="005A6F33">
            <w:pPr>
              <w:spacing w:after="0" w:line="256" w:lineRule="auto"/>
              <w:rPr>
                <w:rFonts w:ascii="Times New Roman" w:eastAsia="Times New Roman" w:hAnsi="Times New Roman"/>
                <w:b/>
                <w:bCs/>
                <w:iCs/>
                <w:color w:val="000000" w:themeColor="text1"/>
                <w:sz w:val="24"/>
                <w:szCs w:val="24"/>
                <w:lang w:eastAsia="ru-RU"/>
              </w:rPr>
            </w:pPr>
          </w:p>
        </w:tc>
        <w:tc>
          <w:tcPr>
            <w:tcW w:w="852" w:type="dxa"/>
            <w:shd w:val="clear" w:color="auto" w:fill="FFFFFF" w:themeFill="background1"/>
          </w:tcPr>
          <w:p w14:paraId="65982BED" w14:textId="77777777"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9В</w:t>
            </w:r>
          </w:p>
        </w:tc>
        <w:tc>
          <w:tcPr>
            <w:tcW w:w="1987" w:type="dxa"/>
            <w:shd w:val="clear" w:color="auto" w:fill="FFFFFF" w:themeFill="background1"/>
          </w:tcPr>
          <w:p w14:paraId="19DA113F" w14:textId="71023A99"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27</w:t>
            </w:r>
          </w:p>
        </w:tc>
        <w:tc>
          <w:tcPr>
            <w:tcW w:w="1843" w:type="dxa"/>
            <w:shd w:val="clear" w:color="auto" w:fill="FFFFFF" w:themeFill="background1"/>
          </w:tcPr>
          <w:p w14:paraId="5DD451CF" w14:textId="356B778D"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w:t>
            </w:r>
          </w:p>
        </w:tc>
        <w:tc>
          <w:tcPr>
            <w:tcW w:w="1418" w:type="dxa"/>
            <w:shd w:val="clear" w:color="auto" w:fill="FFFFFF" w:themeFill="background1"/>
          </w:tcPr>
          <w:p w14:paraId="35536DAF" w14:textId="77777777"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5CA3933C" w14:textId="799F7DF7"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r>
      <w:tr w:rsidR="00D012DA" w:rsidRPr="00D012DA" w14:paraId="17600705" w14:textId="77777777" w:rsidTr="00D012DA">
        <w:trPr>
          <w:trHeight w:val="283"/>
        </w:trPr>
        <w:tc>
          <w:tcPr>
            <w:tcW w:w="1702" w:type="dxa"/>
            <w:vMerge/>
            <w:shd w:val="clear" w:color="auto" w:fill="DEEAF6" w:themeFill="accent1" w:themeFillTint="33"/>
            <w:vAlign w:val="center"/>
          </w:tcPr>
          <w:p w14:paraId="614C32D6" w14:textId="77777777" w:rsidR="005A6F33" w:rsidRPr="00D012DA" w:rsidRDefault="005A6F33">
            <w:pPr>
              <w:spacing w:after="0" w:line="256" w:lineRule="auto"/>
              <w:rPr>
                <w:rFonts w:ascii="Times New Roman" w:eastAsia="Times New Roman" w:hAnsi="Times New Roman"/>
                <w:b/>
                <w:bCs/>
                <w:iCs/>
                <w:color w:val="000000" w:themeColor="text1"/>
                <w:sz w:val="24"/>
                <w:szCs w:val="24"/>
                <w:lang w:eastAsia="ru-RU"/>
              </w:rPr>
            </w:pPr>
          </w:p>
        </w:tc>
        <w:tc>
          <w:tcPr>
            <w:tcW w:w="852" w:type="dxa"/>
            <w:shd w:val="clear" w:color="auto" w:fill="FFFFFF" w:themeFill="background1"/>
          </w:tcPr>
          <w:p w14:paraId="4347258B" w14:textId="77777777"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9Г</w:t>
            </w:r>
          </w:p>
        </w:tc>
        <w:tc>
          <w:tcPr>
            <w:tcW w:w="1987" w:type="dxa"/>
            <w:shd w:val="clear" w:color="auto" w:fill="FFFFFF" w:themeFill="background1"/>
          </w:tcPr>
          <w:p w14:paraId="1B780B42" w14:textId="0797308F"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27</w:t>
            </w:r>
          </w:p>
        </w:tc>
        <w:tc>
          <w:tcPr>
            <w:tcW w:w="1843" w:type="dxa"/>
            <w:shd w:val="clear" w:color="auto" w:fill="FFFFFF" w:themeFill="background1"/>
          </w:tcPr>
          <w:p w14:paraId="67549A92" w14:textId="76B0740C"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3</w:t>
            </w:r>
          </w:p>
        </w:tc>
        <w:tc>
          <w:tcPr>
            <w:tcW w:w="1418" w:type="dxa"/>
            <w:shd w:val="clear" w:color="auto" w:fill="FFFFFF" w:themeFill="background1"/>
          </w:tcPr>
          <w:p w14:paraId="33BACAB3" w14:textId="77777777"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1FFF11F1" w14:textId="243E92F5"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67</w:t>
            </w:r>
          </w:p>
        </w:tc>
      </w:tr>
      <w:tr w:rsidR="00D012DA" w:rsidRPr="00D012DA" w14:paraId="4B0C9D27" w14:textId="77777777" w:rsidTr="00D012DA">
        <w:trPr>
          <w:trHeight w:val="283"/>
        </w:trPr>
        <w:tc>
          <w:tcPr>
            <w:tcW w:w="1702" w:type="dxa"/>
            <w:vMerge/>
            <w:shd w:val="clear" w:color="auto" w:fill="DEEAF6" w:themeFill="accent1" w:themeFillTint="33"/>
            <w:vAlign w:val="center"/>
          </w:tcPr>
          <w:p w14:paraId="09967F5E" w14:textId="77777777" w:rsidR="005A6F33" w:rsidRPr="00D012DA" w:rsidRDefault="005A6F33">
            <w:pPr>
              <w:spacing w:after="0" w:line="256" w:lineRule="auto"/>
              <w:rPr>
                <w:rFonts w:ascii="Times New Roman" w:eastAsia="Times New Roman" w:hAnsi="Times New Roman"/>
                <w:b/>
                <w:bCs/>
                <w:iCs/>
                <w:color w:val="000000" w:themeColor="text1"/>
                <w:sz w:val="24"/>
                <w:szCs w:val="24"/>
                <w:lang w:eastAsia="ru-RU"/>
              </w:rPr>
            </w:pPr>
          </w:p>
        </w:tc>
        <w:tc>
          <w:tcPr>
            <w:tcW w:w="852" w:type="dxa"/>
            <w:shd w:val="clear" w:color="auto" w:fill="FFFFFF" w:themeFill="background1"/>
          </w:tcPr>
          <w:p w14:paraId="6DA0FEFB" w14:textId="16285802" w:rsidR="005A6F33" w:rsidRPr="00D012DA" w:rsidRDefault="005A6F33">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9Д</w:t>
            </w:r>
          </w:p>
        </w:tc>
        <w:tc>
          <w:tcPr>
            <w:tcW w:w="1987" w:type="dxa"/>
            <w:shd w:val="clear" w:color="auto" w:fill="FFFFFF" w:themeFill="background1"/>
          </w:tcPr>
          <w:p w14:paraId="5462C81C" w14:textId="6AC1BD73"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29</w:t>
            </w:r>
          </w:p>
        </w:tc>
        <w:tc>
          <w:tcPr>
            <w:tcW w:w="1843" w:type="dxa"/>
            <w:shd w:val="clear" w:color="auto" w:fill="FFFFFF" w:themeFill="background1"/>
          </w:tcPr>
          <w:p w14:paraId="6CA3CDC9" w14:textId="0F988B30"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3</w:t>
            </w:r>
          </w:p>
        </w:tc>
        <w:tc>
          <w:tcPr>
            <w:tcW w:w="1418" w:type="dxa"/>
            <w:shd w:val="clear" w:color="auto" w:fill="FFFFFF" w:themeFill="background1"/>
          </w:tcPr>
          <w:p w14:paraId="631A7C46" w14:textId="5033F4A1"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0A1E64C5" w14:textId="6BDB8770" w:rsidR="005A6F33" w:rsidRPr="00D012DA" w:rsidRDefault="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r>
      <w:tr w:rsidR="00D012DA" w:rsidRPr="00D012DA" w14:paraId="34BA2691" w14:textId="77777777" w:rsidTr="00D012DA">
        <w:trPr>
          <w:trHeight w:val="283"/>
        </w:trPr>
        <w:tc>
          <w:tcPr>
            <w:tcW w:w="1702" w:type="dxa"/>
            <w:vMerge w:val="restart"/>
            <w:shd w:val="clear" w:color="auto" w:fill="DEEAF6" w:themeFill="accent1" w:themeFillTint="33"/>
          </w:tcPr>
          <w:p w14:paraId="59FA14B2" w14:textId="77777777" w:rsidR="001026C7" w:rsidRPr="00D012DA" w:rsidRDefault="001026C7" w:rsidP="001026C7">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информатика</w:t>
            </w:r>
          </w:p>
          <w:p w14:paraId="69F8CE3F" w14:textId="77777777" w:rsidR="001026C7" w:rsidRPr="00D012DA" w:rsidRDefault="001026C7" w:rsidP="001026C7">
            <w:pPr>
              <w:spacing w:after="0" w:line="240" w:lineRule="auto"/>
              <w:jc w:val="center"/>
              <w:textAlignment w:val="baseline"/>
              <w:rPr>
                <w:rFonts w:ascii="Times New Roman" w:eastAsia="Times New Roman" w:hAnsi="Times New Roman"/>
                <w:b/>
                <w:bCs/>
                <w:iCs/>
                <w:color w:val="000000" w:themeColor="text1"/>
                <w:sz w:val="24"/>
                <w:szCs w:val="24"/>
                <w:lang w:eastAsia="ru-RU"/>
              </w:rPr>
            </w:pPr>
          </w:p>
        </w:tc>
        <w:tc>
          <w:tcPr>
            <w:tcW w:w="852" w:type="dxa"/>
            <w:shd w:val="clear" w:color="auto" w:fill="FFFFFF" w:themeFill="background1"/>
          </w:tcPr>
          <w:p w14:paraId="090D4213" w14:textId="0501A0B1" w:rsidR="001026C7" w:rsidRPr="00D012DA" w:rsidRDefault="001026C7" w:rsidP="001026C7">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9Б</w:t>
            </w:r>
          </w:p>
        </w:tc>
        <w:tc>
          <w:tcPr>
            <w:tcW w:w="1987" w:type="dxa"/>
            <w:shd w:val="clear" w:color="auto" w:fill="FFFFFF" w:themeFill="background1"/>
          </w:tcPr>
          <w:p w14:paraId="5CAC77B1" w14:textId="5A7AC860" w:rsidR="001026C7" w:rsidRPr="00D012DA" w:rsidRDefault="001026C7" w:rsidP="001026C7">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27</w:t>
            </w:r>
          </w:p>
        </w:tc>
        <w:tc>
          <w:tcPr>
            <w:tcW w:w="1843" w:type="dxa"/>
            <w:shd w:val="clear" w:color="auto" w:fill="FFFFFF" w:themeFill="background1"/>
          </w:tcPr>
          <w:p w14:paraId="5F78A242" w14:textId="2A7E5129" w:rsidR="001026C7" w:rsidRPr="00D012DA" w:rsidRDefault="001026C7" w:rsidP="001026C7">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3</w:t>
            </w:r>
          </w:p>
        </w:tc>
        <w:tc>
          <w:tcPr>
            <w:tcW w:w="1418" w:type="dxa"/>
            <w:shd w:val="clear" w:color="auto" w:fill="FFFFFF" w:themeFill="background1"/>
          </w:tcPr>
          <w:p w14:paraId="31F59977" w14:textId="502863B1" w:rsidR="001026C7" w:rsidRPr="00D012DA" w:rsidRDefault="001026C7" w:rsidP="001026C7">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360D3BC1" w14:textId="38856D2B" w:rsidR="001026C7" w:rsidRPr="00D012DA" w:rsidRDefault="001026C7" w:rsidP="001026C7">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67</w:t>
            </w:r>
          </w:p>
        </w:tc>
      </w:tr>
      <w:tr w:rsidR="00D012DA" w:rsidRPr="00D012DA" w14:paraId="54128A13" w14:textId="77777777" w:rsidTr="00D012DA">
        <w:trPr>
          <w:trHeight w:val="283"/>
        </w:trPr>
        <w:tc>
          <w:tcPr>
            <w:tcW w:w="1702" w:type="dxa"/>
            <w:vMerge/>
            <w:shd w:val="clear" w:color="auto" w:fill="DEEAF6" w:themeFill="accent1" w:themeFillTint="33"/>
            <w:vAlign w:val="center"/>
          </w:tcPr>
          <w:p w14:paraId="64665F24" w14:textId="77777777" w:rsidR="001026C7" w:rsidRPr="00D012DA" w:rsidRDefault="001026C7" w:rsidP="001026C7">
            <w:pPr>
              <w:spacing w:after="0" w:line="256" w:lineRule="auto"/>
              <w:rPr>
                <w:rFonts w:ascii="Times New Roman" w:eastAsia="Times New Roman" w:hAnsi="Times New Roman"/>
                <w:b/>
                <w:bCs/>
                <w:iCs/>
                <w:color w:val="000000" w:themeColor="text1"/>
                <w:sz w:val="24"/>
                <w:szCs w:val="24"/>
                <w:lang w:eastAsia="ru-RU"/>
              </w:rPr>
            </w:pPr>
          </w:p>
        </w:tc>
        <w:tc>
          <w:tcPr>
            <w:tcW w:w="852" w:type="dxa"/>
            <w:shd w:val="clear" w:color="auto" w:fill="FFFFFF" w:themeFill="background1"/>
          </w:tcPr>
          <w:p w14:paraId="465CD972" w14:textId="71B9EBBA" w:rsidR="001026C7" w:rsidRPr="00D012DA" w:rsidRDefault="001026C7" w:rsidP="001026C7">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9В</w:t>
            </w:r>
          </w:p>
        </w:tc>
        <w:tc>
          <w:tcPr>
            <w:tcW w:w="1987" w:type="dxa"/>
            <w:shd w:val="clear" w:color="auto" w:fill="FFFFFF" w:themeFill="background1"/>
          </w:tcPr>
          <w:p w14:paraId="730EBD6F" w14:textId="66071D88" w:rsidR="001026C7" w:rsidRPr="00D012DA" w:rsidRDefault="001026C7" w:rsidP="001026C7">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27</w:t>
            </w:r>
          </w:p>
        </w:tc>
        <w:tc>
          <w:tcPr>
            <w:tcW w:w="1843" w:type="dxa"/>
            <w:shd w:val="clear" w:color="auto" w:fill="FFFFFF" w:themeFill="background1"/>
          </w:tcPr>
          <w:p w14:paraId="17862F0E" w14:textId="04952800" w:rsidR="001026C7" w:rsidRPr="00D012DA" w:rsidRDefault="001026C7" w:rsidP="001026C7">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w:t>
            </w:r>
          </w:p>
        </w:tc>
        <w:tc>
          <w:tcPr>
            <w:tcW w:w="1418" w:type="dxa"/>
            <w:shd w:val="clear" w:color="auto" w:fill="FFFFFF" w:themeFill="background1"/>
          </w:tcPr>
          <w:p w14:paraId="11C7FCF0" w14:textId="692C2AFD" w:rsidR="001026C7" w:rsidRPr="00D012DA" w:rsidRDefault="001026C7" w:rsidP="001026C7">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403F364A" w14:textId="5E7A2571" w:rsidR="001026C7" w:rsidRPr="00D012DA" w:rsidRDefault="001026C7" w:rsidP="001026C7">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50</w:t>
            </w:r>
          </w:p>
        </w:tc>
      </w:tr>
      <w:tr w:rsidR="00D012DA" w:rsidRPr="00D012DA" w14:paraId="545ECA4D" w14:textId="77777777" w:rsidTr="00D012DA">
        <w:trPr>
          <w:trHeight w:val="283"/>
        </w:trPr>
        <w:tc>
          <w:tcPr>
            <w:tcW w:w="1702" w:type="dxa"/>
            <w:vMerge w:val="restart"/>
            <w:shd w:val="clear" w:color="auto" w:fill="DEEAF6" w:themeFill="accent1" w:themeFillTint="33"/>
          </w:tcPr>
          <w:p w14:paraId="13E4BB20" w14:textId="77777777"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биология</w:t>
            </w:r>
          </w:p>
          <w:p w14:paraId="48EB7E5C" w14:textId="77777777" w:rsidR="005A6F33" w:rsidRPr="00D012DA" w:rsidRDefault="005A6F33" w:rsidP="00EC63A6">
            <w:pPr>
              <w:spacing w:after="0" w:line="240" w:lineRule="auto"/>
              <w:jc w:val="center"/>
              <w:textAlignment w:val="baseline"/>
              <w:rPr>
                <w:rFonts w:ascii="Times New Roman" w:eastAsia="Times New Roman" w:hAnsi="Times New Roman"/>
                <w:b/>
                <w:bCs/>
                <w:iCs/>
                <w:color w:val="000000" w:themeColor="text1"/>
                <w:sz w:val="24"/>
                <w:szCs w:val="24"/>
                <w:lang w:eastAsia="ru-RU"/>
              </w:rPr>
            </w:pPr>
          </w:p>
        </w:tc>
        <w:tc>
          <w:tcPr>
            <w:tcW w:w="852" w:type="dxa"/>
            <w:shd w:val="clear" w:color="auto" w:fill="FFFFFF" w:themeFill="background1"/>
          </w:tcPr>
          <w:p w14:paraId="0D5B710F" w14:textId="25D96B09"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9А</w:t>
            </w:r>
          </w:p>
        </w:tc>
        <w:tc>
          <w:tcPr>
            <w:tcW w:w="1987" w:type="dxa"/>
            <w:shd w:val="clear" w:color="auto" w:fill="FFFFFF" w:themeFill="background1"/>
          </w:tcPr>
          <w:p w14:paraId="080CF391" w14:textId="427CCCD5"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25</w:t>
            </w:r>
          </w:p>
        </w:tc>
        <w:tc>
          <w:tcPr>
            <w:tcW w:w="1843" w:type="dxa"/>
            <w:shd w:val="clear" w:color="auto" w:fill="FFFFFF" w:themeFill="background1"/>
          </w:tcPr>
          <w:p w14:paraId="73E8AE1B" w14:textId="10E04BFA"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6</w:t>
            </w:r>
          </w:p>
        </w:tc>
        <w:tc>
          <w:tcPr>
            <w:tcW w:w="1418" w:type="dxa"/>
            <w:shd w:val="clear" w:color="auto" w:fill="FFFFFF" w:themeFill="background1"/>
          </w:tcPr>
          <w:p w14:paraId="406C36FF" w14:textId="77777777"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1286B1C7" w14:textId="3C044EE7"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83</w:t>
            </w:r>
          </w:p>
        </w:tc>
      </w:tr>
      <w:tr w:rsidR="00D012DA" w:rsidRPr="00D012DA" w14:paraId="14C7EAC4" w14:textId="77777777" w:rsidTr="00D012DA">
        <w:trPr>
          <w:trHeight w:val="283"/>
        </w:trPr>
        <w:tc>
          <w:tcPr>
            <w:tcW w:w="1702" w:type="dxa"/>
            <w:vMerge/>
            <w:shd w:val="clear" w:color="auto" w:fill="DEEAF6" w:themeFill="accent1" w:themeFillTint="33"/>
            <w:vAlign w:val="center"/>
          </w:tcPr>
          <w:p w14:paraId="5383CFDA" w14:textId="77777777" w:rsidR="005A6F33" w:rsidRPr="00D012DA" w:rsidRDefault="005A6F33" w:rsidP="00EC63A6">
            <w:pPr>
              <w:spacing w:after="0" w:line="256" w:lineRule="auto"/>
              <w:rPr>
                <w:rFonts w:ascii="Times New Roman" w:eastAsia="Times New Roman" w:hAnsi="Times New Roman"/>
                <w:b/>
                <w:bCs/>
                <w:iCs/>
                <w:color w:val="000000" w:themeColor="text1"/>
                <w:sz w:val="24"/>
                <w:szCs w:val="24"/>
                <w:lang w:eastAsia="ru-RU"/>
              </w:rPr>
            </w:pPr>
          </w:p>
        </w:tc>
        <w:tc>
          <w:tcPr>
            <w:tcW w:w="852" w:type="dxa"/>
            <w:shd w:val="clear" w:color="auto" w:fill="FFFFFF" w:themeFill="background1"/>
          </w:tcPr>
          <w:p w14:paraId="02C9BCE9" w14:textId="19CAA181"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9Б</w:t>
            </w:r>
          </w:p>
        </w:tc>
        <w:tc>
          <w:tcPr>
            <w:tcW w:w="1987" w:type="dxa"/>
            <w:shd w:val="clear" w:color="auto" w:fill="FFFFFF" w:themeFill="background1"/>
          </w:tcPr>
          <w:p w14:paraId="1060DA8A" w14:textId="26ACE7B2" w:rsidR="005A6F33" w:rsidRPr="00D012DA" w:rsidRDefault="001026C7"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w:t>
            </w:r>
            <w:r w:rsidR="005A6F33" w:rsidRPr="00D012DA">
              <w:rPr>
                <w:rFonts w:ascii="Times New Roman" w:hAnsi="Times New Roman"/>
                <w:iCs/>
                <w:color w:val="000000" w:themeColor="text1"/>
                <w:sz w:val="24"/>
                <w:szCs w:val="24"/>
                <w:lang w:eastAsia="ru-RU"/>
              </w:rPr>
              <w:t>7</w:t>
            </w:r>
          </w:p>
        </w:tc>
        <w:tc>
          <w:tcPr>
            <w:tcW w:w="1843" w:type="dxa"/>
            <w:shd w:val="clear" w:color="auto" w:fill="FFFFFF" w:themeFill="background1"/>
          </w:tcPr>
          <w:p w14:paraId="6EAC93D5" w14:textId="32F1D155"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7</w:t>
            </w:r>
          </w:p>
        </w:tc>
        <w:tc>
          <w:tcPr>
            <w:tcW w:w="1418" w:type="dxa"/>
            <w:shd w:val="clear" w:color="auto" w:fill="FFFFFF" w:themeFill="background1"/>
          </w:tcPr>
          <w:p w14:paraId="6DB04FF5" w14:textId="77777777"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1FF85454" w14:textId="34834B4B"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86</w:t>
            </w:r>
          </w:p>
        </w:tc>
      </w:tr>
      <w:tr w:rsidR="00D012DA" w:rsidRPr="00D012DA" w14:paraId="69B2218C" w14:textId="77777777" w:rsidTr="00D012DA">
        <w:trPr>
          <w:trHeight w:val="283"/>
        </w:trPr>
        <w:tc>
          <w:tcPr>
            <w:tcW w:w="1702" w:type="dxa"/>
            <w:vMerge/>
            <w:shd w:val="clear" w:color="auto" w:fill="DEEAF6" w:themeFill="accent1" w:themeFillTint="33"/>
            <w:vAlign w:val="center"/>
          </w:tcPr>
          <w:p w14:paraId="54862949" w14:textId="77777777" w:rsidR="005A6F33" w:rsidRPr="00D012DA" w:rsidRDefault="005A6F33" w:rsidP="00EC63A6">
            <w:pPr>
              <w:spacing w:after="0" w:line="256" w:lineRule="auto"/>
              <w:rPr>
                <w:rFonts w:ascii="Times New Roman" w:eastAsia="Times New Roman" w:hAnsi="Times New Roman"/>
                <w:b/>
                <w:bCs/>
                <w:iCs/>
                <w:color w:val="000000" w:themeColor="text1"/>
                <w:sz w:val="24"/>
                <w:szCs w:val="24"/>
                <w:lang w:eastAsia="ru-RU"/>
              </w:rPr>
            </w:pPr>
          </w:p>
        </w:tc>
        <w:tc>
          <w:tcPr>
            <w:tcW w:w="852" w:type="dxa"/>
            <w:shd w:val="clear" w:color="auto" w:fill="FFFFFF" w:themeFill="background1"/>
          </w:tcPr>
          <w:p w14:paraId="39EAA552" w14:textId="30B3D754"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9В</w:t>
            </w:r>
          </w:p>
        </w:tc>
        <w:tc>
          <w:tcPr>
            <w:tcW w:w="1987" w:type="dxa"/>
            <w:shd w:val="clear" w:color="auto" w:fill="FFFFFF" w:themeFill="background1"/>
          </w:tcPr>
          <w:p w14:paraId="79D4FF6C" w14:textId="2AC74C2A"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27</w:t>
            </w:r>
          </w:p>
        </w:tc>
        <w:tc>
          <w:tcPr>
            <w:tcW w:w="1843" w:type="dxa"/>
            <w:shd w:val="clear" w:color="auto" w:fill="FFFFFF" w:themeFill="background1"/>
          </w:tcPr>
          <w:p w14:paraId="7B57BAC2" w14:textId="25396C76"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w:t>
            </w:r>
          </w:p>
        </w:tc>
        <w:tc>
          <w:tcPr>
            <w:tcW w:w="1418" w:type="dxa"/>
            <w:shd w:val="clear" w:color="auto" w:fill="FFFFFF" w:themeFill="background1"/>
          </w:tcPr>
          <w:p w14:paraId="6FA48D4C" w14:textId="77777777"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16CDA14F" w14:textId="2DEE2033"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60</w:t>
            </w:r>
          </w:p>
        </w:tc>
      </w:tr>
      <w:tr w:rsidR="00D012DA" w:rsidRPr="00D012DA" w14:paraId="7D704365" w14:textId="77777777" w:rsidTr="00D012DA">
        <w:trPr>
          <w:trHeight w:val="283"/>
        </w:trPr>
        <w:tc>
          <w:tcPr>
            <w:tcW w:w="1702" w:type="dxa"/>
            <w:vMerge/>
            <w:shd w:val="clear" w:color="auto" w:fill="DEEAF6" w:themeFill="accent1" w:themeFillTint="33"/>
            <w:vAlign w:val="center"/>
          </w:tcPr>
          <w:p w14:paraId="71BDED7E" w14:textId="77777777" w:rsidR="005A6F33" w:rsidRPr="00D012DA" w:rsidRDefault="005A6F33" w:rsidP="00EC63A6">
            <w:pPr>
              <w:spacing w:after="0" w:line="256" w:lineRule="auto"/>
              <w:rPr>
                <w:rFonts w:ascii="Times New Roman" w:eastAsia="Times New Roman" w:hAnsi="Times New Roman"/>
                <w:b/>
                <w:bCs/>
                <w:iCs/>
                <w:color w:val="000000" w:themeColor="text1"/>
                <w:sz w:val="24"/>
                <w:szCs w:val="24"/>
                <w:lang w:eastAsia="ru-RU"/>
              </w:rPr>
            </w:pPr>
          </w:p>
        </w:tc>
        <w:tc>
          <w:tcPr>
            <w:tcW w:w="852" w:type="dxa"/>
            <w:shd w:val="clear" w:color="auto" w:fill="FFFFFF" w:themeFill="background1"/>
          </w:tcPr>
          <w:p w14:paraId="1E4D01B9" w14:textId="23858F26"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9Г</w:t>
            </w:r>
          </w:p>
        </w:tc>
        <w:tc>
          <w:tcPr>
            <w:tcW w:w="1987" w:type="dxa"/>
            <w:shd w:val="clear" w:color="auto" w:fill="FFFFFF" w:themeFill="background1"/>
          </w:tcPr>
          <w:p w14:paraId="0B47CEEE" w14:textId="3AC1A60C"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27</w:t>
            </w:r>
          </w:p>
        </w:tc>
        <w:tc>
          <w:tcPr>
            <w:tcW w:w="1843" w:type="dxa"/>
            <w:shd w:val="clear" w:color="auto" w:fill="FFFFFF" w:themeFill="background1"/>
          </w:tcPr>
          <w:p w14:paraId="5CDA4731" w14:textId="2356009F"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8</w:t>
            </w:r>
          </w:p>
        </w:tc>
        <w:tc>
          <w:tcPr>
            <w:tcW w:w="1418" w:type="dxa"/>
            <w:shd w:val="clear" w:color="auto" w:fill="FFFFFF" w:themeFill="background1"/>
          </w:tcPr>
          <w:p w14:paraId="3CEA0EA0" w14:textId="77777777"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7A3FD235" w14:textId="23CD9416"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38</w:t>
            </w:r>
          </w:p>
        </w:tc>
      </w:tr>
      <w:tr w:rsidR="00D012DA" w:rsidRPr="00D012DA" w14:paraId="3DE24EA7" w14:textId="77777777" w:rsidTr="00D012DA">
        <w:trPr>
          <w:trHeight w:val="283"/>
        </w:trPr>
        <w:tc>
          <w:tcPr>
            <w:tcW w:w="1702" w:type="dxa"/>
            <w:vMerge/>
            <w:shd w:val="clear" w:color="auto" w:fill="DEEAF6" w:themeFill="accent1" w:themeFillTint="33"/>
            <w:vAlign w:val="center"/>
          </w:tcPr>
          <w:p w14:paraId="4C17D598" w14:textId="77777777" w:rsidR="005A6F33" w:rsidRPr="00D012DA" w:rsidRDefault="005A6F33" w:rsidP="00EC63A6">
            <w:pPr>
              <w:spacing w:after="0" w:line="256" w:lineRule="auto"/>
              <w:rPr>
                <w:rFonts w:ascii="Times New Roman" w:eastAsia="Times New Roman" w:hAnsi="Times New Roman"/>
                <w:b/>
                <w:bCs/>
                <w:iCs/>
                <w:color w:val="000000" w:themeColor="text1"/>
                <w:sz w:val="24"/>
                <w:szCs w:val="24"/>
                <w:lang w:eastAsia="ru-RU"/>
              </w:rPr>
            </w:pPr>
          </w:p>
        </w:tc>
        <w:tc>
          <w:tcPr>
            <w:tcW w:w="852" w:type="dxa"/>
            <w:shd w:val="clear" w:color="auto" w:fill="FFFFFF" w:themeFill="background1"/>
          </w:tcPr>
          <w:p w14:paraId="496A1491" w14:textId="55D175A7"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9Д</w:t>
            </w:r>
          </w:p>
        </w:tc>
        <w:tc>
          <w:tcPr>
            <w:tcW w:w="1987" w:type="dxa"/>
            <w:shd w:val="clear" w:color="auto" w:fill="FFFFFF" w:themeFill="background1"/>
          </w:tcPr>
          <w:p w14:paraId="05A3CB2E" w14:textId="320BFC71"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29</w:t>
            </w:r>
          </w:p>
        </w:tc>
        <w:tc>
          <w:tcPr>
            <w:tcW w:w="1843" w:type="dxa"/>
            <w:shd w:val="clear" w:color="auto" w:fill="FFFFFF" w:themeFill="background1"/>
          </w:tcPr>
          <w:p w14:paraId="77B668A4" w14:textId="20B6E2F1"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6</w:t>
            </w:r>
          </w:p>
        </w:tc>
        <w:tc>
          <w:tcPr>
            <w:tcW w:w="1418" w:type="dxa"/>
            <w:shd w:val="clear" w:color="auto" w:fill="FFFFFF" w:themeFill="background1"/>
          </w:tcPr>
          <w:p w14:paraId="2BD95FFA" w14:textId="32497A2F"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4D43D229" w14:textId="0DB1582D"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67</w:t>
            </w:r>
          </w:p>
        </w:tc>
      </w:tr>
      <w:tr w:rsidR="00D012DA" w:rsidRPr="00D012DA" w14:paraId="15F6DCE9" w14:textId="77777777" w:rsidTr="00D012DA">
        <w:trPr>
          <w:trHeight w:val="283"/>
        </w:trPr>
        <w:tc>
          <w:tcPr>
            <w:tcW w:w="1702" w:type="dxa"/>
            <w:vMerge w:val="restart"/>
            <w:shd w:val="clear" w:color="auto" w:fill="DEEAF6" w:themeFill="accent1" w:themeFillTint="33"/>
          </w:tcPr>
          <w:p w14:paraId="56D67B8B" w14:textId="77777777"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география</w:t>
            </w:r>
          </w:p>
        </w:tc>
        <w:tc>
          <w:tcPr>
            <w:tcW w:w="852" w:type="dxa"/>
            <w:shd w:val="clear" w:color="auto" w:fill="FFFFFF" w:themeFill="background1"/>
          </w:tcPr>
          <w:p w14:paraId="7D4E5517" w14:textId="5AA108CE"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9А</w:t>
            </w:r>
          </w:p>
        </w:tc>
        <w:tc>
          <w:tcPr>
            <w:tcW w:w="1987" w:type="dxa"/>
            <w:shd w:val="clear" w:color="auto" w:fill="FFFFFF" w:themeFill="background1"/>
          </w:tcPr>
          <w:p w14:paraId="41234C24" w14:textId="515A47C1"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25</w:t>
            </w:r>
          </w:p>
        </w:tc>
        <w:tc>
          <w:tcPr>
            <w:tcW w:w="1843" w:type="dxa"/>
            <w:shd w:val="clear" w:color="auto" w:fill="FFFFFF" w:themeFill="background1"/>
          </w:tcPr>
          <w:p w14:paraId="022CD36E" w14:textId="79F6E19B"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w:t>
            </w:r>
          </w:p>
        </w:tc>
        <w:tc>
          <w:tcPr>
            <w:tcW w:w="1418" w:type="dxa"/>
            <w:shd w:val="clear" w:color="auto" w:fill="FFFFFF" w:themeFill="background1"/>
          </w:tcPr>
          <w:p w14:paraId="0CB7C7FB" w14:textId="77777777"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017F9153" w14:textId="49A258FB"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r>
      <w:tr w:rsidR="00D012DA" w:rsidRPr="00D012DA" w14:paraId="0655EB53" w14:textId="77777777" w:rsidTr="00D012DA">
        <w:trPr>
          <w:trHeight w:val="283"/>
        </w:trPr>
        <w:tc>
          <w:tcPr>
            <w:tcW w:w="1702" w:type="dxa"/>
            <w:vMerge/>
            <w:shd w:val="clear" w:color="auto" w:fill="DEEAF6" w:themeFill="accent1" w:themeFillTint="33"/>
            <w:vAlign w:val="center"/>
          </w:tcPr>
          <w:p w14:paraId="3A8590F8" w14:textId="77777777" w:rsidR="005A6F33" w:rsidRPr="00D012DA" w:rsidRDefault="005A6F33" w:rsidP="00EC63A6">
            <w:pPr>
              <w:spacing w:after="0" w:line="256" w:lineRule="auto"/>
              <w:rPr>
                <w:rFonts w:ascii="Times New Roman" w:eastAsia="Times New Roman" w:hAnsi="Times New Roman"/>
                <w:iCs/>
                <w:color w:val="000000" w:themeColor="text1"/>
                <w:sz w:val="24"/>
                <w:szCs w:val="24"/>
                <w:lang w:eastAsia="ru-RU"/>
              </w:rPr>
            </w:pPr>
          </w:p>
        </w:tc>
        <w:tc>
          <w:tcPr>
            <w:tcW w:w="852" w:type="dxa"/>
            <w:shd w:val="clear" w:color="auto" w:fill="FFFFFF" w:themeFill="background1"/>
          </w:tcPr>
          <w:p w14:paraId="31174C9C" w14:textId="7CBDE6D9"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9Б</w:t>
            </w:r>
          </w:p>
        </w:tc>
        <w:tc>
          <w:tcPr>
            <w:tcW w:w="1987" w:type="dxa"/>
            <w:shd w:val="clear" w:color="auto" w:fill="FFFFFF" w:themeFill="background1"/>
          </w:tcPr>
          <w:p w14:paraId="65E2CE1E" w14:textId="3219C5A4" w:rsidR="005A6F33" w:rsidRPr="00D012DA" w:rsidRDefault="001026C7"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w:t>
            </w:r>
            <w:r w:rsidR="005A6F33" w:rsidRPr="00D012DA">
              <w:rPr>
                <w:rFonts w:ascii="Times New Roman" w:hAnsi="Times New Roman"/>
                <w:iCs/>
                <w:color w:val="000000" w:themeColor="text1"/>
                <w:sz w:val="24"/>
                <w:szCs w:val="24"/>
                <w:lang w:eastAsia="ru-RU"/>
              </w:rPr>
              <w:t>7</w:t>
            </w:r>
          </w:p>
        </w:tc>
        <w:tc>
          <w:tcPr>
            <w:tcW w:w="1843" w:type="dxa"/>
            <w:shd w:val="clear" w:color="auto" w:fill="FFFFFF" w:themeFill="background1"/>
          </w:tcPr>
          <w:p w14:paraId="490A3FBF" w14:textId="6790621B"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w:t>
            </w:r>
          </w:p>
        </w:tc>
        <w:tc>
          <w:tcPr>
            <w:tcW w:w="1418" w:type="dxa"/>
            <w:shd w:val="clear" w:color="auto" w:fill="FFFFFF" w:themeFill="background1"/>
          </w:tcPr>
          <w:p w14:paraId="293C5CFA" w14:textId="77777777"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0BC7AD74" w14:textId="77E0DFD5"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r>
      <w:tr w:rsidR="00D012DA" w:rsidRPr="00D012DA" w14:paraId="19EDC9C1" w14:textId="77777777" w:rsidTr="00D012DA">
        <w:trPr>
          <w:trHeight w:val="283"/>
        </w:trPr>
        <w:tc>
          <w:tcPr>
            <w:tcW w:w="1702" w:type="dxa"/>
            <w:vMerge/>
            <w:shd w:val="clear" w:color="auto" w:fill="DEEAF6" w:themeFill="accent1" w:themeFillTint="33"/>
            <w:vAlign w:val="center"/>
          </w:tcPr>
          <w:p w14:paraId="29317AC3" w14:textId="77777777" w:rsidR="005A6F33" w:rsidRPr="00D012DA" w:rsidRDefault="005A6F33" w:rsidP="00EC63A6">
            <w:pPr>
              <w:spacing w:after="0" w:line="256" w:lineRule="auto"/>
              <w:rPr>
                <w:rFonts w:ascii="Times New Roman" w:eastAsia="Times New Roman" w:hAnsi="Times New Roman"/>
                <w:iCs/>
                <w:color w:val="000000" w:themeColor="text1"/>
                <w:sz w:val="24"/>
                <w:szCs w:val="24"/>
                <w:lang w:eastAsia="ru-RU"/>
              </w:rPr>
            </w:pPr>
          </w:p>
        </w:tc>
        <w:tc>
          <w:tcPr>
            <w:tcW w:w="852" w:type="dxa"/>
            <w:shd w:val="clear" w:color="auto" w:fill="FFFFFF" w:themeFill="background1"/>
          </w:tcPr>
          <w:p w14:paraId="6A3F59BD" w14:textId="7C25BC07"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9В</w:t>
            </w:r>
          </w:p>
        </w:tc>
        <w:tc>
          <w:tcPr>
            <w:tcW w:w="1987" w:type="dxa"/>
            <w:shd w:val="clear" w:color="auto" w:fill="FFFFFF" w:themeFill="background1"/>
          </w:tcPr>
          <w:p w14:paraId="1B628BC4" w14:textId="2A59244A"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27</w:t>
            </w:r>
          </w:p>
        </w:tc>
        <w:tc>
          <w:tcPr>
            <w:tcW w:w="1843" w:type="dxa"/>
            <w:shd w:val="clear" w:color="auto" w:fill="FFFFFF" w:themeFill="background1"/>
          </w:tcPr>
          <w:p w14:paraId="2E98AB75" w14:textId="08F7F208"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7</w:t>
            </w:r>
          </w:p>
        </w:tc>
        <w:tc>
          <w:tcPr>
            <w:tcW w:w="1418" w:type="dxa"/>
            <w:shd w:val="clear" w:color="auto" w:fill="FFFFFF" w:themeFill="background1"/>
          </w:tcPr>
          <w:p w14:paraId="31F66565" w14:textId="77777777"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549CAEE1" w14:textId="2677C7B5"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72</w:t>
            </w:r>
          </w:p>
        </w:tc>
      </w:tr>
      <w:tr w:rsidR="00D012DA" w:rsidRPr="00D012DA" w14:paraId="59CECF77" w14:textId="77777777" w:rsidTr="00D012DA">
        <w:trPr>
          <w:trHeight w:val="283"/>
        </w:trPr>
        <w:tc>
          <w:tcPr>
            <w:tcW w:w="1702" w:type="dxa"/>
            <w:vMerge/>
            <w:shd w:val="clear" w:color="auto" w:fill="DEEAF6" w:themeFill="accent1" w:themeFillTint="33"/>
            <w:vAlign w:val="center"/>
          </w:tcPr>
          <w:p w14:paraId="5261A6B0" w14:textId="77777777" w:rsidR="005A6F33" w:rsidRPr="00D012DA" w:rsidRDefault="005A6F33" w:rsidP="00EC63A6">
            <w:pPr>
              <w:spacing w:after="0" w:line="256" w:lineRule="auto"/>
              <w:rPr>
                <w:rFonts w:ascii="Times New Roman" w:eastAsia="Times New Roman" w:hAnsi="Times New Roman"/>
                <w:iCs/>
                <w:color w:val="000000" w:themeColor="text1"/>
                <w:sz w:val="24"/>
                <w:szCs w:val="24"/>
                <w:lang w:eastAsia="ru-RU"/>
              </w:rPr>
            </w:pPr>
          </w:p>
        </w:tc>
        <w:tc>
          <w:tcPr>
            <w:tcW w:w="852" w:type="dxa"/>
            <w:shd w:val="clear" w:color="auto" w:fill="FFFFFF" w:themeFill="background1"/>
          </w:tcPr>
          <w:p w14:paraId="074482E9" w14:textId="1DF14F24"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9Г</w:t>
            </w:r>
          </w:p>
        </w:tc>
        <w:tc>
          <w:tcPr>
            <w:tcW w:w="1987" w:type="dxa"/>
            <w:shd w:val="clear" w:color="auto" w:fill="FFFFFF" w:themeFill="background1"/>
          </w:tcPr>
          <w:p w14:paraId="6A5ED75E" w14:textId="38D201A7"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27</w:t>
            </w:r>
          </w:p>
        </w:tc>
        <w:tc>
          <w:tcPr>
            <w:tcW w:w="1843" w:type="dxa"/>
            <w:shd w:val="clear" w:color="auto" w:fill="FFFFFF" w:themeFill="background1"/>
          </w:tcPr>
          <w:p w14:paraId="5379303A" w14:textId="5C351FBA"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5</w:t>
            </w:r>
          </w:p>
        </w:tc>
        <w:tc>
          <w:tcPr>
            <w:tcW w:w="1418" w:type="dxa"/>
            <w:shd w:val="clear" w:color="auto" w:fill="FFFFFF" w:themeFill="background1"/>
          </w:tcPr>
          <w:p w14:paraId="6B3BFD4E" w14:textId="77777777"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77718A2D" w14:textId="45601E03"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20</w:t>
            </w:r>
          </w:p>
        </w:tc>
      </w:tr>
      <w:tr w:rsidR="00D012DA" w:rsidRPr="00D012DA" w14:paraId="3FE03226" w14:textId="77777777" w:rsidTr="00D012DA">
        <w:trPr>
          <w:trHeight w:val="283"/>
        </w:trPr>
        <w:tc>
          <w:tcPr>
            <w:tcW w:w="1702" w:type="dxa"/>
            <w:vMerge/>
            <w:shd w:val="clear" w:color="auto" w:fill="DEEAF6" w:themeFill="accent1" w:themeFillTint="33"/>
            <w:vAlign w:val="center"/>
          </w:tcPr>
          <w:p w14:paraId="592008A7" w14:textId="77777777" w:rsidR="005A6F33" w:rsidRPr="00D012DA" w:rsidRDefault="005A6F33" w:rsidP="00EC63A6">
            <w:pPr>
              <w:spacing w:after="0" w:line="256" w:lineRule="auto"/>
              <w:rPr>
                <w:rFonts w:ascii="Times New Roman" w:eastAsia="Times New Roman" w:hAnsi="Times New Roman"/>
                <w:iCs/>
                <w:color w:val="000000" w:themeColor="text1"/>
                <w:sz w:val="24"/>
                <w:szCs w:val="24"/>
                <w:lang w:eastAsia="ru-RU"/>
              </w:rPr>
            </w:pPr>
          </w:p>
        </w:tc>
        <w:tc>
          <w:tcPr>
            <w:tcW w:w="852" w:type="dxa"/>
            <w:shd w:val="clear" w:color="auto" w:fill="FFFFFF" w:themeFill="background1"/>
          </w:tcPr>
          <w:p w14:paraId="3CF8E581" w14:textId="4D75CCFA"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9Д</w:t>
            </w:r>
          </w:p>
        </w:tc>
        <w:tc>
          <w:tcPr>
            <w:tcW w:w="1987" w:type="dxa"/>
            <w:shd w:val="clear" w:color="auto" w:fill="FFFFFF" w:themeFill="background1"/>
          </w:tcPr>
          <w:p w14:paraId="338962DA" w14:textId="6B96242E"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29</w:t>
            </w:r>
          </w:p>
        </w:tc>
        <w:tc>
          <w:tcPr>
            <w:tcW w:w="1843" w:type="dxa"/>
            <w:shd w:val="clear" w:color="auto" w:fill="FFFFFF" w:themeFill="background1"/>
          </w:tcPr>
          <w:p w14:paraId="38A208A2" w14:textId="136C2EE3"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6</w:t>
            </w:r>
          </w:p>
        </w:tc>
        <w:tc>
          <w:tcPr>
            <w:tcW w:w="1418" w:type="dxa"/>
            <w:shd w:val="clear" w:color="auto" w:fill="FFFFFF" w:themeFill="background1"/>
          </w:tcPr>
          <w:p w14:paraId="3B31F49C" w14:textId="6C0C30E6"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0681E2A3" w14:textId="5A19E9A5"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67</w:t>
            </w:r>
          </w:p>
        </w:tc>
      </w:tr>
      <w:tr w:rsidR="00D012DA" w:rsidRPr="00D012DA" w14:paraId="19148866" w14:textId="77777777" w:rsidTr="00D012DA">
        <w:trPr>
          <w:trHeight w:val="283"/>
        </w:trPr>
        <w:tc>
          <w:tcPr>
            <w:tcW w:w="1702" w:type="dxa"/>
            <w:vMerge w:val="restart"/>
            <w:shd w:val="clear" w:color="auto" w:fill="DEEAF6" w:themeFill="accent1" w:themeFillTint="33"/>
          </w:tcPr>
          <w:p w14:paraId="6DF9F074" w14:textId="77777777" w:rsidR="00EC63A6" w:rsidRPr="00D012DA" w:rsidRDefault="00EC63A6"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русская литература</w:t>
            </w:r>
          </w:p>
        </w:tc>
        <w:tc>
          <w:tcPr>
            <w:tcW w:w="852" w:type="dxa"/>
            <w:shd w:val="clear" w:color="auto" w:fill="FFFFFF" w:themeFill="background1"/>
          </w:tcPr>
          <w:p w14:paraId="288A8562" w14:textId="401AC540" w:rsidR="00EC63A6" w:rsidRPr="00D012DA" w:rsidRDefault="00EC63A6"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9А</w:t>
            </w:r>
          </w:p>
        </w:tc>
        <w:tc>
          <w:tcPr>
            <w:tcW w:w="1987" w:type="dxa"/>
            <w:shd w:val="clear" w:color="auto" w:fill="FFFFFF" w:themeFill="background1"/>
          </w:tcPr>
          <w:p w14:paraId="652BC229" w14:textId="58AE6031"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25</w:t>
            </w:r>
          </w:p>
        </w:tc>
        <w:tc>
          <w:tcPr>
            <w:tcW w:w="1843" w:type="dxa"/>
            <w:shd w:val="clear" w:color="auto" w:fill="FFFFFF" w:themeFill="background1"/>
          </w:tcPr>
          <w:p w14:paraId="5AC49C9F" w14:textId="743C96FB"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8</w:t>
            </w:r>
          </w:p>
        </w:tc>
        <w:tc>
          <w:tcPr>
            <w:tcW w:w="1418" w:type="dxa"/>
            <w:shd w:val="clear" w:color="auto" w:fill="FFFFFF" w:themeFill="background1"/>
          </w:tcPr>
          <w:p w14:paraId="43B97806" w14:textId="77777777"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3D3E461D" w14:textId="23133F5F"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r>
      <w:tr w:rsidR="00D012DA" w:rsidRPr="00D012DA" w14:paraId="043E9A1B" w14:textId="77777777" w:rsidTr="00D012DA">
        <w:trPr>
          <w:trHeight w:val="283"/>
        </w:trPr>
        <w:tc>
          <w:tcPr>
            <w:tcW w:w="1702" w:type="dxa"/>
            <w:vMerge/>
            <w:shd w:val="clear" w:color="auto" w:fill="DEEAF6" w:themeFill="accent1" w:themeFillTint="33"/>
            <w:vAlign w:val="center"/>
          </w:tcPr>
          <w:p w14:paraId="43C17DEE" w14:textId="77777777" w:rsidR="00EC63A6" w:rsidRPr="00D012DA" w:rsidRDefault="00EC63A6" w:rsidP="00EC63A6">
            <w:pPr>
              <w:spacing w:after="0" w:line="256" w:lineRule="auto"/>
              <w:rPr>
                <w:rFonts w:ascii="Times New Roman" w:eastAsia="Times New Roman" w:hAnsi="Times New Roman"/>
                <w:iCs/>
                <w:color w:val="000000" w:themeColor="text1"/>
                <w:sz w:val="24"/>
                <w:szCs w:val="24"/>
                <w:lang w:eastAsia="ru-RU"/>
              </w:rPr>
            </w:pPr>
          </w:p>
        </w:tc>
        <w:tc>
          <w:tcPr>
            <w:tcW w:w="852" w:type="dxa"/>
            <w:shd w:val="clear" w:color="auto" w:fill="FFFFFF" w:themeFill="background1"/>
          </w:tcPr>
          <w:p w14:paraId="7108FB3C" w14:textId="596A89ED" w:rsidR="00EC63A6" w:rsidRPr="00D012DA" w:rsidRDefault="00EC63A6"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9Б</w:t>
            </w:r>
          </w:p>
        </w:tc>
        <w:tc>
          <w:tcPr>
            <w:tcW w:w="1987" w:type="dxa"/>
            <w:shd w:val="clear" w:color="auto" w:fill="FFFFFF" w:themeFill="background1"/>
          </w:tcPr>
          <w:p w14:paraId="009B1C98" w14:textId="5DB85EBB" w:rsidR="00EC63A6" w:rsidRPr="00D012DA" w:rsidRDefault="001026C7"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w:t>
            </w:r>
            <w:r w:rsidR="00EC63A6" w:rsidRPr="00D012DA">
              <w:rPr>
                <w:rFonts w:ascii="Times New Roman" w:hAnsi="Times New Roman"/>
                <w:iCs/>
                <w:color w:val="000000" w:themeColor="text1"/>
                <w:sz w:val="24"/>
                <w:szCs w:val="24"/>
                <w:lang w:eastAsia="ru-RU"/>
              </w:rPr>
              <w:t>7</w:t>
            </w:r>
          </w:p>
        </w:tc>
        <w:tc>
          <w:tcPr>
            <w:tcW w:w="1843" w:type="dxa"/>
            <w:shd w:val="clear" w:color="auto" w:fill="FFFFFF" w:themeFill="background1"/>
          </w:tcPr>
          <w:p w14:paraId="59A4A6FE" w14:textId="3472EB1E"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3</w:t>
            </w:r>
          </w:p>
        </w:tc>
        <w:tc>
          <w:tcPr>
            <w:tcW w:w="1418" w:type="dxa"/>
            <w:shd w:val="clear" w:color="auto" w:fill="FFFFFF" w:themeFill="background1"/>
          </w:tcPr>
          <w:p w14:paraId="1CA74BD2" w14:textId="77777777"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59148BA8" w14:textId="5A152F50"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67</w:t>
            </w:r>
          </w:p>
        </w:tc>
      </w:tr>
      <w:tr w:rsidR="00D012DA" w:rsidRPr="00D012DA" w14:paraId="560A324E" w14:textId="77777777" w:rsidTr="00D012DA">
        <w:trPr>
          <w:trHeight w:val="283"/>
        </w:trPr>
        <w:tc>
          <w:tcPr>
            <w:tcW w:w="1702" w:type="dxa"/>
            <w:vMerge/>
            <w:shd w:val="clear" w:color="auto" w:fill="DEEAF6" w:themeFill="accent1" w:themeFillTint="33"/>
            <w:vAlign w:val="center"/>
          </w:tcPr>
          <w:p w14:paraId="70AAAAC3" w14:textId="77777777" w:rsidR="00EC63A6" w:rsidRPr="00D012DA" w:rsidRDefault="00EC63A6" w:rsidP="00EC63A6">
            <w:pPr>
              <w:spacing w:after="0" w:line="256" w:lineRule="auto"/>
              <w:rPr>
                <w:rFonts w:ascii="Times New Roman" w:eastAsia="Times New Roman" w:hAnsi="Times New Roman"/>
                <w:iCs/>
                <w:color w:val="000000" w:themeColor="text1"/>
                <w:sz w:val="24"/>
                <w:szCs w:val="24"/>
                <w:lang w:eastAsia="ru-RU"/>
              </w:rPr>
            </w:pPr>
          </w:p>
        </w:tc>
        <w:tc>
          <w:tcPr>
            <w:tcW w:w="852" w:type="dxa"/>
            <w:shd w:val="clear" w:color="auto" w:fill="FFFFFF" w:themeFill="background1"/>
          </w:tcPr>
          <w:p w14:paraId="5E65FA71" w14:textId="3B9D6B65" w:rsidR="00EC63A6" w:rsidRPr="00D012DA" w:rsidRDefault="00EC63A6"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9В</w:t>
            </w:r>
          </w:p>
        </w:tc>
        <w:tc>
          <w:tcPr>
            <w:tcW w:w="1987" w:type="dxa"/>
            <w:shd w:val="clear" w:color="auto" w:fill="FFFFFF" w:themeFill="background1"/>
          </w:tcPr>
          <w:p w14:paraId="0945A7C8" w14:textId="1430F0B1"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27</w:t>
            </w:r>
          </w:p>
        </w:tc>
        <w:tc>
          <w:tcPr>
            <w:tcW w:w="1843" w:type="dxa"/>
            <w:shd w:val="clear" w:color="auto" w:fill="FFFFFF" w:themeFill="background1"/>
          </w:tcPr>
          <w:p w14:paraId="50425841" w14:textId="79C4E3D4"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5</w:t>
            </w:r>
          </w:p>
        </w:tc>
        <w:tc>
          <w:tcPr>
            <w:tcW w:w="1418" w:type="dxa"/>
            <w:shd w:val="clear" w:color="auto" w:fill="FFFFFF" w:themeFill="background1"/>
          </w:tcPr>
          <w:p w14:paraId="1C40A316" w14:textId="77777777"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76BD44ED" w14:textId="11653F12"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0</w:t>
            </w:r>
          </w:p>
        </w:tc>
      </w:tr>
      <w:tr w:rsidR="00D012DA" w:rsidRPr="00D012DA" w14:paraId="638861F8" w14:textId="77777777" w:rsidTr="00D012DA">
        <w:trPr>
          <w:trHeight w:val="283"/>
        </w:trPr>
        <w:tc>
          <w:tcPr>
            <w:tcW w:w="1702" w:type="dxa"/>
            <w:vMerge/>
            <w:shd w:val="clear" w:color="auto" w:fill="DEEAF6" w:themeFill="accent1" w:themeFillTint="33"/>
            <w:vAlign w:val="center"/>
          </w:tcPr>
          <w:p w14:paraId="3BB23AC3" w14:textId="77777777" w:rsidR="00EC63A6" w:rsidRPr="00D012DA" w:rsidRDefault="00EC63A6" w:rsidP="00EC63A6">
            <w:pPr>
              <w:spacing w:after="0" w:line="256" w:lineRule="auto"/>
              <w:rPr>
                <w:rFonts w:ascii="Times New Roman" w:eastAsia="Times New Roman" w:hAnsi="Times New Roman"/>
                <w:iCs/>
                <w:color w:val="000000" w:themeColor="text1"/>
                <w:sz w:val="24"/>
                <w:szCs w:val="24"/>
                <w:lang w:eastAsia="ru-RU"/>
              </w:rPr>
            </w:pPr>
          </w:p>
        </w:tc>
        <w:tc>
          <w:tcPr>
            <w:tcW w:w="852" w:type="dxa"/>
            <w:shd w:val="clear" w:color="auto" w:fill="FFFFFF" w:themeFill="background1"/>
          </w:tcPr>
          <w:p w14:paraId="3F851FE2" w14:textId="212DDE88" w:rsidR="00EC63A6" w:rsidRPr="00D012DA" w:rsidRDefault="00EC63A6"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9Г</w:t>
            </w:r>
          </w:p>
        </w:tc>
        <w:tc>
          <w:tcPr>
            <w:tcW w:w="1987" w:type="dxa"/>
            <w:shd w:val="clear" w:color="auto" w:fill="FFFFFF" w:themeFill="background1"/>
          </w:tcPr>
          <w:p w14:paraId="71250128" w14:textId="5A9BB980"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27</w:t>
            </w:r>
          </w:p>
        </w:tc>
        <w:tc>
          <w:tcPr>
            <w:tcW w:w="1843" w:type="dxa"/>
            <w:shd w:val="clear" w:color="auto" w:fill="FFFFFF" w:themeFill="background1"/>
          </w:tcPr>
          <w:p w14:paraId="33AA567D" w14:textId="74313D2C"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7</w:t>
            </w:r>
          </w:p>
        </w:tc>
        <w:tc>
          <w:tcPr>
            <w:tcW w:w="1418" w:type="dxa"/>
            <w:shd w:val="clear" w:color="auto" w:fill="FFFFFF" w:themeFill="background1"/>
          </w:tcPr>
          <w:p w14:paraId="28C4D619" w14:textId="7ECF855D"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22564B02" w14:textId="71F57A49"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57</w:t>
            </w:r>
          </w:p>
        </w:tc>
      </w:tr>
      <w:tr w:rsidR="00D012DA" w:rsidRPr="00D012DA" w14:paraId="0B726846" w14:textId="77777777" w:rsidTr="00D012DA">
        <w:trPr>
          <w:trHeight w:val="283"/>
        </w:trPr>
        <w:tc>
          <w:tcPr>
            <w:tcW w:w="1702" w:type="dxa"/>
            <w:vMerge/>
            <w:shd w:val="clear" w:color="auto" w:fill="DEEAF6" w:themeFill="accent1" w:themeFillTint="33"/>
            <w:vAlign w:val="center"/>
          </w:tcPr>
          <w:p w14:paraId="7E8C033D" w14:textId="77777777" w:rsidR="00EC63A6" w:rsidRPr="00D012DA" w:rsidRDefault="00EC63A6" w:rsidP="00EC63A6">
            <w:pPr>
              <w:spacing w:after="0" w:line="256" w:lineRule="auto"/>
              <w:rPr>
                <w:rFonts w:ascii="Times New Roman" w:eastAsia="Times New Roman" w:hAnsi="Times New Roman"/>
                <w:iCs/>
                <w:color w:val="000000" w:themeColor="text1"/>
                <w:sz w:val="24"/>
                <w:szCs w:val="24"/>
                <w:lang w:eastAsia="ru-RU"/>
              </w:rPr>
            </w:pPr>
          </w:p>
        </w:tc>
        <w:tc>
          <w:tcPr>
            <w:tcW w:w="852" w:type="dxa"/>
            <w:shd w:val="clear" w:color="auto" w:fill="FFFFFF" w:themeFill="background1"/>
          </w:tcPr>
          <w:p w14:paraId="5C652C9A" w14:textId="77BEBCE7" w:rsidR="00EC63A6" w:rsidRPr="00D012DA" w:rsidRDefault="00EC63A6"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9Д</w:t>
            </w:r>
          </w:p>
        </w:tc>
        <w:tc>
          <w:tcPr>
            <w:tcW w:w="1987" w:type="dxa"/>
            <w:shd w:val="clear" w:color="auto" w:fill="FFFFFF" w:themeFill="background1"/>
          </w:tcPr>
          <w:p w14:paraId="306CEA16" w14:textId="5D04BEE7"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29</w:t>
            </w:r>
          </w:p>
        </w:tc>
        <w:tc>
          <w:tcPr>
            <w:tcW w:w="1843" w:type="dxa"/>
            <w:shd w:val="clear" w:color="auto" w:fill="FFFFFF" w:themeFill="background1"/>
          </w:tcPr>
          <w:p w14:paraId="5D5D152C" w14:textId="716148A3"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7</w:t>
            </w:r>
          </w:p>
        </w:tc>
        <w:tc>
          <w:tcPr>
            <w:tcW w:w="1418" w:type="dxa"/>
            <w:shd w:val="clear" w:color="auto" w:fill="FFFFFF" w:themeFill="background1"/>
          </w:tcPr>
          <w:p w14:paraId="57022840" w14:textId="7E602543"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08CF1557" w14:textId="689749B5" w:rsidR="00EC63A6" w:rsidRPr="00D012DA" w:rsidRDefault="00EC63A6"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43</w:t>
            </w:r>
          </w:p>
        </w:tc>
      </w:tr>
      <w:tr w:rsidR="00D012DA" w:rsidRPr="00D012DA" w14:paraId="14A965A3" w14:textId="77777777" w:rsidTr="00D012DA">
        <w:trPr>
          <w:trHeight w:val="283"/>
        </w:trPr>
        <w:tc>
          <w:tcPr>
            <w:tcW w:w="1702" w:type="dxa"/>
            <w:vMerge w:val="restart"/>
            <w:shd w:val="clear" w:color="auto" w:fill="DEEAF6" w:themeFill="accent1" w:themeFillTint="33"/>
          </w:tcPr>
          <w:p w14:paraId="1A0485FF" w14:textId="77777777" w:rsidR="005A6F33" w:rsidRPr="00D012DA" w:rsidRDefault="005A6F33" w:rsidP="005A6F33">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история Казахстана</w:t>
            </w:r>
          </w:p>
        </w:tc>
        <w:tc>
          <w:tcPr>
            <w:tcW w:w="852" w:type="dxa"/>
            <w:shd w:val="clear" w:color="auto" w:fill="FFFFFF" w:themeFill="background1"/>
          </w:tcPr>
          <w:p w14:paraId="3A955351" w14:textId="25985F25" w:rsidR="005A6F33" w:rsidRPr="00D012DA" w:rsidRDefault="005A6F33" w:rsidP="005A6F33">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9В</w:t>
            </w:r>
          </w:p>
        </w:tc>
        <w:tc>
          <w:tcPr>
            <w:tcW w:w="1987" w:type="dxa"/>
            <w:shd w:val="clear" w:color="auto" w:fill="FFFFFF" w:themeFill="background1"/>
          </w:tcPr>
          <w:p w14:paraId="0DAA0F70" w14:textId="66FD7F61" w:rsidR="005A6F33" w:rsidRPr="00D012DA" w:rsidRDefault="005A6F33" w:rsidP="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27</w:t>
            </w:r>
          </w:p>
        </w:tc>
        <w:tc>
          <w:tcPr>
            <w:tcW w:w="1843" w:type="dxa"/>
            <w:shd w:val="clear" w:color="auto" w:fill="FFFFFF" w:themeFill="background1"/>
          </w:tcPr>
          <w:p w14:paraId="501EFA54" w14:textId="1131957D" w:rsidR="005A6F33" w:rsidRPr="00D012DA" w:rsidRDefault="005A6F33" w:rsidP="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w:t>
            </w:r>
          </w:p>
        </w:tc>
        <w:tc>
          <w:tcPr>
            <w:tcW w:w="1418" w:type="dxa"/>
            <w:shd w:val="clear" w:color="auto" w:fill="FFFFFF" w:themeFill="background1"/>
          </w:tcPr>
          <w:p w14:paraId="4F763CA9" w14:textId="77777777" w:rsidR="005A6F33" w:rsidRPr="00D012DA" w:rsidRDefault="005A6F33" w:rsidP="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0601F890" w14:textId="3640A218" w:rsidR="005A6F33" w:rsidRPr="00D012DA" w:rsidRDefault="005A6F33" w:rsidP="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0</w:t>
            </w:r>
          </w:p>
        </w:tc>
      </w:tr>
      <w:tr w:rsidR="00D012DA" w:rsidRPr="00D012DA" w14:paraId="5C7458BD" w14:textId="77777777" w:rsidTr="00D012DA">
        <w:trPr>
          <w:trHeight w:val="283"/>
        </w:trPr>
        <w:tc>
          <w:tcPr>
            <w:tcW w:w="1702" w:type="dxa"/>
            <w:vMerge/>
            <w:shd w:val="clear" w:color="auto" w:fill="DEEAF6" w:themeFill="accent1" w:themeFillTint="33"/>
            <w:vAlign w:val="center"/>
          </w:tcPr>
          <w:p w14:paraId="41ACCFF8" w14:textId="77777777" w:rsidR="005A6F33" w:rsidRPr="00D012DA" w:rsidRDefault="005A6F33" w:rsidP="005A6F33">
            <w:pPr>
              <w:spacing w:after="0" w:line="256" w:lineRule="auto"/>
              <w:rPr>
                <w:rFonts w:ascii="Times New Roman" w:eastAsia="Times New Roman" w:hAnsi="Times New Roman"/>
                <w:iCs/>
                <w:color w:val="000000" w:themeColor="text1"/>
                <w:sz w:val="24"/>
                <w:szCs w:val="24"/>
                <w:lang w:eastAsia="ru-RU"/>
              </w:rPr>
            </w:pPr>
          </w:p>
        </w:tc>
        <w:tc>
          <w:tcPr>
            <w:tcW w:w="852" w:type="dxa"/>
            <w:shd w:val="clear" w:color="auto" w:fill="FFFFFF" w:themeFill="background1"/>
          </w:tcPr>
          <w:p w14:paraId="1DB327F3" w14:textId="77777777" w:rsidR="005A6F33" w:rsidRPr="00D012DA" w:rsidRDefault="005A6F33" w:rsidP="005A6F33">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9Г</w:t>
            </w:r>
          </w:p>
        </w:tc>
        <w:tc>
          <w:tcPr>
            <w:tcW w:w="1987" w:type="dxa"/>
            <w:shd w:val="clear" w:color="auto" w:fill="FFFFFF" w:themeFill="background1"/>
          </w:tcPr>
          <w:p w14:paraId="7D105A5C" w14:textId="260C97BA" w:rsidR="005A6F33" w:rsidRPr="00D012DA" w:rsidRDefault="005A6F33" w:rsidP="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27</w:t>
            </w:r>
          </w:p>
        </w:tc>
        <w:tc>
          <w:tcPr>
            <w:tcW w:w="1843" w:type="dxa"/>
            <w:shd w:val="clear" w:color="auto" w:fill="FFFFFF" w:themeFill="background1"/>
          </w:tcPr>
          <w:p w14:paraId="77676764" w14:textId="743C71DE" w:rsidR="005A6F33" w:rsidRPr="00D012DA" w:rsidRDefault="005A6F33" w:rsidP="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3</w:t>
            </w:r>
          </w:p>
        </w:tc>
        <w:tc>
          <w:tcPr>
            <w:tcW w:w="1418" w:type="dxa"/>
            <w:shd w:val="clear" w:color="auto" w:fill="FFFFFF" w:themeFill="background1"/>
          </w:tcPr>
          <w:p w14:paraId="54F65DCA" w14:textId="77777777" w:rsidR="005A6F33" w:rsidRPr="00D012DA" w:rsidRDefault="005A6F33" w:rsidP="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0A78EEF8" w14:textId="195DFE6D" w:rsidR="005A6F33" w:rsidRPr="00D012DA" w:rsidRDefault="005A6F33" w:rsidP="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r>
      <w:tr w:rsidR="00D012DA" w:rsidRPr="00D012DA" w14:paraId="0B5A4ACA" w14:textId="77777777" w:rsidTr="00D012DA">
        <w:trPr>
          <w:trHeight w:val="283"/>
        </w:trPr>
        <w:tc>
          <w:tcPr>
            <w:tcW w:w="1702" w:type="dxa"/>
            <w:vMerge/>
            <w:shd w:val="clear" w:color="auto" w:fill="DEEAF6" w:themeFill="accent1" w:themeFillTint="33"/>
            <w:vAlign w:val="center"/>
          </w:tcPr>
          <w:p w14:paraId="388D6137" w14:textId="77777777" w:rsidR="005A6F33" w:rsidRPr="00D012DA" w:rsidRDefault="005A6F33" w:rsidP="005A6F33">
            <w:pPr>
              <w:spacing w:after="0" w:line="256" w:lineRule="auto"/>
              <w:rPr>
                <w:rFonts w:ascii="Times New Roman" w:eastAsia="Times New Roman" w:hAnsi="Times New Roman"/>
                <w:iCs/>
                <w:color w:val="000000" w:themeColor="text1"/>
                <w:sz w:val="24"/>
                <w:szCs w:val="24"/>
                <w:lang w:eastAsia="ru-RU"/>
              </w:rPr>
            </w:pPr>
          </w:p>
        </w:tc>
        <w:tc>
          <w:tcPr>
            <w:tcW w:w="852" w:type="dxa"/>
            <w:shd w:val="clear" w:color="auto" w:fill="FFFFFF" w:themeFill="background1"/>
          </w:tcPr>
          <w:p w14:paraId="22D75220" w14:textId="0BD54E82" w:rsidR="005A6F33" w:rsidRPr="00D012DA" w:rsidRDefault="005A6F33" w:rsidP="005A6F33">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9Д</w:t>
            </w:r>
          </w:p>
        </w:tc>
        <w:tc>
          <w:tcPr>
            <w:tcW w:w="1987" w:type="dxa"/>
            <w:shd w:val="clear" w:color="auto" w:fill="FFFFFF" w:themeFill="background1"/>
          </w:tcPr>
          <w:p w14:paraId="3976529E" w14:textId="4C257085" w:rsidR="005A6F33" w:rsidRPr="00D012DA" w:rsidRDefault="005A6F33" w:rsidP="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29</w:t>
            </w:r>
          </w:p>
        </w:tc>
        <w:tc>
          <w:tcPr>
            <w:tcW w:w="1843" w:type="dxa"/>
            <w:shd w:val="clear" w:color="auto" w:fill="FFFFFF" w:themeFill="background1"/>
          </w:tcPr>
          <w:p w14:paraId="0B4C4BB2" w14:textId="0EF3A08A" w:rsidR="005A6F33" w:rsidRPr="00D012DA" w:rsidRDefault="005A6F33" w:rsidP="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3</w:t>
            </w:r>
          </w:p>
        </w:tc>
        <w:tc>
          <w:tcPr>
            <w:tcW w:w="1418" w:type="dxa"/>
            <w:shd w:val="clear" w:color="auto" w:fill="FFFFFF" w:themeFill="background1"/>
          </w:tcPr>
          <w:p w14:paraId="0900AC68" w14:textId="4094B94D" w:rsidR="005A6F33" w:rsidRPr="00D012DA" w:rsidRDefault="005A6F33" w:rsidP="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79E2C2DB" w14:textId="657A8AB0" w:rsidR="005A6F33" w:rsidRPr="00D012DA" w:rsidRDefault="005A6F33" w:rsidP="005A6F33">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33</w:t>
            </w:r>
          </w:p>
        </w:tc>
      </w:tr>
      <w:tr w:rsidR="00D012DA" w:rsidRPr="00D012DA" w14:paraId="48C060D0" w14:textId="77777777" w:rsidTr="00D012DA">
        <w:trPr>
          <w:trHeight w:val="283"/>
        </w:trPr>
        <w:tc>
          <w:tcPr>
            <w:tcW w:w="1702" w:type="dxa"/>
            <w:vMerge w:val="restart"/>
            <w:shd w:val="clear" w:color="auto" w:fill="DEEAF6" w:themeFill="accent1" w:themeFillTint="33"/>
          </w:tcPr>
          <w:p w14:paraId="767D30C9" w14:textId="77777777"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физика</w:t>
            </w:r>
          </w:p>
        </w:tc>
        <w:tc>
          <w:tcPr>
            <w:tcW w:w="852" w:type="dxa"/>
            <w:shd w:val="clear" w:color="auto" w:fill="FFFFFF" w:themeFill="background1"/>
          </w:tcPr>
          <w:p w14:paraId="3BC57EF7" w14:textId="45EE44D0"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9А</w:t>
            </w:r>
          </w:p>
        </w:tc>
        <w:tc>
          <w:tcPr>
            <w:tcW w:w="1987" w:type="dxa"/>
            <w:shd w:val="clear" w:color="auto" w:fill="FFFFFF" w:themeFill="background1"/>
          </w:tcPr>
          <w:p w14:paraId="22A48B98" w14:textId="6B03B5CD"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25</w:t>
            </w:r>
          </w:p>
        </w:tc>
        <w:tc>
          <w:tcPr>
            <w:tcW w:w="1843" w:type="dxa"/>
            <w:shd w:val="clear" w:color="auto" w:fill="FFFFFF" w:themeFill="background1"/>
          </w:tcPr>
          <w:p w14:paraId="1D8C1319" w14:textId="400EA67D"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6</w:t>
            </w:r>
          </w:p>
        </w:tc>
        <w:tc>
          <w:tcPr>
            <w:tcW w:w="1418" w:type="dxa"/>
            <w:shd w:val="clear" w:color="auto" w:fill="FFFFFF" w:themeFill="background1"/>
          </w:tcPr>
          <w:p w14:paraId="21C5677F" w14:textId="77777777"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2D203C91" w14:textId="1A127311"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83</w:t>
            </w:r>
          </w:p>
        </w:tc>
      </w:tr>
      <w:tr w:rsidR="00D012DA" w:rsidRPr="00D012DA" w14:paraId="0F73EEAB" w14:textId="77777777" w:rsidTr="00D012DA">
        <w:trPr>
          <w:trHeight w:val="283"/>
        </w:trPr>
        <w:tc>
          <w:tcPr>
            <w:tcW w:w="1702" w:type="dxa"/>
            <w:vMerge/>
            <w:shd w:val="clear" w:color="auto" w:fill="DEEAF6" w:themeFill="accent1" w:themeFillTint="33"/>
          </w:tcPr>
          <w:p w14:paraId="7AE4A260" w14:textId="77777777"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p>
        </w:tc>
        <w:tc>
          <w:tcPr>
            <w:tcW w:w="852" w:type="dxa"/>
            <w:shd w:val="clear" w:color="auto" w:fill="FFFFFF" w:themeFill="background1"/>
          </w:tcPr>
          <w:p w14:paraId="303624BA" w14:textId="60D2C9F3"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9Б</w:t>
            </w:r>
          </w:p>
        </w:tc>
        <w:tc>
          <w:tcPr>
            <w:tcW w:w="1987" w:type="dxa"/>
            <w:shd w:val="clear" w:color="auto" w:fill="FFFFFF" w:themeFill="background1"/>
          </w:tcPr>
          <w:p w14:paraId="282BC41F" w14:textId="620E2E87" w:rsidR="005A6F33" w:rsidRPr="00D012DA" w:rsidRDefault="001026C7"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w:t>
            </w:r>
            <w:r w:rsidR="005A6F33" w:rsidRPr="00D012DA">
              <w:rPr>
                <w:rFonts w:ascii="Times New Roman" w:hAnsi="Times New Roman"/>
                <w:iCs/>
                <w:color w:val="000000" w:themeColor="text1"/>
                <w:sz w:val="24"/>
                <w:szCs w:val="24"/>
                <w:lang w:eastAsia="ru-RU"/>
              </w:rPr>
              <w:t>7</w:t>
            </w:r>
          </w:p>
        </w:tc>
        <w:tc>
          <w:tcPr>
            <w:tcW w:w="1843" w:type="dxa"/>
            <w:shd w:val="clear" w:color="auto" w:fill="FFFFFF" w:themeFill="background1"/>
          </w:tcPr>
          <w:p w14:paraId="320F96DB" w14:textId="45F6549E"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7</w:t>
            </w:r>
          </w:p>
        </w:tc>
        <w:tc>
          <w:tcPr>
            <w:tcW w:w="1418" w:type="dxa"/>
            <w:shd w:val="clear" w:color="auto" w:fill="FFFFFF" w:themeFill="background1"/>
          </w:tcPr>
          <w:p w14:paraId="1B1B0EE0" w14:textId="23B7CEAC"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78166D81" w14:textId="60938346"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r>
      <w:tr w:rsidR="00D012DA" w:rsidRPr="00D012DA" w14:paraId="3DEABDFB" w14:textId="77777777" w:rsidTr="00D012DA">
        <w:trPr>
          <w:trHeight w:val="283"/>
        </w:trPr>
        <w:tc>
          <w:tcPr>
            <w:tcW w:w="1702" w:type="dxa"/>
            <w:vMerge/>
            <w:shd w:val="clear" w:color="auto" w:fill="DEEAF6" w:themeFill="accent1" w:themeFillTint="33"/>
          </w:tcPr>
          <w:p w14:paraId="441FF308" w14:textId="77777777"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p>
        </w:tc>
        <w:tc>
          <w:tcPr>
            <w:tcW w:w="852" w:type="dxa"/>
            <w:shd w:val="clear" w:color="auto" w:fill="FFFFFF" w:themeFill="background1"/>
          </w:tcPr>
          <w:p w14:paraId="18BB5206" w14:textId="6A01B264"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9Г</w:t>
            </w:r>
          </w:p>
        </w:tc>
        <w:tc>
          <w:tcPr>
            <w:tcW w:w="1987" w:type="dxa"/>
            <w:shd w:val="clear" w:color="auto" w:fill="FFFFFF" w:themeFill="background1"/>
          </w:tcPr>
          <w:p w14:paraId="65467B08" w14:textId="14BDB571"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27</w:t>
            </w:r>
          </w:p>
        </w:tc>
        <w:tc>
          <w:tcPr>
            <w:tcW w:w="1843" w:type="dxa"/>
            <w:shd w:val="clear" w:color="auto" w:fill="FFFFFF" w:themeFill="background1"/>
          </w:tcPr>
          <w:p w14:paraId="5BEACD5A" w14:textId="44012B7F"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w:t>
            </w:r>
          </w:p>
        </w:tc>
        <w:tc>
          <w:tcPr>
            <w:tcW w:w="1418" w:type="dxa"/>
            <w:shd w:val="clear" w:color="auto" w:fill="FFFFFF" w:themeFill="background1"/>
          </w:tcPr>
          <w:p w14:paraId="59D4E1AA" w14:textId="6B330C9D"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56E22D25" w14:textId="7BEE8D1C"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0</w:t>
            </w:r>
          </w:p>
        </w:tc>
      </w:tr>
      <w:tr w:rsidR="00D012DA" w:rsidRPr="00D012DA" w14:paraId="54F95371" w14:textId="77777777" w:rsidTr="00D012DA">
        <w:trPr>
          <w:trHeight w:val="283"/>
        </w:trPr>
        <w:tc>
          <w:tcPr>
            <w:tcW w:w="1702" w:type="dxa"/>
            <w:vMerge/>
            <w:shd w:val="clear" w:color="auto" w:fill="DEEAF6" w:themeFill="accent1" w:themeFillTint="33"/>
          </w:tcPr>
          <w:p w14:paraId="7734F431" w14:textId="77777777"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p>
        </w:tc>
        <w:tc>
          <w:tcPr>
            <w:tcW w:w="852" w:type="dxa"/>
            <w:shd w:val="clear" w:color="auto" w:fill="FFFFFF" w:themeFill="background1"/>
          </w:tcPr>
          <w:p w14:paraId="4588E0F4" w14:textId="5E259DB0" w:rsidR="005A6F33" w:rsidRPr="00D012DA" w:rsidRDefault="005A6F33" w:rsidP="00EC63A6">
            <w:pPr>
              <w:spacing w:after="0" w:line="240" w:lineRule="auto"/>
              <w:jc w:val="center"/>
              <w:textAlignment w:val="baseline"/>
              <w:rPr>
                <w:rFonts w:ascii="Times New Roman" w:eastAsia="Times New Roman" w:hAnsi="Times New Roman"/>
                <w:iCs/>
                <w:color w:val="000000" w:themeColor="text1"/>
                <w:sz w:val="24"/>
                <w:szCs w:val="24"/>
                <w:lang w:eastAsia="ru-RU"/>
              </w:rPr>
            </w:pPr>
            <w:r w:rsidRPr="00D012DA">
              <w:rPr>
                <w:rFonts w:ascii="Times New Roman" w:eastAsia="Times New Roman" w:hAnsi="Times New Roman"/>
                <w:iCs/>
                <w:color w:val="000000" w:themeColor="text1"/>
                <w:sz w:val="24"/>
                <w:szCs w:val="24"/>
                <w:lang w:eastAsia="ru-RU"/>
              </w:rPr>
              <w:t>9Д</w:t>
            </w:r>
          </w:p>
        </w:tc>
        <w:tc>
          <w:tcPr>
            <w:tcW w:w="1987" w:type="dxa"/>
            <w:shd w:val="clear" w:color="auto" w:fill="FFFFFF" w:themeFill="background1"/>
          </w:tcPr>
          <w:p w14:paraId="2F2AD2DF" w14:textId="4CE67476"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29</w:t>
            </w:r>
          </w:p>
        </w:tc>
        <w:tc>
          <w:tcPr>
            <w:tcW w:w="1843" w:type="dxa"/>
            <w:shd w:val="clear" w:color="auto" w:fill="FFFFFF" w:themeFill="background1"/>
          </w:tcPr>
          <w:p w14:paraId="18E893E0" w14:textId="09A8738C"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w:t>
            </w:r>
          </w:p>
        </w:tc>
        <w:tc>
          <w:tcPr>
            <w:tcW w:w="1418" w:type="dxa"/>
            <w:shd w:val="clear" w:color="auto" w:fill="FFFFFF" w:themeFill="background1"/>
          </w:tcPr>
          <w:p w14:paraId="2D7DAA34" w14:textId="2FE2236E"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100</w:t>
            </w:r>
          </w:p>
        </w:tc>
        <w:tc>
          <w:tcPr>
            <w:tcW w:w="1418" w:type="dxa"/>
            <w:shd w:val="clear" w:color="auto" w:fill="FFFFFF" w:themeFill="background1"/>
          </w:tcPr>
          <w:p w14:paraId="48F75EB6" w14:textId="1E656574" w:rsidR="005A6F33" w:rsidRPr="00D012DA" w:rsidRDefault="005A6F33" w:rsidP="00EC63A6">
            <w:pPr>
              <w:spacing w:after="0" w:line="240" w:lineRule="auto"/>
              <w:jc w:val="center"/>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0</w:t>
            </w:r>
          </w:p>
        </w:tc>
      </w:tr>
    </w:tbl>
    <w:p w14:paraId="174EF91C" w14:textId="5746BCCD" w:rsidR="00B87F87" w:rsidRPr="00D012DA" w:rsidRDefault="00643CE0">
      <w:pPr>
        <w:spacing w:after="0" w:line="240" w:lineRule="auto"/>
        <w:ind w:firstLine="708"/>
        <w:jc w:val="both"/>
        <w:textAlignment w:val="baseline"/>
        <w:rPr>
          <w:rFonts w:ascii="Times New Roman" w:hAnsi="Times New Roman"/>
          <w:b/>
          <w:bCs/>
          <w:iCs/>
          <w:color w:val="000000" w:themeColor="text1"/>
          <w:sz w:val="28"/>
          <w:szCs w:val="28"/>
          <w:lang w:eastAsia="ru-RU"/>
        </w:rPr>
      </w:pPr>
      <w:r w:rsidRPr="00D012DA">
        <w:rPr>
          <w:rFonts w:ascii="Times New Roman" w:hAnsi="Times New Roman"/>
          <w:color w:val="000000" w:themeColor="text1"/>
          <w:sz w:val="24"/>
          <w:szCs w:val="24"/>
        </w:rPr>
        <w:t xml:space="preserve">По результатам обучения в 9 классах ученики показали базовую подготовку - успеваемость 100%, качество знаний – </w:t>
      </w:r>
      <w:r w:rsidR="001A6954" w:rsidRPr="00D012DA">
        <w:rPr>
          <w:rFonts w:ascii="Times New Roman" w:hAnsi="Times New Roman"/>
          <w:color w:val="000000" w:themeColor="text1"/>
          <w:sz w:val="24"/>
          <w:szCs w:val="24"/>
        </w:rPr>
        <w:t>6</w:t>
      </w:r>
      <w:r w:rsidRPr="00D012DA">
        <w:rPr>
          <w:rFonts w:ascii="Times New Roman" w:hAnsi="Times New Roman"/>
          <w:color w:val="000000" w:themeColor="text1"/>
          <w:sz w:val="24"/>
          <w:szCs w:val="24"/>
        </w:rPr>
        <w:t xml:space="preserve">4%. </w:t>
      </w:r>
    </w:p>
    <w:p w14:paraId="43141E36" w14:textId="77777777" w:rsidR="001026C7" w:rsidRPr="00D012DA" w:rsidRDefault="00643CE0" w:rsidP="001026C7">
      <w:pPr>
        <w:spacing w:after="0" w:line="240" w:lineRule="auto"/>
        <w:ind w:firstLine="708"/>
        <w:jc w:val="both"/>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 xml:space="preserve">Результаты экзамена по предмету по выбору свидетельствуют об осознанном выборе    предметов для итоговой аттестации и о качественной подготовке: </w:t>
      </w:r>
      <w:bookmarkEnd w:id="0"/>
      <w:r w:rsidR="001026C7" w:rsidRPr="00D012DA">
        <w:rPr>
          <w:rFonts w:ascii="Times New Roman" w:hAnsi="Times New Roman"/>
          <w:iCs/>
          <w:color w:val="000000" w:themeColor="text1"/>
          <w:sz w:val="24"/>
          <w:szCs w:val="24"/>
          <w:lang w:eastAsia="ru-RU"/>
        </w:rPr>
        <w:t>Наивысшее качество знаний (100%) показали учащиеся:</w:t>
      </w:r>
    </w:p>
    <w:p w14:paraId="38E799D9" w14:textId="77777777" w:rsidR="004A2C87" w:rsidRDefault="001026C7" w:rsidP="001A6954">
      <w:pPr>
        <w:spacing w:after="0" w:line="240" w:lineRule="auto"/>
        <w:jc w:val="both"/>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по английскому языку (9А, 9Б, 9В, 9Д),</w:t>
      </w:r>
      <w:r w:rsidR="003108FE" w:rsidRPr="00D012DA">
        <w:rPr>
          <w:rFonts w:ascii="Times New Roman" w:hAnsi="Times New Roman"/>
          <w:iCs/>
          <w:color w:val="000000" w:themeColor="text1"/>
          <w:sz w:val="24"/>
          <w:szCs w:val="24"/>
          <w:lang w:eastAsia="ru-RU"/>
        </w:rPr>
        <w:t xml:space="preserve"> </w:t>
      </w:r>
    </w:p>
    <w:p w14:paraId="37F609FA" w14:textId="77777777" w:rsidR="004A2C87" w:rsidRDefault="001026C7" w:rsidP="001A6954">
      <w:pPr>
        <w:spacing w:after="0" w:line="240" w:lineRule="auto"/>
        <w:jc w:val="both"/>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по физике (9Б),</w:t>
      </w:r>
      <w:r w:rsidR="003108FE" w:rsidRPr="00D012DA">
        <w:rPr>
          <w:rFonts w:ascii="Times New Roman" w:hAnsi="Times New Roman"/>
          <w:iCs/>
          <w:color w:val="000000" w:themeColor="text1"/>
          <w:sz w:val="24"/>
          <w:szCs w:val="24"/>
          <w:lang w:eastAsia="ru-RU"/>
        </w:rPr>
        <w:t xml:space="preserve"> </w:t>
      </w:r>
    </w:p>
    <w:p w14:paraId="0692E879" w14:textId="407DDF8D" w:rsidR="004A2C87" w:rsidRDefault="001026C7" w:rsidP="001A6954">
      <w:pPr>
        <w:spacing w:after="0" w:line="240" w:lineRule="auto"/>
        <w:jc w:val="both"/>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по русской литературе (9А),</w:t>
      </w:r>
      <w:r w:rsidR="003108FE" w:rsidRPr="00D012DA">
        <w:rPr>
          <w:rFonts w:ascii="Times New Roman" w:hAnsi="Times New Roman"/>
          <w:iCs/>
          <w:color w:val="000000" w:themeColor="text1"/>
          <w:sz w:val="24"/>
          <w:szCs w:val="24"/>
          <w:lang w:eastAsia="ru-RU"/>
        </w:rPr>
        <w:t xml:space="preserve"> </w:t>
      </w:r>
    </w:p>
    <w:p w14:paraId="3DF6CF5C" w14:textId="77777777" w:rsidR="004A2C87" w:rsidRDefault="001026C7" w:rsidP="001A6954">
      <w:pPr>
        <w:spacing w:after="0" w:line="240" w:lineRule="auto"/>
        <w:jc w:val="both"/>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по истории Казахстана (9Г),</w:t>
      </w:r>
      <w:r w:rsidR="003108FE" w:rsidRPr="00D012DA">
        <w:rPr>
          <w:rFonts w:ascii="Times New Roman" w:hAnsi="Times New Roman"/>
          <w:iCs/>
          <w:color w:val="000000" w:themeColor="text1"/>
          <w:sz w:val="24"/>
          <w:szCs w:val="24"/>
          <w:lang w:eastAsia="ru-RU"/>
        </w:rPr>
        <w:t xml:space="preserve"> </w:t>
      </w:r>
    </w:p>
    <w:p w14:paraId="0DE9B28C" w14:textId="4CED12CB" w:rsidR="001026C7" w:rsidRPr="00D012DA" w:rsidRDefault="001026C7" w:rsidP="001A6954">
      <w:pPr>
        <w:spacing w:after="0" w:line="240" w:lineRule="auto"/>
        <w:jc w:val="both"/>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по географии (9А, 9Б).</w:t>
      </w:r>
    </w:p>
    <w:p w14:paraId="4D7FE585" w14:textId="5B7BB2CF" w:rsidR="001A6954" w:rsidRPr="00D012DA" w:rsidRDefault="001A6954" w:rsidP="001A6954">
      <w:pPr>
        <w:spacing w:after="0" w:line="240" w:lineRule="auto"/>
        <w:jc w:val="both"/>
        <w:textAlignment w:val="baseline"/>
        <w:rPr>
          <w:rFonts w:ascii="Times New Roman" w:hAnsi="Times New Roman"/>
          <w:iCs/>
          <w:color w:val="000000" w:themeColor="text1"/>
          <w:sz w:val="24"/>
          <w:szCs w:val="24"/>
          <w:lang w:eastAsia="ru-RU"/>
        </w:rPr>
      </w:pPr>
      <w:r w:rsidRPr="00D012DA">
        <w:rPr>
          <w:rFonts w:ascii="Times New Roman" w:hAnsi="Times New Roman"/>
          <w:iCs/>
          <w:color w:val="000000" w:themeColor="text1"/>
          <w:sz w:val="24"/>
          <w:szCs w:val="24"/>
          <w:lang w:eastAsia="ru-RU"/>
        </w:rPr>
        <w:t>К</w:t>
      </w:r>
      <w:r w:rsidR="001026C7" w:rsidRPr="00D012DA">
        <w:rPr>
          <w:rFonts w:ascii="Times New Roman" w:hAnsi="Times New Roman"/>
          <w:iCs/>
          <w:color w:val="000000" w:themeColor="text1"/>
          <w:sz w:val="24"/>
          <w:szCs w:val="24"/>
          <w:lang w:eastAsia="ru-RU"/>
        </w:rPr>
        <w:t>ритически низкое качество знаний (0%) продемонстрировано:</w:t>
      </w:r>
      <w:r w:rsidR="003108FE" w:rsidRPr="00D012DA">
        <w:rPr>
          <w:rFonts w:ascii="Times New Roman" w:hAnsi="Times New Roman"/>
          <w:iCs/>
          <w:color w:val="000000" w:themeColor="text1"/>
          <w:sz w:val="24"/>
          <w:szCs w:val="24"/>
          <w:lang w:eastAsia="ru-RU"/>
        </w:rPr>
        <w:t xml:space="preserve"> </w:t>
      </w:r>
      <w:r w:rsidR="001026C7" w:rsidRPr="00D012DA">
        <w:rPr>
          <w:rFonts w:ascii="Times New Roman" w:hAnsi="Times New Roman"/>
          <w:iCs/>
          <w:color w:val="000000" w:themeColor="text1"/>
          <w:sz w:val="24"/>
          <w:szCs w:val="24"/>
          <w:lang w:eastAsia="ru-RU"/>
        </w:rPr>
        <w:t>по русской литературе (9В),</w:t>
      </w:r>
      <w:r w:rsidR="003108FE" w:rsidRPr="00D012DA">
        <w:rPr>
          <w:rFonts w:ascii="Times New Roman" w:hAnsi="Times New Roman"/>
          <w:iCs/>
          <w:color w:val="000000" w:themeColor="text1"/>
          <w:sz w:val="24"/>
          <w:szCs w:val="24"/>
          <w:lang w:eastAsia="ru-RU"/>
        </w:rPr>
        <w:t xml:space="preserve"> </w:t>
      </w:r>
      <w:r w:rsidR="001026C7" w:rsidRPr="00D012DA">
        <w:rPr>
          <w:rFonts w:ascii="Times New Roman" w:hAnsi="Times New Roman"/>
          <w:iCs/>
          <w:color w:val="000000" w:themeColor="text1"/>
          <w:sz w:val="24"/>
          <w:szCs w:val="24"/>
          <w:lang w:eastAsia="ru-RU"/>
        </w:rPr>
        <w:t>по физике (9Г, 9Д),</w:t>
      </w:r>
      <w:r w:rsidR="003108FE" w:rsidRPr="00D012DA">
        <w:rPr>
          <w:rFonts w:ascii="Times New Roman" w:hAnsi="Times New Roman"/>
          <w:iCs/>
          <w:color w:val="000000" w:themeColor="text1"/>
          <w:sz w:val="24"/>
          <w:szCs w:val="24"/>
          <w:lang w:eastAsia="ru-RU"/>
        </w:rPr>
        <w:t xml:space="preserve"> </w:t>
      </w:r>
      <w:r w:rsidR="001026C7" w:rsidRPr="00D012DA">
        <w:rPr>
          <w:rFonts w:ascii="Times New Roman" w:hAnsi="Times New Roman"/>
          <w:iCs/>
          <w:color w:val="000000" w:themeColor="text1"/>
          <w:sz w:val="24"/>
          <w:szCs w:val="24"/>
          <w:lang w:eastAsia="ru-RU"/>
        </w:rPr>
        <w:t>по истории Казахстана (9В).</w:t>
      </w:r>
    </w:p>
    <w:p w14:paraId="393B93F1" w14:textId="74E988EB" w:rsidR="00B87F87" w:rsidRPr="004A2C87" w:rsidRDefault="00643CE0" w:rsidP="001026C7">
      <w:pPr>
        <w:spacing w:after="0" w:line="240" w:lineRule="auto"/>
        <w:ind w:firstLine="708"/>
        <w:jc w:val="both"/>
        <w:textAlignment w:val="baseline"/>
        <w:rPr>
          <w:rFonts w:ascii="Times New Roman" w:hAnsi="Times New Roman"/>
          <w:color w:val="000000" w:themeColor="text1"/>
          <w:sz w:val="24"/>
          <w:szCs w:val="24"/>
          <w:lang w:eastAsia="ru-RU"/>
        </w:rPr>
      </w:pPr>
      <w:r w:rsidRPr="004A2C87">
        <w:rPr>
          <w:rFonts w:ascii="Times New Roman" w:hAnsi="Times New Roman"/>
          <w:b/>
          <w:bCs/>
          <w:iCs/>
          <w:color w:val="000000" w:themeColor="text1"/>
          <w:sz w:val="24"/>
          <w:szCs w:val="24"/>
          <w:lang w:eastAsia="ru-RU"/>
        </w:rPr>
        <w:lastRenderedPageBreak/>
        <w:t>Результаты итоговой аттестации обучающихся 11-х классов</w:t>
      </w:r>
    </w:p>
    <w:tbl>
      <w:tblPr>
        <w:tblpPr w:leftFromText="45" w:rightFromText="45" w:bottomFromText="200" w:vertAnchor="text" w:tblpXSpec="cente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615"/>
        <w:gridCol w:w="580"/>
        <w:gridCol w:w="651"/>
        <w:gridCol w:w="614"/>
        <w:gridCol w:w="614"/>
        <w:gridCol w:w="614"/>
        <w:gridCol w:w="614"/>
        <w:gridCol w:w="583"/>
        <w:gridCol w:w="654"/>
        <w:gridCol w:w="614"/>
        <w:gridCol w:w="573"/>
        <w:gridCol w:w="656"/>
        <w:gridCol w:w="614"/>
        <w:gridCol w:w="614"/>
      </w:tblGrid>
      <w:tr w:rsidR="004A2C87" w:rsidRPr="004A2C87" w14:paraId="16559128" w14:textId="77777777" w:rsidTr="004A2C87">
        <w:trPr>
          <w:trHeight w:val="270"/>
        </w:trPr>
        <w:tc>
          <w:tcPr>
            <w:tcW w:w="1810" w:type="dxa"/>
            <w:gridSpan w:val="3"/>
            <w:vMerge w:val="restart"/>
            <w:shd w:val="clear" w:color="auto" w:fill="BDD6EE" w:themeFill="accent1" w:themeFillTint="66"/>
          </w:tcPr>
          <w:p w14:paraId="3DA74AD6" w14:textId="77777777" w:rsidR="00B87F87" w:rsidRPr="004A2C87" w:rsidRDefault="00643CE0">
            <w:pPr>
              <w:spacing w:after="0" w:line="240" w:lineRule="auto"/>
              <w:jc w:val="center"/>
              <w:textAlignment w:val="baseline"/>
              <w:rPr>
                <w:rFonts w:ascii="Times New Roman" w:eastAsia="Times New Roman" w:hAnsi="Times New Roman"/>
                <w:b/>
                <w:bCs/>
                <w:color w:val="000000" w:themeColor="text1"/>
                <w:sz w:val="24"/>
                <w:szCs w:val="24"/>
                <w:lang w:eastAsia="ru-RU"/>
              </w:rPr>
            </w:pPr>
            <w:r w:rsidRPr="004A2C87">
              <w:rPr>
                <w:rFonts w:ascii="Times New Roman" w:eastAsia="Times New Roman" w:hAnsi="Times New Roman"/>
                <w:color w:val="000000" w:themeColor="text1"/>
                <w:sz w:val="24"/>
                <w:szCs w:val="24"/>
                <w:lang w:eastAsia="ru-RU"/>
              </w:rPr>
              <w:t> Число учащихся</w:t>
            </w:r>
          </w:p>
          <w:p w14:paraId="55EEB5C1" w14:textId="77777777" w:rsidR="00B87F87" w:rsidRPr="004A2C87" w:rsidRDefault="00643CE0">
            <w:pPr>
              <w:spacing w:after="0" w:line="240" w:lineRule="auto"/>
              <w:jc w:val="center"/>
              <w:textAlignment w:val="baseline"/>
              <w:rPr>
                <w:rFonts w:ascii="Times New Roman" w:eastAsia="Times New Roman" w:hAnsi="Times New Roman"/>
                <w:b/>
                <w:bCs/>
                <w:color w:val="000000" w:themeColor="text1"/>
                <w:sz w:val="24"/>
                <w:szCs w:val="24"/>
                <w:lang w:eastAsia="ru-RU"/>
              </w:rPr>
            </w:pPr>
            <w:r w:rsidRPr="004A2C87">
              <w:rPr>
                <w:rFonts w:ascii="Times New Roman" w:eastAsia="Times New Roman" w:hAnsi="Times New Roman"/>
                <w:color w:val="000000" w:themeColor="text1"/>
                <w:sz w:val="24"/>
                <w:szCs w:val="24"/>
                <w:lang w:eastAsia="ru-RU"/>
              </w:rPr>
              <w:t>11-го класса на конец года</w:t>
            </w:r>
          </w:p>
        </w:tc>
        <w:tc>
          <w:tcPr>
            <w:tcW w:w="5531" w:type="dxa"/>
            <w:gridSpan w:val="9"/>
            <w:shd w:val="clear" w:color="auto" w:fill="BDD6EE" w:themeFill="accent1" w:themeFillTint="66"/>
          </w:tcPr>
          <w:p w14:paraId="41BF87ED" w14:textId="77777777" w:rsidR="00B87F87" w:rsidRPr="004A2C87" w:rsidRDefault="00643CE0">
            <w:pPr>
              <w:spacing w:after="0" w:line="240" w:lineRule="auto"/>
              <w:jc w:val="center"/>
              <w:textAlignment w:val="baseline"/>
              <w:rPr>
                <w:rFonts w:ascii="Times New Roman" w:eastAsia="Times New Roman" w:hAnsi="Times New Roman"/>
                <w:b/>
                <w:bCs/>
                <w:color w:val="000000" w:themeColor="text1"/>
                <w:sz w:val="24"/>
                <w:szCs w:val="24"/>
                <w:lang w:eastAsia="ru-RU"/>
              </w:rPr>
            </w:pPr>
            <w:r w:rsidRPr="004A2C87">
              <w:rPr>
                <w:rFonts w:ascii="Times New Roman" w:eastAsia="Times New Roman" w:hAnsi="Times New Roman"/>
                <w:color w:val="000000" w:themeColor="text1"/>
                <w:sz w:val="24"/>
                <w:szCs w:val="24"/>
                <w:lang w:eastAsia="ru-RU"/>
              </w:rPr>
              <w:t>Из них</w:t>
            </w:r>
          </w:p>
        </w:tc>
        <w:tc>
          <w:tcPr>
            <w:tcW w:w="1884" w:type="dxa"/>
            <w:gridSpan w:val="3"/>
            <w:vMerge w:val="restart"/>
            <w:shd w:val="clear" w:color="auto" w:fill="BDD6EE" w:themeFill="accent1" w:themeFillTint="66"/>
          </w:tcPr>
          <w:p w14:paraId="6BCE6EA1" w14:textId="77777777" w:rsidR="00B87F87" w:rsidRPr="004A2C87" w:rsidRDefault="00643CE0">
            <w:pPr>
              <w:spacing w:after="0" w:line="240" w:lineRule="auto"/>
              <w:jc w:val="center"/>
              <w:textAlignment w:val="baseline"/>
              <w:rPr>
                <w:rFonts w:ascii="Times New Roman" w:eastAsia="Times New Roman" w:hAnsi="Times New Roman"/>
                <w:b/>
                <w:bCs/>
                <w:color w:val="000000" w:themeColor="text1"/>
                <w:sz w:val="24"/>
                <w:szCs w:val="24"/>
                <w:lang w:eastAsia="ru-RU"/>
              </w:rPr>
            </w:pPr>
            <w:r w:rsidRPr="004A2C87">
              <w:rPr>
                <w:rFonts w:ascii="Times New Roman" w:eastAsia="Times New Roman" w:hAnsi="Times New Roman"/>
                <w:color w:val="000000" w:themeColor="text1"/>
                <w:sz w:val="24"/>
                <w:szCs w:val="24"/>
                <w:lang w:eastAsia="ru-RU"/>
              </w:rPr>
              <w:t>Качество</w:t>
            </w:r>
          </w:p>
          <w:p w14:paraId="69770707" w14:textId="77777777" w:rsidR="00B87F87" w:rsidRPr="004A2C87" w:rsidRDefault="00643CE0">
            <w:pPr>
              <w:spacing w:after="0" w:line="240" w:lineRule="auto"/>
              <w:jc w:val="center"/>
              <w:textAlignment w:val="baseline"/>
              <w:rPr>
                <w:rFonts w:ascii="Times New Roman" w:eastAsia="Times New Roman" w:hAnsi="Times New Roman"/>
                <w:b/>
                <w:bCs/>
                <w:color w:val="000000" w:themeColor="text1"/>
                <w:sz w:val="24"/>
                <w:szCs w:val="24"/>
                <w:lang w:eastAsia="ru-RU"/>
              </w:rPr>
            </w:pPr>
            <w:r w:rsidRPr="004A2C87">
              <w:rPr>
                <w:rFonts w:ascii="Times New Roman" w:eastAsia="Times New Roman" w:hAnsi="Times New Roman"/>
                <w:color w:val="000000" w:themeColor="text1"/>
                <w:sz w:val="24"/>
                <w:szCs w:val="24"/>
                <w:lang w:eastAsia="ru-RU"/>
              </w:rPr>
              <w:t>знаний</w:t>
            </w:r>
          </w:p>
        </w:tc>
      </w:tr>
      <w:tr w:rsidR="004A2C87" w:rsidRPr="004A2C87" w14:paraId="7CC6A03D" w14:textId="77777777" w:rsidTr="004A2C87">
        <w:trPr>
          <w:trHeight w:val="780"/>
        </w:trPr>
        <w:tc>
          <w:tcPr>
            <w:tcW w:w="1810" w:type="dxa"/>
            <w:gridSpan w:val="3"/>
            <w:vMerge/>
            <w:vAlign w:val="center"/>
          </w:tcPr>
          <w:p w14:paraId="6BAE5770" w14:textId="77777777" w:rsidR="00B87F87" w:rsidRPr="004A2C87" w:rsidRDefault="00B87F87">
            <w:pPr>
              <w:spacing w:after="0" w:line="240" w:lineRule="auto"/>
              <w:rPr>
                <w:rFonts w:ascii="Times New Roman" w:eastAsia="Times New Roman" w:hAnsi="Times New Roman"/>
                <w:b/>
                <w:bCs/>
                <w:color w:val="000000" w:themeColor="text1"/>
                <w:sz w:val="24"/>
                <w:szCs w:val="24"/>
                <w:lang w:eastAsia="ru-RU"/>
              </w:rPr>
            </w:pPr>
          </w:p>
        </w:tc>
        <w:tc>
          <w:tcPr>
            <w:tcW w:w="1879" w:type="dxa"/>
            <w:gridSpan w:val="3"/>
            <w:shd w:val="clear" w:color="auto" w:fill="D3DFEE"/>
          </w:tcPr>
          <w:p w14:paraId="1A5D4E77" w14:textId="77777777" w:rsidR="00B87F87" w:rsidRPr="004A2C87" w:rsidRDefault="00643CE0">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hAnsi="Times New Roman"/>
                <w:color w:val="000000" w:themeColor="text1"/>
                <w:sz w:val="24"/>
                <w:szCs w:val="24"/>
                <w:lang w:eastAsia="ru-RU"/>
              </w:rPr>
              <w:t>Аттестат</w:t>
            </w:r>
          </w:p>
          <w:p w14:paraId="0897D891" w14:textId="77777777" w:rsidR="00B87F87" w:rsidRPr="004A2C87" w:rsidRDefault="00643CE0">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hAnsi="Times New Roman"/>
                <w:color w:val="000000" w:themeColor="text1"/>
                <w:sz w:val="24"/>
                <w:szCs w:val="24"/>
                <w:lang w:eastAsia="ru-RU"/>
              </w:rPr>
              <w:t xml:space="preserve">«Алтын </w:t>
            </w:r>
            <w:proofErr w:type="spellStart"/>
            <w:r w:rsidRPr="004A2C87">
              <w:rPr>
                <w:rFonts w:ascii="Times New Roman" w:hAnsi="Times New Roman"/>
                <w:color w:val="000000" w:themeColor="text1"/>
                <w:sz w:val="24"/>
                <w:szCs w:val="24"/>
                <w:lang w:eastAsia="ru-RU"/>
              </w:rPr>
              <w:t>белгi</w:t>
            </w:r>
            <w:proofErr w:type="spellEnd"/>
            <w:r w:rsidRPr="004A2C87">
              <w:rPr>
                <w:rFonts w:ascii="Times New Roman" w:hAnsi="Times New Roman"/>
                <w:color w:val="000000" w:themeColor="text1"/>
                <w:sz w:val="24"/>
                <w:szCs w:val="24"/>
                <w:lang w:eastAsia="ru-RU"/>
              </w:rPr>
              <w:t>»</w:t>
            </w:r>
          </w:p>
        </w:tc>
        <w:tc>
          <w:tcPr>
            <w:tcW w:w="1811" w:type="dxa"/>
            <w:gridSpan w:val="3"/>
            <w:shd w:val="clear" w:color="auto" w:fill="D3DFEE"/>
          </w:tcPr>
          <w:p w14:paraId="445BE208" w14:textId="77777777" w:rsidR="00B87F87" w:rsidRPr="004A2C87" w:rsidRDefault="00643CE0">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hAnsi="Times New Roman"/>
                <w:color w:val="000000" w:themeColor="text1"/>
                <w:sz w:val="24"/>
                <w:szCs w:val="24"/>
                <w:lang w:eastAsia="ru-RU"/>
              </w:rPr>
              <w:t>Аттестат с отличием</w:t>
            </w:r>
          </w:p>
        </w:tc>
        <w:tc>
          <w:tcPr>
            <w:tcW w:w="1841" w:type="dxa"/>
            <w:gridSpan w:val="3"/>
            <w:shd w:val="clear" w:color="auto" w:fill="D3DFEE"/>
          </w:tcPr>
          <w:p w14:paraId="13FB1EF5" w14:textId="77777777" w:rsidR="00B87F87" w:rsidRPr="004A2C87" w:rsidRDefault="00643CE0">
            <w:pPr>
              <w:spacing w:after="0" w:line="240" w:lineRule="auto"/>
              <w:jc w:val="center"/>
              <w:textAlignment w:val="baseline"/>
              <w:rPr>
                <w:rFonts w:ascii="Times New Roman" w:hAnsi="Times New Roman"/>
                <w:color w:val="000000" w:themeColor="text1"/>
                <w:sz w:val="24"/>
                <w:szCs w:val="24"/>
                <w:lang w:eastAsia="ru-RU"/>
              </w:rPr>
            </w:pPr>
            <w:r w:rsidRPr="004A2C87">
              <w:rPr>
                <w:rFonts w:ascii="Times New Roman" w:hAnsi="Times New Roman"/>
                <w:color w:val="000000" w:themeColor="text1"/>
                <w:sz w:val="24"/>
                <w:szCs w:val="24"/>
                <w:lang w:eastAsia="ru-RU"/>
              </w:rPr>
              <w:t xml:space="preserve">Окончили школу на </w:t>
            </w:r>
          </w:p>
          <w:p w14:paraId="23DF4C83" w14:textId="77777777" w:rsidR="00B87F87" w:rsidRPr="004A2C87" w:rsidRDefault="00643CE0">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hAnsi="Times New Roman"/>
                <w:color w:val="000000" w:themeColor="text1"/>
                <w:sz w:val="24"/>
                <w:szCs w:val="24"/>
                <w:lang w:eastAsia="ru-RU"/>
              </w:rPr>
              <w:t>«4» и «5»</w:t>
            </w:r>
          </w:p>
        </w:tc>
        <w:tc>
          <w:tcPr>
            <w:tcW w:w="1884" w:type="dxa"/>
            <w:gridSpan w:val="3"/>
            <w:vMerge/>
            <w:vAlign w:val="center"/>
          </w:tcPr>
          <w:p w14:paraId="4886F736" w14:textId="77777777" w:rsidR="00B87F87" w:rsidRPr="004A2C87" w:rsidRDefault="00B87F87">
            <w:pPr>
              <w:spacing w:after="0" w:line="240" w:lineRule="auto"/>
              <w:rPr>
                <w:rFonts w:ascii="Times New Roman" w:eastAsia="Times New Roman" w:hAnsi="Times New Roman"/>
                <w:b/>
                <w:bCs/>
                <w:color w:val="000000" w:themeColor="text1"/>
                <w:sz w:val="24"/>
                <w:szCs w:val="24"/>
                <w:lang w:eastAsia="ru-RU"/>
              </w:rPr>
            </w:pPr>
          </w:p>
        </w:tc>
      </w:tr>
      <w:tr w:rsidR="004A2C87" w:rsidRPr="004A2C87" w14:paraId="39D53E72" w14:textId="77777777" w:rsidTr="004A2C87">
        <w:trPr>
          <w:trHeight w:val="1400"/>
        </w:trPr>
        <w:tc>
          <w:tcPr>
            <w:tcW w:w="615" w:type="dxa"/>
            <w:textDirection w:val="btLr"/>
          </w:tcPr>
          <w:p w14:paraId="6AFE4B41" w14:textId="371D3612" w:rsidR="006B48B1" w:rsidRPr="004A2C87" w:rsidRDefault="006B48B1" w:rsidP="006B48B1">
            <w:pPr>
              <w:spacing w:after="0" w:line="240" w:lineRule="auto"/>
              <w:ind w:left="113" w:right="113"/>
              <w:jc w:val="center"/>
              <w:textAlignment w:val="baseline"/>
              <w:rPr>
                <w:rFonts w:ascii="Times New Roman" w:eastAsia="Times New Roman" w:hAnsi="Times New Roman"/>
                <w:b/>
                <w:bCs/>
                <w:color w:val="000000" w:themeColor="text1"/>
                <w:sz w:val="24"/>
                <w:szCs w:val="24"/>
                <w:lang w:eastAsia="ru-RU"/>
              </w:rPr>
            </w:pPr>
            <w:r w:rsidRPr="004A2C87">
              <w:rPr>
                <w:rFonts w:ascii="Times New Roman" w:eastAsia="Times New Roman" w:hAnsi="Times New Roman"/>
                <w:color w:val="000000" w:themeColor="text1"/>
                <w:sz w:val="24"/>
                <w:szCs w:val="24"/>
                <w:lang w:eastAsia="ru-RU"/>
              </w:rPr>
              <w:t>2022-2023</w:t>
            </w:r>
          </w:p>
        </w:tc>
        <w:tc>
          <w:tcPr>
            <w:tcW w:w="615" w:type="dxa"/>
            <w:textDirection w:val="btLr"/>
          </w:tcPr>
          <w:p w14:paraId="3899E9A2" w14:textId="76B03384" w:rsidR="006B48B1" w:rsidRPr="004A2C87" w:rsidRDefault="006B48B1" w:rsidP="006B48B1">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2023-2024</w:t>
            </w:r>
          </w:p>
        </w:tc>
        <w:tc>
          <w:tcPr>
            <w:tcW w:w="580" w:type="dxa"/>
            <w:textDirection w:val="btLr"/>
          </w:tcPr>
          <w:p w14:paraId="03A4D0C9" w14:textId="04BFC0F9" w:rsidR="006B48B1" w:rsidRPr="004A2C87" w:rsidRDefault="006B48B1" w:rsidP="006B48B1">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2024-2025</w:t>
            </w:r>
          </w:p>
        </w:tc>
        <w:tc>
          <w:tcPr>
            <w:tcW w:w="651" w:type="dxa"/>
            <w:textDirection w:val="btLr"/>
          </w:tcPr>
          <w:p w14:paraId="64EA55D5" w14:textId="3006E308" w:rsidR="006B48B1" w:rsidRPr="004A2C87" w:rsidRDefault="006B48B1" w:rsidP="006B48B1">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2022-2023</w:t>
            </w:r>
          </w:p>
        </w:tc>
        <w:tc>
          <w:tcPr>
            <w:tcW w:w="614" w:type="dxa"/>
            <w:textDirection w:val="btLr"/>
          </w:tcPr>
          <w:p w14:paraId="0CEBA9AB" w14:textId="2BB7D752" w:rsidR="006B48B1" w:rsidRPr="004A2C87" w:rsidRDefault="006B48B1" w:rsidP="006B48B1">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2023-2024</w:t>
            </w:r>
          </w:p>
        </w:tc>
        <w:tc>
          <w:tcPr>
            <w:tcW w:w="614" w:type="dxa"/>
            <w:textDirection w:val="btLr"/>
          </w:tcPr>
          <w:p w14:paraId="47D8BE11" w14:textId="229D0E68" w:rsidR="006B48B1" w:rsidRPr="004A2C87" w:rsidRDefault="006B48B1" w:rsidP="006B48B1">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2024-2025</w:t>
            </w:r>
          </w:p>
        </w:tc>
        <w:tc>
          <w:tcPr>
            <w:tcW w:w="614" w:type="dxa"/>
            <w:textDirection w:val="btLr"/>
          </w:tcPr>
          <w:p w14:paraId="61006DD0" w14:textId="5AFCD0D6" w:rsidR="006B48B1" w:rsidRPr="004A2C87" w:rsidRDefault="006B48B1" w:rsidP="006B48B1">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2022-2023</w:t>
            </w:r>
          </w:p>
        </w:tc>
        <w:tc>
          <w:tcPr>
            <w:tcW w:w="614" w:type="dxa"/>
            <w:textDirection w:val="btLr"/>
          </w:tcPr>
          <w:p w14:paraId="6881A405" w14:textId="70061F84" w:rsidR="006B48B1" w:rsidRPr="004A2C87" w:rsidRDefault="006B48B1" w:rsidP="006B48B1">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2023-2024</w:t>
            </w:r>
          </w:p>
        </w:tc>
        <w:tc>
          <w:tcPr>
            <w:tcW w:w="583" w:type="dxa"/>
            <w:textDirection w:val="btLr"/>
          </w:tcPr>
          <w:p w14:paraId="507E3D64" w14:textId="35ACBD9A" w:rsidR="006B48B1" w:rsidRPr="004A2C87" w:rsidRDefault="006B48B1" w:rsidP="006B48B1">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2024-2025</w:t>
            </w:r>
          </w:p>
        </w:tc>
        <w:tc>
          <w:tcPr>
            <w:tcW w:w="654" w:type="dxa"/>
            <w:textDirection w:val="btLr"/>
          </w:tcPr>
          <w:p w14:paraId="1605FC8C" w14:textId="1707F875" w:rsidR="006B48B1" w:rsidRPr="004A2C87" w:rsidRDefault="006B48B1" w:rsidP="006B48B1">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2022-2023</w:t>
            </w:r>
          </w:p>
        </w:tc>
        <w:tc>
          <w:tcPr>
            <w:tcW w:w="614" w:type="dxa"/>
            <w:textDirection w:val="btLr"/>
          </w:tcPr>
          <w:p w14:paraId="7EB64AD1" w14:textId="71803365" w:rsidR="006B48B1" w:rsidRPr="004A2C87" w:rsidRDefault="006B48B1" w:rsidP="006B48B1">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2023-2024</w:t>
            </w:r>
          </w:p>
        </w:tc>
        <w:tc>
          <w:tcPr>
            <w:tcW w:w="573" w:type="dxa"/>
            <w:textDirection w:val="btLr"/>
          </w:tcPr>
          <w:p w14:paraId="32612A77" w14:textId="7174EB5A" w:rsidR="006B48B1" w:rsidRPr="004A2C87" w:rsidRDefault="006B48B1" w:rsidP="006B48B1">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2024-2025</w:t>
            </w:r>
          </w:p>
        </w:tc>
        <w:tc>
          <w:tcPr>
            <w:tcW w:w="656" w:type="dxa"/>
            <w:textDirection w:val="btLr"/>
          </w:tcPr>
          <w:p w14:paraId="54A6D87E" w14:textId="4BC63A01" w:rsidR="006B48B1" w:rsidRPr="004A2C87" w:rsidRDefault="006B48B1" w:rsidP="006B48B1">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2022-2023</w:t>
            </w:r>
          </w:p>
        </w:tc>
        <w:tc>
          <w:tcPr>
            <w:tcW w:w="614" w:type="dxa"/>
            <w:textDirection w:val="btLr"/>
          </w:tcPr>
          <w:p w14:paraId="1FCC3BA2" w14:textId="7C2330F6" w:rsidR="006B48B1" w:rsidRPr="004A2C87" w:rsidRDefault="006B48B1" w:rsidP="006B48B1">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2023-2024</w:t>
            </w:r>
          </w:p>
        </w:tc>
        <w:tc>
          <w:tcPr>
            <w:tcW w:w="614" w:type="dxa"/>
            <w:textDirection w:val="btLr"/>
          </w:tcPr>
          <w:p w14:paraId="791871DE" w14:textId="2566887B" w:rsidR="006B48B1" w:rsidRPr="004A2C87" w:rsidRDefault="006B48B1" w:rsidP="006B48B1">
            <w:pPr>
              <w:spacing w:after="0" w:line="240" w:lineRule="auto"/>
              <w:ind w:left="113" w:right="113"/>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2024-2025</w:t>
            </w:r>
          </w:p>
        </w:tc>
      </w:tr>
      <w:tr w:rsidR="004A2C87" w:rsidRPr="004A2C87" w14:paraId="59E79B6C" w14:textId="77777777" w:rsidTr="004A2C87">
        <w:trPr>
          <w:trHeight w:val="364"/>
        </w:trPr>
        <w:tc>
          <w:tcPr>
            <w:tcW w:w="615" w:type="dxa"/>
            <w:shd w:val="clear" w:color="auto" w:fill="D3DFEE"/>
          </w:tcPr>
          <w:p w14:paraId="44C96B5D" w14:textId="60B54D21" w:rsidR="006B48B1" w:rsidRPr="004A2C87" w:rsidRDefault="006B48B1" w:rsidP="006B48B1">
            <w:pPr>
              <w:spacing w:after="0" w:line="240" w:lineRule="auto"/>
              <w:jc w:val="center"/>
              <w:textAlignment w:val="baseline"/>
              <w:rPr>
                <w:rFonts w:ascii="Times New Roman" w:eastAsia="Times New Roman" w:hAnsi="Times New Roman"/>
                <w:b/>
                <w:bCs/>
                <w:color w:val="000000" w:themeColor="text1"/>
                <w:sz w:val="24"/>
                <w:szCs w:val="24"/>
                <w:lang w:eastAsia="ru-RU"/>
              </w:rPr>
            </w:pPr>
            <w:r w:rsidRPr="004A2C87">
              <w:rPr>
                <w:rFonts w:ascii="Times New Roman" w:eastAsia="Times New Roman" w:hAnsi="Times New Roman"/>
                <w:color w:val="000000" w:themeColor="text1"/>
                <w:sz w:val="24"/>
                <w:szCs w:val="24"/>
                <w:lang w:eastAsia="ru-RU"/>
              </w:rPr>
              <w:t>23</w:t>
            </w:r>
          </w:p>
        </w:tc>
        <w:tc>
          <w:tcPr>
            <w:tcW w:w="615" w:type="dxa"/>
            <w:shd w:val="clear" w:color="auto" w:fill="D3DFEE"/>
          </w:tcPr>
          <w:p w14:paraId="7E28A15A" w14:textId="265CE6B2" w:rsidR="006B48B1" w:rsidRPr="004A2C87" w:rsidRDefault="006B48B1" w:rsidP="006B48B1">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33</w:t>
            </w:r>
          </w:p>
        </w:tc>
        <w:tc>
          <w:tcPr>
            <w:tcW w:w="580" w:type="dxa"/>
            <w:shd w:val="clear" w:color="auto" w:fill="D3DFEE"/>
          </w:tcPr>
          <w:p w14:paraId="77C30057" w14:textId="2BA3FCBA" w:rsidR="006B48B1" w:rsidRPr="004A2C87" w:rsidRDefault="006B48B1" w:rsidP="006B48B1">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26</w:t>
            </w:r>
          </w:p>
        </w:tc>
        <w:tc>
          <w:tcPr>
            <w:tcW w:w="651" w:type="dxa"/>
            <w:shd w:val="clear" w:color="auto" w:fill="D3DFEE"/>
          </w:tcPr>
          <w:p w14:paraId="0EF0F32F" w14:textId="698E95D9" w:rsidR="006B48B1" w:rsidRPr="004A2C87" w:rsidRDefault="006B48B1" w:rsidP="006B48B1">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0</w:t>
            </w:r>
          </w:p>
        </w:tc>
        <w:tc>
          <w:tcPr>
            <w:tcW w:w="614" w:type="dxa"/>
            <w:shd w:val="clear" w:color="auto" w:fill="D3DFEE"/>
          </w:tcPr>
          <w:p w14:paraId="4CAE0300" w14:textId="073ED303" w:rsidR="006B48B1" w:rsidRPr="004A2C87" w:rsidRDefault="006B48B1" w:rsidP="006B48B1">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1</w:t>
            </w:r>
          </w:p>
        </w:tc>
        <w:tc>
          <w:tcPr>
            <w:tcW w:w="614" w:type="dxa"/>
            <w:shd w:val="clear" w:color="auto" w:fill="D3DFEE"/>
          </w:tcPr>
          <w:p w14:paraId="4AB6084B" w14:textId="5C16CB67" w:rsidR="006B48B1" w:rsidRPr="004A2C87" w:rsidRDefault="006B48B1" w:rsidP="006B48B1">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3</w:t>
            </w:r>
          </w:p>
        </w:tc>
        <w:tc>
          <w:tcPr>
            <w:tcW w:w="614" w:type="dxa"/>
            <w:shd w:val="clear" w:color="auto" w:fill="D3DFEE"/>
          </w:tcPr>
          <w:p w14:paraId="4468F14C" w14:textId="62ECD6BB" w:rsidR="006B48B1" w:rsidRPr="004A2C87" w:rsidRDefault="006B48B1" w:rsidP="006B48B1">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1</w:t>
            </w:r>
          </w:p>
        </w:tc>
        <w:tc>
          <w:tcPr>
            <w:tcW w:w="614" w:type="dxa"/>
            <w:shd w:val="clear" w:color="auto" w:fill="D3DFEE"/>
          </w:tcPr>
          <w:p w14:paraId="08FDD877" w14:textId="77777777" w:rsidR="006B48B1" w:rsidRPr="004A2C87" w:rsidRDefault="006B48B1" w:rsidP="006B48B1">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1</w:t>
            </w:r>
          </w:p>
        </w:tc>
        <w:tc>
          <w:tcPr>
            <w:tcW w:w="583" w:type="dxa"/>
            <w:shd w:val="clear" w:color="auto" w:fill="D3DFEE"/>
          </w:tcPr>
          <w:p w14:paraId="0D65F745" w14:textId="7186040F" w:rsidR="006B48B1" w:rsidRPr="004A2C87" w:rsidRDefault="006B48B1" w:rsidP="006B48B1">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0</w:t>
            </w:r>
          </w:p>
        </w:tc>
        <w:tc>
          <w:tcPr>
            <w:tcW w:w="654" w:type="dxa"/>
            <w:shd w:val="clear" w:color="auto" w:fill="D3DFEE"/>
          </w:tcPr>
          <w:p w14:paraId="1BCBC1B9" w14:textId="3EF1EE58" w:rsidR="006B48B1" w:rsidRPr="004A2C87" w:rsidRDefault="006B48B1" w:rsidP="006B48B1">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8</w:t>
            </w:r>
          </w:p>
        </w:tc>
        <w:tc>
          <w:tcPr>
            <w:tcW w:w="614" w:type="dxa"/>
            <w:shd w:val="clear" w:color="auto" w:fill="D3DFEE"/>
          </w:tcPr>
          <w:p w14:paraId="72D39DC3" w14:textId="6433BCDC" w:rsidR="006B48B1" w:rsidRPr="004A2C87" w:rsidRDefault="006B48B1" w:rsidP="006B48B1">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28</w:t>
            </w:r>
          </w:p>
        </w:tc>
        <w:tc>
          <w:tcPr>
            <w:tcW w:w="573" w:type="dxa"/>
            <w:shd w:val="clear" w:color="auto" w:fill="D3DFEE"/>
          </w:tcPr>
          <w:p w14:paraId="3B582D96" w14:textId="400098F8" w:rsidR="006B48B1" w:rsidRPr="004A2C87" w:rsidRDefault="006B48B1" w:rsidP="006B48B1">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15</w:t>
            </w:r>
          </w:p>
        </w:tc>
        <w:tc>
          <w:tcPr>
            <w:tcW w:w="656" w:type="dxa"/>
            <w:shd w:val="clear" w:color="auto" w:fill="D3DFEE"/>
          </w:tcPr>
          <w:p w14:paraId="40D9B520" w14:textId="240AE1FB" w:rsidR="006B48B1" w:rsidRPr="004A2C87" w:rsidRDefault="006B48B1" w:rsidP="006B48B1">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35</w:t>
            </w:r>
          </w:p>
        </w:tc>
        <w:tc>
          <w:tcPr>
            <w:tcW w:w="614" w:type="dxa"/>
            <w:shd w:val="clear" w:color="auto" w:fill="D3DFEE"/>
          </w:tcPr>
          <w:p w14:paraId="7B065A19" w14:textId="4029B688" w:rsidR="006B48B1" w:rsidRPr="004A2C87" w:rsidRDefault="006B48B1" w:rsidP="006B48B1">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85</w:t>
            </w:r>
          </w:p>
        </w:tc>
        <w:tc>
          <w:tcPr>
            <w:tcW w:w="614" w:type="dxa"/>
            <w:shd w:val="clear" w:color="auto" w:fill="D3DFEE"/>
          </w:tcPr>
          <w:p w14:paraId="3DBB6A3E" w14:textId="7EB151B2" w:rsidR="006B48B1" w:rsidRPr="004A2C87" w:rsidRDefault="006B48B1" w:rsidP="006B48B1">
            <w:pPr>
              <w:spacing w:after="0" w:line="240" w:lineRule="auto"/>
              <w:jc w:val="center"/>
              <w:textAlignment w:val="baseline"/>
              <w:rPr>
                <w:rFonts w:ascii="Times New Roman" w:eastAsia="Times New Roman" w:hAnsi="Times New Roman"/>
                <w:color w:val="000000" w:themeColor="text1"/>
                <w:sz w:val="24"/>
                <w:szCs w:val="24"/>
                <w:lang w:eastAsia="ru-RU"/>
              </w:rPr>
            </w:pPr>
            <w:r w:rsidRPr="004A2C87">
              <w:rPr>
                <w:rFonts w:ascii="Times New Roman" w:eastAsia="Times New Roman" w:hAnsi="Times New Roman"/>
                <w:color w:val="000000" w:themeColor="text1"/>
                <w:sz w:val="24"/>
                <w:szCs w:val="24"/>
                <w:lang w:eastAsia="ru-RU"/>
              </w:rPr>
              <w:t>58</w:t>
            </w:r>
          </w:p>
        </w:tc>
      </w:tr>
    </w:tbl>
    <w:p w14:paraId="25426257" w14:textId="6362F8E0" w:rsidR="00B87F87" w:rsidRPr="004A2C87" w:rsidRDefault="00643CE0">
      <w:pPr>
        <w:spacing w:after="0" w:line="240" w:lineRule="auto"/>
        <w:ind w:firstLine="708"/>
        <w:jc w:val="both"/>
        <w:textAlignment w:val="baseline"/>
        <w:rPr>
          <w:rFonts w:ascii="Times New Roman" w:hAnsi="Times New Roman"/>
          <w:color w:val="000000" w:themeColor="text1"/>
          <w:sz w:val="24"/>
          <w:szCs w:val="24"/>
          <w:lang w:eastAsia="ru-RU"/>
        </w:rPr>
      </w:pPr>
      <w:r w:rsidRPr="004A2C87">
        <w:rPr>
          <w:rFonts w:ascii="Times New Roman" w:hAnsi="Times New Roman"/>
          <w:color w:val="000000" w:themeColor="text1"/>
          <w:sz w:val="24"/>
          <w:szCs w:val="24"/>
          <w:lang w:eastAsia="ru-RU"/>
        </w:rPr>
        <w:t xml:space="preserve">Данные таблицы показывают положительную динамику </w:t>
      </w:r>
      <w:r w:rsidR="006B48B1" w:rsidRPr="004A2C87">
        <w:rPr>
          <w:rFonts w:ascii="Times New Roman" w:hAnsi="Times New Roman"/>
          <w:color w:val="000000" w:themeColor="text1"/>
          <w:sz w:val="24"/>
          <w:szCs w:val="24"/>
          <w:lang w:eastAsia="ru-RU"/>
        </w:rPr>
        <w:t xml:space="preserve">количества учащихся, закончивших школу со знаком «Алтын </w:t>
      </w:r>
      <w:proofErr w:type="spellStart"/>
      <w:r w:rsidR="006B48B1" w:rsidRPr="004A2C87">
        <w:rPr>
          <w:rFonts w:ascii="Times New Roman" w:hAnsi="Times New Roman"/>
          <w:color w:val="000000" w:themeColor="text1"/>
          <w:sz w:val="24"/>
          <w:szCs w:val="24"/>
          <w:lang w:eastAsia="ru-RU"/>
        </w:rPr>
        <w:t>белгi</w:t>
      </w:r>
      <w:proofErr w:type="spellEnd"/>
      <w:r w:rsidR="006B48B1" w:rsidRPr="004A2C87">
        <w:rPr>
          <w:rFonts w:ascii="Times New Roman" w:hAnsi="Times New Roman"/>
          <w:color w:val="000000" w:themeColor="text1"/>
          <w:sz w:val="24"/>
          <w:szCs w:val="24"/>
          <w:lang w:eastAsia="ru-RU"/>
        </w:rPr>
        <w:t>». Качество знаний учащихся 11 класса оптимальное – 58%.</w:t>
      </w:r>
    </w:p>
    <w:p w14:paraId="7EC370DA" w14:textId="71BB444B" w:rsidR="00B87F87" w:rsidRDefault="00643CE0">
      <w:pPr>
        <w:spacing w:after="0" w:line="240" w:lineRule="auto"/>
        <w:jc w:val="center"/>
        <w:textAlignment w:val="baseline"/>
        <w:rPr>
          <w:rFonts w:ascii="Times New Roman" w:eastAsia="Times New Roman" w:hAnsi="Times New Roman"/>
          <w:sz w:val="24"/>
          <w:szCs w:val="24"/>
          <w:lang w:eastAsia="ru-RU"/>
        </w:rPr>
      </w:pPr>
      <w:r>
        <w:rPr>
          <w:rFonts w:ascii="Times New Roman" w:hAnsi="Times New Roman"/>
          <w:b/>
          <w:bCs/>
          <w:iCs/>
          <w:sz w:val="24"/>
          <w:szCs w:val="24"/>
          <w:lang w:eastAsia="ru-RU"/>
        </w:rPr>
        <w:t>Результаты итоговой аттестации в 11 классе в разрезе предметов</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24"/>
        <w:gridCol w:w="624"/>
        <w:gridCol w:w="595"/>
        <w:gridCol w:w="29"/>
        <w:gridCol w:w="624"/>
        <w:gridCol w:w="624"/>
        <w:gridCol w:w="707"/>
        <w:gridCol w:w="541"/>
        <w:gridCol w:w="624"/>
        <w:gridCol w:w="678"/>
        <w:gridCol w:w="570"/>
        <w:gridCol w:w="624"/>
        <w:gridCol w:w="649"/>
      </w:tblGrid>
      <w:tr w:rsidR="00B87F87" w14:paraId="2EB47D2B" w14:textId="77777777" w:rsidTr="00A265D4">
        <w:tc>
          <w:tcPr>
            <w:tcW w:w="1696" w:type="dxa"/>
            <w:vMerge w:val="restart"/>
            <w:shd w:val="clear" w:color="auto" w:fill="DEEAF6" w:themeFill="accent1" w:themeFillTint="33"/>
          </w:tcPr>
          <w:p w14:paraId="2ACD65D0" w14:textId="77777777" w:rsidR="00B87F87" w:rsidRPr="004A2C87" w:rsidRDefault="00643CE0">
            <w:pPr>
              <w:spacing w:after="0" w:line="240" w:lineRule="auto"/>
              <w:jc w:val="center"/>
              <w:textAlignment w:val="baseline"/>
              <w:rPr>
                <w:rFonts w:ascii="Times New Roman" w:eastAsia="Times New Roman" w:hAnsi="Times New Roman"/>
                <w:b/>
                <w:bCs/>
                <w:iCs/>
                <w:color w:val="000000" w:themeColor="text1"/>
                <w:sz w:val="24"/>
                <w:szCs w:val="24"/>
                <w:lang w:eastAsia="ru-RU"/>
              </w:rPr>
            </w:pPr>
            <w:r w:rsidRPr="004A2C87">
              <w:rPr>
                <w:rFonts w:ascii="Times New Roman" w:eastAsia="Times New Roman" w:hAnsi="Times New Roman"/>
                <w:iCs/>
                <w:color w:val="000000" w:themeColor="text1"/>
                <w:sz w:val="24"/>
                <w:szCs w:val="24"/>
                <w:lang w:eastAsia="ru-RU"/>
              </w:rPr>
              <w:t>Класс</w:t>
            </w:r>
          </w:p>
        </w:tc>
        <w:tc>
          <w:tcPr>
            <w:tcW w:w="1843" w:type="dxa"/>
            <w:gridSpan w:val="3"/>
            <w:shd w:val="clear" w:color="auto" w:fill="BDD6EE" w:themeFill="accent1" w:themeFillTint="66"/>
          </w:tcPr>
          <w:p w14:paraId="24C7B7E7" w14:textId="77777777" w:rsidR="00B87F87" w:rsidRPr="004A2C87" w:rsidRDefault="00643CE0">
            <w:pPr>
              <w:spacing w:after="0" w:line="240" w:lineRule="auto"/>
              <w:jc w:val="center"/>
              <w:textAlignment w:val="baseline"/>
              <w:rPr>
                <w:rFonts w:ascii="Times New Roman" w:eastAsia="Times New Roman" w:hAnsi="Times New Roman"/>
                <w:b/>
                <w:bCs/>
                <w:iCs/>
                <w:color w:val="000000" w:themeColor="text1"/>
                <w:sz w:val="24"/>
                <w:szCs w:val="24"/>
                <w:lang w:eastAsia="ru-RU"/>
              </w:rPr>
            </w:pPr>
            <w:r w:rsidRPr="004A2C87">
              <w:rPr>
                <w:rFonts w:ascii="Times New Roman" w:eastAsia="Times New Roman" w:hAnsi="Times New Roman"/>
                <w:iCs/>
                <w:color w:val="000000" w:themeColor="text1"/>
                <w:sz w:val="24"/>
                <w:szCs w:val="24"/>
                <w:lang w:eastAsia="ru-RU"/>
              </w:rPr>
              <w:t>русский язык</w:t>
            </w:r>
          </w:p>
        </w:tc>
        <w:tc>
          <w:tcPr>
            <w:tcW w:w="1984" w:type="dxa"/>
            <w:gridSpan w:val="4"/>
            <w:shd w:val="clear" w:color="auto" w:fill="BDD6EE" w:themeFill="accent1" w:themeFillTint="66"/>
          </w:tcPr>
          <w:p w14:paraId="1CE6DC81" w14:textId="77777777" w:rsidR="00B87F87" w:rsidRPr="004A2C87" w:rsidRDefault="00643CE0">
            <w:pPr>
              <w:spacing w:after="0" w:line="240" w:lineRule="auto"/>
              <w:jc w:val="center"/>
              <w:textAlignment w:val="baseline"/>
              <w:rPr>
                <w:rFonts w:ascii="Times New Roman" w:eastAsia="Times New Roman" w:hAnsi="Times New Roman"/>
                <w:b/>
                <w:bCs/>
                <w:iCs/>
                <w:color w:val="000000" w:themeColor="text1"/>
                <w:sz w:val="24"/>
                <w:szCs w:val="24"/>
                <w:lang w:eastAsia="ru-RU"/>
              </w:rPr>
            </w:pPr>
            <w:r w:rsidRPr="004A2C87">
              <w:rPr>
                <w:rFonts w:ascii="Times New Roman" w:eastAsia="Times New Roman" w:hAnsi="Times New Roman"/>
                <w:iCs/>
                <w:color w:val="000000" w:themeColor="text1"/>
                <w:sz w:val="24"/>
                <w:szCs w:val="24"/>
                <w:lang w:eastAsia="ru-RU"/>
              </w:rPr>
              <w:t>алгебра</w:t>
            </w:r>
          </w:p>
        </w:tc>
        <w:tc>
          <w:tcPr>
            <w:tcW w:w="1843" w:type="dxa"/>
            <w:gridSpan w:val="3"/>
            <w:shd w:val="clear" w:color="auto" w:fill="BDD6EE" w:themeFill="accent1" w:themeFillTint="66"/>
          </w:tcPr>
          <w:p w14:paraId="5FA6148E" w14:textId="77777777" w:rsidR="00B87F87" w:rsidRPr="004A2C87" w:rsidRDefault="00643CE0">
            <w:pPr>
              <w:spacing w:after="0" w:line="240" w:lineRule="auto"/>
              <w:jc w:val="center"/>
              <w:textAlignment w:val="baseline"/>
              <w:rPr>
                <w:rFonts w:ascii="Times New Roman" w:eastAsia="Times New Roman" w:hAnsi="Times New Roman"/>
                <w:b/>
                <w:bCs/>
                <w:iCs/>
                <w:color w:val="000000" w:themeColor="text1"/>
                <w:sz w:val="24"/>
                <w:szCs w:val="24"/>
                <w:lang w:eastAsia="ru-RU"/>
              </w:rPr>
            </w:pPr>
            <w:r w:rsidRPr="004A2C87">
              <w:rPr>
                <w:rFonts w:ascii="Times New Roman" w:eastAsia="Times New Roman" w:hAnsi="Times New Roman"/>
                <w:iCs/>
                <w:color w:val="000000" w:themeColor="text1"/>
                <w:sz w:val="24"/>
                <w:szCs w:val="24"/>
                <w:lang w:eastAsia="ru-RU"/>
              </w:rPr>
              <w:t>казахский язык</w:t>
            </w:r>
          </w:p>
        </w:tc>
        <w:tc>
          <w:tcPr>
            <w:tcW w:w="1843" w:type="dxa"/>
            <w:gridSpan w:val="3"/>
            <w:shd w:val="clear" w:color="auto" w:fill="BDD6EE" w:themeFill="accent1" w:themeFillTint="66"/>
          </w:tcPr>
          <w:p w14:paraId="016F87AC" w14:textId="77777777" w:rsidR="00B87F87" w:rsidRPr="004A2C87" w:rsidRDefault="00643CE0">
            <w:pPr>
              <w:spacing w:after="0" w:line="240" w:lineRule="auto"/>
              <w:jc w:val="center"/>
              <w:textAlignment w:val="baseline"/>
              <w:rPr>
                <w:rFonts w:ascii="Times New Roman" w:eastAsia="Times New Roman" w:hAnsi="Times New Roman"/>
                <w:b/>
                <w:bCs/>
                <w:iCs/>
                <w:color w:val="000000" w:themeColor="text1"/>
                <w:sz w:val="24"/>
                <w:szCs w:val="24"/>
                <w:lang w:eastAsia="ru-RU"/>
              </w:rPr>
            </w:pPr>
            <w:r w:rsidRPr="004A2C87">
              <w:rPr>
                <w:rFonts w:ascii="Times New Roman" w:eastAsia="Times New Roman" w:hAnsi="Times New Roman"/>
                <w:iCs/>
                <w:color w:val="000000" w:themeColor="text1"/>
                <w:sz w:val="24"/>
                <w:szCs w:val="24"/>
                <w:lang w:eastAsia="ru-RU"/>
              </w:rPr>
              <w:t>История Казахстана</w:t>
            </w:r>
          </w:p>
        </w:tc>
      </w:tr>
      <w:tr w:rsidR="001B2BFD" w14:paraId="0370C072" w14:textId="77777777" w:rsidTr="00A265D4">
        <w:trPr>
          <w:cantSplit/>
          <w:trHeight w:val="1312"/>
        </w:trPr>
        <w:tc>
          <w:tcPr>
            <w:tcW w:w="1696" w:type="dxa"/>
            <w:vMerge/>
            <w:shd w:val="clear" w:color="auto" w:fill="DEEAF6" w:themeFill="accent1" w:themeFillTint="33"/>
            <w:vAlign w:val="center"/>
          </w:tcPr>
          <w:p w14:paraId="5D32B07D" w14:textId="77777777" w:rsidR="0057678F" w:rsidRPr="004A2C87" w:rsidRDefault="0057678F" w:rsidP="0057678F">
            <w:pPr>
              <w:spacing w:after="0" w:line="256" w:lineRule="auto"/>
              <w:rPr>
                <w:rFonts w:ascii="Times New Roman" w:eastAsia="Times New Roman" w:hAnsi="Times New Roman"/>
                <w:b/>
                <w:bCs/>
                <w:iCs/>
                <w:color w:val="000000" w:themeColor="text1"/>
                <w:sz w:val="24"/>
                <w:szCs w:val="24"/>
                <w:lang w:eastAsia="ru-RU"/>
              </w:rPr>
            </w:pPr>
          </w:p>
        </w:tc>
        <w:tc>
          <w:tcPr>
            <w:tcW w:w="624" w:type="dxa"/>
            <w:shd w:val="clear" w:color="auto" w:fill="D3DFEE"/>
            <w:textDirection w:val="btLr"/>
          </w:tcPr>
          <w:p w14:paraId="7CA996E4" w14:textId="753EDDD3" w:rsidR="0057678F" w:rsidRPr="004A2C87" w:rsidRDefault="0057678F" w:rsidP="0057678F">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val="kk-KZ" w:eastAsia="ru-RU"/>
              </w:rPr>
              <w:t>год</w:t>
            </w:r>
            <w:r w:rsidRPr="004A2C87">
              <w:rPr>
                <w:rFonts w:ascii="Times New Roman" w:hAnsi="Times New Roman"/>
                <w:iCs/>
                <w:color w:val="000000" w:themeColor="text1"/>
                <w:sz w:val="24"/>
                <w:szCs w:val="24"/>
                <w:lang w:eastAsia="ru-RU"/>
              </w:rPr>
              <w:t xml:space="preserve"> </w:t>
            </w:r>
          </w:p>
        </w:tc>
        <w:tc>
          <w:tcPr>
            <w:tcW w:w="624" w:type="dxa"/>
            <w:shd w:val="clear" w:color="auto" w:fill="D3DFEE"/>
            <w:textDirection w:val="btLr"/>
          </w:tcPr>
          <w:p w14:paraId="110EAB82" w14:textId="77777777" w:rsidR="0057678F" w:rsidRPr="004A2C87" w:rsidRDefault="0057678F" w:rsidP="0057678F">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экзамен</w:t>
            </w:r>
          </w:p>
        </w:tc>
        <w:tc>
          <w:tcPr>
            <w:tcW w:w="595" w:type="dxa"/>
            <w:shd w:val="clear" w:color="auto" w:fill="D3DFEE"/>
            <w:textDirection w:val="btLr"/>
          </w:tcPr>
          <w:p w14:paraId="7AD6454F" w14:textId="4A1FEC83" w:rsidR="0057678F" w:rsidRPr="004A2C87" w:rsidRDefault="0057678F" w:rsidP="0057678F">
            <w:pPr>
              <w:spacing w:after="0" w:line="240" w:lineRule="auto"/>
              <w:jc w:val="center"/>
              <w:textAlignment w:val="baseline"/>
              <w:rPr>
                <w:rFonts w:ascii="Times New Roman" w:hAnsi="Times New Roman"/>
                <w:iCs/>
                <w:color w:val="000000" w:themeColor="text1"/>
                <w:sz w:val="24"/>
                <w:szCs w:val="24"/>
                <w:lang w:val="kk-KZ" w:eastAsia="ru-RU"/>
              </w:rPr>
            </w:pPr>
            <w:r w:rsidRPr="004A2C87">
              <w:rPr>
                <w:rFonts w:ascii="Times New Roman" w:hAnsi="Times New Roman"/>
                <w:iCs/>
                <w:color w:val="000000" w:themeColor="text1"/>
                <w:sz w:val="24"/>
                <w:szCs w:val="24"/>
                <w:lang w:val="kk-KZ" w:eastAsia="ru-RU"/>
              </w:rPr>
              <w:t>итог</w:t>
            </w:r>
          </w:p>
        </w:tc>
        <w:tc>
          <w:tcPr>
            <w:tcW w:w="653" w:type="dxa"/>
            <w:gridSpan w:val="2"/>
            <w:shd w:val="clear" w:color="auto" w:fill="D3DFEE"/>
            <w:textDirection w:val="btLr"/>
          </w:tcPr>
          <w:p w14:paraId="092DD28D" w14:textId="5C4BA820" w:rsidR="0057678F" w:rsidRPr="004A2C87" w:rsidRDefault="0057678F" w:rsidP="0057678F">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val="kk-KZ" w:eastAsia="ru-RU"/>
              </w:rPr>
              <w:t>год</w:t>
            </w:r>
            <w:r w:rsidRPr="004A2C87">
              <w:rPr>
                <w:rFonts w:ascii="Times New Roman" w:hAnsi="Times New Roman"/>
                <w:iCs/>
                <w:color w:val="000000" w:themeColor="text1"/>
                <w:sz w:val="24"/>
                <w:szCs w:val="24"/>
                <w:lang w:eastAsia="ru-RU"/>
              </w:rPr>
              <w:t xml:space="preserve"> </w:t>
            </w:r>
          </w:p>
        </w:tc>
        <w:tc>
          <w:tcPr>
            <w:tcW w:w="624" w:type="dxa"/>
            <w:shd w:val="clear" w:color="auto" w:fill="D3DFEE"/>
            <w:textDirection w:val="btLr"/>
          </w:tcPr>
          <w:p w14:paraId="3DF31F99" w14:textId="392C69AB" w:rsidR="0057678F" w:rsidRPr="004A2C87" w:rsidRDefault="0057678F" w:rsidP="0057678F">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экзамен</w:t>
            </w:r>
          </w:p>
        </w:tc>
        <w:tc>
          <w:tcPr>
            <w:tcW w:w="707" w:type="dxa"/>
            <w:shd w:val="clear" w:color="auto" w:fill="D3DFEE"/>
            <w:textDirection w:val="btLr"/>
          </w:tcPr>
          <w:p w14:paraId="33100926" w14:textId="0EA6AF50" w:rsidR="0057678F" w:rsidRPr="004A2C87" w:rsidRDefault="0057678F" w:rsidP="0057678F">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val="kk-KZ" w:eastAsia="ru-RU"/>
              </w:rPr>
              <w:t>итог</w:t>
            </w:r>
          </w:p>
        </w:tc>
        <w:tc>
          <w:tcPr>
            <w:tcW w:w="541" w:type="dxa"/>
            <w:shd w:val="clear" w:color="auto" w:fill="D3DFEE"/>
            <w:textDirection w:val="btLr"/>
          </w:tcPr>
          <w:p w14:paraId="093BC51C" w14:textId="398FA65D" w:rsidR="0057678F" w:rsidRPr="004A2C87" w:rsidRDefault="0057678F" w:rsidP="0057678F">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val="kk-KZ" w:eastAsia="ru-RU"/>
              </w:rPr>
              <w:t>год</w:t>
            </w:r>
            <w:r w:rsidRPr="004A2C87">
              <w:rPr>
                <w:rFonts w:ascii="Times New Roman" w:hAnsi="Times New Roman"/>
                <w:iCs/>
                <w:color w:val="000000" w:themeColor="text1"/>
                <w:sz w:val="24"/>
                <w:szCs w:val="24"/>
                <w:lang w:eastAsia="ru-RU"/>
              </w:rPr>
              <w:t xml:space="preserve"> </w:t>
            </w:r>
          </w:p>
        </w:tc>
        <w:tc>
          <w:tcPr>
            <w:tcW w:w="624" w:type="dxa"/>
            <w:shd w:val="clear" w:color="auto" w:fill="D3DFEE"/>
            <w:textDirection w:val="btLr"/>
          </w:tcPr>
          <w:p w14:paraId="55056F87" w14:textId="05F3737A" w:rsidR="0057678F" w:rsidRPr="004A2C87" w:rsidRDefault="0057678F" w:rsidP="0057678F">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экзамен</w:t>
            </w:r>
          </w:p>
        </w:tc>
        <w:tc>
          <w:tcPr>
            <w:tcW w:w="678" w:type="dxa"/>
            <w:shd w:val="clear" w:color="auto" w:fill="D3DFEE"/>
            <w:textDirection w:val="btLr"/>
          </w:tcPr>
          <w:p w14:paraId="4C947C43" w14:textId="40F1FDDB" w:rsidR="0057678F" w:rsidRPr="004A2C87" w:rsidRDefault="0057678F" w:rsidP="0057678F">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val="kk-KZ" w:eastAsia="ru-RU"/>
              </w:rPr>
              <w:t>итог</w:t>
            </w:r>
          </w:p>
        </w:tc>
        <w:tc>
          <w:tcPr>
            <w:tcW w:w="570" w:type="dxa"/>
            <w:shd w:val="clear" w:color="auto" w:fill="D3DFEE"/>
            <w:textDirection w:val="btLr"/>
          </w:tcPr>
          <w:p w14:paraId="776FF798" w14:textId="19C7F0C8" w:rsidR="0057678F" w:rsidRPr="004A2C87" w:rsidRDefault="0057678F" w:rsidP="0057678F">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val="kk-KZ" w:eastAsia="ru-RU"/>
              </w:rPr>
              <w:t xml:space="preserve">год </w:t>
            </w:r>
          </w:p>
        </w:tc>
        <w:tc>
          <w:tcPr>
            <w:tcW w:w="624" w:type="dxa"/>
            <w:shd w:val="clear" w:color="auto" w:fill="D3DFEE"/>
            <w:textDirection w:val="btLr"/>
          </w:tcPr>
          <w:p w14:paraId="1D7A7995" w14:textId="3D67A66F" w:rsidR="0057678F" w:rsidRPr="004A2C87" w:rsidRDefault="0057678F" w:rsidP="0057678F">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экзамен</w:t>
            </w:r>
          </w:p>
        </w:tc>
        <w:tc>
          <w:tcPr>
            <w:tcW w:w="649" w:type="dxa"/>
            <w:shd w:val="clear" w:color="auto" w:fill="D3DFEE"/>
            <w:textDirection w:val="btLr"/>
          </w:tcPr>
          <w:p w14:paraId="7E970A3D" w14:textId="680162E1" w:rsidR="0057678F" w:rsidRPr="004A2C87" w:rsidRDefault="0057678F" w:rsidP="0057678F">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val="kk-KZ" w:eastAsia="ru-RU"/>
              </w:rPr>
              <w:t>итог</w:t>
            </w:r>
          </w:p>
        </w:tc>
      </w:tr>
      <w:tr w:rsidR="0057678F" w14:paraId="38FC6E1D" w14:textId="77777777" w:rsidTr="00A265D4">
        <w:tc>
          <w:tcPr>
            <w:tcW w:w="1696" w:type="dxa"/>
            <w:shd w:val="clear" w:color="auto" w:fill="DEEAF6" w:themeFill="accent1" w:themeFillTint="33"/>
          </w:tcPr>
          <w:p w14:paraId="4CFEE8EF" w14:textId="77777777" w:rsidR="00B87F87" w:rsidRPr="004A2C87" w:rsidRDefault="00643CE0">
            <w:pPr>
              <w:spacing w:after="0" w:line="240" w:lineRule="auto"/>
              <w:jc w:val="center"/>
              <w:textAlignment w:val="baseline"/>
              <w:rPr>
                <w:rFonts w:ascii="Times New Roman" w:eastAsia="Times New Roman" w:hAnsi="Times New Roman"/>
                <w:iCs/>
                <w:color w:val="000000" w:themeColor="text1"/>
                <w:sz w:val="24"/>
                <w:szCs w:val="24"/>
                <w:lang w:eastAsia="ru-RU"/>
              </w:rPr>
            </w:pPr>
            <w:r w:rsidRPr="004A2C87">
              <w:rPr>
                <w:rFonts w:ascii="Times New Roman" w:eastAsia="Times New Roman" w:hAnsi="Times New Roman"/>
                <w:iCs/>
                <w:color w:val="000000" w:themeColor="text1"/>
                <w:sz w:val="24"/>
                <w:szCs w:val="24"/>
                <w:lang w:eastAsia="ru-RU"/>
              </w:rPr>
              <w:t>2022-2023</w:t>
            </w:r>
          </w:p>
        </w:tc>
        <w:tc>
          <w:tcPr>
            <w:tcW w:w="624" w:type="dxa"/>
          </w:tcPr>
          <w:p w14:paraId="6A3AF5E2"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val="en-US" w:eastAsia="ru-RU"/>
              </w:rPr>
            </w:pPr>
            <w:r w:rsidRPr="004A2C87">
              <w:rPr>
                <w:rFonts w:ascii="Times New Roman" w:hAnsi="Times New Roman"/>
                <w:iCs/>
                <w:color w:val="000000" w:themeColor="text1"/>
                <w:sz w:val="24"/>
                <w:szCs w:val="24"/>
                <w:lang w:val="en-US" w:eastAsia="ru-RU"/>
              </w:rPr>
              <w:t>70</w:t>
            </w:r>
          </w:p>
        </w:tc>
        <w:tc>
          <w:tcPr>
            <w:tcW w:w="624" w:type="dxa"/>
          </w:tcPr>
          <w:p w14:paraId="72F7CFDE"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val="en-US" w:eastAsia="ru-RU"/>
              </w:rPr>
            </w:pPr>
            <w:r w:rsidRPr="004A2C87">
              <w:rPr>
                <w:rFonts w:ascii="Times New Roman" w:hAnsi="Times New Roman"/>
                <w:iCs/>
                <w:color w:val="000000" w:themeColor="text1"/>
                <w:sz w:val="24"/>
                <w:szCs w:val="24"/>
                <w:lang w:val="en-US" w:eastAsia="ru-RU"/>
              </w:rPr>
              <w:t>65</w:t>
            </w:r>
          </w:p>
        </w:tc>
        <w:tc>
          <w:tcPr>
            <w:tcW w:w="624" w:type="dxa"/>
            <w:gridSpan w:val="2"/>
          </w:tcPr>
          <w:p w14:paraId="27EE5FA7"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val="en-US" w:eastAsia="ru-RU"/>
              </w:rPr>
            </w:pPr>
            <w:r w:rsidRPr="004A2C87">
              <w:rPr>
                <w:rFonts w:ascii="Times New Roman" w:hAnsi="Times New Roman"/>
                <w:iCs/>
                <w:color w:val="000000" w:themeColor="text1"/>
                <w:sz w:val="24"/>
                <w:szCs w:val="24"/>
                <w:lang w:val="en-US" w:eastAsia="ru-RU"/>
              </w:rPr>
              <w:t>65</w:t>
            </w:r>
          </w:p>
        </w:tc>
        <w:tc>
          <w:tcPr>
            <w:tcW w:w="624" w:type="dxa"/>
          </w:tcPr>
          <w:p w14:paraId="7ED841A3"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val="en-US" w:eastAsia="ru-RU"/>
              </w:rPr>
            </w:pPr>
            <w:r w:rsidRPr="004A2C87">
              <w:rPr>
                <w:rFonts w:ascii="Times New Roman" w:hAnsi="Times New Roman"/>
                <w:iCs/>
                <w:color w:val="000000" w:themeColor="text1"/>
                <w:sz w:val="24"/>
                <w:szCs w:val="24"/>
                <w:lang w:val="en-US" w:eastAsia="ru-RU"/>
              </w:rPr>
              <w:t>39</w:t>
            </w:r>
          </w:p>
        </w:tc>
        <w:tc>
          <w:tcPr>
            <w:tcW w:w="624" w:type="dxa"/>
          </w:tcPr>
          <w:p w14:paraId="495AFE5A"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val="en-US" w:eastAsia="ru-RU"/>
              </w:rPr>
            </w:pPr>
            <w:r w:rsidRPr="004A2C87">
              <w:rPr>
                <w:rFonts w:ascii="Times New Roman" w:hAnsi="Times New Roman"/>
                <w:iCs/>
                <w:color w:val="000000" w:themeColor="text1"/>
                <w:sz w:val="24"/>
                <w:szCs w:val="24"/>
                <w:lang w:val="en-US" w:eastAsia="ru-RU"/>
              </w:rPr>
              <w:t>45</w:t>
            </w:r>
          </w:p>
        </w:tc>
        <w:tc>
          <w:tcPr>
            <w:tcW w:w="707" w:type="dxa"/>
          </w:tcPr>
          <w:p w14:paraId="42DCB184"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val="en-US" w:eastAsia="ru-RU"/>
              </w:rPr>
            </w:pPr>
            <w:r w:rsidRPr="004A2C87">
              <w:rPr>
                <w:rFonts w:ascii="Times New Roman" w:hAnsi="Times New Roman"/>
                <w:iCs/>
                <w:color w:val="000000" w:themeColor="text1"/>
                <w:sz w:val="24"/>
                <w:szCs w:val="24"/>
                <w:lang w:val="en-US" w:eastAsia="ru-RU"/>
              </w:rPr>
              <w:t>39</w:t>
            </w:r>
          </w:p>
        </w:tc>
        <w:tc>
          <w:tcPr>
            <w:tcW w:w="541" w:type="dxa"/>
          </w:tcPr>
          <w:p w14:paraId="2792E13B"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val="en-US" w:eastAsia="ru-RU"/>
              </w:rPr>
            </w:pPr>
            <w:r w:rsidRPr="004A2C87">
              <w:rPr>
                <w:rFonts w:ascii="Times New Roman" w:hAnsi="Times New Roman"/>
                <w:iCs/>
                <w:color w:val="000000" w:themeColor="text1"/>
                <w:sz w:val="24"/>
                <w:szCs w:val="24"/>
                <w:lang w:val="en-US" w:eastAsia="ru-RU"/>
              </w:rPr>
              <w:t>52</w:t>
            </w:r>
          </w:p>
        </w:tc>
        <w:tc>
          <w:tcPr>
            <w:tcW w:w="624" w:type="dxa"/>
          </w:tcPr>
          <w:p w14:paraId="48D76AD3"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val="en-US" w:eastAsia="ru-RU"/>
              </w:rPr>
            </w:pPr>
            <w:r w:rsidRPr="004A2C87">
              <w:rPr>
                <w:rFonts w:ascii="Times New Roman" w:hAnsi="Times New Roman"/>
                <w:iCs/>
                <w:color w:val="000000" w:themeColor="text1"/>
                <w:sz w:val="24"/>
                <w:szCs w:val="24"/>
                <w:lang w:val="en-US" w:eastAsia="ru-RU"/>
              </w:rPr>
              <w:t>60</w:t>
            </w:r>
          </w:p>
        </w:tc>
        <w:tc>
          <w:tcPr>
            <w:tcW w:w="678" w:type="dxa"/>
          </w:tcPr>
          <w:p w14:paraId="0B2A0B0E"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val="en-US" w:eastAsia="ru-RU"/>
              </w:rPr>
            </w:pPr>
            <w:r w:rsidRPr="004A2C87">
              <w:rPr>
                <w:rFonts w:ascii="Times New Roman" w:hAnsi="Times New Roman"/>
                <w:iCs/>
                <w:color w:val="000000" w:themeColor="text1"/>
                <w:sz w:val="24"/>
                <w:szCs w:val="24"/>
                <w:lang w:val="en-US" w:eastAsia="ru-RU"/>
              </w:rPr>
              <w:t>52</w:t>
            </w:r>
          </w:p>
        </w:tc>
        <w:tc>
          <w:tcPr>
            <w:tcW w:w="570" w:type="dxa"/>
          </w:tcPr>
          <w:p w14:paraId="66F6C8DD"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val="en-US" w:eastAsia="ru-RU"/>
              </w:rPr>
            </w:pPr>
            <w:r w:rsidRPr="004A2C87">
              <w:rPr>
                <w:rFonts w:ascii="Times New Roman" w:hAnsi="Times New Roman"/>
                <w:iCs/>
                <w:color w:val="000000" w:themeColor="text1"/>
                <w:sz w:val="24"/>
                <w:szCs w:val="24"/>
                <w:lang w:val="en-US" w:eastAsia="ru-RU"/>
              </w:rPr>
              <w:t>78</w:t>
            </w:r>
          </w:p>
        </w:tc>
        <w:tc>
          <w:tcPr>
            <w:tcW w:w="624" w:type="dxa"/>
          </w:tcPr>
          <w:p w14:paraId="2484A9A4"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val="en-US" w:eastAsia="ru-RU"/>
              </w:rPr>
            </w:pPr>
            <w:r w:rsidRPr="004A2C87">
              <w:rPr>
                <w:rFonts w:ascii="Times New Roman" w:hAnsi="Times New Roman"/>
                <w:iCs/>
                <w:color w:val="000000" w:themeColor="text1"/>
                <w:sz w:val="24"/>
                <w:szCs w:val="24"/>
                <w:lang w:val="en-US" w:eastAsia="ru-RU"/>
              </w:rPr>
              <w:t>73</w:t>
            </w:r>
          </w:p>
        </w:tc>
        <w:tc>
          <w:tcPr>
            <w:tcW w:w="649" w:type="dxa"/>
          </w:tcPr>
          <w:p w14:paraId="106CCCE0"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val="en-US" w:eastAsia="ru-RU"/>
              </w:rPr>
            </w:pPr>
            <w:r w:rsidRPr="004A2C87">
              <w:rPr>
                <w:rFonts w:ascii="Times New Roman" w:hAnsi="Times New Roman"/>
                <w:iCs/>
                <w:color w:val="000000" w:themeColor="text1"/>
                <w:sz w:val="24"/>
                <w:szCs w:val="24"/>
                <w:lang w:val="en-US" w:eastAsia="ru-RU"/>
              </w:rPr>
              <w:t>78</w:t>
            </w:r>
          </w:p>
        </w:tc>
      </w:tr>
      <w:tr w:rsidR="0057678F" w14:paraId="74A46F31" w14:textId="77777777" w:rsidTr="00A265D4">
        <w:tc>
          <w:tcPr>
            <w:tcW w:w="1696" w:type="dxa"/>
            <w:shd w:val="clear" w:color="auto" w:fill="DEEAF6" w:themeFill="accent1" w:themeFillTint="33"/>
          </w:tcPr>
          <w:p w14:paraId="471925FA" w14:textId="77777777" w:rsidR="00B87F87" w:rsidRPr="004A2C87" w:rsidRDefault="00643CE0">
            <w:pPr>
              <w:spacing w:after="0" w:line="240" w:lineRule="auto"/>
              <w:jc w:val="center"/>
              <w:textAlignment w:val="baseline"/>
              <w:rPr>
                <w:rFonts w:ascii="Times New Roman" w:eastAsia="Times New Roman" w:hAnsi="Times New Roman"/>
                <w:iCs/>
                <w:color w:val="000000" w:themeColor="text1"/>
                <w:sz w:val="24"/>
                <w:szCs w:val="24"/>
                <w:lang w:eastAsia="ru-RU"/>
              </w:rPr>
            </w:pPr>
            <w:r w:rsidRPr="004A2C87">
              <w:rPr>
                <w:rFonts w:ascii="Times New Roman" w:eastAsia="Times New Roman" w:hAnsi="Times New Roman"/>
                <w:iCs/>
                <w:color w:val="000000" w:themeColor="text1"/>
                <w:sz w:val="24"/>
                <w:szCs w:val="24"/>
                <w:lang w:eastAsia="ru-RU"/>
              </w:rPr>
              <w:t>2023-2024</w:t>
            </w:r>
          </w:p>
        </w:tc>
        <w:tc>
          <w:tcPr>
            <w:tcW w:w="624" w:type="dxa"/>
          </w:tcPr>
          <w:p w14:paraId="2AD2C0B0"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97</w:t>
            </w:r>
          </w:p>
        </w:tc>
        <w:tc>
          <w:tcPr>
            <w:tcW w:w="624" w:type="dxa"/>
          </w:tcPr>
          <w:p w14:paraId="7236E3BF"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91</w:t>
            </w:r>
          </w:p>
        </w:tc>
        <w:tc>
          <w:tcPr>
            <w:tcW w:w="624" w:type="dxa"/>
            <w:gridSpan w:val="2"/>
          </w:tcPr>
          <w:p w14:paraId="3ECBFEFD"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97</w:t>
            </w:r>
          </w:p>
        </w:tc>
        <w:tc>
          <w:tcPr>
            <w:tcW w:w="624" w:type="dxa"/>
          </w:tcPr>
          <w:p w14:paraId="3301F944"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val="en-US" w:eastAsia="ru-RU"/>
              </w:rPr>
            </w:pPr>
            <w:r w:rsidRPr="004A2C87">
              <w:rPr>
                <w:rFonts w:ascii="Times New Roman" w:hAnsi="Times New Roman"/>
                <w:iCs/>
                <w:color w:val="000000" w:themeColor="text1"/>
                <w:sz w:val="24"/>
                <w:szCs w:val="24"/>
                <w:lang w:eastAsia="ru-RU"/>
              </w:rPr>
              <w:t>85</w:t>
            </w:r>
          </w:p>
        </w:tc>
        <w:tc>
          <w:tcPr>
            <w:tcW w:w="624" w:type="dxa"/>
          </w:tcPr>
          <w:p w14:paraId="6DC478DF"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val="en-US" w:eastAsia="ru-RU"/>
              </w:rPr>
            </w:pPr>
            <w:r w:rsidRPr="004A2C87">
              <w:rPr>
                <w:rFonts w:ascii="Times New Roman" w:hAnsi="Times New Roman"/>
                <w:iCs/>
                <w:color w:val="000000" w:themeColor="text1"/>
                <w:sz w:val="24"/>
                <w:szCs w:val="24"/>
                <w:lang w:eastAsia="ru-RU"/>
              </w:rPr>
              <w:t>89</w:t>
            </w:r>
          </w:p>
        </w:tc>
        <w:tc>
          <w:tcPr>
            <w:tcW w:w="707" w:type="dxa"/>
          </w:tcPr>
          <w:p w14:paraId="255DF4AE" w14:textId="64DBB659" w:rsidR="00B87F87" w:rsidRPr="004A2C87" w:rsidRDefault="00643CE0">
            <w:pPr>
              <w:spacing w:after="0" w:line="240" w:lineRule="auto"/>
              <w:jc w:val="center"/>
              <w:textAlignment w:val="baseline"/>
              <w:rPr>
                <w:rFonts w:ascii="Times New Roman" w:hAnsi="Times New Roman"/>
                <w:iCs/>
                <w:color w:val="000000" w:themeColor="text1"/>
                <w:sz w:val="24"/>
                <w:szCs w:val="24"/>
                <w:lang w:val="en-US" w:eastAsia="ru-RU"/>
              </w:rPr>
            </w:pPr>
            <w:r w:rsidRPr="004A2C87">
              <w:rPr>
                <w:rFonts w:ascii="Times New Roman" w:hAnsi="Times New Roman"/>
                <w:iCs/>
                <w:color w:val="000000" w:themeColor="text1"/>
                <w:sz w:val="24"/>
                <w:szCs w:val="24"/>
                <w:lang w:eastAsia="ru-RU"/>
              </w:rPr>
              <w:t>85</w:t>
            </w:r>
          </w:p>
        </w:tc>
        <w:tc>
          <w:tcPr>
            <w:tcW w:w="541" w:type="dxa"/>
          </w:tcPr>
          <w:p w14:paraId="20807FD2"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94</w:t>
            </w:r>
          </w:p>
        </w:tc>
        <w:tc>
          <w:tcPr>
            <w:tcW w:w="624" w:type="dxa"/>
          </w:tcPr>
          <w:p w14:paraId="7CB44F23"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94</w:t>
            </w:r>
          </w:p>
        </w:tc>
        <w:tc>
          <w:tcPr>
            <w:tcW w:w="678" w:type="dxa"/>
          </w:tcPr>
          <w:p w14:paraId="2C4CE63B"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94</w:t>
            </w:r>
          </w:p>
        </w:tc>
        <w:tc>
          <w:tcPr>
            <w:tcW w:w="570" w:type="dxa"/>
          </w:tcPr>
          <w:p w14:paraId="1D292A4C"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88</w:t>
            </w:r>
          </w:p>
        </w:tc>
        <w:tc>
          <w:tcPr>
            <w:tcW w:w="624" w:type="dxa"/>
          </w:tcPr>
          <w:p w14:paraId="4F485650"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82</w:t>
            </w:r>
          </w:p>
        </w:tc>
        <w:tc>
          <w:tcPr>
            <w:tcW w:w="649" w:type="dxa"/>
          </w:tcPr>
          <w:p w14:paraId="25241773" w14:textId="77777777" w:rsidR="00B87F87" w:rsidRPr="004A2C87" w:rsidRDefault="00643CE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88</w:t>
            </w:r>
          </w:p>
        </w:tc>
      </w:tr>
      <w:tr w:rsidR="0057678F" w14:paraId="5780356E" w14:textId="77777777" w:rsidTr="00A265D4">
        <w:tc>
          <w:tcPr>
            <w:tcW w:w="1696" w:type="dxa"/>
            <w:shd w:val="clear" w:color="auto" w:fill="DEEAF6" w:themeFill="accent1" w:themeFillTint="33"/>
          </w:tcPr>
          <w:p w14:paraId="0613B1A9" w14:textId="7D08DD2F" w:rsidR="006B48B1" w:rsidRPr="004A2C87" w:rsidRDefault="006B48B1">
            <w:pPr>
              <w:spacing w:after="0" w:line="240" w:lineRule="auto"/>
              <w:jc w:val="center"/>
              <w:textAlignment w:val="baseline"/>
              <w:rPr>
                <w:rFonts w:ascii="Times New Roman" w:eastAsia="Times New Roman" w:hAnsi="Times New Roman"/>
                <w:iCs/>
                <w:color w:val="000000" w:themeColor="text1"/>
                <w:sz w:val="24"/>
                <w:szCs w:val="24"/>
                <w:lang w:eastAsia="ru-RU"/>
              </w:rPr>
            </w:pPr>
            <w:r w:rsidRPr="004A2C87">
              <w:rPr>
                <w:rFonts w:ascii="Times New Roman" w:eastAsia="Times New Roman" w:hAnsi="Times New Roman"/>
                <w:iCs/>
                <w:color w:val="000000" w:themeColor="text1"/>
                <w:sz w:val="24"/>
                <w:szCs w:val="24"/>
                <w:lang w:eastAsia="ru-RU"/>
              </w:rPr>
              <w:t>2024-2025</w:t>
            </w:r>
          </w:p>
        </w:tc>
        <w:tc>
          <w:tcPr>
            <w:tcW w:w="624" w:type="dxa"/>
          </w:tcPr>
          <w:p w14:paraId="3C936375" w14:textId="42E39B91" w:rsidR="006B48B1" w:rsidRPr="004A2C87" w:rsidRDefault="00F07C5B">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96</w:t>
            </w:r>
          </w:p>
        </w:tc>
        <w:tc>
          <w:tcPr>
            <w:tcW w:w="624" w:type="dxa"/>
          </w:tcPr>
          <w:p w14:paraId="7D5B48C8" w14:textId="4DC5F9DD" w:rsidR="006B48B1" w:rsidRPr="004A2C87" w:rsidRDefault="00F07C5B">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96</w:t>
            </w:r>
          </w:p>
        </w:tc>
        <w:tc>
          <w:tcPr>
            <w:tcW w:w="624" w:type="dxa"/>
            <w:gridSpan w:val="2"/>
          </w:tcPr>
          <w:p w14:paraId="32041339" w14:textId="66A60D33" w:rsidR="006B48B1" w:rsidRPr="004A2C87" w:rsidRDefault="00F07C5B">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92</w:t>
            </w:r>
          </w:p>
        </w:tc>
        <w:tc>
          <w:tcPr>
            <w:tcW w:w="624" w:type="dxa"/>
          </w:tcPr>
          <w:p w14:paraId="61624134" w14:textId="0248BA57" w:rsidR="006B48B1" w:rsidRPr="004A2C87" w:rsidRDefault="006B48B1">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65</w:t>
            </w:r>
          </w:p>
        </w:tc>
        <w:tc>
          <w:tcPr>
            <w:tcW w:w="624" w:type="dxa"/>
          </w:tcPr>
          <w:p w14:paraId="116C5D62" w14:textId="052EE979" w:rsidR="006B48B1" w:rsidRPr="004A2C87" w:rsidRDefault="006B48B1">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65</w:t>
            </w:r>
          </w:p>
        </w:tc>
        <w:tc>
          <w:tcPr>
            <w:tcW w:w="707" w:type="dxa"/>
          </w:tcPr>
          <w:p w14:paraId="054724E3" w14:textId="16862672" w:rsidR="006B48B1" w:rsidRPr="004A2C87" w:rsidRDefault="006B48B1">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65</w:t>
            </w:r>
          </w:p>
        </w:tc>
        <w:tc>
          <w:tcPr>
            <w:tcW w:w="541" w:type="dxa"/>
          </w:tcPr>
          <w:p w14:paraId="155ED95B" w14:textId="4E52F0DD" w:rsidR="006B48B1" w:rsidRPr="004A2C87" w:rsidRDefault="00F07C5B">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88</w:t>
            </w:r>
          </w:p>
        </w:tc>
        <w:tc>
          <w:tcPr>
            <w:tcW w:w="624" w:type="dxa"/>
          </w:tcPr>
          <w:p w14:paraId="72C53712" w14:textId="1B379B53" w:rsidR="006B48B1" w:rsidRPr="004A2C87" w:rsidRDefault="00F07C5B">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100</w:t>
            </w:r>
          </w:p>
        </w:tc>
        <w:tc>
          <w:tcPr>
            <w:tcW w:w="678" w:type="dxa"/>
          </w:tcPr>
          <w:p w14:paraId="12DEA487" w14:textId="618FC7EB" w:rsidR="006B48B1" w:rsidRPr="004A2C87" w:rsidRDefault="00F07C5B">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88</w:t>
            </w:r>
          </w:p>
        </w:tc>
        <w:tc>
          <w:tcPr>
            <w:tcW w:w="570" w:type="dxa"/>
          </w:tcPr>
          <w:p w14:paraId="025A939B" w14:textId="7A0D8914" w:rsidR="006B48B1" w:rsidRPr="004A2C87" w:rsidRDefault="00F07C5B">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96</w:t>
            </w:r>
          </w:p>
        </w:tc>
        <w:tc>
          <w:tcPr>
            <w:tcW w:w="624" w:type="dxa"/>
          </w:tcPr>
          <w:p w14:paraId="67DD5C80" w14:textId="1AF472A2" w:rsidR="006B48B1" w:rsidRPr="004A2C87" w:rsidRDefault="00F07C5B">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100</w:t>
            </w:r>
          </w:p>
        </w:tc>
        <w:tc>
          <w:tcPr>
            <w:tcW w:w="649" w:type="dxa"/>
          </w:tcPr>
          <w:p w14:paraId="32328760" w14:textId="5A93EA9C" w:rsidR="006B48B1" w:rsidRPr="004A2C87" w:rsidRDefault="00F07C5B">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96</w:t>
            </w:r>
          </w:p>
        </w:tc>
      </w:tr>
    </w:tbl>
    <w:p w14:paraId="69CE8F88" w14:textId="127FCF31" w:rsidR="00EE3882" w:rsidRDefault="00EE3882">
      <w:pPr>
        <w:spacing w:after="0" w:line="240" w:lineRule="auto"/>
        <w:ind w:firstLine="708"/>
        <w:jc w:val="both"/>
        <w:textAlignment w:val="baseline"/>
        <w:rPr>
          <w:rFonts w:ascii="Times New Roman" w:hAnsi="Times New Roman"/>
          <w:iCs/>
          <w:color w:val="0070C0"/>
          <w:sz w:val="24"/>
          <w:szCs w:val="24"/>
          <w:lang w:val="kk-KZ" w:eastAsia="ru-RU"/>
        </w:rPr>
      </w:pPr>
      <w:r>
        <w:rPr>
          <w:rFonts w:ascii="Times New Roman" w:hAnsi="Times New Roman"/>
          <w:iCs/>
          <w:noProof/>
          <w:color w:val="0070C0"/>
          <w:sz w:val="24"/>
          <w:szCs w:val="24"/>
          <w:lang w:eastAsia="ru-RU"/>
        </w:rPr>
        <w:drawing>
          <wp:anchor distT="0" distB="0" distL="114300" distR="114300" simplePos="0" relativeHeight="251668992" behindDoc="0" locked="0" layoutInCell="1" allowOverlap="1" wp14:anchorId="21B5B866" wp14:editId="48FA7BCA">
            <wp:simplePos x="0" y="0"/>
            <wp:positionH relativeFrom="page">
              <wp:align>center</wp:align>
            </wp:positionH>
            <wp:positionV relativeFrom="paragraph">
              <wp:posOffset>99781</wp:posOffset>
            </wp:positionV>
            <wp:extent cx="5737626" cy="2881745"/>
            <wp:effectExtent l="0" t="0" r="0" b="0"/>
            <wp:wrapNone/>
            <wp:docPr id="6430604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7626" cy="2881745"/>
                    </a:xfrm>
                    <a:prstGeom prst="rect">
                      <a:avLst/>
                    </a:prstGeom>
                    <a:noFill/>
                  </pic:spPr>
                </pic:pic>
              </a:graphicData>
            </a:graphic>
            <wp14:sizeRelH relativeFrom="margin">
              <wp14:pctWidth>0</wp14:pctWidth>
            </wp14:sizeRelH>
            <wp14:sizeRelV relativeFrom="margin">
              <wp14:pctHeight>0</wp14:pctHeight>
            </wp14:sizeRelV>
          </wp:anchor>
        </w:drawing>
      </w:r>
    </w:p>
    <w:p w14:paraId="29EDEA13" w14:textId="092EEF6D" w:rsidR="00EE3882" w:rsidRDefault="00EE3882">
      <w:pPr>
        <w:spacing w:after="0" w:line="240" w:lineRule="auto"/>
        <w:ind w:firstLine="708"/>
        <w:jc w:val="both"/>
        <w:textAlignment w:val="baseline"/>
        <w:rPr>
          <w:rFonts w:ascii="Times New Roman" w:hAnsi="Times New Roman"/>
          <w:iCs/>
          <w:color w:val="0070C0"/>
          <w:sz w:val="24"/>
          <w:szCs w:val="24"/>
          <w:lang w:val="kk-KZ" w:eastAsia="ru-RU"/>
        </w:rPr>
      </w:pPr>
    </w:p>
    <w:p w14:paraId="6B98718A" w14:textId="4964917B" w:rsidR="00EE3882" w:rsidRDefault="00EE3882">
      <w:pPr>
        <w:spacing w:after="0" w:line="240" w:lineRule="auto"/>
        <w:ind w:firstLine="708"/>
        <w:jc w:val="both"/>
        <w:textAlignment w:val="baseline"/>
        <w:rPr>
          <w:rFonts w:ascii="Times New Roman" w:hAnsi="Times New Roman"/>
          <w:iCs/>
          <w:color w:val="0070C0"/>
          <w:sz w:val="24"/>
          <w:szCs w:val="24"/>
          <w:lang w:val="kk-KZ" w:eastAsia="ru-RU"/>
        </w:rPr>
      </w:pPr>
    </w:p>
    <w:p w14:paraId="478D4EED" w14:textId="77777777" w:rsidR="00EE3882" w:rsidRDefault="00EE3882">
      <w:pPr>
        <w:spacing w:after="0" w:line="240" w:lineRule="auto"/>
        <w:ind w:firstLine="708"/>
        <w:jc w:val="both"/>
        <w:textAlignment w:val="baseline"/>
        <w:rPr>
          <w:rFonts w:ascii="Times New Roman" w:hAnsi="Times New Roman"/>
          <w:iCs/>
          <w:color w:val="0070C0"/>
          <w:sz w:val="24"/>
          <w:szCs w:val="24"/>
          <w:lang w:val="kk-KZ" w:eastAsia="ru-RU"/>
        </w:rPr>
      </w:pPr>
    </w:p>
    <w:p w14:paraId="5B247ADA" w14:textId="77777777" w:rsidR="00EE3882" w:rsidRDefault="00EE3882">
      <w:pPr>
        <w:spacing w:after="0" w:line="240" w:lineRule="auto"/>
        <w:ind w:firstLine="708"/>
        <w:jc w:val="both"/>
        <w:textAlignment w:val="baseline"/>
        <w:rPr>
          <w:rFonts w:ascii="Times New Roman" w:hAnsi="Times New Roman"/>
          <w:iCs/>
          <w:color w:val="0070C0"/>
          <w:sz w:val="24"/>
          <w:szCs w:val="24"/>
          <w:lang w:val="kk-KZ" w:eastAsia="ru-RU"/>
        </w:rPr>
      </w:pPr>
    </w:p>
    <w:p w14:paraId="40BA9E0E" w14:textId="77777777" w:rsidR="00EE3882" w:rsidRDefault="00EE3882">
      <w:pPr>
        <w:spacing w:after="0" w:line="240" w:lineRule="auto"/>
        <w:ind w:firstLine="708"/>
        <w:jc w:val="both"/>
        <w:textAlignment w:val="baseline"/>
        <w:rPr>
          <w:rFonts w:ascii="Times New Roman" w:hAnsi="Times New Roman"/>
          <w:iCs/>
          <w:color w:val="0070C0"/>
          <w:sz w:val="24"/>
          <w:szCs w:val="24"/>
          <w:lang w:val="kk-KZ" w:eastAsia="ru-RU"/>
        </w:rPr>
      </w:pPr>
    </w:p>
    <w:p w14:paraId="1F779326" w14:textId="77777777" w:rsidR="00EE3882" w:rsidRDefault="00EE3882">
      <w:pPr>
        <w:spacing w:after="0" w:line="240" w:lineRule="auto"/>
        <w:ind w:firstLine="708"/>
        <w:jc w:val="both"/>
        <w:textAlignment w:val="baseline"/>
        <w:rPr>
          <w:rFonts w:ascii="Times New Roman" w:hAnsi="Times New Roman"/>
          <w:iCs/>
          <w:color w:val="0070C0"/>
          <w:sz w:val="24"/>
          <w:szCs w:val="24"/>
          <w:lang w:val="kk-KZ" w:eastAsia="ru-RU"/>
        </w:rPr>
      </w:pPr>
    </w:p>
    <w:p w14:paraId="555E95A1" w14:textId="77777777" w:rsidR="00EE3882" w:rsidRDefault="00EE3882">
      <w:pPr>
        <w:spacing w:after="0" w:line="240" w:lineRule="auto"/>
        <w:ind w:firstLine="708"/>
        <w:jc w:val="both"/>
        <w:textAlignment w:val="baseline"/>
        <w:rPr>
          <w:rFonts w:ascii="Times New Roman" w:hAnsi="Times New Roman"/>
          <w:iCs/>
          <w:color w:val="0070C0"/>
          <w:sz w:val="24"/>
          <w:szCs w:val="24"/>
          <w:lang w:val="kk-KZ" w:eastAsia="ru-RU"/>
        </w:rPr>
      </w:pPr>
    </w:p>
    <w:p w14:paraId="7BD6CC73" w14:textId="77777777" w:rsidR="00EE3882" w:rsidRDefault="00EE3882">
      <w:pPr>
        <w:spacing w:after="0" w:line="240" w:lineRule="auto"/>
        <w:ind w:firstLine="708"/>
        <w:jc w:val="both"/>
        <w:textAlignment w:val="baseline"/>
        <w:rPr>
          <w:rFonts w:ascii="Times New Roman" w:hAnsi="Times New Roman"/>
          <w:iCs/>
          <w:color w:val="0070C0"/>
          <w:sz w:val="24"/>
          <w:szCs w:val="24"/>
          <w:lang w:val="kk-KZ" w:eastAsia="ru-RU"/>
        </w:rPr>
      </w:pPr>
    </w:p>
    <w:p w14:paraId="769C6511" w14:textId="77777777" w:rsidR="00EE3882" w:rsidRDefault="00EE3882">
      <w:pPr>
        <w:spacing w:after="0" w:line="240" w:lineRule="auto"/>
        <w:ind w:firstLine="708"/>
        <w:jc w:val="both"/>
        <w:textAlignment w:val="baseline"/>
        <w:rPr>
          <w:rFonts w:ascii="Times New Roman" w:hAnsi="Times New Roman"/>
          <w:iCs/>
          <w:color w:val="0070C0"/>
          <w:sz w:val="24"/>
          <w:szCs w:val="24"/>
          <w:lang w:val="kk-KZ" w:eastAsia="ru-RU"/>
        </w:rPr>
      </w:pPr>
    </w:p>
    <w:p w14:paraId="500D8227" w14:textId="77777777" w:rsidR="004A2C87" w:rsidRDefault="004A2C87">
      <w:pPr>
        <w:spacing w:after="0" w:line="240" w:lineRule="auto"/>
        <w:ind w:firstLine="708"/>
        <w:jc w:val="both"/>
        <w:textAlignment w:val="baseline"/>
        <w:rPr>
          <w:rFonts w:ascii="Times New Roman" w:hAnsi="Times New Roman"/>
          <w:iCs/>
          <w:color w:val="0070C0"/>
          <w:sz w:val="24"/>
          <w:szCs w:val="24"/>
          <w:lang w:val="kk-KZ" w:eastAsia="ru-RU"/>
        </w:rPr>
      </w:pPr>
    </w:p>
    <w:p w14:paraId="090F77F2" w14:textId="77777777" w:rsidR="004A2C87" w:rsidRDefault="004A2C87">
      <w:pPr>
        <w:spacing w:after="0" w:line="240" w:lineRule="auto"/>
        <w:ind w:firstLine="708"/>
        <w:jc w:val="both"/>
        <w:textAlignment w:val="baseline"/>
        <w:rPr>
          <w:rFonts w:ascii="Times New Roman" w:hAnsi="Times New Roman"/>
          <w:iCs/>
          <w:color w:val="0070C0"/>
          <w:sz w:val="24"/>
          <w:szCs w:val="24"/>
          <w:lang w:val="kk-KZ" w:eastAsia="ru-RU"/>
        </w:rPr>
      </w:pPr>
    </w:p>
    <w:p w14:paraId="11415B7F" w14:textId="77777777" w:rsidR="004A2C87" w:rsidRDefault="004A2C87">
      <w:pPr>
        <w:spacing w:after="0" w:line="240" w:lineRule="auto"/>
        <w:ind w:firstLine="708"/>
        <w:jc w:val="both"/>
        <w:textAlignment w:val="baseline"/>
        <w:rPr>
          <w:rFonts w:ascii="Times New Roman" w:hAnsi="Times New Roman"/>
          <w:iCs/>
          <w:color w:val="0070C0"/>
          <w:sz w:val="24"/>
          <w:szCs w:val="24"/>
          <w:lang w:val="kk-KZ" w:eastAsia="ru-RU"/>
        </w:rPr>
      </w:pPr>
    </w:p>
    <w:p w14:paraId="5C48E214" w14:textId="77777777" w:rsidR="004A2C87" w:rsidRDefault="004A2C87">
      <w:pPr>
        <w:spacing w:after="0" w:line="240" w:lineRule="auto"/>
        <w:ind w:firstLine="708"/>
        <w:jc w:val="both"/>
        <w:textAlignment w:val="baseline"/>
        <w:rPr>
          <w:rFonts w:ascii="Times New Roman" w:hAnsi="Times New Roman"/>
          <w:iCs/>
          <w:color w:val="0070C0"/>
          <w:sz w:val="24"/>
          <w:szCs w:val="24"/>
          <w:lang w:val="kk-KZ" w:eastAsia="ru-RU"/>
        </w:rPr>
      </w:pPr>
    </w:p>
    <w:p w14:paraId="2CBFFD1C" w14:textId="77777777" w:rsidR="004A2C87" w:rsidRDefault="004A2C87">
      <w:pPr>
        <w:spacing w:after="0" w:line="240" w:lineRule="auto"/>
        <w:ind w:firstLine="708"/>
        <w:jc w:val="both"/>
        <w:textAlignment w:val="baseline"/>
        <w:rPr>
          <w:rFonts w:ascii="Times New Roman" w:hAnsi="Times New Roman"/>
          <w:iCs/>
          <w:color w:val="0070C0"/>
          <w:sz w:val="24"/>
          <w:szCs w:val="24"/>
          <w:lang w:val="kk-KZ" w:eastAsia="ru-RU"/>
        </w:rPr>
      </w:pPr>
    </w:p>
    <w:p w14:paraId="30FC82F4" w14:textId="77777777" w:rsidR="00EE3882" w:rsidRDefault="00EE3882">
      <w:pPr>
        <w:spacing w:after="0" w:line="240" w:lineRule="auto"/>
        <w:ind w:firstLine="708"/>
        <w:jc w:val="both"/>
        <w:textAlignment w:val="baseline"/>
        <w:rPr>
          <w:rFonts w:ascii="Times New Roman" w:hAnsi="Times New Roman"/>
          <w:iCs/>
          <w:color w:val="0070C0"/>
          <w:sz w:val="24"/>
          <w:szCs w:val="24"/>
          <w:lang w:val="kk-KZ" w:eastAsia="ru-RU"/>
        </w:rPr>
      </w:pPr>
    </w:p>
    <w:p w14:paraId="41AB2B56" w14:textId="35A1928C" w:rsidR="00C90C71" w:rsidRDefault="00C90C71">
      <w:pPr>
        <w:spacing w:after="0" w:line="240" w:lineRule="auto"/>
        <w:ind w:firstLine="708"/>
        <w:jc w:val="both"/>
        <w:textAlignment w:val="baseline"/>
        <w:rPr>
          <w:rFonts w:ascii="Times New Roman" w:hAnsi="Times New Roman"/>
          <w:iCs/>
          <w:color w:val="0070C0"/>
          <w:sz w:val="24"/>
          <w:szCs w:val="24"/>
          <w:lang w:eastAsia="ru-RU"/>
        </w:rPr>
      </w:pPr>
    </w:p>
    <w:p w14:paraId="6E5C1BEA" w14:textId="77777777" w:rsidR="004A2C87" w:rsidRDefault="004A2C87">
      <w:pPr>
        <w:spacing w:after="0" w:line="240" w:lineRule="auto"/>
        <w:ind w:firstLine="708"/>
        <w:jc w:val="both"/>
        <w:textAlignment w:val="baseline"/>
        <w:rPr>
          <w:rFonts w:ascii="Times New Roman" w:hAnsi="Times New Roman"/>
          <w:iCs/>
          <w:color w:val="0070C0"/>
          <w:sz w:val="24"/>
          <w:szCs w:val="24"/>
          <w:lang w:eastAsia="ru-RU"/>
        </w:rPr>
      </w:pPr>
    </w:p>
    <w:p w14:paraId="1AC9CE8F" w14:textId="76C00CEA" w:rsidR="004A2C87" w:rsidRPr="004A2C87" w:rsidRDefault="00643CE0">
      <w:pPr>
        <w:spacing w:after="0" w:line="240" w:lineRule="auto"/>
        <w:ind w:firstLine="708"/>
        <w:jc w:val="both"/>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 xml:space="preserve">Выпускники основного среднего уровня образования </w:t>
      </w:r>
      <w:r w:rsidR="00F07C5B" w:rsidRPr="004A2C87">
        <w:rPr>
          <w:rFonts w:ascii="Times New Roman" w:hAnsi="Times New Roman"/>
          <w:iCs/>
          <w:color w:val="000000" w:themeColor="text1"/>
          <w:sz w:val="24"/>
          <w:szCs w:val="24"/>
          <w:lang w:eastAsia="ru-RU"/>
        </w:rPr>
        <w:t>про</w:t>
      </w:r>
      <w:r w:rsidRPr="004A2C87">
        <w:rPr>
          <w:rFonts w:ascii="Times New Roman" w:hAnsi="Times New Roman"/>
          <w:iCs/>
          <w:color w:val="000000" w:themeColor="text1"/>
          <w:sz w:val="24"/>
          <w:szCs w:val="24"/>
          <w:lang w:eastAsia="ru-RU"/>
        </w:rPr>
        <w:t>демонстрир</w:t>
      </w:r>
      <w:r w:rsidR="00F07C5B" w:rsidRPr="004A2C87">
        <w:rPr>
          <w:rFonts w:ascii="Times New Roman" w:hAnsi="Times New Roman"/>
          <w:iCs/>
          <w:color w:val="000000" w:themeColor="text1"/>
          <w:sz w:val="24"/>
          <w:szCs w:val="24"/>
          <w:lang w:eastAsia="ru-RU"/>
        </w:rPr>
        <w:t xml:space="preserve">уют </w:t>
      </w:r>
      <w:r w:rsidR="00C533FB" w:rsidRPr="004A2C87">
        <w:rPr>
          <w:rFonts w:ascii="Times New Roman" w:hAnsi="Times New Roman"/>
          <w:iCs/>
          <w:color w:val="000000" w:themeColor="text1"/>
          <w:sz w:val="24"/>
          <w:szCs w:val="24"/>
          <w:lang w:eastAsia="ru-RU"/>
        </w:rPr>
        <w:t>стабильное высокое</w:t>
      </w:r>
      <w:r w:rsidRPr="004A2C87">
        <w:rPr>
          <w:rFonts w:ascii="Times New Roman" w:hAnsi="Times New Roman"/>
          <w:iCs/>
          <w:color w:val="000000" w:themeColor="text1"/>
          <w:sz w:val="24"/>
          <w:szCs w:val="24"/>
          <w:lang w:eastAsia="ru-RU"/>
        </w:rPr>
        <w:t xml:space="preserve"> качество знаний </w:t>
      </w:r>
    </w:p>
    <w:p w14:paraId="40A10EDF" w14:textId="644E5DFA" w:rsidR="004A2C87" w:rsidRPr="004A2C87" w:rsidRDefault="00643CE0">
      <w:pPr>
        <w:spacing w:after="0" w:line="240" w:lineRule="auto"/>
        <w:ind w:firstLine="708"/>
        <w:jc w:val="both"/>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по истории Казахстана (</w:t>
      </w:r>
      <w:r w:rsidR="00C533FB" w:rsidRPr="004A2C87">
        <w:rPr>
          <w:rFonts w:ascii="Times New Roman" w:hAnsi="Times New Roman"/>
          <w:iCs/>
          <w:color w:val="000000" w:themeColor="text1"/>
          <w:sz w:val="24"/>
          <w:szCs w:val="24"/>
          <w:lang w:eastAsia="ru-RU"/>
        </w:rPr>
        <w:t>82%–100%</w:t>
      </w:r>
      <w:r w:rsidRPr="004A2C87">
        <w:rPr>
          <w:rFonts w:ascii="Times New Roman" w:hAnsi="Times New Roman"/>
          <w:iCs/>
          <w:color w:val="000000" w:themeColor="text1"/>
          <w:sz w:val="24"/>
          <w:szCs w:val="24"/>
          <w:lang w:eastAsia="ru-RU"/>
        </w:rPr>
        <w:t>)</w:t>
      </w:r>
      <w:r w:rsidR="00F07C5B" w:rsidRPr="004A2C87">
        <w:rPr>
          <w:rFonts w:ascii="Times New Roman" w:hAnsi="Times New Roman"/>
          <w:iCs/>
          <w:color w:val="000000" w:themeColor="text1"/>
          <w:sz w:val="24"/>
          <w:szCs w:val="24"/>
          <w:lang w:eastAsia="ru-RU"/>
        </w:rPr>
        <w:t xml:space="preserve">, </w:t>
      </w:r>
    </w:p>
    <w:p w14:paraId="70263724" w14:textId="77430E9C" w:rsidR="004A2C87" w:rsidRPr="004A2C87" w:rsidRDefault="00F07C5B">
      <w:pPr>
        <w:spacing w:after="0" w:line="240" w:lineRule="auto"/>
        <w:ind w:firstLine="708"/>
        <w:jc w:val="both"/>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по русскому языку (</w:t>
      </w:r>
      <w:r w:rsidR="00C533FB" w:rsidRPr="004A2C87">
        <w:rPr>
          <w:rFonts w:ascii="Times New Roman" w:hAnsi="Times New Roman"/>
          <w:iCs/>
          <w:color w:val="000000" w:themeColor="text1"/>
          <w:sz w:val="24"/>
          <w:szCs w:val="24"/>
          <w:lang w:eastAsia="ru-RU"/>
        </w:rPr>
        <w:t>91%–96%</w:t>
      </w:r>
      <w:r w:rsidRPr="004A2C87">
        <w:rPr>
          <w:rFonts w:ascii="Times New Roman" w:hAnsi="Times New Roman"/>
          <w:iCs/>
          <w:color w:val="000000" w:themeColor="text1"/>
          <w:sz w:val="24"/>
          <w:szCs w:val="24"/>
          <w:lang w:eastAsia="ru-RU"/>
        </w:rPr>
        <w:t xml:space="preserve">), </w:t>
      </w:r>
    </w:p>
    <w:p w14:paraId="7C40B6D3" w14:textId="7406081A" w:rsidR="00F07C5B" w:rsidRPr="004A2C87" w:rsidRDefault="00F07C5B">
      <w:pPr>
        <w:spacing w:after="0" w:line="240" w:lineRule="auto"/>
        <w:ind w:firstLine="708"/>
        <w:jc w:val="both"/>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по казахскому языку (</w:t>
      </w:r>
      <w:r w:rsidR="00C533FB" w:rsidRPr="004A2C87">
        <w:rPr>
          <w:rFonts w:ascii="Times New Roman" w:hAnsi="Times New Roman"/>
          <w:iCs/>
          <w:color w:val="000000" w:themeColor="text1"/>
          <w:sz w:val="24"/>
          <w:szCs w:val="24"/>
          <w:lang w:eastAsia="ru-RU"/>
        </w:rPr>
        <w:t>94%–100%</w:t>
      </w:r>
      <w:r w:rsidRPr="004A2C87">
        <w:rPr>
          <w:rFonts w:ascii="Times New Roman" w:hAnsi="Times New Roman"/>
          <w:iCs/>
          <w:color w:val="000000" w:themeColor="text1"/>
          <w:sz w:val="24"/>
          <w:szCs w:val="24"/>
          <w:lang w:eastAsia="ru-RU"/>
        </w:rPr>
        <w:t xml:space="preserve">). </w:t>
      </w:r>
      <w:r w:rsidR="00643CE0" w:rsidRPr="004A2C87">
        <w:rPr>
          <w:rFonts w:ascii="Times New Roman" w:hAnsi="Times New Roman"/>
          <w:iCs/>
          <w:color w:val="000000" w:themeColor="text1"/>
          <w:sz w:val="24"/>
          <w:szCs w:val="24"/>
          <w:lang w:eastAsia="ru-RU"/>
        </w:rPr>
        <w:t xml:space="preserve"> </w:t>
      </w:r>
    </w:p>
    <w:p w14:paraId="634A9187" w14:textId="2BBF112D" w:rsidR="00B87F87" w:rsidRPr="004A2C87" w:rsidRDefault="00643CE0">
      <w:pPr>
        <w:spacing w:after="0" w:line="240" w:lineRule="auto"/>
        <w:ind w:firstLine="708"/>
        <w:jc w:val="both"/>
        <w:textAlignment w:val="baseline"/>
        <w:rPr>
          <w:rFonts w:ascii="Times New Roman" w:hAnsi="Times New Roman"/>
          <w:iCs/>
          <w:noProof/>
          <w:color w:val="000000" w:themeColor="text1"/>
          <w:sz w:val="24"/>
          <w:szCs w:val="24"/>
          <w:lang w:eastAsia="ru-RU"/>
        </w:rPr>
      </w:pPr>
      <w:r w:rsidRPr="004A2C87">
        <w:rPr>
          <w:rFonts w:ascii="Times New Roman" w:hAnsi="Times New Roman"/>
          <w:iCs/>
          <w:color w:val="000000" w:themeColor="text1"/>
          <w:sz w:val="24"/>
          <w:szCs w:val="24"/>
          <w:lang w:eastAsia="ru-RU"/>
        </w:rPr>
        <w:t xml:space="preserve">Разрыв в значениях годового и экзаменационного результата не превышает </w:t>
      </w:r>
      <w:r w:rsidR="00F07C5B" w:rsidRPr="004A2C87">
        <w:rPr>
          <w:rFonts w:ascii="Times New Roman" w:hAnsi="Times New Roman"/>
          <w:iCs/>
          <w:color w:val="000000" w:themeColor="text1"/>
          <w:sz w:val="24"/>
          <w:szCs w:val="24"/>
          <w:lang w:eastAsia="ru-RU"/>
        </w:rPr>
        <w:t>10</w:t>
      </w:r>
      <w:r w:rsidRPr="004A2C87">
        <w:rPr>
          <w:rFonts w:ascii="Times New Roman" w:hAnsi="Times New Roman"/>
          <w:iCs/>
          <w:color w:val="000000" w:themeColor="text1"/>
          <w:sz w:val="24"/>
          <w:szCs w:val="24"/>
          <w:lang w:eastAsia="ru-RU"/>
        </w:rPr>
        <w:t>%, что свидетельствует об объективности текущего оценивания учащихся.</w:t>
      </w:r>
    </w:p>
    <w:p w14:paraId="4BE67F87" w14:textId="77777777" w:rsidR="00ED579A" w:rsidRDefault="00ED579A">
      <w:pPr>
        <w:spacing w:after="0" w:line="240" w:lineRule="auto"/>
        <w:ind w:left="-426"/>
        <w:jc w:val="center"/>
        <w:textAlignment w:val="baseline"/>
        <w:rPr>
          <w:rFonts w:ascii="Times New Roman" w:hAnsi="Times New Roman"/>
          <w:b/>
          <w:bCs/>
          <w:iCs/>
          <w:color w:val="000000" w:themeColor="text1"/>
          <w:sz w:val="24"/>
          <w:szCs w:val="24"/>
          <w:lang w:eastAsia="ru-RU"/>
        </w:rPr>
      </w:pPr>
    </w:p>
    <w:p w14:paraId="74F646AC" w14:textId="4A5221C6" w:rsidR="004A2C87" w:rsidRPr="004A2C87" w:rsidRDefault="00643CE0">
      <w:pPr>
        <w:spacing w:after="0" w:line="240" w:lineRule="auto"/>
        <w:ind w:left="-426"/>
        <w:jc w:val="center"/>
        <w:textAlignment w:val="baseline"/>
        <w:rPr>
          <w:rFonts w:ascii="Times New Roman" w:hAnsi="Times New Roman"/>
          <w:b/>
          <w:bCs/>
          <w:iCs/>
          <w:color w:val="000000" w:themeColor="text1"/>
          <w:sz w:val="24"/>
          <w:szCs w:val="24"/>
          <w:lang w:eastAsia="ru-RU"/>
        </w:rPr>
      </w:pPr>
      <w:r w:rsidRPr="004A2C87">
        <w:rPr>
          <w:rFonts w:ascii="Times New Roman" w:hAnsi="Times New Roman"/>
          <w:b/>
          <w:bCs/>
          <w:iCs/>
          <w:color w:val="000000" w:themeColor="text1"/>
          <w:sz w:val="24"/>
          <w:szCs w:val="24"/>
          <w:lang w:eastAsia="ru-RU"/>
        </w:rPr>
        <w:lastRenderedPageBreak/>
        <w:t xml:space="preserve">Результаты итоговой аттестации в 11 классе в разрезе предметов </w:t>
      </w:r>
    </w:p>
    <w:p w14:paraId="26FA3F92" w14:textId="5EEB74DA" w:rsidR="00B87F87" w:rsidRPr="004A2C87" w:rsidRDefault="00643CE0">
      <w:pPr>
        <w:spacing w:after="0" w:line="240" w:lineRule="auto"/>
        <w:ind w:left="-426"/>
        <w:jc w:val="center"/>
        <w:textAlignment w:val="baseline"/>
        <w:rPr>
          <w:rFonts w:ascii="Times New Roman" w:hAnsi="Times New Roman"/>
          <w:b/>
          <w:bCs/>
          <w:iCs/>
          <w:color w:val="000000" w:themeColor="text1"/>
          <w:sz w:val="24"/>
          <w:szCs w:val="24"/>
          <w:lang w:eastAsia="ru-RU"/>
        </w:rPr>
      </w:pPr>
      <w:r w:rsidRPr="004A2C87">
        <w:rPr>
          <w:rFonts w:ascii="Times New Roman" w:hAnsi="Times New Roman"/>
          <w:b/>
          <w:bCs/>
          <w:iCs/>
          <w:color w:val="000000" w:themeColor="text1"/>
          <w:sz w:val="24"/>
          <w:szCs w:val="24"/>
          <w:lang w:eastAsia="ru-RU"/>
        </w:rPr>
        <w:t xml:space="preserve"> по выбору</w:t>
      </w:r>
      <w:r w:rsidR="004A2C87" w:rsidRPr="004A2C87">
        <w:rPr>
          <w:rFonts w:ascii="Times New Roman" w:hAnsi="Times New Roman"/>
          <w:b/>
          <w:bCs/>
          <w:iCs/>
          <w:color w:val="000000" w:themeColor="text1"/>
          <w:sz w:val="24"/>
          <w:szCs w:val="24"/>
          <w:lang w:eastAsia="ru-RU"/>
        </w:rPr>
        <w:t xml:space="preserve"> </w:t>
      </w:r>
      <w:r w:rsidRPr="004A2C87">
        <w:rPr>
          <w:rFonts w:ascii="Times New Roman" w:hAnsi="Times New Roman"/>
          <w:b/>
          <w:bCs/>
          <w:iCs/>
          <w:color w:val="000000" w:themeColor="text1"/>
          <w:sz w:val="24"/>
          <w:szCs w:val="24"/>
          <w:lang w:eastAsia="ru-RU"/>
        </w:rPr>
        <w:t xml:space="preserve">в </w:t>
      </w:r>
      <w:r w:rsidR="00C533FB" w:rsidRPr="004A2C87">
        <w:rPr>
          <w:rFonts w:ascii="Times New Roman" w:hAnsi="Times New Roman"/>
          <w:b/>
          <w:bCs/>
          <w:iCs/>
          <w:color w:val="000000" w:themeColor="text1"/>
          <w:sz w:val="24"/>
          <w:szCs w:val="24"/>
          <w:lang w:eastAsia="ru-RU"/>
        </w:rPr>
        <w:t>202</w:t>
      </w:r>
      <w:r w:rsidR="00C533FB">
        <w:rPr>
          <w:rFonts w:ascii="Times New Roman" w:hAnsi="Times New Roman"/>
          <w:b/>
          <w:bCs/>
          <w:iCs/>
          <w:color w:val="000000" w:themeColor="text1"/>
          <w:sz w:val="24"/>
          <w:szCs w:val="24"/>
          <w:lang w:eastAsia="ru-RU"/>
        </w:rPr>
        <w:t>4</w:t>
      </w:r>
      <w:r w:rsidR="00C533FB" w:rsidRPr="004A2C87">
        <w:rPr>
          <w:rFonts w:ascii="Times New Roman" w:hAnsi="Times New Roman"/>
          <w:b/>
          <w:bCs/>
          <w:iCs/>
          <w:color w:val="000000" w:themeColor="text1"/>
          <w:sz w:val="24"/>
          <w:szCs w:val="24"/>
          <w:lang w:eastAsia="ru-RU"/>
        </w:rPr>
        <w:t>–</w:t>
      </w:r>
      <w:proofErr w:type="gramStart"/>
      <w:r w:rsidR="00C533FB" w:rsidRPr="004A2C87">
        <w:rPr>
          <w:rFonts w:ascii="Times New Roman" w:hAnsi="Times New Roman"/>
          <w:b/>
          <w:bCs/>
          <w:iCs/>
          <w:color w:val="000000" w:themeColor="text1"/>
          <w:sz w:val="24"/>
          <w:szCs w:val="24"/>
          <w:lang w:eastAsia="ru-RU"/>
        </w:rPr>
        <w:t>202</w:t>
      </w:r>
      <w:r w:rsidR="00C533FB">
        <w:rPr>
          <w:rFonts w:ascii="Times New Roman" w:hAnsi="Times New Roman"/>
          <w:b/>
          <w:bCs/>
          <w:iCs/>
          <w:color w:val="000000" w:themeColor="text1"/>
          <w:sz w:val="24"/>
          <w:szCs w:val="24"/>
          <w:lang w:eastAsia="ru-RU"/>
        </w:rPr>
        <w:t>5</w:t>
      </w:r>
      <w:r w:rsidR="00C533FB" w:rsidRPr="004A2C87">
        <w:rPr>
          <w:rFonts w:ascii="Times New Roman" w:hAnsi="Times New Roman"/>
          <w:b/>
          <w:bCs/>
          <w:iCs/>
          <w:color w:val="000000" w:themeColor="text1"/>
          <w:sz w:val="24"/>
          <w:szCs w:val="24"/>
          <w:lang w:eastAsia="ru-RU"/>
        </w:rPr>
        <w:t xml:space="preserve"> </w:t>
      </w:r>
      <w:r w:rsidRPr="004A2C87">
        <w:rPr>
          <w:rFonts w:ascii="Times New Roman" w:hAnsi="Times New Roman"/>
          <w:b/>
          <w:bCs/>
          <w:iCs/>
          <w:color w:val="000000" w:themeColor="text1"/>
          <w:sz w:val="24"/>
          <w:szCs w:val="24"/>
          <w:lang w:eastAsia="ru-RU"/>
        </w:rPr>
        <w:t xml:space="preserve"> году</w:t>
      </w:r>
      <w:proofErr w:type="gramEnd"/>
      <w:r w:rsidRPr="004A2C87">
        <w:rPr>
          <w:rFonts w:ascii="Times New Roman" w:hAnsi="Times New Roman"/>
          <w:b/>
          <w:bCs/>
          <w:iCs/>
          <w:color w:val="000000" w:themeColor="text1"/>
          <w:sz w:val="24"/>
          <w:szCs w:val="24"/>
          <w:lang w:eastAsia="ru-RU"/>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5"/>
        <w:gridCol w:w="3119"/>
        <w:gridCol w:w="1418"/>
        <w:gridCol w:w="1989"/>
      </w:tblGrid>
      <w:tr w:rsidR="004A2C87" w:rsidRPr="004A2C87" w14:paraId="55BB4F76" w14:textId="77777777" w:rsidTr="004A2C87">
        <w:trPr>
          <w:cantSplit/>
          <w:trHeight w:val="773"/>
        </w:trPr>
        <w:tc>
          <w:tcPr>
            <w:tcW w:w="2825" w:type="dxa"/>
            <w:shd w:val="clear" w:color="auto" w:fill="DEEAF6" w:themeFill="accent1" w:themeFillTint="33"/>
          </w:tcPr>
          <w:p w14:paraId="69659842" w14:textId="77777777" w:rsidR="006B48B1" w:rsidRPr="004A2C87" w:rsidRDefault="006B48B1">
            <w:pPr>
              <w:spacing w:after="0" w:line="240" w:lineRule="auto"/>
              <w:jc w:val="center"/>
              <w:textAlignment w:val="baseline"/>
              <w:rPr>
                <w:rFonts w:ascii="Times New Roman" w:eastAsia="Times New Roman" w:hAnsi="Times New Roman"/>
                <w:b/>
                <w:bCs/>
                <w:iCs/>
                <w:color w:val="000000" w:themeColor="text1"/>
                <w:sz w:val="24"/>
                <w:szCs w:val="24"/>
                <w:lang w:eastAsia="ru-RU"/>
              </w:rPr>
            </w:pPr>
            <w:r w:rsidRPr="004A2C87">
              <w:rPr>
                <w:rFonts w:ascii="Times New Roman" w:eastAsia="Times New Roman" w:hAnsi="Times New Roman"/>
                <w:b/>
                <w:bCs/>
                <w:iCs/>
                <w:color w:val="000000" w:themeColor="text1"/>
                <w:sz w:val="24"/>
                <w:szCs w:val="24"/>
                <w:lang w:eastAsia="ru-RU"/>
              </w:rPr>
              <w:t>предмет</w:t>
            </w:r>
          </w:p>
        </w:tc>
        <w:tc>
          <w:tcPr>
            <w:tcW w:w="3119" w:type="dxa"/>
            <w:shd w:val="clear" w:color="auto" w:fill="DEEAF6" w:themeFill="accent1" w:themeFillTint="33"/>
          </w:tcPr>
          <w:p w14:paraId="7D9899EF" w14:textId="77777777" w:rsidR="006B48B1" w:rsidRPr="004A2C87" w:rsidRDefault="006B48B1">
            <w:pPr>
              <w:spacing w:after="0" w:line="240" w:lineRule="auto"/>
              <w:jc w:val="center"/>
              <w:textAlignment w:val="baseline"/>
              <w:rPr>
                <w:rFonts w:ascii="Times New Roman" w:hAnsi="Times New Roman"/>
                <w:b/>
                <w:bCs/>
                <w:iCs/>
                <w:color w:val="000000" w:themeColor="text1"/>
                <w:sz w:val="24"/>
                <w:szCs w:val="24"/>
                <w:lang w:eastAsia="ru-RU"/>
              </w:rPr>
            </w:pPr>
            <w:r w:rsidRPr="004A2C87">
              <w:rPr>
                <w:rFonts w:ascii="Times New Roman" w:hAnsi="Times New Roman"/>
                <w:b/>
                <w:bCs/>
                <w:iCs/>
                <w:color w:val="000000" w:themeColor="text1"/>
                <w:sz w:val="24"/>
                <w:szCs w:val="24"/>
                <w:lang w:eastAsia="ru-RU"/>
              </w:rPr>
              <w:t>количество обучающихся, сдававших экзамен</w:t>
            </w:r>
          </w:p>
        </w:tc>
        <w:tc>
          <w:tcPr>
            <w:tcW w:w="1418" w:type="dxa"/>
            <w:shd w:val="clear" w:color="auto" w:fill="DEEAF6" w:themeFill="accent1" w:themeFillTint="33"/>
          </w:tcPr>
          <w:p w14:paraId="62566187" w14:textId="77777777" w:rsidR="006B48B1" w:rsidRPr="004A2C87" w:rsidRDefault="006B48B1">
            <w:pPr>
              <w:spacing w:after="0" w:line="240" w:lineRule="auto"/>
              <w:jc w:val="center"/>
              <w:textAlignment w:val="baseline"/>
              <w:rPr>
                <w:rFonts w:ascii="Times New Roman" w:hAnsi="Times New Roman"/>
                <w:b/>
                <w:bCs/>
                <w:iCs/>
                <w:color w:val="000000" w:themeColor="text1"/>
                <w:sz w:val="24"/>
                <w:szCs w:val="24"/>
                <w:lang w:eastAsia="ru-RU"/>
              </w:rPr>
            </w:pPr>
            <w:r w:rsidRPr="004A2C87">
              <w:rPr>
                <w:rFonts w:ascii="Times New Roman" w:hAnsi="Times New Roman"/>
                <w:b/>
                <w:bCs/>
                <w:iCs/>
                <w:color w:val="000000" w:themeColor="text1"/>
                <w:sz w:val="24"/>
                <w:szCs w:val="24"/>
                <w:lang w:eastAsia="ru-RU"/>
              </w:rPr>
              <w:t>успеваемость (%)</w:t>
            </w:r>
          </w:p>
        </w:tc>
        <w:tc>
          <w:tcPr>
            <w:tcW w:w="1989" w:type="dxa"/>
            <w:shd w:val="clear" w:color="auto" w:fill="DEEAF6" w:themeFill="accent1" w:themeFillTint="33"/>
          </w:tcPr>
          <w:p w14:paraId="26E8740D" w14:textId="77777777" w:rsidR="006B48B1" w:rsidRPr="004A2C87" w:rsidRDefault="006B48B1">
            <w:pPr>
              <w:spacing w:after="0" w:line="240" w:lineRule="auto"/>
              <w:jc w:val="center"/>
              <w:textAlignment w:val="baseline"/>
              <w:rPr>
                <w:rFonts w:ascii="Times New Roman" w:hAnsi="Times New Roman"/>
                <w:b/>
                <w:bCs/>
                <w:iCs/>
                <w:color w:val="000000" w:themeColor="text1"/>
                <w:sz w:val="24"/>
                <w:szCs w:val="24"/>
                <w:lang w:eastAsia="ru-RU"/>
              </w:rPr>
            </w:pPr>
            <w:r w:rsidRPr="004A2C87">
              <w:rPr>
                <w:rFonts w:ascii="Times New Roman" w:hAnsi="Times New Roman"/>
                <w:b/>
                <w:bCs/>
                <w:iCs/>
                <w:color w:val="000000" w:themeColor="text1"/>
                <w:sz w:val="24"/>
                <w:szCs w:val="24"/>
                <w:lang w:eastAsia="ru-RU"/>
              </w:rPr>
              <w:t>качество знаний</w:t>
            </w:r>
          </w:p>
          <w:p w14:paraId="3EB8E1CD" w14:textId="77777777" w:rsidR="006B48B1" w:rsidRPr="004A2C87" w:rsidRDefault="006B48B1">
            <w:pPr>
              <w:spacing w:after="0" w:line="240" w:lineRule="auto"/>
              <w:jc w:val="center"/>
              <w:textAlignment w:val="baseline"/>
              <w:rPr>
                <w:rFonts w:ascii="Times New Roman" w:hAnsi="Times New Roman"/>
                <w:b/>
                <w:bCs/>
                <w:iCs/>
                <w:color w:val="000000" w:themeColor="text1"/>
                <w:sz w:val="24"/>
                <w:szCs w:val="24"/>
                <w:lang w:eastAsia="ru-RU"/>
              </w:rPr>
            </w:pPr>
            <w:r w:rsidRPr="004A2C87">
              <w:rPr>
                <w:rFonts w:ascii="Times New Roman" w:hAnsi="Times New Roman"/>
                <w:b/>
                <w:bCs/>
                <w:iCs/>
                <w:color w:val="000000" w:themeColor="text1"/>
                <w:sz w:val="24"/>
                <w:szCs w:val="24"/>
                <w:lang w:eastAsia="ru-RU"/>
              </w:rPr>
              <w:t>(%)</w:t>
            </w:r>
          </w:p>
        </w:tc>
      </w:tr>
      <w:tr w:rsidR="004A2C87" w:rsidRPr="004A2C87" w14:paraId="5A994189" w14:textId="77777777" w:rsidTr="004A2C87">
        <w:trPr>
          <w:trHeight w:val="311"/>
        </w:trPr>
        <w:tc>
          <w:tcPr>
            <w:tcW w:w="2825" w:type="dxa"/>
            <w:shd w:val="clear" w:color="auto" w:fill="DEEAF6" w:themeFill="accent1" w:themeFillTint="33"/>
          </w:tcPr>
          <w:p w14:paraId="08B0B679" w14:textId="0BF8669F" w:rsidR="005B3E30" w:rsidRPr="004A2C87" w:rsidRDefault="005B3E30" w:rsidP="005B3E30">
            <w:pPr>
              <w:spacing w:after="0" w:line="240" w:lineRule="auto"/>
              <w:jc w:val="center"/>
              <w:textAlignment w:val="baseline"/>
              <w:rPr>
                <w:rFonts w:ascii="Times New Roman" w:eastAsia="Times New Roman" w:hAnsi="Times New Roman"/>
                <w:b/>
                <w:bCs/>
                <w:iCs/>
                <w:color w:val="000000" w:themeColor="text1"/>
                <w:sz w:val="24"/>
                <w:szCs w:val="24"/>
                <w:lang w:eastAsia="ru-RU"/>
              </w:rPr>
            </w:pPr>
            <w:proofErr w:type="gramStart"/>
            <w:r w:rsidRPr="004A2C87">
              <w:rPr>
                <w:rFonts w:ascii="Times New Roman" w:eastAsia="Times New Roman" w:hAnsi="Times New Roman"/>
                <w:iCs/>
                <w:color w:val="000000" w:themeColor="text1"/>
                <w:sz w:val="24"/>
                <w:szCs w:val="24"/>
                <w:lang w:eastAsia="ru-RU"/>
              </w:rPr>
              <w:t>английский  язык</w:t>
            </w:r>
            <w:proofErr w:type="gramEnd"/>
          </w:p>
        </w:tc>
        <w:tc>
          <w:tcPr>
            <w:tcW w:w="3119" w:type="dxa"/>
            <w:shd w:val="clear" w:color="auto" w:fill="FFFFFF" w:themeFill="background1"/>
          </w:tcPr>
          <w:p w14:paraId="132FA7F5" w14:textId="72A58DCF" w:rsidR="005B3E30"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5</w:t>
            </w:r>
          </w:p>
        </w:tc>
        <w:tc>
          <w:tcPr>
            <w:tcW w:w="1418" w:type="dxa"/>
            <w:shd w:val="clear" w:color="auto" w:fill="FFFFFF" w:themeFill="background1"/>
          </w:tcPr>
          <w:p w14:paraId="264B273D" w14:textId="6B6EF953" w:rsidR="005B3E30"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100</w:t>
            </w:r>
          </w:p>
        </w:tc>
        <w:tc>
          <w:tcPr>
            <w:tcW w:w="1989" w:type="dxa"/>
            <w:shd w:val="clear" w:color="auto" w:fill="FFFFFF" w:themeFill="background1"/>
          </w:tcPr>
          <w:p w14:paraId="2C2D22B5" w14:textId="478D5C70" w:rsidR="005B3E30"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100</w:t>
            </w:r>
          </w:p>
        </w:tc>
      </w:tr>
      <w:tr w:rsidR="004A2C87" w:rsidRPr="004A2C87" w14:paraId="3657C36C" w14:textId="77777777" w:rsidTr="004A2C87">
        <w:trPr>
          <w:trHeight w:val="259"/>
        </w:trPr>
        <w:tc>
          <w:tcPr>
            <w:tcW w:w="2825" w:type="dxa"/>
            <w:shd w:val="clear" w:color="auto" w:fill="DEEAF6" w:themeFill="accent1" w:themeFillTint="33"/>
          </w:tcPr>
          <w:p w14:paraId="543AE752" w14:textId="4471EEDA" w:rsidR="005B3E30" w:rsidRPr="004A2C87" w:rsidRDefault="005B3E30" w:rsidP="005B3E30">
            <w:pPr>
              <w:spacing w:after="0" w:line="240" w:lineRule="auto"/>
              <w:jc w:val="center"/>
              <w:textAlignment w:val="baseline"/>
              <w:rPr>
                <w:rFonts w:ascii="Times New Roman" w:eastAsia="Times New Roman" w:hAnsi="Times New Roman"/>
                <w:b/>
                <w:bCs/>
                <w:iCs/>
                <w:color w:val="000000" w:themeColor="text1"/>
                <w:sz w:val="24"/>
                <w:szCs w:val="24"/>
                <w:lang w:eastAsia="ru-RU"/>
              </w:rPr>
            </w:pPr>
            <w:r w:rsidRPr="004A2C87">
              <w:rPr>
                <w:rFonts w:ascii="Times New Roman" w:eastAsia="Times New Roman" w:hAnsi="Times New Roman"/>
                <w:iCs/>
                <w:color w:val="000000" w:themeColor="text1"/>
                <w:sz w:val="24"/>
                <w:szCs w:val="24"/>
                <w:lang w:eastAsia="ru-RU"/>
              </w:rPr>
              <w:t>информатика</w:t>
            </w:r>
          </w:p>
        </w:tc>
        <w:tc>
          <w:tcPr>
            <w:tcW w:w="3119" w:type="dxa"/>
            <w:shd w:val="clear" w:color="auto" w:fill="FFFFFF" w:themeFill="background1"/>
          </w:tcPr>
          <w:p w14:paraId="1DE3DBE1" w14:textId="5DAB20DC" w:rsidR="005B3E30"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1</w:t>
            </w:r>
          </w:p>
        </w:tc>
        <w:tc>
          <w:tcPr>
            <w:tcW w:w="1418" w:type="dxa"/>
            <w:shd w:val="clear" w:color="auto" w:fill="FFFFFF" w:themeFill="background1"/>
          </w:tcPr>
          <w:p w14:paraId="497704EE" w14:textId="10F271B8" w:rsidR="005B3E30"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100</w:t>
            </w:r>
          </w:p>
        </w:tc>
        <w:tc>
          <w:tcPr>
            <w:tcW w:w="1989" w:type="dxa"/>
            <w:shd w:val="clear" w:color="auto" w:fill="FFFFFF" w:themeFill="background1"/>
          </w:tcPr>
          <w:p w14:paraId="7604EF28" w14:textId="15DA71E4" w:rsidR="005B3E30"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100</w:t>
            </w:r>
          </w:p>
        </w:tc>
      </w:tr>
      <w:tr w:rsidR="004A2C87" w:rsidRPr="004A2C87" w14:paraId="4C912058" w14:textId="77777777" w:rsidTr="004A2C87">
        <w:trPr>
          <w:trHeight w:val="249"/>
        </w:trPr>
        <w:tc>
          <w:tcPr>
            <w:tcW w:w="2825" w:type="dxa"/>
            <w:shd w:val="clear" w:color="auto" w:fill="DEEAF6" w:themeFill="accent1" w:themeFillTint="33"/>
          </w:tcPr>
          <w:p w14:paraId="232AA274" w14:textId="61E5011A" w:rsidR="005B3E30" w:rsidRPr="004A2C87" w:rsidRDefault="005B3E30" w:rsidP="005B3E30">
            <w:pPr>
              <w:spacing w:after="0" w:line="240" w:lineRule="auto"/>
              <w:jc w:val="center"/>
              <w:textAlignment w:val="baseline"/>
              <w:rPr>
                <w:rFonts w:ascii="Times New Roman" w:eastAsia="Times New Roman" w:hAnsi="Times New Roman"/>
                <w:b/>
                <w:bCs/>
                <w:iCs/>
                <w:color w:val="000000" w:themeColor="text1"/>
                <w:sz w:val="24"/>
                <w:szCs w:val="24"/>
                <w:lang w:eastAsia="ru-RU"/>
              </w:rPr>
            </w:pPr>
            <w:r w:rsidRPr="004A2C87">
              <w:rPr>
                <w:rFonts w:ascii="Times New Roman" w:eastAsia="Times New Roman" w:hAnsi="Times New Roman"/>
                <w:iCs/>
                <w:color w:val="000000" w:themeColor="text1"/>
                <w:sz w:val="24"/>
                <w:szCs w:val="24"/>
                <w:lang w:eastAsia="ru-RU"/>
              </w:rPr>
              <w:t>биология</w:t>
            </w:r>
          </w:p>
        </w:tc>
        <w:tc>
          <w:tcPr>
            <w:tcW w:w="3119" w:type="dxa"/>
            <w:shd w:val="clear" w:color="auto" w:fill="FFFFFF" w:themeFill="background1"/>
          </w:tcPr>
          <w:p w14:paraId="09793424" w14:textId="0CB441DF" w:rsidR="005B3E30"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12</w:t>
            </w:r>
          </w:p>
        </w:tc>
        <w:tc>
          <w:tcPr>
            <w:tcW w:w="1418" w:type="dxa"/>
            <w:shd w:val="clear" w:color="auto" w:fill="FFFFFF" w:themeFill="background1"/>
          </w:tcPr>
          <w:p w14:paraId="09D20E64" w14:textId="76A055FB" w:rsidR="005B3E30"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100</w:t>
            </w:r>
          </w:p>
        </w:tc>
        <w:tc>
          <w:tcPr>
            <w:tcW w:w="1989" w:type="dxa"/>
            <w:shd w:val="clear" w:color="auto" w:fill="FFFFFF" w:themeFill="background1"/>
          </w:tcPr>
          <w:p w14:paraId="5A7EC67A" w14:textId="49D65130" w:rsidR="005B3E30"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83</w:t>
            </w:r>
          </w:p>
        </w:tc>
      </w:tr>
      <w:tr w:rsidR="004A2C87" w:rsidRPr="004A2C87" w14:paraId="36CEBF1A" w14:textId="77777777" w:rsidTr="004A2C87">
        <w:trPr>
          <w:trHeight w:val="225"/>
        </w:trPr>
        <w:tc>
          <w:tcPr>
            <w:tcW w:w="2825" w:type="dxa"/>
            <w:shd w:val="clear" w:color="auto" w:fill="DEEAF6" w:themeFill="accent1" w:themeFillTint="33"/>
          </w:tcPr>
          <w:p w14:paraId="6D9284D0" w14:textId="77777777" w:rsidR="005B3E30" w:rsidRPr="004A2C87" w:rsidRDefault="005B3E30">
            <w:pPr>
              <w:spacing w:after="0" w:line="240" w:lineRule="auto"/>
              <w:jc w:val="center"/>
              <w:textAlignment w:val="baseline"/>
              <w:rPr>
                <w:rFonts w:ascii="Times New Roman" w:eastAsia="Times New Roman" w:hAnsi="Times New Roman"/>
                <w:iCs/>
                <w:color w:val="000000" w:themeColor="text1"/>
                <w:sz w:val="24"/>
                <w:szCs w:val="24"/>
                <w:lang w:eastAsia="ru-RU"/>
              </w:rPr>
            </w:pPr>
            <w:r w:rsidRPr="004A2C87">
              <w:rPr>
                <w:rFonts w:ascii="Times New Roman" w:eastAsia="Times New Roman" w:hAnsi="Times New Roman"/>
                <w:iCs/>
                <w:color w:val="000000" w:themeColor="text1"/>
                <w:sz w:val="24"/>
                <w:szCs w:val="24"/>
                <w:lang w:eastAsia="ru-RU"/>
              </w:rPr>
              <w:t>география</w:t>
            </w:r>
          </w:p>
        </w:tc>
        <w:tc>
          <w:tcPr>
            <w:tcW w:w="3119" w:type="dxa"/>
            <w:shd w:val="clear" w:color="auto" w:fill="FFFFFF" w:themeFill="background1"/>
          </w:tcPr>
          <w:p w14:paraId="1483D388" w14:textId="3DF57FC5" w:rsidR="005B3E30"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4</w:t>
            </w:r>
          </w:p>
        </w:tc>
        <w:tc>
          <w:tcPr>
            <w:tcW w:w="1418" w:type="dxa"/>
            <w:shd w:val="clear" w:color="auto" w:fill="FFFFFF" w:themeFill="background1"/>
          </w:tcPr>
          <w:p w14:paraId="2056BC09" w14:textId="543614E4" w:rsidR="005B3E30"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100</w:t>
            </w:r>
          </w:p>
        </w:tc>
        <w:tc>
          <w:tcPr>
            <w:tcW w:w="1989" w:type="dxa"/>
            <w:shd w:val="clear" w:color="auto" w:fill="FFFFFF" w:themeFill="background1"/>
          </w:tcPr>
          <w:p w14:paraId="3A785E84" w14:textId="12446144" w:rsidR="005B3E30"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100</w:t>
            </w:r>
          </w:p>
        </w:tc>
      </w:tr>
      <w:tr w:rsidR="004A2C87" w:rsidRPr="004A2C87" w14:paraId="1C2446EE" w14:textId="77777777" w:rsidTr="004A2C87">
        <w:trPr>
          <w:trHeight w:val="215"/>
        </w:trPr>
        <w:tc>
          <w:tcPr>
            <w:tcW w:w="2825" w:type="dxa"/>
            <w:shd w:val="clear" w:color="auto" w:fill="DEEAF6" w:themeFill="accent1" w:themeFillTint="33"/>
          </w:tcPr>
          <w:p w14:paraId="26ED656A" w14:textId="732BAFE9" w:rsidR="005B3E30" w:rsidRPr="004A2C87" w:rsidRDefault="005B3E30">
            <w:pPr>
              <w:spacing w:after="0" w:line="240" w:lineRule="auto"/>
              <w:jc w:val="center"/>
              <w:textAlignment w:val="baseline"/>
              <w:rPr>
                <w:rFonts w:ascii="Times New Roman" w:eastAsia="Times New Roman" w:hAnsi="Times New Roman"/>
                <w:iCs/>
                <w:color w:val="000000" w:themeColor="text1"/>
                <w:sz w:val="24"/>
                <w:szCs w:val="24"/>
                <w:lang w:eastAsia="ru-RU"/>
              </w:rPr>
            </w:pPr>
            <w:r w:rsidRPr="004A2C87">
              <w:rPr>
                <w:rFonts w:ascii="Times New Roman" w:eastAsia="Times New Roman" w:hAnsi="Times New Roman"/>
                <w:iCs/>
                <w:color w:val="000000" w:themeColor="text1"/>
                <w:sz w:val="24"/>
                <w:szCs w:val="24"/>
                <w:lang w:eastAsia="ru-RU"/>
              </w:rPr>
              <w:t>физика</w:t>
            </w:r>
          </w:p>
        </w:tc>
        <w:tc>
          <w:tcPr>
            <w:tcW w:w="3119" w:type="dxa"/>
            <w:shd w:val="clear" w:color="auto" w:fill="FFFFFF" w:themeFill="background1"/>
          </w:tcPr>
          <w:p w14:paraId="7C58500C" w14:textId="6E086784" w:rsidR="005B3E30"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3</w:t>
            </w:r>
          </w:p>
        </w:tc>
        <w:tc>
          <w:tcPr>
            <w:tcW w:w="1418" w:type="dxa"/>
            <w:shd w:val="clear" w:color="auto" w:fill="FFFFFF" w:themeFill="background1"/>
          </w:tcPr>
          <w:p w14:paraId="6303D392" w14:textId="231C6CBC" w:rsidR="005B3E30"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100</w:t>
            </w:r>
          </w:p>
        </w:tc>
        <w:tc>
          <w:tcPr>
            <w:tcW w:w="1989" w:type="dxa"/>
            <w:shd w:val="clear" w:color="auto" w:fill="FFFFFF" w:themeFill="background1"/>
          </w:tcPr>
          <w:p w14:paraId="24D86195" w14:textId="1BF8262E" w:rsidR="005B3E30"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100</w:t>
            </w:r>
          </w:p>
        </w:tc>
      </w:tr>
      <w:tr w:rsidR="004A2C87" w:rsidRPr="004A2C87" w14:paraId="1752B404" w14:textId="77777777" w:rsidTr="004A2C87">
        <w:tc>
          <w:tcPr>
            <w:tcW w:w="2825" w:type="dxa"/>
            <w:shd w:val="clear" w:color="auto" w:fill="DEEAF6" w:themeFill="accent1" w:themeFillTint="33"/>
          </w:tcPr>
          <w:p w14:paraId="3BB44632" w14:textId="2304EA16" w:rsidR="006B48B1" w:rsidRPr="004A2C87" w:rsidRDefault="005B3E30">
            <w:pPr>
              <w:spacing w:after="0" w:line="240" w:lineRule="auto"/>
              <w:jc w:val="center"/>
              <w:textAlignment w:val="baseline"/>
              <w:rPr>
                <w:rFonts w:ascii="Times New Roman" w:eastAsia="Times New Roman" w:hAnsi="Times New Roman"/>
                <w:iCs/>
                <w:color w:val="000000" w:themeColor="text1"/>
                <w:sz w:val="24"/>
                <w:szCs w:val="24"/>
                <w:lang w:eastAsia="ru-RU"/>
              </w:rPr>
            </w:pPr>
            <w:r w:rsidRPr="004A2C87">
              <w:rPr>
                <w:rFonts w:ascii="Times New Roman" w:eastAsia="Times New Roman" w:hAnsi="Times New Roman"/>
                <w:iCs/>
                <w:color w:val="000000" w:themeColor="text1"/>
                <w:sz w:val="24"/>
                <w:szCs w:val="24"/>
                <w:lang w:eastAsia="ru-RU"/>
              </w:rPr>
              <w:t>основы права</w:t>
            </w:r>
          </w:p>
        </w:tc>
        <w:tc>
          <w:tcPr>
            <w:tcW w:w="3119" w:type="dxa"/>
            <w:shd w:val="clear" w:color="auto" w:fill="FFFFFF" w:themeFill="background1"/>
          </w:tcPr>
          <w:p w14:paraId="27E29912" w14:textId="5500D3A6" w:rsidR="006B48B1"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1</w:t>
            </w:r>
          </w:p>
        </w:tc>
        <w:tc>
          <w:tcPr>
            <w:tcW w:w="1418" w:type="dxa"/>
            <w:shd w:val="clear" w:color="auto" w:fill="FFFFFF" w:themeFill="background1"/>
          </w:tcPr>
          <w:p w14:paraId="3B17171D" w14:textId="74B3B328" w:rsidR="006B48B1"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100</w:t>
            </w:r>
          </w:p>
        </w:tc>
        <w:tc>
          <w:tcPr>
            <w:tcW w:w="1989" w:type="dxa"/>
            <w:shd w:val="clear" w:color="auto" w:fill="FFFFFF" w:themeFill="background1"/>
          </w:tcPr>
          <w:p w14:paraId="7FDE89A0" w14:textId="6BAD4A49" w:rsidR="006B48B1" w:rsidRPr="004A2C87" w:rsidRDefault="005B3E30">
            <w:pPr>
              <w:spacing w:after="0" w:line="240" w:lineRule="auto"/>
              <w:jc w:val="center"/>
              <w:textAlignment w:val="baseline"/>
              <w:rPr>
                <w:rFonts w:ascii="Times New Roman" w:hAnsi="Times New Roman"/>
                <w:iCs/>
                <w:color w:val="000000" w:themeColor="text1"/>
                <w:sz w:val="24"/>
                <w:szCs w:val="24"/>
                <w:lang w:eastAsia="ru-RU"/>
              </w:rPr>
            </w:pPr>
            <w:r w:rsidRPr="004A2C87">
              <w:rPr>
                <w:rFonts w:ascii="Times New Roman" w:hAnsi="Times New Roman"/>
                <w:iCs/>
                <w:color w:val="000000" w:themeColor="text1"/>
                <w:sz w:val="24"/>
                <w:szCs w:val="24"/>
                <w:lang w:eastAsia="ru-RU"/>
              </w:rPr>
              <w:t>100</w:t>
            </w:r>
          </w:p>
        </w:tc>
      </w:tr>
    </w:tbl>
    <w:p w14:paraId="2906FF89" w14:textId="2DEB4F85" w:rsidR="00B87F87" w:rsidRPr="004A2C87" w:rsidRDefault="00643CE0">
      <w:p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ab/>
        <w:t xml:space="preserve">Результаты итоговой аттестации обучающихся 11-х классов демонстрируют высокий уровень качества знаний по </w:t>
      </w:r>
      <w:r w:rsidR="005B3E30" w:rsidRPr="004A2C87">
        <w:rPr>
          <w:rFonts w:ascii="Times New Roman" w:hAnsi="Times New Roman"/>
          <w:iCs/>
          <w:color w:val="000000" w:themeColor="text1"/>
          <w:sz w:val="24"/>
          <w:szCs w:val="24"/>
        </w:rPr>
        <w:t>всем предметам, выбранным для итоговой аттестации.</w:t>
      </w:r>
    </w:p>
    <w:p w14:paraId="2B3F9DFB" w14:textId="77777777" w:rsidR="00D63277" w:rsidRPr="00CA2D33" w:rsidRDefault="00D63277" w:rsidP="0066297C">
      <w:pPr>
        <w:spacing w:after="0" w:line="240" w:lineRule="auto"/>
        <w:rPr>
          <w:rFonts w:ascii="Times New Roman" w:hAnsi="Times New Roman"/>
          <w:b/>
          <w:caps/>
          <w:sz w:val="24"/>
          <w:szCs w:val="24"/>
          <w:lang w:val="kk-KZ"/>
        </w:rPr>
      </w:pPr>
      <w:proofErr w:type="gramStart"/>
      <w:r w:rsidRPr="00CA2D33">
        <w:rPr>
          <w:rFonts w:ascii="Times New Roman" w:hAnsi="Times New Roman"/>
          <w:b/>
          <w:bCs/>
          <w:iCs/>
          <w:caps/>
          <w:sz w:val="24"/>
          <w:szCs w:val="24"/>
          <w:lang w:eastAsia="ru-RU"/>
        </w:rPr>
        <w:t xml:space="preserve">Результаты  </w:t>
      </w:r>
      <w:r w:rsidRPr="00CA2D33">
        <w:rPr>
          <w:rFonts w:ascii="Times New Roman" w:hAnsi="Times New Roman"/>
          <w:b/>
          <w:bCs/>
          <w:iCs/>
          <w:caps/>
          <w:sz w:val="24"/>
          <w:szCs w:val="24"/>
          <w:lang w:val="kk-KZ" w:eastAsia="ru-RU"/>
        </w:rPr>
        <w:t>ЕНТ</w:t>
      </w:r>
      <w:proofErr w:type="gramEnd"/>
      <w:r w:rsidRPr="00CA2D33">
        <w:rPr>
          <w:rFonts w:ascii="Times New Roman" w:hAnsi="Times New Roman"/>
          <w:b/>
          <w:bCs/>
          <w:iCs/>
          <w:caps/>
          <w:sz w:val="24"/>
          <w:szCs w:val="24"/>
          <w:lang w:eastAsia="ru-RU"/>
        </w:rPr>
        <w:t xml:space="preserve"> в 11 классе</w:t>
      </w:r>
      <w:r w:rsidRPr="00CA2D33">
        <w:rPr>
          <w:rFonts w:ascii="Times New Roman" w:hAnsi="Times New Roman"/>
          <w:b/>
          <w:bCs/>
          <w:iCs/>
          <w:caps/>
          <w:sz w:val="24"/>
          <w:szCs w:val="24"/>
          <w:lang w:val="kk-KZ" w:eastAsia="ru-RU"/>
        </w:rPr>
        <w:t xml:space="preserve"> 2024-2025 учебный год</w:t>
      </w:r>
      <w:r w:rsidRPr="00CA2D33">
        <w:rPr>
          <w:rFonts w:ascii="Times New Roman" w:hAnsi="Times New Roman"/>
          <w:b/>
          <w:bCs/>
          <w:iCs/>
          <w:caps/>
          <w:sz w:val="24"/>
          <w:szCs w:val="24"/>
          <w:lang w:eastAsia="ru-RU"/>
        </w:rPr>
        <w:t>.</w:t>
      </w:r>
    </w:p>
    <w:p w14:paraId="48318793" w14:textId="77777777" w:rsidR="00B22172" w:rsidRPr="00CA2D33" w:rsidRDefault="00D63277" w:rsidP="0066297C">
      <w:pPr>
        <w:spacing w:after="0" w:line="240" w:lineRule="auto"/>
        <w:ind w:firstLine="708"/>
        <w:jc w:val="both"/>
        <w:rPr>
          <w:rFonts w:ascii="Times New Roman" w:hAnsi="Times New Roman"/>
          <w:sz w:val="24"/>
          <w:szCs w:val="24"/>
          <w:lang w:val="kk-KZ"/>
        </w:rPr>
      </w:pPr>
      <w:r w:rsidRPr="00CA2D33">
        <w:rPr>
          <w:rFonts w:ascii="Times New Roman" w:hAnsi="Times New Roman"/>
          <w:noProof/>
          <w:sz w:val="24"/>
          <w:szCs w:val="24"/>
          <w:lang w:val="kk-KZ"/>
          <w14:ligatures w14:val="standardContextual"/>
        </w:rPr>
        <w:drawing>
          <wp:anchor distT="0" distB="0" distL="114300" distR="114300" simplePos="0" relativeHeight="251673088" behindDoc="0" locked="0" layoutInCell="1" allowOverlap="1" wp14:anchorId="7F0186F0" wp14:editId="5EA5C543">
            <wp:simplePos x="0" y="0"/>
            <wp:positionH relativeFrom="margin">
              <wp:posOffset>2365375</wp:posOffset>
            </wp:positionH>
            <wp:positionV relativeFrom="paragraph">
              <wp:posOffset>40640</wp:posOffset>
            </wp:positionV>
            <wp:extent cx="3481070" cy="2014855"/>
            <wp:effectExtent l="0" t="0" r="5080" b="4445"/>
            <wp:wrapSquare wrapText="bothSides"/>
            <wp:docPr id="147802854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CA2D33">
        <w:rPr>
          <w:rFonts w:ascii="Times New Roman" w:hAnsi="Times New Roman"/>
          <w:bCs/>
          <w:sz w:val="24"/>
          <w:szCs w:val="24"/>
          <w:lang w:val="kk-KZ"/>
        </w:rPr>
        <w:t xml:space="preserve">В 2024-2025 году в школе обучались 26 учащихся 11 класса, их них в ЕНТ приняли участие </w:t>
      </w:r>
      <w:r w:rsidRPr="00CA2D33">
        <w:rPr>
          <w:rFonts w:ascii="Times New Roman" w:hAnsi="Times New Roman"/>
          <w:sz w:val="24"/>
          <w:szCs w:val="24"/>
          <w:lang w:val="kk-KZ"/>
        </w:rPr>
        <w:t xml:space="preserve">23 учащихся, что составляет 88%. </w:t>
      </w:r>
    </w:p>
    <w:p w14:paraId="429C6CD7" w14:textId="13C6AEED" w:rsidR="00D63277" w:rsidRPr="00CA2D33" w:rsidRDefault="00D63277" w:rsidP="0066297C">
      <w:pPr>
        <w:spacing w:after="0" w:line="240" w:lineRule="auto"/>
        <w:ind w:firstLine="708"/>
        <w:jc w:val="both"/>
        <w:rPr>
          <w:rFonts w:ascii="Times New Roman" w:hAnsi="Times New Roman"/>
          <w:sz w:val="24"/>
          <w:szCs w:val="24"/>
          <w:lang w:val="kk-KZ"/>
        </w:rPr>
      </w:pPr>
      <w:r w:rsidRPr="00CA2D33">
        <w:rPr>
          <w:rFonts w:ascii="Times New Roman" w:hAnsi="Times New Roman"/>
          <w:sz w:val="24"/>
          <w:szCs w:val="24"/>
          <w:lang w:val="kk-KZ"/>
        </w:rPr>
        <w:t xml:space="preserve">По результатам основного тестирования свыше 100 баллов набрали Бирклен Артур (120 б.), Аброскин Алексей (115 б.). </w:t>
      </w:r>
    </w:p>
    <w:p w14:paraId="060858F6" w14:textId="77777777" w:rsidR="00D63277" w:rsidRPr="00CA2D33" w:rsidRDefault="00D63277" w:rsidP="0066297C">
      <w:pPr>
        <w:spacing w:after="0" w:line="240" w:lineRule="auto"/>
        <w:ind w:firstLine="708"/>
        <w:jc w:val="both"/>
        <w:rPr>
          <w:rFonts w:ascii="Times New Roman" w:hAnsi="Times New Roman"/>
          <w:sz w:val="24"/>
          <w:szCs w:val="24"/>
          <w:lang w:val="kk-KZ"/>
        </w:rPr>
      </w:pPr>
      <w:r w:rsidRPr="00CA2D33">
        <w:rPr>
          <w:rFonts w:ascii="Times New Roman" w:hAnsi="Times New Roman"/>
          <w:sz w:val="24"/>
          <w:szCs w:val="24"/>
          <w:lang w:val="kk-KZ"/>
        </w:rPr>
        <w:t xml:space="preserve">Средний балл по классу  - 75,7, что выше среднего балла по Республике на 6,5 балла (средний балл по Казахстанк – 69).  </w:t>
      </w:r>
    </w:p>
    <w:p w14:paraId="09499B94" w14:textId="77777777" w:rsidR="00D63277" w:rsidRPr="00CA2D33" w:rsidRDefault="00D63277" w:rsidP="0066297C">
      <w:pPr>
        <w:spacing w:after="0" w:line="240" w:lineRule="auto"/>
        <w:jc w:val="both"/>
        <w:rPr>
          <w:rFonts w:ascii="Times New Roman" w:hAnsi="Times New Roman"/>
          <w:sz w:val="24"/>
          <w:szCs w:val="24"/>
          <w:lang w:val="kk-KZ"/>
        </w:rPr>
      </w:pPr>
      <w:r w:rsidRPr="00CA2D33">
        <w:rPr>
          <w:rFonts w:ascii="Times New Roman" w:hAnsi="Times New Roman"/>
          <w:sz w:val="24"/>
          <w:szCs w:val="24"/>
          <w:lang w:val="kk-KZ"/>
        </w:rPr>
        <w:t xml:space="preserve">Не набрали пороговый балл Шопик Дарья, Грязных Кирилл. </w:t>
      </w:r>
    </w:p>
    <w:p w14:paraId="67E237CF" w14:textId="77777777" w:rsidR="00D63277" w:rsidRPr="00CA2D33" w:rsidRDefault="00D63277" w:rsidP="0066297C">
      <w:pPr>
        <w:spacing w:after="0" w:line="240" w:lineRule="auto"/>
        <w:jc w:val="center"/>
        <w:rPr>
          <w:rFonts w:ascii="Times New Roman" w:hAnsi="Times New Roman"/>
          <w:b/>
          <w:bCs/>
          <w:sz w:val="24"/>
          <w:szCs w:val="24"/>
          <w:lang w:val="kk-KZ"/>
        </w:rPr>
      </w:pPr>
      <w:r w:rsidRPr="00CA2D33">
        <w:rPr>
          <w:rFonts w:ascii="Times New Roman" w:hAnsi="Times New Roman"/>
          <w:b/>
          <w:bCs/>
          <w:sz w:val="24"/>
          <w:szCs w:val="24"/>
          <w:lang w:val="kk-KZ"/>
        </w:rPr>
        <w:t>Результаты ЕНТ (май-июнь) 2025 года</w:t>
      </w:r>
    </w:p>
    <w:tbl>
      <w:tblPr>
        <w:tblStyle w:val="a6"/>
        <w:tblW w:w="9054" w:type="dxa"/>
        <w:tblLayout w:type="fixed"/>
        <w:tblLook w:val="04A0" w:firstRow="1" w:lastRow="0" w:firstColumn="1" w:lastColumn="0" w:noHBand="0" w:noVBand="1"/>
      </w:tblPr>
      <w:tblGrid>
        <w:gridCol w:w="562"/>
        <w:gridCol w:w="1830"/>
        <w:gridCol w:w="993"/>
        <w:gridCol w:w="1195"/>
        <w:gridCol w:w="10"/>
        <w:gridCol w:w="557"/>
        <w:gridCol w:w="10"/>
        <w:gridCol w:w="698"/>
        <w:gridCol w:w="10"/>
        <w:gridCol w:w="841"/>
        <w:gridCol w:w="10"/>
        <w:gridCol w:w="779"/>
        <w:gridCol w:w="851"/>
        <w:gridCol w:w="708"/>
      </w:tblGrid>
      <w:tr w:rsidR="00CA2D33" w:rsidRPr="00CA2D33" w14:paraId="439DA752" w14:textId="77777777" w:rsidTr="00992B4C">
        <w:trPr>
          <w:cantSplit/>
          <w:trHeight w:val="1508"/>
        </w:trPr>
        <w:tc>
          <w:tcPr>
            <w:tcW w:w="562" w:type="dxa"/>
          </w:tcPr>
          <w:p w14:paraId="6C83DF22" w14:textId="77777777" w:rsidR="00D63277" w:rsidRPr="00CA2D33" w:rsidRDefault="00D63277" w:rsidP="00DF3FFF">
            <w:pPr>
              <w:jc w:val="center"/>
              <w:rPr>
                <w:rFonts w:ascii="Times New Roman" w:hAnsi="Times New Roman"/>
                <w:b/>
                <w:sz w:val="24"/>
                <w:szCs w:val="24"/>
                <w:lang w:val="kk-KZ"/>
              </w:rPr>
            </w:pPr>
            <w:r w:rsidRPr="00CA2D33">
              <w:rPr>
                <w:rFonts w:ascii="Times New Roman" w:hAnsi="Times New Roman"/>
                <w:b/>
                <w:sz w:val="24"/>
                <w:szCs w:val="24"/>
                <w:lang w:val="kk-KZ"/>
              </w:rPr>
              <w:t>№</w:t>
            </w:r>
          </w:p>
        </w:tc>
        <w:tc>
          <w:tcPr>
            <w:tcW w:w="1830" w:type="dxa"/>
          </w:tcPr>
          <w:p w14:paraId="1A13FA83" w14:textId="77777777" w:rsidR="00D63277" w:rsidRPr="00CA2D33" w:rsidRDefault="00D63277" w:rsidP="00DF3FFF">
            <w:pPr>
              <w:jc w:val="center"/>
              <w:rPr>
                <w:rFonts w:ascii="Times New Roman" w:hAnsi="Times New Roman"/>
                <w:b/>
                <w:sz w:val="24"/>
                <w:szCs w:val="24"/>
                <w:lang w:val="kk-KZ"/>
              </w:rPr>
            </w:pPr>
            <w:r w:rsidRPr="00CA2D33">
              <w:rPr>
                <w:rFonts w:ascii="Times New Roman" w:hAnsi="Times New Roman"/>
                <w:b/>
                <w:sz w:val="24"/>
                <w:szCs w:val="24"/>
                <w:lang w:val="kk-KZ"/>
              </w:rPr>
              <w:t>ФИ уч.</w:t>
            </w:r>
          </w:p>
        </w:tc>
        <w:tc>
          <w:tcPr>
            <w:tcW w:w="993" w:type="dxa"/>
            <w:textDirection w:val="btLr"/>
          </w:tcPr>
          <w:p w14:paraId="0B7E4172" w14:textId="77777777" w:rsidR="00D63277" w:rsidRPr="00CA2D33" w:rsidRDefault="00D63277" w:rsidP="00D63277">
            <w:pPr>
              <w:ind w:left="113" w:right="113"/>
              <w:jc w:val="center"/>
              <w:rPr>
                <w:rFonts w:ascii="Times New Roman" w:hAnsi="Times New Roman"/>
                <w:b/>
                <w:sz w:val="24"/>
                <w:szCs w:val="24"/>
                <w:lang w:val="kk-KZ"/>
              </w:rPr>
            </w:pPr>
            <w:r w:rsidRPr="00CA2D33">
              <w:rPr>
                <w:rFonts w:ascii="Times New Roman" w:hAnsi="Times New Roman"/>
                <w:b/>
                <w:sz w:val="24"/>
                <w:szCs w:val="24"/>
                <w:lang w:val="kk-KZ"/>
              </w:rPr>
              <w:t>1 предмет по выбору</w:t>
            </w:r>
          </w:p>
        </w:tc>
        <w:tc>
          <w:tcPr>
            <w:tcW w:w="1195" w:type="dxa"/>
            <w:textDirection w:val="btLr"/>
          </w:tcPr>
          <w:p w14:paraId="05A15B54" w14:textId="77777777" w:rsidR="00D63277" w:rsidRPr="00CA2D33" w:rsidRDefault="00D63277" w:rsidP="00D63277">
            <w:pPr>
              <w:ind w:left="113" w:right="113"/>
              <w:jc w:val="center"/>
              <w:rPr>
                <w:rFonts w:ascii="Times New Roman" w:hAnsi="Times New Roman"/>
                <w:b/>
                <w:sz w:val="24"/>
                <w:szCs w:val="24"/>
                <w:lang w:val="kk-KZ"/>
              </w:rPr>
            </w:pPr>
            <w:r w:rsidRPr="00CA2D33">
              <w:rPr>
                <w:rFonts w:ascii="Times New Roman" w:hAnsi="Times New Roman"/>
                <w:b/>
                <w:sz w:val="24"/>
                <w:szCs w:val="24"/>
                <w:lang w:val="kk-KZ"/>
              </w:rPr>
              <w:t xml:space="preserve">2 предмет по выбору </w:t>
            </w:r>
          </w:p>
        </w:tc>
        <w:tc>
          <w:tcPr>
            <w:tcW w:w="567" w:type="dxa"/>
            <w:gridSpan w:val="2"/>
            <w:textDirection w:val="btLr"/>
          </w:tcPr>
          <w:p w14:paraId="1A395FBD" w14:textId="3E126DC4" w:rsidR="00D63277" w:rsidRPr="00CA2D33" w:rsidRDefault="001447D3" w:rsidP="00D63277">
            <w:pPr>
              <w:ind w:left="113" w:right="113"/>
              <w:jc w:val="center"/>
              <w:rPr>
                <w:rFonts w:ascii="Times New Roman" w:hAnsi="Times New Roman"/>
                <w:b/>
                <w:sz w:val="24"/>
                <w:szCs w:val="24"/>
                <w:lang w:val="kk-KZ"/>
              </w:rPr>
            </w:pPr>
            <w:r w:rsidRPr="00CA2D33">
              <w:rPr>
                <w:rFonts w:ascii="Times New Roman" w:hAnsi="Times New Roman"/>
                <w:b/>
                <w:sz w:val="24"/>
                <w:szCs w:val="24"/>
                <w:lang w:val="kk-KZ"/>
              </w:rPr>
              <w:t>Грам. чт.</w:t>
            </w:r>
          </w:p>
        </w:tc>
        <w:tc>
          <w:tcPr>
            <w:tcW w:w="708" w:type="dxa"/>
            <w:gridSpan w:val="2"/>
            <w:textDirection w:val="btLr"/>
          </w:tcPr>
          <w:p w14:paraId="261A8E4F" w14:textId="3942A007" w:rsidR="00D63277" w:rsidRPr="00CA2D33" w:rsidRDefault="00D63277" w:rsidP="00D63277">
            <w:pPr>
              <w:ind w:left="113" w:right="113"/>
              <w:jc w:val="center"/>
              <w:rPr>
                <w:rFonts w:ascii="Times New Roman" w:hAnsi="Times New Roman"/>
                <w:b/>
                <w:sz w:val="24"/>
                <w:szCs w:val="24"/>
                <w:lang w:val="kk-KZ"/>
              </w:rPr>
            </w:pPr>
            <w:r w:rsidRPr="00CA2D33">
              <w:rPr>
                <w:rFonts w:ascii="Times New Roman" w:hAnsi="Times New Roman"/>
                <w:b/>
                <w:sz w:val="24"/>
                <w:szCs w:val="24"/>
                <w:lang w:val="kk-KZ"/>
              </w:rPr>
              <w:t>мат.</w:t>
            </w:r>
            <w:r w:rsidR="001447D3" w:rsidRPr="00CA2D33">
              <w:rPr>
                <w:rFonts w:ascii="Times New Roman" w:hAnsi="Times New Roman"/>
                <w:b/>
                <w:sz w:val="24"/>
                <w:szCs w:val="24"/>
                <w:lang w:val="kk-KZ"/>
              </w:rPr>
              <w:t xml:space="preserve"> гр.</w:t>
            </w:r>
          </w:p>
          <w:p w14:paraId="63D22C76" w14:textId="77777777" w:rsidR="00D63277" w:rsidRPr="00CA2D33" w:rsidRDefault="00D63277" w:rsidP="00D63277">
            <w:pPr>
              <w:ind w:left="113" w:right="113"/>
              <w:jc w:val="center"/>
              <w:rPr>
                <w:rFonts w:ascii="Times New Roman" w:hAnsi="Times New Roman"/>
                <w:b/>
                <w:sz w:val="24"/>
                <w:szCs w:val="24"/>
                <w:lang w:val="kk-KZ"/>
              </w:rPr>
            </w:pPr>
            <w:r w:rsidRPr="00CA2D33">
              <w:rPr>
                <w:rFonts w:ascii="Times New Roman" w:hAnsi="Times New Roman"/>
                <w:b/>
                <w:sz w:val="24"/>
                <w:szCs w:val="24"/>
                <w:lang w:val="kk-KZ"/>
              </w:rPr>
              <w:t>грам</w:t>
            </w:r>
          </w:p>
        </w:tc>
        <w:tc>
          <w:tcPr>
            <w:tcW w:w="851" w:type="dxa"/>
            <w:gridSpan w:val="2"/>
            <w:textDirection w:val="btLr"/>
          </w:tcPr>
          <w:p w14:paraId="11009AD0" w14:textId="60F21DCD" w:rsidR="00D63277" w:rsidRPr="00CA2D33" w:rsidRDefault="00D63277" w:rsidP="00D63277">
            <w:pPr>
              <w:ind w:left="113" w:right="113"/>
              <w:jc w:val="center"/>
              <w:rPr>
                <w:rFonts w:ascii="Times New Roman" w:hAnsi="Times New Roman"/>
                <w:b/>
                <w:sz w:val="24"/>
                <w:szCs w:val="24"/>
                <w:lang w:val="kk-KZ"/>
              </w:rPr>
            </w:pPr>
            <w:r w:rsidRPr="00CA2D33">
              <w:rPr>
                <w:rFonts w:ascii="Times New Roman" w:hAnsi="Times New Roman"/>
                <w:b/>
                <w:sz w:val="24"/>
                <w:szCs w:val="24"/>
                <w:lang w:val="kk-KZ"/>
              </w:rPr>
              <w:t>Ис</w:t>
            </w:r>
            <w:r w:rsidR="001447D3" w:rsidRPr="00CA2D33">
              <w:rPr>
                <w:rFonts w:ascii="Times New Roman" w:hAnsi="Times New Roman"/>
                <w:b/>
                <w:sz w:val="24"/>
                <w:szCs w:val="24"/>
                <w:lang w:val="kk-KZ"/>
              </w:rPr>
              <w:t xml:space="preserve">т. </w:t>
            </w:r>
            <w:r w:rsidRPr="00CA2D33">
              <w:rPr>
                <w:rFonts w:ascii="Times New Roman" w:hAnsi="Times New Roman"/>
                <w:b/>
                <w:sz w:val="24"/>
                <w:szCs w:val="24"/>
                <w:lang w:val="kk-KZ"/>
              </w:rPr>
              <w:t xml:space="preserve">Каз </w:t>
            </w:r>
            <w:r w:rsidR="001447D3" w:rsidRPr="00CA2D33">
              <w:rPr>
                <w:rFonts w:ascii="Times New Roman" w:hAnsi="Times New Roman"/>
                <w:b/>
                <w:sz w:val="24"/>
                <w:szCs w:val="24"/>
                <w:lang w:val="kk-KZ"/>
              </w:rPr>
              <w:t>-на</w:t>
            </w:r>
            <w:r w:rsidRPr="00CA2D33">
              <w:rPr>
                <w:rFonts w:ascii="Times New Roman" w:hAnsi="Times New Roman"/>
                <w:b/>
                <w:sz w:val="24"/>
                <w:szCs w:val="24"/>
                <w:lang w:val="kk-KZ"/>
              </w:rPr>
              <w:t xml:space="preserve"> </w:t>
            </w:r>
          </w:p>
        </w:tc>
        <w:tc>
          <w:tcPr>
            <w:tcW w:w="789" w:type="dxa"/>
            <w:gridSpan w:val="2"/>
            <w:textDirection w:val="btLr"/>
          </w:tcPr>
          <w:p w14:paraId="5F3FDF46" w14:textId="77777777" w:rsidR="00D63277" w:rsidRPr="00CA2D33" w:rsidRDefault="00D63277" w:rsidP="00D63277">
            <w:pPr>
              <w:ind w:left="113" w:right="113"/>
              <w:jc w:val="center"/>
              <w:rPr>
                <w:rFonts w:ascii="Times New Roman" w:hAnsi="Times New Roman"/>
                <w:b/>
                <w:sz w:val="24"/>
                <w:szCs w:val="24"/>
                <w:lang w:val="kk-KZ"/>
              </w:rPr>
            </w:pPr>
            <w:r w:rsidRPr="00CA2D33">
              <w:rPr>
                <w:rFonts w:ascii="Times New Roman" w:hAnsi="Times New Roman"/>
                <w:b/>
                <w:sz w:val="24"/>
                <w:szCs w:val="24"/>
                <w:lang w:val="kk-KZ"/>
              </w:rPr>
              <w:t>1 предмет по выбору</w:t>
            </w:r>
          </w:p>
        </w:tc>
        <w:tc>
          <w:tcPr>
            <w:tcW w:w="851" w:type="dxa"/>
            <w:textDirection w:val="btLr"/>
          </w:tcPr>
          <w:p w14:paraId="306565BC" w14:textId="77777777" w:rsidR="00D63277" w:rsidRPr="00CA2D33" w:rsidRDefault="00D63277" w:rsidP="00D63277">
            <w:pPr>
              <w:ind w:left="113" w:right="113"/>
              <w:jc w:val="center"/>
              <w:rPr>
                <w:rFonts w:ascii="Times New Roman" w:hAnsi="Times New Roman"/>
                <w:b/>
                <w:sz w:val="24"/>
                <w:szCs w:val="24"/>
                <w:lang w:val="kk-KZ"/>
              </w:rPr>
            </w:pPr>
            <w:r w:rsidRPr="00CA2D33">
              <w:rPr>
                <w:rFonts w:ascii="Times New Roman" w:hAnsi="Times New Roman"/>
                <w:b/>
                <w:sz w:val="24"/>
                <w:szCs w:val="24"/>
                <w:lang w:val="kk-KZ"/>
              </w:rPr>
              <w:t xml:space="preserve">2 предмет по выбору </w:t>
            </w:r>
          </w:p>
        </w:tc>
        <w:tc>
          <w:tcPr>
            <w:tcW w:w="708" w:type="dxa"/>
            <w:textDirection w:val="btLr"/>
          </w:tcPr>
          <w:p w14:paraId="3CFCA6F4" w14:textId="77777777" w:rsidR="00D63277" w:rsidRPr="00CA2D33" w:rsidRDefault="00D63277" w:rsidP="00D63277">
            <w:pPr>
              <w:ind w:left="113" w:right="113"/>
              <w:jc w:val="center"/>
              <w:rPr>
                <w:rFonts w:ascii="Times New Roman" w:hAnsi="Times New Roman"/>
                <w:b/>
                <w:sz w:val="24"/>
                <w:szCs w:val="24"/>
                <w:lang w:val="kk-KZ"/>
              </w:rPr>
            </w:pPr>
            <w:r w:rsidRPr="00CA2D33">
              <w:rPr>
                <w:rFonts w:ascii="Times New Roman" w:hAnsi="Times New Roman"/>
                <w:b/>
                <w:sz w:val="24"/>
                <w:szCs w:val="24"/>
                <w:lang w:val="kk-KZ"/>
              </w:rPr>
              <w:t>Об. балл</w:t>
            </w:r>
          </w:p>
        </w:tc>
      </w:tr>
      <w:tr w:rsidR="00CA2D33" w:rsidRPr="00CA2D33" w14:paraId="53C2F079" w14:textId="77777777" w:rsidTr="001447D3">
        <w:tc>
          <w:tcPr>
            <w:tcW w:w="562" w:type="dxa"/>
          </w:tcPr>
          <w:p w14:paraId="1228D5F9" w14:textId="77777777" w:rsidR="00D63277" w:rsidRPr="00CA2D33" w:rsidRDefault="00D63277" w:rsidP="001447D3">
            <w:pPr>
              <w:spacing w:after="0" w:line="240" w:lineRule="auto"/>
              <w:jc w:val="center"/>
              <w:rPr>
                <w:rFonts w:ascii="Times New Roman" w:hAnsi="Times New Roman"/>
                <w:sz w:val="24"/>
                <w:szCs w:val="24"/>
              </w:rPr>
            </w:pPr>
            <w:r w:rsidRPr="00CA2D33">
              <w:rPr>
                <w:rFonts w:ascii="Times New Roman" w:hAnsi="Times New Roman"/>
                <w:sz w:val="24"/>
                <w:szCs w:val="24"/>
              </w:rPr>
              <w:t>1</w:t>
            </w:r>
          </w:p>
        </w:tc>
        <w:tc>
          <w:tcPr>
            <w:tcW w:w="1830" w:type="dxa"/>
            <w:tcBorders>
              <w:top w:val="single" w:sz="4" w:space="0" w:color="auto"/>
              <w:left w:val="single" w:sz="4" w:space="0" w:color="auto"/>
              <w:bottom w:val="single" w:sz="4" w:space="0" w:color="auto"/>
              <w:right w:val="single" w:sz="4" w:space="0" w:color="auto"/>
            </w:tcBorders>
          </w:tcPr>
          <w:p w14:paraId="43A57B7C" w14:textId="77777777" w:rsidR="00D63277" w:rsidRPr="00CA2D33" w:rsidRDefault="00D63277" w:rsidP="001447D3">
            <w:pPr>
              <w:spacing w:after="0" w:line="240" w:lineRule="auto"/>
              <w:rPr>
                <w:rFonts w:ascii="Times New Roman" w:hAnsi="Times New Roman"/>
                <w:sz w:val="24"/>
                <w:szCs w:val="24"/>
              </w:rPr>
            </w:pPr>
            <w:proofErr w:type="spellStart"/>
            <w:r w:rsidRPr="00CA2D33">
              <w:rPr>
                <w:rFonts w:ascii="Times New Roman" w:hAnsi="Times New Roman"/>
                <w:sz w:val="24"/>
                <w:szCs w:val="24"/>
              </w:rPr>
              <w:t>Аброскин</w:t>
            </w:r>
            <w:proofErr w:type="spellEnd"/>
            <w:r w:rsidRPr="00CA2D33">
              <w:rPr>
                <w:rFonts w:ascii="Times New Roman" w:hAnsi="Times New Roman"/>
                <w:sz w:val="24"/>
                <w:szCs w:val="24"/>
              </w:rPr>
              <w:t xml:space="preserve"> Алексей</w:t>
            </w:r>
          </w:p>
        </w:tc>
        <w:tc>
          <w:tcPr>
            <w:tcW w:w="993" w:type="dxa"/>
          </w:tcPr>
          <w:p w14:paraId="3E7F2F92" w14:textId="05233235" w:rsidR="00D63277"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ф</w:t>
            </w:r>
            <w:r w:rsidR="00D63277" w:rsidRPr="00CA2D33">
              <w:rPr>
                <w:rFonts w:ascii="Times New Roman" w:hAnsi="Times New Roman"/>
                <w:sz w:val="24"/>
                <w:szCs w:val="24"/>
              </w:rPr>
              <w:t>изика</w:t>
            </w:r>
          </w:p>
        </w:tc>
        <w:tc>
          <w:tcPr>
            <w:tcW w:w="1195" w:type="dxa"/>
          </w:tcPr>
          <w:p w14:paraId="3050C09E" w14:textId="61BE1EC2" w:rsidR="00D63277" w:rsidRPr="00CA2D33" w:rsidRDefault="001447D3"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rPr>
              <w:t>м</w:t>
            </w:r>
            <w:r w:rsidR="00D63277" w:rsidRPr="00CA2D33">
              <w:rPr>
                <w:rFonts w:ascii="Times New Roman" w:hAnsi="Times New Roman"/>
                <w:sz w:val="24"/>
                <w:szCs w:val="24"/>
              </w:rPr>
              <w:t>атем.</w:t>
            </w:r>
          </w:p>
        </w:tc>
        <w:tc>
          <w:tcPr>
            <w:tcW w:w="567" w:type="dxa"/>
            <w:gridSpan w:val="2"/>
          </w:tcPr>
          <w:p w14:paraId="24FA394E"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7</w:t>
            </w:r>
          </w:p>
        </w:tc>
        <w:tc>
          <w:tcPr>
            <w:tcW w:w="708" w:type="dxa"/>
            <w:gridSpan w:val="2"/>
          </w:tcPr>
          <w:p w14:paraId="2E7518E3"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10</w:t>
            </w:r>
          </w:p>
        </w:tc>
        <w:tc>
          <w:tcPr>
            <w:tcW w:w="851" w:type="dxa"/>
            <w:gridSpan w:val="2"/>
          </w:tcPr>
          <w:p w14:paraId="5D48951B"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14</w:t>
            </w:r>
          </w:p>
        </w:tc>
        <w:tc>
          <w:tcPr>
            <w:tcW w:w="789" w:type="dxa"/>
            <w:gridSpan w:val="2"/>
          </w:tcPr>
          <w:p w14:paraId="448D0214"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37</w:t>
            </w:r>
          </w:p>
        </w:tc>
        <w:tc>
          <w:tcPr>
            <w:tcW w:w="851" w:type="dxa"/>
          </w:tcPr>
          <w:p w14:paraId="709587DD"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47</w:t>
            </w:r>
          </w:p>
        </w:tc>
        <w:tc>
          <w:tcPr>
            <w:tcW w:w="708" w:type="dxa"/>
          </w:tcPr>
          <w:p w14:paraId="338A17E1"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115</w:t>
            </w:r>
          </w:p>
        </w:tc>
      </w:tr>
      <w:tr w:rsidR="00CA2D33" w:rsidRPr="00CA2D33" w14:paraId="4FB60AE8" w14:textId="77777777" w:rsidTr="001447D3">
        <w:tc>
          <w:tcPr>
            <w:tcW w:w="562" w:type="dxa"/>
          </w:tcPr>
          <w:p w14:paraId="789034B6" w14:textId="77777777" w:rsidR="00D63277" w:rsidRPr="00CA2D33" w:rsidRDefault="00D63277" w:rsidP="001447D3">
            <w:pPr>
              <w:spacing w:after="0" w:line="240" w:lineRule="auto"/>
              <w:jc w:val="center"/>
              <w:rPr>
                <w:rFonts w:ascii="Times New Roman" w:hAnsi="Times New Roman"/>
                <w:sz w:val="24"/>
                <w:szCs w:val="24"/>
              </w:rPr>
            </w:pPr>
            <w:r w:rsidRPr="00CA2D33">
              <w:rPr>
                <w:rFonts w:ascii="Times New Roman" w:hAnsi="Times New Roman"/>
                <w:sz w:val="24"/>
                <w:szCs w:val="24"/>
              </w:rPr>
              <w:t>2</w:t>
            </w:r>
          </w:p>
        </w:tc>
        <w:tc>
          <w:tcPr>
            <w:tcW w:w="1830" w:type="dxa"/>
            <w:tcBorders>
              <w:top w:val="single" w:sz="4" w:space="0" w:color="auto"/>
              <w:left w:val="single" w:sz="4" w:space="0" w:color="auto"/>
              <w:bottom w:val="single" w:sz="4" w:space="0" w:color="auto"/>
              <w:right w:val="single" w:sz="4" w:space="0" w:color="auto"/>
            </w:tcBorders>
          </w:tcPr>
          <w:p w14:paraId="4F431364" w14:textId="77777777" w:rsidR="00D63277" w:rsidRPr="00CA2D33" w:rsidRDefault="00D63277" w:rsidP="001447D3">
            <w:pPr>
              <w:spacing w:after="0" w:line="240" w:lineRule="auto"/>
              <w:rPr>
                <w:rFonts w:ascii="Times New Roman" w:hAnsi="Times New Roman"/>
                <w:sz w:val="24"/>
                <w:szCs w:val="24"/>
              </w:rPr>
            </w:pPr>
            <w:proofErr w:type="spellStart"/>
            <w:r w:rsidRPr="00CA2D33">
              <w:rPr>
                <w:rFonts w:ascii="Times New Roman" w:hAnsi="Times New Roman"/>
                <w:sz w:val="24"/>
                <w:szCs w:val="24"/>
              </w:rPr>
              <w:t>Базавод</w:t>
            </w:r>
            <w:proofErr w:type="spellEnd"/>
            <w:r w:rsidRPr="00CA2D33">
              <w:rPr>
                <w:rFonts w:ascii="Times New Roman" w:hAnsi="Times New Roman"/>
                <w:sz w:val="24"/>
                <w:szCs w:val="24"/>
              </w:rPr>
              <w:t xml:space="preserve"> Дарья</w:t>
            </w:r>
          </w:p>
        </w:tc>
        <w:tc>
          <w:tcPr>
            <w:tcW w:w="993" w:type="dxa"/>
          </w:tcPr>
          <w:p w14:paraId="5B4BC51C" w14:textId="2E237248" w:rsidR="00D63277"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б</w:t>
            </w:r>
            <w:r w:rsidR="00D63277" w:rsidRPr="00CA2D33">
              <w:rPr>
                <w:rFonts w:ascii="Times New Roman" w:hAnsi="Times New Roman"/>
                <w:sz w:val="24"/>
                <w:szCs w:val="24"/>
              </w:rPr>
              <w:t>иол</w:t>
            </w:r>
            <w:r w:rsidRPr="00CA2D33">
              <w:rPr>
                <w:rFonts w:ascii="Times New Roman" w:hAnsi="Times New Roman"/>
                <w:sz w:val="24"/>
                <w:szCs w:val="24"/>
              </w:rPr>
              <w:t>.</w:t>
            </w:r>
          </w:p>
        </w:tc>
        <w:tc>
          <w:tcPr>
            <w:tcW w:w="1195" w:type="dxa"/>
          </w:tcPr>
          <w:p w14:paraId="04D59E97" w14:textId="63D51107" w:rsidR="00D63277" w:rsidRPr="00CA2D33" w:rsidRDefault="001447D3"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rPr>
              <w:t>г</w:t>
            </w:r>
            <w:r w:rsidR="00D63277" w:rsidRPr="00CA2D33">
              <w:rPr>
                <w:rFonts w:ascii="Times New Roman" w:hAnsi="Times New Roman"/>
                <w:sz w:val="24"/>
                <w:szCs w:val="24"/>
              </w:rPr>
              <w:t>еогр.</w:t>
            </w:r>
          </w:p>
        </w:tc>
        <w:tc>
          <w:tcPr>
            <w:tcW w:w="567" w:type="dxa"/>
            <w:gridSpan w:val="2"/>
          </w:tcPr>
          <w:p w14:paraId="1231AB0D"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8</w:t>
            </w:r>
          </w:p>
        </w:tc>
        <w:tc>
          <w:tcPr>
            <w:tcW w:w="708" w:type="dxa"/>
            <w:gridSpan w:val="2"/>
          </w:tcPr>
          <w:p w14:paraId="167BBAF0"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7</w:t>
            </w:r>
          </w:p>
        </w:tc>
        <w:tc>
          <w:tcPr>
            <w:tcW w:w="851" w:type="dxa"/>
            <w:gridSpan w:val="2"/>
          </w:tcPr>
          <w:p w14:paraId="23BF38EB"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13</w:t>
            </w:r>
          </w:p>
        </w:tc>
        <w:tc>
          <w:tcPr>
            <w:tcW w:w="789" w:type="dxa"/>
            <w:gridSpan w:val="2"/>
          </w:tcPr>
          <w:p w14:paraId="79F75DE5"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23</w:t>
            </w:r>
          </w:p>
        </w:tc>
        <w:tc>
          <w:tcPr>
            <w:tcW w:w="851" w:type="dxa"/>
          </w:tcPr>
          <w:p w14:paraId="21DA01D2"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29</w:t>
            </w:r>
          </w:p>
        </w:tc>
        <w:tc>
          <w:tcPr>
            <w:tcW w:w="708" w:type="dxa"/>
          </w:tcPr>
          <w:p w14:paraId="438490DB"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80</w:t>
            </w:r>
          </w:p>
        </w:tc>
      </w:tr>
      <w:tr w:rsidR="00CA2D33" w:rsidRPr="00CA2D33" w14:paraId="350E8618" w14:textId="77777777" w:rsidTr="001447D3">
        <w:tc>
          <w:tcPr>
            <w:tcW w:w="562" w:type="dxa"/>
          </w:tcPr>
          <w:p w14:paraId="15CD4EF5" w14:textId="77777777"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3</w:t>
            </w:r>
          </w:p>
        </w:tc>
        <w:tc>
          <w:tcPr>
            <w:tcW w:w="1830" w:type="dxa"/>
            <w:tcBorders>
              <w:top w:val="single" w:sz="4" w:space="0" w:color="auto"/>
              <w:left w:val="single" w:sz="4" w:space="0" w:color="auto"/>
              <w:bottom w:val="single" w:sz="4" w:space="0" w:color="auto"/>
              <w:right w:val="single" w:sz="4" w:space="0" w:color="auto"/>
            </w:tcBorders>
          </w:tcPr>
          <w:p w14:paraId="005ADD55" w14:textId="77777777" w:rsidR="00D63277" w:rsidRPr="00CA2D33" w:rsidRDefault="00D63277" w:rsidP="001447D3">
            <w:pPr>
              <w:spacing w:after="0" w:line="240" w:lineRule="auto"/>
              <w:rPr>
                <w:rFonts w:ascii="Times New Roman" w:hAnsi="Times New Roman"/>
                <w:sz w:val="24"/>
                <w:szCs w:val="24"/>
              </w:rPr>
            </w:pPr>
            <w:proofErr w:type="spellStart"/>
            <w:r w:rsidRPr="00CA2D33">
              <w:rPr>
                <w:rFonts w:ascii="Times New Roman" w:hAnsi="Times New Roman"/>
                <w:sz w:val="24"/>
                <w:szCs w:val="24"/>
              </w:rPr>
              <w:t>Бирклен</w:t>
            </w:r>
            <w:proofErr w:type="spellEnd"/>
            <w:r w:rsidRPr="00CA2D33">
              <w:rPr>
                <w:rFonts w:ascii="Times New Roman" w:hAnsi="Times New Roman"/>
                <w:sz w:val="24"/>
                <w:szCs w:val="24"/>
              </w:rPr>
              <w:t xml:space="preserve"> Артур</w:t>
            </w:r>
          </w:p>
        </w:tc>
        <w:tc>
          <w:tcPr>
            <w:tcW w:w="993" w:type="dxa"/>
          </w:tcPr>
          <w:p w14:paraId="38E9AE91" w14:textId="7DF3C4CC" w:rsidR="00D63277"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в</w:t>
            </w:r>
            <w:r w:rsidR="00D63277" w:rsidRPr="00CA2D33">
              <w:rPr>
                <w:rFonts w:ascii="Times New Roman" w:hAnsi="Times New Roman"/>
                <w:sz w:val="24"/>
                <w:szCs w:val="24"/>
              </w:rPr>
              <w:t>с.</w:t>
            </w:r>
            <w:r w:rsidRPr="00CA2D33">
              <w:rPr>
                <w:rFonts w:ascii="Times New Roman" w:hAnsi="Times New Roman"/>
                <w:sz w:val="24"/>
                <w:szCs w:val="24"/>
              </w:rPr>
              <w:t xml:space="preserve"> </w:t>
            </w:r>
            <w:r w:rsidR="00D63277" w:rsidRPr="00CA2D33">
              <w:rPr>
                <w:rFonts w:ascii="Times New Roman" w:hAnsi="Times New Roman"/>
                <w:sz w:val="24"/>
                <w:szCs w:val="24"/>
              </w:rPr>
              <w:t>ист.</w:t>
            </w:r>
          </w:p>
        </w:tc>
        <w:tc>
          <w:tcPr>
            <w:tcW w:w="1195" w:type="dxa"/>
          </w:tcPr>
          <w:p w14:paraId="77DABC5A" w14:textId="4195824A" w:rsidR="00D63277" w:rsidRPr="00CA2D33" w:rsidRDefault="001447D3"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rPr>
              <w:t>а</w:t>
            </w:r>
            <w:r w:rsidR="00D63277" w:rsidRPr="00CA2D33">
              <w:rPr>
                <w:rFonts w:ascii="Times New Roman" w:hAnsi="Times New Roman"/>
                <w:sz w:val="24"/>
                <w:szCs w:val="24"/>
              </w:rPr>
              <w:t>нгл. яз.</w:t>
            </w:r>
          </w:p>
        </w:tc>
        <w:tc>
          <w:tcPr>
            <w:tcW w:w="567" w:type="dxa"/>
            <w:gridSpan w:val="2"/>
          </w:tcPr>
          <w:p w14:paraId="1D78C275"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7</w:t>
            </w:r>
          </w:p>
        </w:tc>
        <w:tc>
          <w:tcPr>
            <w:tcW w:w="708" w:type="dxa"/>
            <w:gridSpan w:val="2"/>
          </w:tcPr>
          <w:p w14:paraId="3CC8BC6D"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10</w:t>
            </w:r>
          </w:p>
        </w:tc>
        <w:tc>
          <w:tcPr>
            <w:tcW w:w="851" w:type="dxa"/>
            <w:gridSpan w:val="2"/>
          </w:tcPr>
          <w:p w14:paraId="7BF164BB"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13</w:t>
            </w:r>
          </w:p>
        </w:tc>
        <w:tc>
          <w:tcPr>
            <w:tcW w:w="789" w:type="dxa"/>
            <w:gridSpan w:val="2"/>
          </w:tcPr>
          <w:p w14:paraId="76B2508B"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40</w:t>
            </w:r>
          </w:p>
        </w:tc>
        <w:tc>
          <w:tcPr>
            <w:tcW w:w="851" w:type="dxa"/>
          </w:tcPr>
          <w:p w14:paraId="31C8D304"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50</w:t>
            </w:r>
          </w:p>
        </w:tc>
        <w:tc>
          <w:tcPr>
            <w:tcW w:w="708" w:type="dxa"/>
          </w:tcPr>
          <w:p w14:paraId="0054174D"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120</w:t>
            </w:r>
          </w:p>
        </w:tc>
      </w:tr>
      <w:tr w:rsidR="00CA2D33" w:rsidRPr="00CA2D33" w14:paraId="2D237D85" w14:textId="77777777" w:rsidTr="001447D3">
        <w:tc>
          <w:tcPr>
            <w:tcW w:w="562" w:type="dxa"/>
          </w:tcPr>
          <w:p w14:paraId="093B0524" w14:textId="77777777"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4</w:t>
            </w:r>
          </w:p>
        </w:tc>
        <w:tc>
          <w:tcPr>
            <w:tcW w:w="1830" w:type="dxa"/>
            <w:tcBorders>
              <w:top w:val="single" w:sz="4" w:space="0" w:color="auto"/>
              <w:left w:val="single" w:sz="4" w:space="0" w:color="auto"/>
              <w:bottom w:val="single" w:sz="4" w:space="0" w:color="auto"/>
              <w:right w:val="single" w:sz="4" w:space="0" w:color="auto"/>
            </w:tcBorders>
          </w:tcPr>
          <w:p w14:paraId="3840DD57" w14:textId="77777777" w:rsidR="00D63277" w:rsidRPr="00CA2D33" w:rsidRDefault="00D63277" w:rsidP="001447D3">
            <w:pPr>
              <w:spacing w:after="0" w:line="240" w:lineRule="auto"/>
              <w:rPr>
                <w:rFonts w:ascii="Times New Roman" w:hAnsi="Times New Roman"/>
                <w:sz w:val="24"/>
                <w:szCs w:val="24"/>
              </w:rPr>
            </w:pPr>
            <w:r w:rsidRPr="00CA2D33">
              <w:rPr>
                <w:rFonts w:ascii="Times New Roman" w:hAnsi="Times New Roman"/>
                <w:sz w:val="24"/>
                <w:szCs w:val="24"/>
                <w:lang w:val="kk-KZ"/>
              </w:rPr>
              <w:t>Бондарь Никита</w:t>
            </w:r>
          </w:p>
        </w:tc>
        <w:tc>
          <w:tcPr>
            <w:tcW w:w="993" w:type="dxa"/>
          </w:tcPr>
          <w:p w14:paraId="2B783357" w14:textId="5D8190C2" w:rsidR="00D63277"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матем.</w:t>
            </w:r>
          </w:p>
        </w:tc>
        <w:tc>
          <w:tcPr>
            <w:tcW w:w="1195" w:type="dxa"/>
          </w:tcPr>
          <w:p w14:paraId="3D565730" w14:textId="359C3322" w:rsidR="00D63277" w:rsidRPr="00CA2D33" w:rsidRDefault="001447D3" w:rsidP="001447D3">
            <w:pPr>
              <w:spacing w:after="0" w:line="240" w:lineRule="auto"/>
              <w:jc w:val="center"/>
              <w:rPr>
                <w:rFonts w:ascii="Times New Roman" w:hAnsi="Times New Roman"/>
                <w:sz w:val="24"/>
                <w:szCs w:val="24"/>
                <w:lang w:val="kk-KZ"/>
              </w:rPr>
            </w:pPr>
            <w:proofErr w:type="spellStart"/>
            <w:r w:rsidRPr="00CA2D33">
              <w:rPr>
                <w:rFonts w:ascii="Times New Roman" w:hAnsi="Times New Roman"/>
                <w:sz w:val="24"/>
                <w:szCs w:val="24"/>
              </w:rPr>
              <w:t>и</w:t>
            </w:r>
            <w:r w:rsidR="00D63277" w:rsidRPr="00CA2D33">
              <w:rPr>
                <w:rFonts w:ascii="Times New Roman" w:hAnsi="Times New Roman"/>
                <w:sz w:val="24"/>
                <w:szCs w:val="24"/>
              </w:rPr>
              <w:t>нформ</w:t>
            </w:r>
            <w:proofErr w:type="spellEnd"/>
            <w:r w:rsidRPr="00CA2D33">
              <w:rPr>
                <w:rFonts w:ascii="Times New Roman" w:hAnsi="Times New Roman"/>
                <w:sz w:val="24"/>
                <w:szCs w:val="24"/>
              </w:rPr>
              <w:t>.</w:t>
            </w:r>
          </w:p>
        </w:tc>
        <w:tc>
          <w:tcPr>
            <w:tcW w:w="567" w:type="dxa"/>
            <w:gridSpan w:val="2"/>
          </w:tcPr>
          <w:p w14:paraId="345BAA53"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4</w:t>
            </w:r>
          </w:p>
        </w:tc>
        <w:tc>
          <w:tcPr>
            <w:tcW w:w="708" w:type="dxa"/>
            <w:gridSpan w:val="2"/>
          </w:tcPr>
          <w:p w14:paraId="3BA1FC7B"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7</w:t>
            </w:r>
          </w:p>
        </w:tc>
        <w:tc>
          <w:tcPr>
            <w:tcW w:w="851" w:type="dxa"/>
            <w:gridSpan w:val="2"/>
          </w:tcPr>
          <w:p w14:paraId="505FDBB7"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9</w:t>
            </w:r>
          </w:p>
        </w:tc>
        <w:tc>
          <w:tcPr>
            <w:tcW w:w="789" w:type="dxa"/>
            <w:gridSpan w:val="2"/>
          </w:tcPr>
          <w:p w14:paraId="087CDDF1"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12</w:t>
            </w:r>
          </w:p>
        </w:tc>
        <w:tc>
          <w:tcPr>
            <w:tcW w:w="851" w:type="dxa"/>
          </w:tcPr>
          <w:p w14:paraId="395B0D97"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32</w:t>
            </w:r>
          </w:p>
        </w:tc>
        <w:tc>
          <w:tcPr>
            <w:tcW w:w="708" w:type="dxa"/>
          </w:tcPr>
          <w:p w14:paraId="752525AE"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64</w:t>
            </w:r>
          </w:p>
        </w:tc>
      </w:tr>
      <w:tr w:rsidR="00CA2D33" w:rsidRPr="00CA2D33" w14:paraId="0571547E" w14:textId="77777777" w:rsidTr="001447D3">
        <w:tc>
          <w:tcPr>
            <w:tcW w:w="562" w:type="dxa"/>
          </w:tcPr>
          <w:p w14:paraId="45933427" w14:textId="77777777" w:rsidR="001447D3" w:rsidRPr="00CA2D33" w:rsidRDefault="001447D3"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5</w:t>
            </w:r>
          </w:p>
        </w:tc>
        <w:tc>
          <w:tcPr>
            <w:tcW w:w="1830" w:type="dxa"/>
            <w:tcBorders>
              <w:top w:val="single" w:sz="4" w:space="0" w:color="auto"/>
              <w:left w:val="single" w:sz="4" w:space="0" w:color="auto"/>
              <w:bottom w:val="single" w:sz="4" w:space="0" w:color="auto"/>
              <w:right w:val="single" w:sz="4" w:space="0" w:color="auto"/>
            </w:tcBorders>
          </w:tcPr>
          <w:p w14:paraId="3B449808" w14:textId="445A9573" w:rsidR="001447D3"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lang w:val="kk-KZ"/>
              </w:rPr>
              <w:t>Гайворонский В</w:t>
            </w:r>
            <w:proofErr w:type="spellStart"/>
            <w:r w:rsidR="00C12F5E" w:rsidRPr="00CA2D33">
              <w:rPr>
                <w:rFonts w:ascii="Times New Roman" w:hAnsi="Times New Roman"/>
                <w:sz w:val="24"/>
                <w:szCs w:val="24"/>
              </w:rPr>
              <w:t>ладимир</w:t>
            </w:r>
            <w:proofErr w:type="spellEnd"/>
          </w:p>
        </w:tc>
        <w:tc>
          <w:tcPr>
            <w:tcW w:w="2198" w:type="dxa"/>
            <w:gridSpan w:val="3"/>
          </w:tcPr>
          <w:p w14:paraId="1858F97F" w14:textId="726561F1" w:rsidR="001447D3" w:rsidRPr="00CA2D33" w:rsidRDefault="001447D3"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rPr>
              <w:t>творческий</w:t>
            </w:r>
          </w:p>
        </w:tc>
        <w:tc>
          <w:tcPr>
            <w:tcW w:w="567" w:type="dxa"/>
            <w:gridSpan w:val="2"/>
          </w:tcPr>
          <w:p w14:paraId="28682F1E"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w:t>
            </w:r>
          </w:p>
        </w:tc>
        <w:tc>
          <w:tcPr>
            <w:tcW w:w="708" w:type="dxa"/>
            <w:gridSpan w:val="2"/>
          </w:tcPr>
          <w:p w14:paraId="3FE44B4B" w14:textId="77777777" w:rsidR="001447D3" w:rsidRPr="00CA2D33" w:rsidRDefault="001447D3" w:rsidP="001447D3">
            <w:pPr>
              <w:spacing w:after="0" w:line="240" w:lineRule="auto"/>
              <w:jc w:val="center"/>
              <w:rPr>
                <w:rFonts w:ascii="Times New Roman" w:hAnsi="Times New Roman"/>
                <w:bCs/>
                <w:sz w:val="24"/>
                <w:szCs w:val="24"/>
                <w:lang w:val="kk-KZ"/>
              </w:rPr>
            </w:pPr>
          </w:p>
        </w:tc>
        <w:tc>
          <w:tcPr>
            <w:tcW w:w="851" w:type="dxa"/>
            <w:gridSpan w:val="2"/>
          </w:tcPr>
          <w:p w14:paraId="34295B55"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9</w:t>
            </w:r>
          </w:p>
        </w:tc>
        <w:tc>
          <w:tcPr>
            <w:tcW w:w="779" w:type="dxa"/>
          </w:tcPr>
          <w:p w14:paraId="31A1929D" w14:textId="77777777" w:rsidR="001447D3" w:rsidRPr="00CA2D33" w:rsidRDefault="001447D3" w:rsidP="001447D3">
            <w:pPr>
              <w:spacing w:after="0" w:line="240" w:lineRule="auto"/>
              <w:jc w:val="center"/>
              <w:rPr>
                <w:rFonts w:ascii="Times New Roman" w:hAnsi="Times New Roman"/>
                <w:bCs/>
                <w:sz w:val="24"/>
                <w:szCs w:val="24"/>
                <w:lang w:val="kk-KZ"/>
              </w:rPr>
            </w:pPr>
          </w:p>
        </w:tc>
        <w:tc>
          <w:tcPr>
            <w:tcW w:w="851" w:type="dxa"/>
          </w:tcPr>
          <w:p w14:paraId="1E82567F" w14:textId="77777777" w:rsidR="001447D3" w:rsidRPr="00CA2D33" w:rsidRDefault="001447D3" w:rsidP="001447D3">
            <w:pPr>
              <w:spacing w:after="0" w:line="240" w:lineRule="auto"/>
              <w:jc w:val="center"/>
              <w:rPr>
                <w:rFonts w:ascii="Times New Roman" w:hAnsi="Times New Roman"/>
                <w:bCs/>
                <w:sz w:val="24"/>
                <w:szCs w:val="24"/>
                <w:lang w:val="kk-KZ"/>
              </w:rPr>
            </w:pPr>
          </w:p>
        </w:tc>
        <w:tc>
          <w:tcPr>
            <w:tcW w:w="708" w:type="dxa"/>
          </w:tcPr>
          <w:p w14:paraId="093D083A"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11</w:t>
            </w:r>
          </w:p>
        </w:tc>
      </w:tr>
      <w:tr w:rsidR="00CA2D33" w:rsidRPr="00CA2D33" w14:paraId="69784726" w14:textId="77777777" w:rsidTr="001447D3">
        <w:tc>
          <w:tcPr>
            <w:tcW w:w="562" w:type="dxa"/>
          </w:tcPr>
          <w:p w14:paraId="67C31AD2" w14:textId="77777777"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6</w:t>
            </w:r>
          </w:p>
        </w:tc>
        <w:tc>
          <w:tcPr>
            <w:tcW w:w="1830" w:type="dxa"/>
            <w:tcBorders>
              <w:top w:val="single" w:sz="4" w:space="0" w:color="auto"/>
              <w:left w:val="single" w:sz="4" w:space="0" w:color="auto"/>
              <w:bottom w:val="single" w:sz="4" w:space="0" w:color="auto"/>
              <w:right w:val="single" w:sz="4" w:space="0" w:color="auto"/>
            </w:tcBorders>
          </w:tcPr>
          <w:p w14:paraId="42E8DB35" w14:textId="77777777" w:rsidR="00D63277" w:rsidRPr="00CA2D33" w:rsidRDefault="00D63277" w:rsidP="001447D3">
            <w:pPr>
              <w:spacing w:after="0" w:line="240" w:lineRule="auto"/>
              <w:rPr>
                <w:rFonts w:ascii="Times New Roman" w:hAnsi="Times New Roman"/>
                <w:sz w:val="24"/>
                <w:szCs w:val="24"/>
              </w:rPr>
            </w:pPr>
            <w:r w:rsidRPr="00CA2D33">
              <w:rPr>
                <w:rFonts w:ascii="Times New Roman" w:hAnsi="Times New Roman"/>
                <w:sz w:val="24"/>
                <w:szCs w:val="24"/>
                <w:lang w:val="kk-KZ"/>
              </w:rPr>
              <w:t>Гапурхоева Милана</w:t>
            </w:r>
          </w:p>
        </w:tc>
        <w:tc>
          <w:tcPr>
            <w:tcW w:w="993" w:type="dxa"/>
          </w:tcPr>
          <w:p w14:paraId="7A2E4FD3" w14:textId="77777777" w:rsidR="00D63277" w:rsidRPr="00CA2D33" w:rsidRDefault="00D63277" w:rsidP="001447D3">
            <w:pPr>
              <w:spacing w:after="0" w:line="240" w:lineRule="auto"/>
              <w:rPr>
                <w:rFonts w:ascii="Times New Roman" w:hAnsi="Times New Roman"/>
                <w:sz w:val="24"/>
                <w:szCs w:val="24"/>
              </w:rPr>
            </w:pPr>
            <w:r w:rsidRPr="00CA2D33">
              <w:rPr>
                <w:rFonts w:ascii="Times New Roman" w:hAnsi="Times New Roman"/>
                <w:sz w:val="24"/>
                <w:szCs w:val="24"/>
              </w:rPr>
              <w:t xml:space="preserve">География </w:t>
            </w:r>
          </w:p>
        </w:tc>
        <w:tc>
          <w:tcPr>
            <w:tcW w:w="1195" w:type="dxa"/>
          </w:tcPr>
          <w:p w14:paraId="5DB94E1B" w14:textId="77777777"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rPr>
              <w:t>английский</w:t>
            </w:r>
          </w:p>
        </w:tc>
        <w:tc>
          <w:tcPr>
            <w:tcW w:w="567" w:type="dxa"/>
            <w:gridSpan w:val="2"/>
          </w:tcPr>
          <w:p w14:paraId="28F656C6"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6</w:t>
            </w:r>
          </w:p>
        </w:tc>
        <w:tc>
          <w:tcPr>
            <w:tcW w:w="708" w:type="dxa"/>
            <w:gridSpan w:val="2"/>
          </w:tcPr>
          <w:p w14:paraId="0D6BB22A"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9</w:t>
            </w:r>
          </w:p>
        </w:tc>
        <w:tc>
          <w:tcPr>
            <w:tcW w:w="851" w:type="dxa"/>
            <w:gridSpan w:val="2"/>
          </w:tcPr>
          <w:p w14:paraId="779EACA0"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10</w:t>
            </w:r>
          </w:p>
        </w:tc>
        <w:tc>
          <w:tcPr>
            <w:tcW w:w="789" w:type="dxa"/>
            <w:gridSpan w:val="2"/>
          </w:tcPr>
          <w:p w14:paraId="1D517F3F"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31</w:t>
            </w:r>
          </w:p>
        </w:tc>
        <w:tc>
          <w:tcPr>
            <w:tcW w:w="851" w:type="dxa"/>
          </w:tcPr>
          <w:p w14:paraId="5A8B56F2"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36</w:t>
            </w:r>
          </w:p>
        </w:tc>
        <w:tc>
          <w:tcPr>
            <w:tcW w:w="708" w:type="dxa"/>
          </w:tcPr>
          <w:p w14:paraId="2E93718F"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92</w:t>
            </w:r>
          </w:p>
        </w:tc>
      </w:tr>
      <w:tr w:rsidR="00CA2D33" w:rsidRPr="00CA2D33" w14:paraId="11CC22CE" w14:textId="77777777" w:rsidTr="001447D3">
        <w:tc>
          <w:tcPr>
            <w:tcW w:w="562" w:type="dxa"/>
          </w:tcPr>
          <w:p w14:paraId="464E7298" w14:textId="77777777"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7</w:t>
            </w:r>
          </w:p>
        </w:tc>
        <w:tc>
          <w:tcPr>
            <w:tcW w:w="1830" w:type="dxa"/>
            <w:tcBorders>
              <w:top w:val="single" w:sz="4" w:space="0" w:color="auto"/>
              <w:left w:val="single" w:sz="4" w:space="0" w:color="auto"/>
              <w:bottom w:val="single" w:sz="4" w:space="0" w:color="auto"/>
              <w:right w:val="single" w:sz="4" w:space="0" w:color="auto"/>
            </w:tcBorders>
          </w:tcPr>
          <w:p w14:paraId="4A8EF960" w14:textId="77777777" w:rsidR="00D63277" w:rsidRPr="00CA2D33" w:rsidRDefault="00D63277" w:rsidP="001447D3">
            <w:pPr>
              <w:spacing w:after="0" w:line="240" w:lineRule="auto"/>
              <w:rPr>
                <w:rFonts w:ascii="Times New Roman" w:hAnsi="Times New Roman"/>
                <w:sz w:val="24"/>
                <w:szCs w:val="24"/>
              </w:rPr>
            </w:pPr>
            <w:r w:rsidRPr="00CA2D33">
              <w:rPr>
                <w:rFonts w:ascii="Times New Roman" w:eastAsia="Times New Roman" w:hAnsi="Times New Roman"/>
                <w:sz w:val="24"/>
                <w:szCs w:val="24"/>
                <w:lang w:eastAsia="ru-RU"/>
              </w:rPr>
              <w:t>Грязных Кирилл</w:t>
            </w:r>
          </w:p>
        </w:tc>
        <w:tc>
          <w:tcPr>
            <w:tcW w:w="993" w:type="dxa"/>
          </w:tcPr>
          <w:p w14:paraId="6A01AEA4" w14:textId="278645C5" w:rsidR="00D63277"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б</w:t>
            </w:r>
            <w:r w:rsidR="00D63277" w:rsidRPr="00CA2D33">
              <w:rPr>
                <w:rFonts w:ascii="Times New Roman" w:hAnsi="Times New Roman"/>
                <w:sz w:val="24"/>
                <w:szCs w:val="24"/>
              </w:rPr>
              <w:t>иол</w:t>
            </w:r>
            <w:r w:rsidRPr="00CA2D33">
              <w:rPr>
                <w:rFonts w:ascii="Times New Roman" w:hAnsi="Times New Roman"/>
                <w:sz w:val="24"/>
                <w:szCs w:val="24"/>
              </w:rPr>
              <w:t>.</w:t>
            </w:r>
          </w:p>
        </w:tc>
        <w:tc>
          <w:tcPr>
            <w:tcW w:w="1195" w:type="dxa"/>
          </w:tcPr>
          <w:p w14:paraId="5D95B074" w14:textId="177D6444"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rPr>
              <w:t>геогр</w:t>
            </w:r>
            <w:r w:rsidR="001447D3" w:rsidRPr="00CA2D33">
              <w:rPr>
                <w:rFonts w:ascii="Times New Roman" w:hAnsi="Times New Roman"/>
                <w:sz w:val="24"/>
                <w:szCs w:val="24"/>
              </w:rPr>
              <w:t>.</w:t>
            </w:r>
          </w:p>
        </w:tc>
        <w:tc>
          <w:tcPr>
            <w:tcW w:w="567" w:type="dxa"/>
            <w:gridSpan w:val="2"/>
          </w:tcPr>
          <w:p w14:paraId="529F3B0A"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8</w:t>
            </w:r>
          </w:p>
        </w:tc>
        <w:tc>
          <w:tcPr>
            <w:tcW w:w="708" w:type="dxa"/>
            <w:gridSpan w:val="2"/>
          </w:tcPr>
          <w:p w14:paraId="41A8D3DC"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5</w:t>
            </w:r>
          </w:p>
        </w:tc>
        <w:tc>
          <w:tcPr>
            <w:tcW w:w="851" w:type="dxa"/>
            <w:gridSpan w:val="2"/>
          </w:tcPr>
          <w:p w14:paraId="04D487FA"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10</w:t>
            </w:r>
          </w:p>
        </w:tc>
        <w:tc>
          <w:tcPr>
            <w:tcW w:w="789" w:type="dxa"/>
            <w:gridSpan w:val="2"/>
          </w:tcPr>
          <w:p w14:paraId="68712842"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14</w:t>
            </w:r>
          </w:p>
        </w:tc>
        <w:tc>
          <w:tcPr>
            <w:tcW w:w="851" w:type="dxa"/>
          </w:tcPr>
          <w:p w14:paraId="58224CC8"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10</w:t>
            </w:r>
          </w:p>
        </w:tc>
        <w:tc>
          <w:tcPr>
            <w:tcW w:w="708" w:type="dxa"/>
          </w:tcPr>
          <w:p w14:paraId="36E88892"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47</w:t>
            </w:r>
          </w:p>
        </w:tc>
      </w:tr>
      <w:tr w:rsidR="00CA2D33" w:rsidRPr="00CA2D33" w14:paraId="0A748758" w14:textId="77777777" w:rsidTr="001447D3">
        <w:tc>
          <w:tcPr>
            <w:tcW w:w="562" w:type="dxa"/>
          </w:tcPr>
          <w:p w14:paraId="5F60038A" w14:textId="77777777"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8</w:t>
            </w:r>
          </w:p>
        </w:tc>
        <w:tc>
          <w:tcPr>
            <w:tcW w:w="1830" w:type="dxa"/>
            <w:tcBorders>
              <w:top w:val="single" w:sz="4" w:space="0" w:color="auto"/>
              <w:left w:val="single" w:sz="4" w:space="0" w:color="auto"/>
              <w:bottom w:val="single" w:sz="4" w:space="0" w:color="auto"/>
              <w:right w:val="single" w:sz="4" w:space="0" w:color="auto"/>
            </w:tcBorders>
          </w:tcPr>
          <w:p w14:paraId="0174A2A6" w14:textId="77777777" w:rsidR="00D63277" w:rsidRPr="00CA2D33" w:rsidRDefault="00D63277" w:rsidP="001447D3">
            <w:pPr>
              <w:spacing w:after="0" w:line="240" w:lineRule="auto"/>
              <w:rPr>
                <w:rFonts w:ascii="Times New Roman" w:hAnsi="Times New Roman"/>
                <w:sz w:val="24"/>
                <w:szCs w:val="24"/>
              </w:rPr>
            </w:pPr>
            <w:r w:rsidRPr="00CA2D33">
              <w:rPr>
                <w:rFonts w:ascii="Times New Roman" w:hAnsi="Times New Roman"/>
                <w:sz w:val="24"/>
                <w:szCs w:val="24"/>
              </w:rPr>
              <w:t>Гулый Дарий</w:t>
            </w:r>
          </w:p>
        </w:tc>
        <w:tc>
          <w:tcPr>
            <w:tcW w:w="993" w:type="dxa"/>
          </w:tcPr>
          <w:p w14:paraId="729061CA" w14:textId="77777777" w:rsidR="00D63277" w:rsidRPr="00CA2D33" w:rsidRDefault="00D63277" w:rsidP="001447D3">
            <w:pPr>
              <w:spacing w:after="0" w:line="240" w:lineRule="auto"/>
              <w:rPr>
                <w:rFonts w:ascii="Times New Roman" w:hAnsi="Times New Roman"/>
                <w:sz w:val="24"/>
                <w:szCs w:val="24"/>
              </w:rPr>
            </w:pPr>
            <w:r w:rsidRPr="00CA2D33">
              <w:rPr>
                <w:rFonts w:ascii="Times New Roman" w:hAnsi="Times New Roman"/>
                <w:sz w:val="24"/>
                <w:szCs w:val="24"/>
              </w:rPr>
              <w:t>физика</w:t>
            </w:r>
          </w:p>
        </w:tc>
        <w:tc>
          <w:tcPr>
            <w:tcW w:w="1195" w:type="dxa"/>
          </w:tcPr>
          <w:p w14:paraId="28047806" w14:textId="36DF81A5" w:rsidR="00D63277" w:rsidRPr="00CA2D33" w:rsidRDefault="00D63277" w:rsidP="001447D3">
            <w:pPr>
              <w:spacing w:after="0" w:line="240" w:lineRule="auto"/>
              <w:jc w:val="center"/>
              <w:rPr>
                <w:rFonts w:ascii="Times New Roman" w:hAnsi="Times New Roman"/>
                <w:b/>
                <w:sz w:val="24"/>
                <w:szCs w:val="24"/>
                <w:lang w:val="kk-KZ"/>
              </w:rPr>
            </w:pPr>
            <w:r w:rsidRPr="00CA2D33">
              <w:rPr>
                <w:rFonts w:ascii="Times New Roman" w:hAnsi="Times New Roman"/>
                <w:sz w:val="24"/>
                <w:szCs w:val="24"/>
              </w:rPr>
              <w:t>матем</w:t>
            </w:r>
            <w:r w:rsidR="001447D3" w:rsidRPr="00CA2D33">
              <w:rPr>
                <w:rFonts w:ascii="Times New Roman" w:hAnsi="Times New Roman"/>
                <w:sz w:val="24"/>
                <w:szCs w:val="24"/>
              </w:rPr>
              <w:t>.</w:t>
            </w:r>
          </w:p>
        </w:tc>
        <w:tc>
          <w:tcPr>
            <w:tcW w:w="567" w:type="dxa"/>
            <w:gridSpan w:val="2"/>
          </w:tcPr>
          <w:p w14:paraId="4E7D43F0"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6</w:t>
            </w:r>
          </w:p>
        </w:tc>
        <w:tc>
          <w:tcPr>
            <w:tcW w:w="708" w:type="dxa"/>
            <w:gridSpan w:val="2"/>
          </w:tcPr>
          <w:p w14:paraId="36A42C26"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8</w:t>
            </w:r>
          </w:p>
        </w:tc>
        <w:tc>
          <w:tcPr>
            <w:tcW w:w="851" w:type="dxa"/>
            <w:gridSpan w:val="2"/>
          </w:tcPr>
          <w:p w14:paraId="533E7F1A"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8</w:t>
            </w:r>
          </w:p>
        </w:tc>
        <w:tc>
          <w:tcPr>
            <w:tcW w:w="789" w:type="dxa"/>
            <w:gridSpan w:val="2"/>
          </w:tcPr>
          <w:p w14:paraId="1F9EE55C"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31</w:t>
            </w:r>
          </w:p>
        </w:tc>
        <w:tc>
          <w:tcPr>
            <w:tcW w:w="851" w:type="dxa"/>
          </w:tcPr>
          <w:p w14:paraId="2DD1B6E4"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33</w:t>
            </w:r>
          </w:p>
        </w:tc>
        <w:tc>
          <w:tcPr>
            <w:tcW w:w="708" w:type="dxa"/>
          </w:tcPr>
          <w:p w14:paraId="616212B5"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86</w:t>
            </w:r>
          </w:p>
        </w:tc>
      </w:tr>
      <w:tr w:rsidR="00CA2D33" w:rsidRPr="00CA2D33" w14:paraId="01196C14" w14:textId="77777777" w:rsidTr="001447D3">
        <w:tc>
          <w:tcPr>
            <w:tcW w:w="562" w:type="dxa"/>
          </w:tcPr>
          <w:p w14:paraId="3378E96D" w14:textId="77777777"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9</w:t>
            </w:r>
          </w:p>
        </w:tc>
        <w:tc>
          <w:tcPr>
            <w:tcW w:w="1830" w:type="dxa"/>
            <w:tcBorders>
              <w:top w:val="single" w:sz="4" w:space="0" w:color="auto"/>
              <w:left w:val="single" w:sz="4" w:space="0" w:color="auto"/>
              <w:bottom w:val="single" w:sz="4" w:space="0" w:color="auto"/>
              <w:right w:val="single" w:sz="4" w:space="0" w:color="auto"/>
            </w:tcBorders>
          </w:tcPr>
          <w:p w14:paraId="409FC5C0" w14:textId="77777777" w:rsidR="00D63277" w:rsidRPr="00CA2D33" w:rsidRDefault="00D63277" w:rsidP="001447D3">
            <w:pPr>
              <w:spacing w:after="0" w:line="240" w:lineRule="auto"/>
              <w:rPr>
                <w:rFonts w:ascii="Times New Roman" w:hAnsi="Times New Roman"/>
                <w:sz w:val="24"/>
                <w:szCs w:val="24"/>
              </w:rPr>
            </w:pPr>
            <w:r w:rsidRPr="00CA2D33">
              <w:rPr>
                <w:rFonts w:ascii="Times New Roman" w:hAnsi="Times New Roman"/>
                <w:sz w:val="24"/>
                <w:szCs w:val="24"/>
                <w:lang w:val="kk-KZ"/>
              </w:rPr>
              <w:t>Гудкова Каролина</w:t>
            </w:r>
          </w:p>
        </w:tc>
        <w:tc>
          <w:tcPr>
            <w:tcW w:w="993" w:type="dxa"/>
          </w:tcPr>
          <w:p w14:paraId="4C7237B5" w14:textId="7B0AD148" w:rsidR="00D63277"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х</w:t>
            </w:r>
            <w:r w:rsidR="00D63277" w:rsidRPr="00CA2D33">
              <w:rPr>
                <w:rFonts w:ascii="Times New Roman" w:hAnsi="Times New Roman"/>
                <w:sz w:val="24"/>
                <w:szCs w:val="24"/>
              </w:rPr>
              <w:t>имия</w:t>
            </w:r>
          </w:p>
        </w:tc>
        <w:tc>
          <w:tcPr>
            <w:tcW w:w="1195" w:type="dxa"/>
          </w:tcPr>
          <w:p w14:paraId="54CFF63E" w14:textId="71557365"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rPr>
              <w:t>биол</w:t>
            </w:r>
            <w:r w:rsidR="001447D3" w:rsidRPr="00CA2D33">
              <w:rPr>
                <w:rFonts w:ascii="Times New Roman" w:hAnsi="Times New Roman"/>
                <w:sz w:val="24"/>
                <w:szCs w:val="24"/>
              </w:rPr>
              <w:t>.</w:t>
            </w:r>
          </w:p>
        </w:tc>
        <w:tc>
          <w:tcPr>
            <w:tcW w:w="567" w:type="dxa"/>
            <w:gridSpan w:val="2"/>
          </w:tcPr>
          <w:p w14:paraId="49267A0C"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8</w:t>
            </w:r>
          </w:p>
        </w:tc>
        <w:tc>
          <w:tcPr>
            <w:tcW w:w="708" w:type="dxa"/>
            <w:gridSpan w:val="2"/>
          </w:tcPr>
          <w:p w14:paraId="6424E9CF"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8</w:t>
            </w:r>
          </w:p>
        </w:tc>
        <w:tc>
          <w:tcPr>
            <w:tcW w:w="851" w:type="dxa"/>
            <w:gridSpan w:val="2"/>
          </w:tcPr>
          <w:p w14:paraId="772AA707"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10</w:t>
            </w:r>
          </w:p>
        </w:tc>
        <w:tc>
          <w:tcPr>
            <w:tcW w:w="789" w:type="dxa"/>
            <w:gridSpan w:val="2"/>
          </w:tcPr>
          <w:p w14:paraId="3A56A8E9"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18</w:t>
            </w:r>
          </w:p>
        </w:tc>
        <w:tc>
          <w:tcPr>
            <w:tcW w:w="851" w:type="dxa"/>
          </w:tcPr>
          <w:p w14:paraId="299AC5BE"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20</w:t>
            </w:r>
          </w:p>
        </w:tc>
        <w:tc>
          <w:tcPr>
            <w:tcW w:w="708" w:type="dxa"/>
          </w:tcPr>
          <w:p w14:paraId="31A0CE5C"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64</w:t>
            </w:r>
          </w:p>
        </w:tc>
      </w:tr>
      <w:tr w:rsidR="00CA2D33" w:rsidRPr="00CA2D33" w14:paraId="796C3F2F" w14:textId="77777777" w:rsidTr="001447D3">
        <w:tc>
          <w:tcPr>
            <w:tcW w:w="562" w:type="dxa"/>
          </w:tcPr>
          <w:p w14:paraId="4753E7C6" w14:textId="77777777"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10</w:t>
            </w:r>
          </w:p>
        </w:tc>
        <w:tc>
          <w:tcPr>
            <w:tcW w:w="1830" w:type="dxa"/>
            <w:tcBorders>
              <w:top w:val="single" w:sz="4" w:space="0" w:color="auto"/>
              <w:left w:val="single" w:sz="4" w:space="0" w:color="auto"/>
              <w:bottom w:val="single" w:sz="4" w:space="0" w:color="auto"/>
              <w:right w:val="single" w:sz="4" w:space="0" w:color="auto"/>
            </w:tcBorders>
          </w:tcPr>
          <w:p w14:paraId="78EF6CB8" w14:textId="77777777" w:rsidR="00D63277" w:rsidRPr="00CA2D33" w:rsidRDefault="00D63277" w:rsidP="001447D3">
            <w:pPr>
              <w:spacing w:after="0" w:line="240" w:lineRule="auto"/>
              <w:rPr>
                <w:rFonts w:ascii="Times New Roman" w:hAnsi="Times New Roman"/>
                <w:sz w:val="24"/>
                <w:szCs w:val="24"/>
              </w:rPr>
            </w:pPr>
            <w:r w:rsidRPr="00CA2D33">
              <w:rPr>
                <w:rFonts w:ascii="Times New Roman" w:hAnsi="Times New Roman"/>
                <w:sz w:val="24"/>
                <w:szCs w:val="24"/>
                <w:lang w:val="kk-KZ"/>
              </w:rPr>
              <w:t>Дзуматова Ясмина</w:t>
            </w:r>
          </w:p>
        </w:tc>
        <w:tc>
          <w:tcPr>
            <w:tcW w:w="993" w:type="dxa"/>
          </w:tcPr>
          <w:p w14:paraId="142AD9B0" w14:textId="3C8D9DB7" w:rsidR="00D63277" w:rsidRPr="00CA2D33" w:rsidRDefault="001447D3" w:rsidP="001447D3">
            <w:pPr>
              <w:spacing w:after="0" w:line="240" w:lineRule="auto"/>
              <w:rPr>
                <w:rFonts w:ascii="Times New Roman" w:hAnsi="Times New Roman"/>
                <w:sz w:val="24"/>
                <w:szCs w:val="24"/>
              </w:rPr>
            </w:pPr>
            <w:proofErr w:type="spellStart"/>
            <w:r w:rsidRPr="00CA2D33">
              <w:rPr>
                <w:rFonts w:ascii="Times New Roman" w:hAnsi="Times New Roman"/>
                <w:sz w:val="24"/>
                <w:szCs w:val="24"/>
              </w:rPr>
              <w:t>в</w:t>
            </w:r>
            <w:r w:rsidR="00D63277" w:rsidRPr="00CA2D33">
              <w:rPr>
                <w:rFonts w:ascii="Times New Roman" w:hAnsi="Times New Roman"/>
                <w:sz w:val="24"/>
                <w:szCs w:val="24"/>
              </w:rPr>
              <w:t>с.ист</w:t>
            </w:r>
            <w:proofErr w:type="spellEnd"/>
            <w:r w:rsidRPr="00CA2D33">
              <w:rPr>
                <w:rFonts w:ascii="Times New Roman" w:hAnsi="Times New Roman"/>
                <w:sz w:val="24"/>
                <w:szCs w:val="24"/>
              </w:rPr>
              <w:t>.</w:t>
            </w:r>
          </w:p>
        </w:tc>
        <w:tc>
          <w:tcPr>
            <w:tcW w:w="1195" w:type="dxa"/>
          </w:tcPr>
          <w:p w14:paraId="4AEDFEBE" w14:textId="34E958FF" w:rsidR="00D63277" w:rsidRPr="00CA2D33" w:rsidRDefault="001447D3"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rPr>
              <w:t>о</w:t>
            </w:r>
            <w:r w:rsidR="00D63277" w:rsidRPr="00CA2D33">
              <w:rPr>
                <w:rFonts w:ascii="Times New Roman" w:hAnsi="Times New Roman"/>
                <w:sz w:val="24"/>
                <w:szCs w:val="24"/>
              </w:rPr>
              <w:t>снов</w:t>
            </w:r>
            <w:r w:rsidRPr="00CA2D33">
              <w:rPr>
                <w:rFonts w:ascii="Times New Roman" w:hAnsi="Times New Roman"/>
                <w:sz w:val="24"/>
                <w:szCs w:val="24"/>
              </w:rPr>
              <w:t>ы</w:t>
            </w:r>
            <w:r w:rsidR="00D63277" w:rsidRPr="00CA2D33">
              <w:rPr>
                <w:rFonts w:ascii="Times New Roman" w:hAnsi="Times New Roman"/>
                <w:sz w:val="24"/>
                <w:szCs w:val="24"/>
              </w:rPr>
              <w:t xml:space="preserve"> права</w:t>
            </w:r>
          </w:p>
        </w:tc>
        <w:tc>
          <w:tcPr>
            <w:tcW w:w="567" w:type="dxa"/>
            <w:gridSpan w:val="2"/>
          </w:tcPr>
          <w:p w14:paraId="275295A4"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9</w:t>
            </w:r>
          </w:p>
        </w:tc>
        <w:tc>
          <w:tcPr>
            <w:tcW w:w="708" w:type="dxa"/>
            <w:gridSpan w:val="2"/>
          </w:tcPr>
          <w:p w14:paraId="26438D85"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5</w:t>
            </w:r>
          </w:p>
        </w:tc>
        <w:tc>
          <w:tcPr>
            <w:tcW w:w="851" w:type="dxa"/>
            <w:gridSpan w:val="2"/>
          </w:tcPr>
          <w:p w14:paraId="0898F219"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12</w:t>
            </w:r>
          </w:p>
        </w:tc>
        <w:tc>
          <w:tcPr>
            <w:tcW w:w="789" w:type="dxa"/>
            <w:gridSpan w:val="2"/>
          </w:tcPr>
          <w:p w14:paraId="6E8C6732"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13</w:t>
            </w:r>
          </w:p>
        </w:tc>
        <w:tc>
          <w:tcPr>
            <w:tcW w:w="851" w:type="dxa"/>
          </w:tcPr>
          <w:p w14:paraId="1B5FD942"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19</w:t>
            </w:r>
          </w:p>
        </w:tc>
        <w:tc>
          <w:tcPr>
            <w:tcW w:w="708" w:type="dxa"/>
          </w:tcPr>
          <w:p w14:paraId="471E88A0"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58</w:t>
            </w:r>
          </w:p>
        </w:tc>
      </w:tr>
      <w:tr w:rsidR="00CA2D33" w:rsidRPr="00CA2D33" w14:paraId="3A711DFB" w14:textId="77777777" w:rsidTr="001447D3">
        <w:tc>
          <w:tcPr>
            <w:tcW w:w="562" w:type="dxa"/>
          </w:tcPr>
          <w:p w14:paraId="48C0DED7" w14:textId="77777777"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lastRenderedPageBreak/>
              <w:t>11</w:t>
            </w:r>
          </w:p>
        </w:tc>
        <w:tc>
          <w:tcPr>
            <w:tcW w:w="1830" w:type="dxa"/>
            <w:tcBorders>
              <w:top w:val="single" w:sz="4" w:space="0" w:color="auto"/>
              <w:left w:val="single" w:sz="4" w:space="0" w:color="auto"/>
              <w:bottom w:val="single" w:sz="4" w:space="0" w:color="auto"/>
              <w:right w:val="single" w:sz="4" w:space="0" w:color="auto"/>
            </w:tcBorders>
          </w:tcPr>
          <w:p w14:paraId="2A31C62F" w14:textId="77777777" w:rsidR="00D63277" w:rsidRPr="00CA2D33" w:rsidRDefault="00D63277" w:rsidP="001447D3">
            <w:pPr>
              <w:spacing w:after="0" w:line="240" w:lineRule="auto"/>
              <w:rPr>
                <w:rFonts w:ascii="Times New Roman" w:hAnsi="Times New Roman"/>
                <w:sz w:val="24"/>
                <w:szCs w:val="24"/>
              </w:rPr>
            </w:pPr>
            <w:r w:rsidRPr="00CA2D33">
              <w:rPr>
                <w:rFonts w:ascii="Times New Roman" w:hAnsi="Times New Roman"/>
                <w:sz w:val="24"/>
                <w:szCs w:val="24"/>
                <w:lang w:val="kk-KZ"/>
              </w:rPr>
              <w:t>Жадранова Даяна</w:t>
            </w:r>
          </w:p>
        </w:tc>
        <w:tc>
          <w:tcPr>
            <w:tcW w:w="993" w:type="dxa"/>
          </w:tcPr>
          <w:p w14:paraId="528CB803" w14:textId="5B932856" w:rsidR="00D63277" w:rsidRPr="00CA2D33" w:rsidRDefault="00D63277" w:rsidP="001447D3">
            <w:pPr>
              <w:spacing w:after="0" w:line="240" w:lineRule="auto"/>
              <w:rPr>
                <w:rFonts w:ascii="Times New Roman" w:hAnsi="Times New Roman"/>
                <w:sz w:val="24"/>
                <w:szCs w:val="24"/>
              </w:rPr>
            </w:pPr>
            <w:r w:rsidRPr="00CA2D33">
              <w:rPr>
                <w:rFonts w:ascii="Times New Roman" w:hAnsi="Times New Roman"/>
                <w:sz w:val="24"/>
                <w:szCs w:val="24"/>
              </w:rPr>
              <w:t>геог</w:t>
            </w:r>
            <w:r w:rsidR="001447D3" w:rsidRPr="00CA2D33">
              <w:rPr>
                <w:rFonts w:ascii="Times New Roman" w:hAnsi="Times New Roman"/>
                <w:sz w:val="24"/>
                <w:szCs w:val="24"/>
              </w:rPr>
              <w:t>р.</w:t>
            </w:r>
          </w:p>
        </w:tc>
        <w:tc>
          <w:tcPr>
            <w:tcW w:w="1195" w:type="dxa"/>
          </w:tcPr>
          <w:p w14:paraId="7B7C3B1B" w14:textId="1BA2DB11"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rPr>
              <w:t>биол</w:t>
            </w:r>
            <w:r w:rsidR="001447D3" w:rsidRPr="00CA2D33">
              <w:rPr>
                <w:rFonts w:ascii="Times New Roman" w:hAnsi="Times New Roman"/>
                <w:sz w:val="24"/>
                <w:szCs w:val="24"/>
              </w:rPr>
              <w:t>.</w:t>
            </w:r>
          </w:p>
        </w:tc>
        <w:tc>
          <w:tcPr>
            <w:tcW w:w="567" w:type="dxa"/>
            <w:gridSpan w:val="2"/>
          </w:tcPr>
          <w:p w14:paraId="67F469DA"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8</w:t>
            </w:r>
          </w:p>
        </w:tc>
        <w:tc>
          <w:tcPr>
            <w:tcW w:w="708" w:type="dxa"/>
            <w:gridSpan w:val="2"/>
          </w:tcPr>
          <w:p w14:paraId="268DB187"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w:t>
            </w:r>
          </w:p>
        </w:tc>
        <w:tc>
          <w:tcPr>
            <w:tcW w:w="851" w:type="dxa"/>
            <w:gridSpan w:val="2"/>
          </w:tcPr>
          <w:p w14:paraId="24E06003"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10</w:t>
            </w:r>
          </w:p>
        </w:tc>
        <w:tc>
          <w:tcPr>
            <w:tcW w:w="789" w:type="dxa"/>
            <w:gridSpan w:val="2"/>
          </w:tcPr>
          <w:p w14:paraId="4ED01002"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19</w:t>
            </w:r>
          </w:p>
        </w:tc>
        <w:tc>
          <w:tcPr>
            <w:tcW w:w="851" w:type="dxa"/>
          </w:tcPr>
          <w:p w14:paraId="1F02EA0E"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14</w:t>
            </w:r>
          </w:p>
        </w:tc>
        <w:tc>
          <w:tcPr>
            <w:tcW w:w="708" w:type="dxa"/>
          </w:tcPr>
          <w:p w14:paraId="4DD9DFF2"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54</w:t>
            </w:r>
          </w:p>
        </w:tc>
      </w:tr>
      <w:tr w:rsidR="00CA2D33" w:rsidRPr="00CA2D33" w14:paraId="62C043FC" w14:textId="77777777" w:rsidTr="001447D3">
        <w:tc>
          <w:tcPr>
            <w:tcW w:w="562" w:type="dxa"/>
          </w:tcPr>
          <w:p w14:paraId="20980293" w14:textId="77777777"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12</w:t>
            </w:r>
          </w:p>
        </w:tc>
        <w:tc>
          <w:tcPr>
            <w:tcW w:w="1830" w:type="dxa"/>
            <w:tcBorders>
              <w:top w:val="single" w:sz="4" w:space="0" w:color="auto"/>
              <w:left w:val="single" w:sz="4" w:space="0" w:color="auto"/>
              <w:bottom w:val="single" w:sz="4" w:space="0" w:color="auto"/>
              <w:right w:val="single" w:sz="4" w:space="0" w:color="auto"/>
            </w:tcBorders>
          </w:tcPr>
          <w:p w14:paraId="02A77375" w14:textId="77777777" w:rsidR="00D63277" w:rsidRPr="00CA2D33" w:rsidRDefault="00D63277" w:rsidP="001447D3">
            <w:pPr>
              <w:spacing w:after="0" w:line="240" w:lineRule="auto"/>
              <w:rPr>
                <w:rFonts w:ascii="Times New Roman" w:hAnsi="Times New Roman"/>
                <w:sz w:val="24"/>
                <w:szCs w:val="24"/>
              </w:rPr>
            </w:pPr>
            <w:r w:rsidRPr="00CA2D33">
              <w:rPr>
                <w:rFonts w:ascii="Times New Roman" w:hAnsi="Times New Roman"/>
                <w:sz w:val="24"/>
                <w:szCs w:val="24"/>
                <w:lang w:val="kk-KZ"/>
              </w:rPr>
              <w:t>Зыкова Алёна</w:t>
            </w:r>
          </w:p>
        </w:tc>
        <w:tc>
          <w:tcPr>
            <w:tcW w:w="993" w:type="dxa"/>
          </w:tcPr>
          <w:p w14:paraId="6D050FDD" w14:textId="2639C699" w:rsidR="00D63277"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в</w:t>
            </w:r>
            <w:r w:rsidR="00D63277" w:rsidRPr="00CA2D33">
              <w:rPr>
                <w:rFonts w:ascii="Times New Roman" w:hAnsi="Times New Roman"/>
                <w:sz w:val="24"/>
                <w:szCs w:val="24"/>
              </w:rPr>
              <w:t>с. ист</w:t>
            </w:r>
            <w:r w:rsidRPr="00CA2D33">
              <w:rPr>
                <w:rFonts w:ascii="Times New Roman" w:hAnsi="Times New Roman"/>
                <w:sz w:val="24"/>
                <w:szCs w:val="24"/>
              </w:rPr>
              <w:t>.</w:t>
            </w:r>
          </w:p>
        </w:tc>
        <w:tc>
          <w:tcPr>
            <w:tcW w:w="1195" w:type="dxa"/>
          </w:tcPr>
          <w:p w14:paraId="763E929C" w14:textId="4CF989B3" w:rsidR="00D63277" w:rsidRPr="00CA2D33" w:rsidRDefault="001447D3" w:rsidP="001447D3">
            <w:pPr>
              <w:spacing w:after="0" w:line="240" w:lineRule="auto"/>
              <w:jc w:val="center"/>
              <w:rPr>
                <w:rFonts w:ascii="Times New Roman" w:hAnsi="Times New Roman"/>
                <w:sz w:val="24"/>
                <w:szCs w:val="24"/>
                <w:lang w:val="kk-KZ"/>
              </w:rPr>
            </w:pPr>
            <w:proofErr w:type="spellStart"/>
            <w:r w:rsidRPr="00CA2D33">
              <w:rPr>
                <w:rFonts w:ascii="Times New Roman" w:hAnsi="Times New Roman"/>
                <w:sz w:val="24"/>
                <w:szCs w:val="24"/>
              </w:rPr>
              <w:t>англ.яз</w:t>
            </w:r>
            <w:proofErr w:type="spellEnd"/>
            <w:r w:rsidRPr="00CA2D33">
              <w:rPr>
                <w:rFonts w:ascii="Times New Roman" w:hAnsi="Times New Roman"/>
                <w:sz w:val="24"/>
                <w:szCs w:val="24"/>
              </w:rPr>
              <w:t>.</w:t>
            </w:r>
          </w:p>
        </w:tc>
        <w:tc>
          <w:tcPr>
            <w:tcW w:w="567" w:type="dxa"/>
            <w:gridSpan w:val="2"/>
          </w:tcPr>
          <w:p w14:paraId="598B6F38"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w:t>
            </w:r>
          </w:p>
        </w:tc>
        <w:tc>
          <w:tcPr>
            <w:tcW w:w="708" w:type="dxa"/>
            <w:gridSpan w:val="2"/>
          </w:tcPr>
          <w:p w14:paraId="55369D9F"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6</w:t>
            </w:r>
          </w:p>
        </w:tc>
        <w:tc>
          <w:tcPr>
            <w:tcW w:w="851" w:type="dxa"/>
            <w:gridSpan w:val="2"/>
          </w:tcPr>
          <w:p w14:paraId="2B49B448"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10</w:t>
            </w:r>
          </w:p>
        </w:tc>
        <w:tc>
          <w:tcPr>
            <w:tcW w:w="789" w:type="dxa"/>
            <w:gridSpan w:val="2"/>
          </w:tcPr>
          <w:p w14:paraId="4595E7A0"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12</w:t>
            </w:r>
          </w:p>
        </w:tc>
        <w:tc>
          <w:tcPr>
            <w:tcW w:w="851" w:type="dxa"/>
          </w:tcPr>
          <w:p w14:paraId="22E3CB2E"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41</w:t>
            </w:r>
          </w:p>
        </w:tc>
        <w:tc>
          <w:tcPr>
            <w:tcW w:w="708" w:type="dxa"/>
          </w:tcPr>
          <w:p w14:paraId="17F66653"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72</w:t>
            </w:r>
          </w:p>
        </w:tc>
      </w:tr>
      <w:tr w:rsidR="00CA2D33" w:rsidRPr="00CA2D33" w14:paraId="58E4A246" w14:textId="77777777" w:rsidTr="001447D3">
        <w:tc>
          <w:tcPr>
            <w:tcW w:w="562" w:type="dxa"/>
          </w:tcPr>
          <w:p w14:paraId="04FCFF7B" w14:textId="77777777" w:rsidR="001447D3" w:rsidRPr="00CA2D33" w:rsidRDefault="001447D3"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13</w:t>
            </w:r>
          </w:p>
        </w:tc>
        <w:tc>
          <w:tcPr>
            <w:tcW w:w="1830" w:type="dxa"/>
            <w:tcBorders>
              <w:top w:val="single" w:sz="4" w:space="0" w:color="auto"/>
              <w:left w:val="single" w:sz="4" w:space="0" w:color="auto"/>
              <w:bottom w:val="single" w:sz="4" w:space="0" w:color="auto"/>
              <w:right w:val="single" w:sz="4" w:space="0" w:color="auto"/>
            </w:tcBorders>
          </w:tcPr>
          <w:p w14:paraId="78E1B87E" w14:textId="77777777" w:rsidR="001447D3"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Иванников Артём</w:t>
            </w:r>
          </w:p>
        </w:tc>
        <w:tc>
          <w:tcPr>
            <w:tcW w:w="993" w:type="dxa"/>
          </w:tcPr>
          <w:p w14:paraId="066FBD6D" w14:textId="2FA274B4" w:rsidR="001447D3"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физика</w:t>
            </w:r>
          </w:p>
        </w:tc>
        <w:tc>
          <w:tcPr>
            <w:tcW w:w="1195" w:type="dxa"/>
          </w:tcPr>
          <w:p w14:paraId="07C2B79F" w14:textId="43D126F3" w:rsidR="001447D3" w:rsidRPr="00CA2D33" w:rsidRDefault="001447D3"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rPr>
              <w:t>матем.</w:t>
            </w:r>
          </w:p>
        </w:tc>
        <w:tc>
          <w:tcPr>
            <w:tcW w:w="567" w:type="dxa"/>
            <w:gridSpan w:val="2"/>
          </w:tcPr>
          <w:p w14:paraId="540B0B01"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6</w:t>
            </w:r>
          </w:p>
        </w:tc>
        <w:tc>
          <w:tcPr>
            <w:tcW w:w="708" w:type="dxa"/>
            <w:gridSpan w:val="2"/>
          </w:tcPr>
          <w:p w14:paraId="46B200B3"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6</w:t>
            </w:r>
          </w:p>
        </w:tc>
        <w:tc>
          <w:tcPr>
            <w:tcW w:w="851" w:type="dxa"/>
            <w:gridSpan w:val="2"/>
          </w:tcPr>
          <w:p w14:paraId="35D1BCFA"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7</w:t>
            </w:r>
          </w:p>
        </w:tc>
        <w:tc>
          <w:tcPr>
            <w:tcW w:w="789" w:type="dxa"/>
            <w:gridSpan w:val="2"/>
          </w:tcPr>
          <w:p w14:paraId="4A4B9684"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34</w:t>
            </w:r>
          </w:p>
        </w:tc>
        <w:tc>
          <w:tcPr>
            <w:tcW w:w="851" w:type="dxa"/>
          </w:tcPr>
          <w:p w14:paraId="50DA1BAC"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34</w:t>
            </w:r>
          </w:p>
        </w:tc>
        <w:tc>
          <w:tcPr>
            <w:tcW w:w="708" w:type="dxa"/>
          </w:tcPr>
          <w:p w14:paraId="5A646788"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87</w:t>
            </w:r>
          </w:p>
        </w:tc>
      </w:tr>
      <w:tr w:rsidR="00CA2D33" w:rsidRPr="00CA2D33" w14:paraId="00E7A5EA" w14:textId="77777777" w:rsidTr="001447D3">
        <w:tc>
          <w:tcPr>
            <w:tcW w:w="562" w:type="dxa"/>
          </w:tcPr>
          <w:p w14:paraId="77D7B44A" w14:textId="28E6D03C" w:rsidR="001447D3" w:rsidRPr="00CA2D33" w:rsidRDefault="003B5255"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14</w:t>
            </w:r>
          </w:p>
        </w:tc>
        <w:tc>
          <w:tcPr>
            <w:tcW w:w="1830" w:type="dxa"/>
            <w:tcBorders>
              <w:top w:val="single" w:sz="4" w:space="0" w:color="auto"/>
              <w:left w:val="single" w:sz="4" w:space="0" w:color="auto"/>
              <w:bottom w:val="single" w:sz="4" w:space="0" w:color="auto"/>
              <w:right w:val="single" w:sz="4" w:space="0" w:color="auto"/>
            </w:tcBorders>
          </w:tcPr>
          <w:p w14:paraId="292C6F8C" w14:textId="77777777" w:rsidR="001447D3"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Н</w:t>
            </w:r>
            <w:r w:rsidRPr="00CA2D33">
              <w:rPr>
                <w:rFonts w:ascii="Times New Roman" w:hAnsi="Times New Roman"/>
                <w:sz w:val="24"/>
                <w:szCs w:val="24"/>
                <w:lang w:val="kk-KZ"/>
              </w:rPr>
              <w:t>ұрмұханбет Ерхан</w:t>
            </w:r>
          </w:p>
        </w:tc>
        <w:tc>
          <w:tcPr>
            <w:tcW w:w="993" w:type="dxa"/>
          </w:tcPr>
          <w:p w14:paraId="28C020A8" w14:textId="6BCD0316" w:rsidR="001447D3"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физика</w:t>
            </w:r>
          </w:p>
        </w:tc>
        <w:tc>
          <w:tcPr>
            <w:tcW w:w="1195" w:type="dxa"/>
          </w:tcPr>
          <w:p w14:paraId="6DB19BDA" w14:textId="16E96D53" w:rsidR="001447D3" w:rsidRPr="00CA2D33" w:rsidRDefault="001447D3" w:rsidP="001447D3">
            <w:pPr>
              <w:spacing w:after="0" w:line="240" w:lineRule="auto"/>
              <w:jc w:val="center"/>
              <w:rPr>
                <w:rFonts w:ascii="Times New Roman" w:hAnsi="Times New Roman"/>
                <w:b/>
                <w:sz w:val="24"/>
                <w:szCs w:val="24"/>
                <w:u w:val="single"/>
                <w:lang w:val="kk-KZ"/>
              </w:rPr>
            </w:pPr>
            <w:r w:rsidRPr="00CA2D33">
              <w:rPr>
                <w:rFonts w:ascii="Times New Roman" w:hAnsi="Times New Roman"/>
                <w:sz w:val="24"/>
                <w:szCs w:val="24"/>
              </w:rPr>
              <w:t>матем.</w:t>
            </w:r>
          </w:p>
        </w:tc>
        <w:tc>
          <w:tcPr>
            <w:tcW w:w="567" w:type="dxa"/>
            <w:gridSpan w:val="2"/>
          </w:tcPr>
          <w:p w14:paraId="51B4FDB2"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9</w:t>
            </w:r>
          </w:p>
        </w:tc>
        <w:tc>
          <w:tcPr>
            <w:tcW w:w="708" w:type="dxa"/>
            <w:gridSpan w:val="2"/>
          </w:tcPr>
          <w:p w14:paraId="2775671D"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7</w:t>
            </w:r>
          </w:p>
        </w:tc>
        <w:tc>
          <w:tcPr>
            <w:tcW w:w="851" w:type="dxa"/>
            <w:gridSpan w:val="2"/>
          </w:tcPr>
          <w:p w14:paraId="5E018805"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13</w:t>
            </w:r>
          </w:p>
        </w:tc>
        <w:tc>
          <w:tcPr>
            <w:tcW w:w="789" w:type="dxa"/>
            <w:gridSpan w:val="2"/>
          </w:tcPr>
          <w:p w14:paraId="7BCC0267"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28</w:t>
            </w:r>
          </w:p>
        </w:tc>
        <w:tc>
          <w:tcPr>
            <w:tcW w:w="851" w:type="dxa"/>
          </w:tcPr>
          <w:p w14:paraId="5C851A69"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30</w:t>
            </w:r>
          </w:p>
        </w:tc>
        <w:tc>
          <w:tcPr>
            <w:tcW w:w="708" w:type="dxa"/>
          </w:tcPr>
          <w:p w14:paraId="795304AF"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87</w:t>
            </w:r>
          </w:p>
        </w:tc>
      </w:tr>
      <w:tr w:rsidR="00CA2D33" w:rsidRPr="00CA2D33" w14:paraId="387E7509" w14:textId="77777777" w:rsidTr="001447D3">
        <w:tc>
          <w:tcPr>
            <w:tcW w:w="562" w:type="dxa"/>
          </w:tcPr>
          <w:p w14:paraId="51D4AAB1" w14:textId="4B87F3FC" w:rsidR="00D63277" w:rsidRPr="00CA2D33" w:rsidRDefault="003B5255"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15</w:t>
            </w:r>
          </w:p>
        </w:tc>
        <w:tc>
          <w:tcPr>
            <w:tcW w:w="1830" w:type="dxa"/>
            <w:tcBorders>
              <w:top w:val="single" w:sz="4" w:space="0" w:color="auto"/>
              <w:left w:val="single" w:sz="4" w:space="0" w:color="auto"/>
              <w:bottom w:val="single" w:sz="4" w:space="0" w:color="auto"/>
              <w:right w:val="single" w:sz="4" w:space="0" w:color="auto"/>
            </w:tcBorders>
          </w:tcPr>
          <w:p w14:paraId="66A53A57" w14:textId="14BD11BE" w:rsidR="00D63277" w:rsidRPr="00CA2D33" w:rsidRDefault="00D63277" w:rsidP="001447D3">
            <w:pPr>
              <w:spacing w:after="0" w:line="240" w:lineRule="auto"/>
              <w:rPr>
                <w:rFonts w:ascii="Times New Roman" w:hAnsi="Times New Roman"/>
                <w:sz w:val="24"/>
                <w:szCs w:val="24"/>
              </w:rPr>
            </w:pPr>
            <w:r w:rsidRPr="00CA2D33">
              <w:rPr>
                <w:rFonts w:ascii="Times New Roman" w:hAnsi="Times New Roman"/>
                <w:sz w:val="24"/>
                <w:szCs w:val="24"/>
                <w:lang w:val="kk-KZ"/>
              </w:rPr>
              <w:t xml:space="preserve">Покидова </w:t>
            </w:r>
            <w:r w:rsidR="004A5D06" w:rsidRPr="00CA2D33">
              <w:rPr>
                <w:rFonts w:ascii="Times New Roman" w:hAnsi="Times New Roman"/>
                <w:sz w:val="24"/>
                <w:szCs w:val="24"/>
                <w:lang w:val="kk-KZ"/>
              </w:rPr>
              <w:t>Д</w:t>
            </w:r>
            <w:r w:rsidRPr="00CA2D33">
              <w:rPr>
                <w:rFonts w:ascii="Times New Roman" w:hAnsi="Times New Roman"/>
                <w:sz w:val="24"/>
                <w:szCs w:val="24"/>
                <w:lang w:val="kk-KZ"/>
              </w:rPr>
              <w:t>аяна</w:t>
            </w:r>
          </w:p>
        </w:tc>
        <w:tc>
          <w:tcPr>
            <w:tcW w:w="993" w:type="dxa"/>
          </w:tcPr>
          <w:p w14:paraId="6BBC1270" w14:textId="5B440C35" w:rsidR="00D63277"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биол.</w:t>
            </w:r>
          </w:p>
        </w:tc>
        <w:tc>
          <w:tcPr>
            <w:tcW w:w="1195" w:type="dxa"/>
          </w:tcPr>
          <w:p w14:paraId="291C560A" w14:textId="77777777"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rPr>
              <w:t>химия</w:t>
            </w:r>
          </w:p>
        </w:tc>
        <w:tc>
          <w:tcPr>
            <w:tcW w:w="567" w:type="dxa"/>
            <w:gridSpan w:val="2"/>
          </w:tcPr>
          <w:p w14:paraId="3F1D8125"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7</w:t>
            </w:r>
          </w:p>
        </w:tc>
        <w:tc>
          <w:tcPr>
            <w:tcW w:w="708" w:type="dxa"/>
            <w:gridSpan w:val="2"/>
          </w:tcPr>
          <w:p w14:paraId="69F0352A"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7</w:t>
            </w:r>
          </w:p>
        </w:tc>
        <w:tc>
          <w:tcPr>
            <w:tcW w:w="851" w:type="dxa"/>
            <w:gridSpan w:val="2"/>
          </w:tcPr>
          <w:p w14:paraId="3F348C76"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7</w:t>
            </w:r>
          </w:p>
        </w:tc>
        <w:tc>
          <w:tcPr>
            <w:tcW w:w="789" w:type="dxa"/>
            <w:gridSpan w:val="2"/>
          </w:tcPr>
          <w:p w14:paraId="5DFD5C8A"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29</w:t>
            </w:r>
          </w:p>
        </w:tc>
        <w:tc>
          <w:tcPr>
            <w:tcW w:w="851" w:type="dxa"/>
          </w:tcPr>
          <w:p w14:paraId="5BD3F385"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29</w:t>
            </w:r>
          </w:p>
        </w:tc>
        <w:tc>
          <w:tcPr>
            <w:tcW w:w="708" w:type="dxa"/>
          </w:tcPr>
          <w:p w14:paraId="6D3229E7"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79</w:t>
            </w:r>
          </w:p>
        </w:tc>
      </w:tr>
      <w:tr w:rsidR="00CA2D33" w:rsidRPr="00CA2D33" w14:paraId="2C9C53CD" w14:textId="77777777" w:rsidTr="001447D3">
        <w:tc>
          <w:tcPr>
            <w:tcW w:w="562" w:type="dxa"/>
          </w:tcPr>
          <w:p w14:paraId="665CA652" w14:textId="15052D75" w:rsidR="00D63277" w:rsidRPr="00CA2D33" w:rsidRDefault="003B5255"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16</w:t>
            </w:r>
          </w:p>
        </w:tc>
        <w:tc>
          <w:tcPr>
            <w:tcW w:w="1830" w:type="dxa"/>
            <w:tcBorders>
              <w:top w:val="single" w:sz="4" w:space="0" w:color="auto"/>
              <w:left w:val="single" w:sz="4" w:space="0" w:color="auto"/>
              <w:bottom w:val="single" w:sz="4" w:space="0" w:color="auto"/>
              <w:right w:val="single" w:sz="4" w:space="0" w:color="auto"/>
            </w:tcBorders>
          </w:tcPr>
          <w:p w14:paraId="0B657FA5" w14:textId="77777777" w:rsidR="00D63277" w:rsidRPr="00CA2D33" w:rsidRDefault="00D63277" w:rsidP="001447D3">
            <w:pPr>
              <w:spacing w:after="0" w:line="240" w:lineRule="auto"/>
              <w:rPr>
                <w:rFonts w:ascii="Times New Roman" w:hAnsi="Times New Roman"/>
                <w:sz w:val="24"/>
                <w:szCs w:val="24"/>
              </w:rPr>
            </w:pPr>
            <w:r w:rsidRPr="00CA2D33">
              <w:rPr>
                <w:rFonts w:ascii="Times New Roman" w:hAnsi="Times New Roman"/>
                <w:sz w:val="24"/>
                <w:szCs w:val="24"/>
                <w:lang w:val="kk-KZ"/>
              </w:rPr>
              <w:t>Сетрин Виктор</w:t>
            </w:r>
          </w:p>
        </w:tc>
        <w:tc>
          <w:tcPr>
            <w:tcW w:w="993" w:type="dxa"/>
          </w:tcPr>
          <w:p w14:paraId="4FDE86FA" w14:textId="5472313F" w:rsidR="00D63277"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б</w:t>
            </w:r>
            <w:r w:rsidR="00D63277" w:rsidRPr="00CA2D33">
              <w:rPr>
                <w:rFonts w:ascii="Times New Roman" w:hAnsi="Times New Roman"/>
                <w:sz w:val="24"/>
                <w:szCs w:val="24"/>
              </w:rPr>
              <w:t>иол</w:t>
            </w:r>
            <w:r w:rsidRPr="00CA2D33">
              <w:rPr>
                <w:rFonts w:ascii="Times New Roman" w:hAnsi="Times New Roman"/>
                <w:sz w:val="24"/>
                <w:szCs w:val="24"/>
              </w:rPr>
              <w:t>.</w:t>
            </w:r>
          </w:p>
        </w:tc>
        <w:tc>
          <w:tcPr>
            <w:tcW w:w="1195" w:type="dxa"/>
          </w:tcPr>
          <w:p w14:paraId="26ECFAD7" w14:textId="0A3A229D"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rPr>
              <w:t>геогр</w:t>
            </w:r>
            <w:r w:rsidR="001447D3" w:rsidRPr="00CA2D33">
              <w:rPr>
                <w:rFonts w:ascii="Times New Roman" w:hAnsi="Times New Roman"/>
                <w:sz w:val="24"/>
                <w:szCs w:val="24"/>
              </w:rPr>
              <w:t>.</w:t>
            </w:r>
          </w:p>
        </w:tc>
        <w:tc>
          <w:tcPr>
            <w:tcW w:w="567" w:type="dxa"/>
            <w:gridSpan w:val="2"/>
          </w:tcPr>
          <w:p w14:paraId="6C5FD1A9"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9</w:t>
            </w:r>
          </w:p>
        </w:tc>
        <w:tc>
          <w:tcPr>
            <w:tcW w:w="708" w:type="dxa"/>
            <w:gridSpan w:val="2"/>
          </w:tcPr>
          <w:p w14:paraId="32FB2C24"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10</w:t>
            </w:r>
          </w:p>
        </w:tc>
        <w:tc>
          <w:tcPr>
            <w:tcW w:w="851" w:type="dxa"/>
            <w:gridSpan w:val="2"/>
          </w:tcPr>
          <w:p w14:paraId="68D942B5"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11</w:t>
            </w:r>
          </w:p>
        </w:tc>
        <w:tc>
          <w:tcPr>
            <w:tcW w:w="789" w:type="dxa"/>
            <w:gridSpan w:val="2"/>
          </w:tcPr>
          <w:p w14:paraId="71E10D97"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30</w:t>
            </w:r>
          </w:p>
        </w:tc>
        <w:tc>
          <w:tcPr>
            <w:tcW w:w="851" w:type="dxa"/>
          </w:tcPr>
          <w:p w14:paraId="61D35303"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34</w:t>
            </w:r>
          </w:p>
        </w:tc>
        <w:tc>
          <w:tcPr>
            <w:tcW w:w="708" w:type="dxa"/>
          </w:tcPr>
          <w:p w14:paraId="03248F5B"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94</w:t>
            </w:r>
          </w:p>
        </w:tc>
      </w:tr>
      <w:tr w:rsidR="00CA2D33" w:rsidRPr="00CA2D33" w14:paraId="1F9F7376" w14:textId="77777777" w:rsidTr="001447D3">
        <w:tc>
          <w:tcPr>
            <w:tcW w:w="562" w:type="dxa"/>
          </w:tcPr>
          <w:p w14:paraId="0447ACBB" w14:textId="60CBCD72" w:rsidR="001447D3" w:rsidRPr="00CA2D33" w:rsidRDefault="003B5255"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17</w:t>
            </w:r>
          </w:p>
        </w:tc>
        <w:tc>
          <w:tcPr>
            <w:tcW w:w="1830" w:type="dxa"/>
            <w:tcBorders>
              <w:top w:val="single" w:sz="4" w:space="0" w:color="auto"/>
              <w:left w:val="single" w:sz="4" w:space="0" w:color="auto"/>
              <w:bottom w:val="single" w:sz="4" w:space="0" w:color="auto"/>
              <w:right w:val="single" w:sz="4" w:space="0" w:color="auto"/>
            </w:tcBorders>
          </w:tcPr>
          <w:p w14:paraId="4CBA3077" w14:textId="77777777" w:rsidR="001447D3"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lang w:val="kk-KZ"/>
              </w:rPr>
              <w:t>Каюпова Томирис</w:t>
            </w:r>
          </w:p>
        </w:tc>
        <w:tc>
          <w:tcPr>
            <w:tcW w:w="993" w:type="dxa"/>
          </w:tcPr>
          <w:p w14:paraId="1DE2175B" w14:textId="6A108907" w:rsidR="001447D3"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биол.</w:t>
            </w:r>
          </w:p>
        </w:tc>
        <w:tc>
          <w:tcPr>
            <w:tcW w:w="1195" w:type="dxa"/>
          </w:tcPr>
          <w:p w14:paraId="05A6B489" w14:textId="33751460" w:rsidR="001447D3" w:rsidRPr="00CA2D33" w:rsidRDefault="001447D3"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rPr>
              <w:t>геогр.</w:t>
            </w:r>
          </w:p>
        </w:tc>
        <w:tc>
          <w:tcPr>
            <w:tcW w:w="567" w:type="dxa"/>
            <w:gridSpan w:val="2"/>
          </w:tcPr>
          <w:p w14:paraId="6768A144"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8</w:t>
            </w:r>
          </w:p>
        </w:tc>
        <w:tc>
          <w:tcPr>
            <w:tcW w:w="708" w:type="dxa"/>
            <w:gridSpan w:val="2"/>
          </w:tcPr>
          <w:p w14:paraId="33FFA211"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8</w:t>
            </w:r>
          </w:p>
        </w:tc>
        <w:tc>
          <w:tcPr>
            <w:tcW w:w="851" w:type="dxa"/>
            <w:gridSpan w:val="2"/>
          </w:tcPr>
          <w:p w14:paraId="70F94362"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11</w:t>
            </w:r>
          </w:p>
        </w:tc>
        <w:tc>
          <w:tcPr>
            <w:tcW w:w="789" w:type="dxa"/>
            <w:gridSpan w:val="2"/>
          </w:tcPr>
          <w:p w14:paraId="259B054F"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19</w:t>
            </w:r>
          </w:p>
        </w:tc>
        <w:tc>
          <w:tcPr>
            <w:tcW w:w="851" w:type="dxa"/>
          </w:tcPr>
          <w:p w14:paraId="4727612B"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26</w:t>
            </w:r>
          </w:p>
        </w:tc>
        <w:tc>
          <w:tcPr>
            <w:tcW w:w="708" w:type="dxa"/>
          </w:tcPr>
          <w:p w14:paraId="4CC794AC"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72</w:t>
            </w:r>
          </w:p>
        </w:tc>
      </w:tr>
      <w:tr w:rsidR="00CA2D33" w:rsidRPr="00CA2D33" w14:paraId="0A3BF670" w14:textId="77777777" w:rsidTr="001447D3">
        <w:tc>
          <w:tcPr>
            <w:tcW w:w="562" w:type="dxa"/>
          </w:tcPr>
          <w:p w14:paraId="431D3BB3" w14:textId="512367E5" w:rsidR="00D63277" w:rsidRPr="00CA2D33" w:rsidRDefault="003B5255"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18</w:t>
            </w:r>
          </w:p>
        </w:tc>
        <w:tc>
          <w:tcPr>
            <w:tcW w:w="1830" w:type="dxa"/>
            <w:tcBorders>
              <w:top w:val="single" w:sz="4" w:space="0" w:color="auto"/>
              <w:left w:val="single" w:sz="4" w:space="0" w:color="auto"/>
              <w:bottom w:val="single" w:sz="4" w:space="0" w:color="auto"/>
              <w:right w:val="single" w:sz="4" w:space="0" w:color="auto"/>
            </w:tcBorders>
          </w:tcPr>
          <w:p w14:paraId="538826F4" w14:textId="77777777" w:rsidR="00D63277" w:rsidRPr="00CA2D33" w:rsidRDefault="00D63277" w:rsidP="001447D3">
            <w:pPr>
              <w:spacing w:after="0" w:line="240" w:lineRule="auto"/>
              <w:rPr>
                <w:rFonts w:ascii="Times New Roman" w:hAnsi="Times New Roman"/>
                <w:sz w:val="24"/>
                <w:szCs w:val="24"/>
              </w:rPr>
            </w:pPr>
            <w:r w:rsidRPr="00CA2D33">
              <w:rPr>
                <w:rFonts w:ascii="Times New Roman" w:hAnsi="Times New Roman"/>
                <w:sz w:val="24"/>
                <w:szCs w:val="24"/>
                <w:lang w:val="kk-KZ"/>
              </w:rPr>
              <w:t>Лысенко Артур</w:t>
            </w:r>
          </w:p>
        </w:tc>
        <w:tc>
          <w:tcPr>
            <w:tcW w:w="993" w:type="dxa"/>
          </w:tcPr>
          <w:p w14:paraId="294B522F" w14:textId="1FA98EF2" w:rsidR="00D63277"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х</w:t>
            </w:r>
            <w:r w:rsidR="00D63277" w:rsidRPr="00CA2D33">
              <w:rPr>
                <w:rFonts w:ascii="Times New Roman" w:hAnsi="Times New Roman"/>
                <w:sz w:val="24"/>
                <w:szCs w:val="24"/>
              </w:rPr>
              <w:t xml:space="preserve">имия </w:t>
            </w:r>
          </w:p>
        </w:tc>
        <w:tc>
          <w:tcPr>
            <w:tcW w:w="1195" w:type="dxa"/>
          </w:tcPr>
          <w:p w14:paraId="499C8BFF" w14:textId="4466FE11"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rPr>
              <w:t>биол</w:t>
            </w:r>
            <w:r w:rsidR="001447D3" w:rsidRPr="00CA2D33">
              <w:rPr>
                <w:rFonts w:ascii="Times New Roman" w:hAnsi="Times New Roman"/>
                <w:sz w:val="24"/>
                <w:szCs w:val="24"/>
              </w:rPr>
              <w:t>.</w:t>
            </w:r>
          </w:p>
        </w:tc>
        <w:tc>
          <w:tcPr>
            <w:tcW w:w="567" w:type="dxa"/>
            <w:gridSpan w:val="2"/>
          </w:tcPr>
          <w:p w14:paraId="15B394F3"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9</w:t>
            </w:r>
          </w:p>
        </w:tc>
        <w:tc>
          <w:tcPr>
            <w:tcW w:w="708" w:type="dxa"/>
            <w:gridSpan w:val="2"/>
          </w:tcPr>
          <w:p w14:paraId="2565E38E"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4</w:t>
            </w:r>
          </w:p>
        </w:tc>
        <w:tc>
          <w:tcPr>
            <w:tcW w:w="851" w:type="dxa"/>
            <w:gridSpan w:val="2"/>
          </w:tcPr>
          <w:p w14:paraId="50D777AE"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13</w:t>
            </w:r>
          </w:p>
        </w:tc>
        <w:tc>
          <w:tcPr>
            <w:tcW w:w="789" w:type="dxa"/>
            <w:gridSpan w:val="2"/>
          </w:tcPr>
          <w:p w14:paraId="751737C8"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20</w:t>
            </w:r>
          </w:p>
        </w:tc>
        <w:tc>
          <w:tcPr>
            <w:tcW w:w="851" w:type="dxa"/>
          </w:tcPr>
          <w:p w14:paraId="16C3F13D"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20</w:t>
            </w:r>
          </w:p>
        </w:tc>
        <w:tc>
          <w:tcPr>
            <w:tcW w:w="708" w:type="dxa"/>
          </w:tcPr>
          <w:p w14:paraId="760A751E"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66</w:t>
            </w:r>
          </w:p>
        </w:tc>
      </w:tr>
      <w:tr w:rsidR="00CA2D33" w:rsidRPr="00CA2D33" w14:paraId="1EFE7D11" w14:textId="77777777" w:rsidTr="001447D3">
        <w:tc>
          <w:tcPr>
            <w:tcW w:w="562" w:type="dxa"/>
          </w:tcPr>
          <w:p w14:paraId="3969E7F3" w14:textId="2D975500" w:rsidR="00D63277" w:rsidRPr="00CA2D33" w:rsidRDefault="003B5255"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19</w:t>
            </w:r>
          </w:p>
        </w:tc>
        <w:tc>
          <w:tcPr>
            <w:tcW w:w="1830" w:type="dxa"/>
            <w:tcBorders>
              <w:top w:val="single" w:sz="4" w:space="0" w:color="auto"/>
              <w:left w:val="single" w:sz="4" w:space="0" w:color="auto"/>
              <w:bottom w:val="single" w:sz="4" w:space="0" w:color="auto"/>
              <w:right w:val="single" w:sz="4" w:space="0" w:color="auto"/>
            </w:tcBorders>
          </w:tcPr>
          <w:p w14:paraId="2EF43723" w14:textId="77777777" w:rsidR="00D63277" w:rsidRPr="00CA2D33" w:rsidRDefault="00D63277" w:rsidP="001447D3">
            <w:pPr>
              <w:spacing w:after="0" w:line="240" w:lineRule="auto"/>
              <w:rPr>
                <w:rFonts w:ascii="Times New Roman" w:hAnsi="Times New Roman"/>
                <w:sz w:val="24"/>
                <w:szCs w:val="24"/>
              </w:rPr>
            </w:pPr>
            <w:r w:rsidRPr="00CA2D33">
              <w:rPr>
                <w:rFonts w:ascii="Times New Roman" w:hAnsi="Times New Roman"/>
                <w:sz w:val="24"/>
                <w:szCs w:val="24"/>
                <w:lang w:val="kk-KZ"/>
              </w:rPr>
              <w:t>Тасбулатова Аида</w:t>
            </w:r>
          </w:p>
        </w:tc>
        <w:tc>
          <w:tcPr>
            <w:tcW w:w="993" w:type="dxa"/>
          </w:tcPr>
          <w:p w14:paraId="69F3F5BB" w14:textId="6021AA18" w:rsidR="00D63277" w:rsidRPr="00CA2D33" w:rsidRDefault="001447D3" w:rsidP="001447D3">
            <w:pPr>
              <w:spacing w:after="0" w:line="240" w:lineRule="auto"/>
              <w:rPr>
                <w:rFonts w:ascii="Times New Roman" w:hAnsi="Times New Roman"/>
                <w:sz w:val="24"/>
                <w:szCs w:val="24"/>
                <w:lang w:val="kk-KZ"/>
              </w:rPr>
            </w:pPr>
            <w:r w:rsidRPr="00CA2D33">
              <w:rPr>
                <w:rFonts w:ascii="Times New Roman" w:hAnsi="Times New Roman"/>
                <w:sz w:val="24"/>
                <w:szCs w:val="24"/>
                <w:lang w:val="kk-KZ"/>
              </w:rPr>
              <w:t>г</w:t>
            </w:r>
            <w:r w:rsidR="00D63277" w:rsidRPr="00CA2D33">
              <w:rPr>
                <w:rFonts w:ascii="Times New Roman" w:hAnsi="Times New Roman"/>
                <w:sz w:val="24"/>
                <w:szCs w:val="24"/>
                <w:lang w:val="kk-KZ"/>
              </w:rPr>
              <w:t>еогр</w:t>
            </w:r>
            <w:r w:rsidRPr="00CA2D33">
              <w:rPr>
                <w:rFonts w:ascii="Times New Roman" w:hAnsi="Times New Roman"/>
                <w:sz w:val="24"/>
                <w:szCs w:val="24"/>
                <w:lang w:val="kk-KZ"/>
              </w:rPr>
              <w:t>.</w:t>
            </w:r>
          </w:p>
        </w:tc>
        <w:tc>
          <w:tcPr>
            <w:tcW w:w="1195" w:type="dxa"/>
          </w:tcPr>
          <w:p w14:paraId="4F26F3BB" w14:textId="0EBE23AE" w:rsidR="00D63277" w:rsidRPr="00CA2D33" w:rsidRDefault="00D63277"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матем</w:t>
            </w:r>
            <w:r w:rsidR="001447D3" w:rsidRPr="00CA2D33">
              <w:rPr>
                <w:rFonts w:ascii="Times New Roman" w:hAnsi="Times New Roman"/>
                <w:sz w:val="24"/>
                <w:szCs w:val="24"/>
                <w:lang w:val="kk-KZ"/>
              </w:rPr>
              <w:t>.</w:t>
            </w:r>
          </w:p>
        </w:tc>
        <w:tc>
          <w:tcPr>
            <w:tcW w:w="567" w:type="dxa"/>
            <w:gridSpan w:val="2"/>
          </w:tcPr>
          <w:p w14:paraId="24611CE2"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9</w:t>
            </w:r>
          </w:p>
        </w:tc>
        <w:tc>
          <w:tcPr>
            <w:tcW w:w="708" w:type="dxa"/>
            <w:gridSpan w:val="2"/>
          </w:tcPr>
          <w:p w14:paraId="3C9DDCAC" w14:textId="77777777" w:rsidR="00D63277" w:rsidRPr="00CA2D33" w:rsidRDefault="00D63277" w:rsidP="001447D3">
            <w:pPr>
              <w:spacing w:after="0" w:line="240" w:lineRule="auto"/>
              <w:rPr>
                <w:rFonts w:ascii="Times New Roman" w:hAnsi="Times New Roman"/>
                <w:bCs/>
                <w:sz w:val="24"/>
                <w:szCs w:val="24"/>
                <w:lang w:val="kk-KZ"/>
              </w:rPr>
            </w:pPr>
            <w:r w:rsidRPr="00CA2D33">
              <w:rPr>
                <w:rFonts w:ascii="Times New Roman" w:hAnsi="Times New Roman"/>
                <w:bCs/>
                <w:sz w:val="24"/>
                <w:szCs w:val="24"/>
                <w:lang w:val="kk-KZ"/>
              </w:rPr>
              <w:t>5</w:t>
            </w:r>
          </w:p>
        </w:tc>
        <w:tc>
          <w:tcPr>
            <w:tcW w:w="851" w:type="dxa"/>
            <w:gridSpan w:val="2"/>
          </w:tcPr>
          <w:p w14:paraId="0F2792C5"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15</w:t>
            </w:r>
          </w:p>
        </w:tc>
        <w:tc>
          <w:tcPr>
            <w:tcW w:w="789" w:type="dxa"/>
            <w:gridSpan w:val="2"/>
          </w:tcPr>
          <w:p w14:paraId="7C3652B3"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34</w:t>
            </w:r>
          </w:p>
        </w:tc>
        <w:tc>
          <w:tcPr>
            <w:tcW w:w="851" w:type="dxa"/>
          </w:tcPr>
          <w:p w14:paraId="4B0F93A3"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34</w:t>
            </w:r>
          </w:p>
        </w:tc>
        <w:tc>
          <w:tcPr>
            <w:tcW w:w="708" w:type="dxa"/>
          </w:tcPr>
          <w:p w14:paraId="2F9FC2BC" w14:textId="77777777" w:rsidR="00D63277" w:rsidRPr="00CA2D33" w:rsidRDefault="00D63277"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97</w:t>
            </w:r>
          </w:p>
        </w:tc>
      </w:tr>
      <w:tr w:rsidR="00CA2D33" w:rsidRPr="00CA2D33" w14:paraId="34239474" w14:textId="77777777" w:rsidTr="001447D3">
        <w:tc>
          <w:tcPr>
            <w:tcW w:w="562" w:type="dxa"/>
          </w:tcPr>
          <w:p w14:paraId="6AB34789" w14:textId="45F44F0C" w:rsidR="001447D3" w:rsidRPr="00CA2D33" w:rsidRDefault="003B5255"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20</w:t>
            </w:r>
          </w:p>
        </w:tc>
        <w:tc>
          <w:tcPr>
            <w:tcW w:w="1830" w:type="dxa"/>
            <w:tcBorders>
              <w:top w:val="single" w:sz="4" w:space="0" w:color="auto"/>
              <w:left w:val="single" w:sz="4" w:space="0" w:color="auto"/>
              <w:bottom w:val="single" w:sz="4" w:space="0" w:color="auto"/>
              <w:right w:val="single" w:sz="4" w:space="0" w:color="auto"/>
            </w:tcBorders>
          </w:tcPr>
          <w:p w14:paraId="7ACC4B7A" w14:textId="65758085" w:rsidR="001447D3"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lang w:val="kk-KZ"/>
              </w:rPr>
              <w:t>Тюменева А</w:t>
            </w:r>
            <w:r w:rsidR="00F01DEE" w:rsidRPr="00CA2D33">
              <w:rPr>
                <w:rFonts w:ascii="Times New Roman" w:hAnsi="Times New Roman"/>
                <w:sz w:val="24"/>
                <w:szCs w:val="24"/>
                <w:lang w:val="kk-KZ"/>
              </w:rPr>
              <w:t>лександра</w:t>
            </w:r>
          </w:p>
        </w:tc>
        <w:tc>
          <w:tcPr>
            <w:tcW w:w="2188" w:type="dxa"/>
            <w:gridSpan w:val="2"/>
          </w:tcPr>
          <w:p w14:paraId="4AC92A76" w14:textId="6FB2405D" w:rsidR="001447D3" w:rsidRPr="00CA2D33" w:rsidRDefault="001447D3"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rPr>
              <w:t>творческий</w:t>
            </w:r>
          </w:p>
        </w:tc>
        <w:tc>
          <w:tcPr>
            <w:tcW w:w="567" w:type="dxa"/>
            <w:gridSpan w:val="2"/>
          </w:tcPr>
          <w:p w14:paraId="226ECDEE"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4</w:t>
            </w:r>
          </w:p>
        </w:tc>
        <w:tc>
          <w:tcPr>
            <w:tcW w:w="708" w:type="dxa"/>
            <w:gridSpan w:val="2"/>
          </w:tcPr>
          <w:p w14:paraId="0FDEEDDE" w14:textId="77777777" w:rsidR="001447D3" w:rsidRPr="00CA2D33" w:rsidRDefault="001447D3" w:rsidP="001447D3">
            <w:pPr>
              <w:spacing w:after="0" w:line="240" w:lineRule="auto"/>
              <w:jc w:val="center"/>
              <w:rPr>
                <w:rFonts w:ascii="Times New Roman" w:hAnsi="Times New Roman"/>
                <w:bCs/>
                <w:sz w:val="24"/>
                <w:szCs w:val="24"/>
                <w:lang w:val="kk-KZ"/>
              </w:rPr>
            </w:pPr>
          </w:p>
        </w:tc>
        <w:tc>
          <w:tcPr>
            <w:tcW w:w="851" w:type="dxa"/>
            <w:gridSpan w:val="2"/>
          </w:tcPr>
          <w:p w14:paraId="76581F48"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10</w:t>
            </w:r>
          </w:p>
        </w:tc>
        <w:tc>
          <w:tcPr>
            <w:tcW w:w="789" w:type="dxa"/>
            <w:gridSpan w:val="2"/>
          </w:tcPr>
          <w:p w14:paraId="2DB511DB" w14:textId="77777777" w:rsidR="001447D3" w:rsidRPr="00CA2D33" w:rsidRDefault="001447D3" w:rsidP="001447D3">
            <w:pPr>
              <w:spacing w:after="0" w:line="240" w:lineRule="auto"/>
              <w:jc w:val="center"/>
              <w:rPr>
                <w:rFonts w:ascii="Times New Roman" w:hAnsi="Times New Roman"/>
                <w:bCs/>
                <w:sz w:val="24"/>
                <w:szCs w:val="24"/>
                <w:lang w:val="kk-KZ"/>
              </w:rPr>
            </w:pPr>
          </w:p>
        </w:tc>
        <w:tc>
          <w:tcPr>
            <w:tcW w:w="851" w:type="dxa"/>
          </w:tcPr>
          <w:p w14:paraId="167ACC69" w14:textId="77777777" w:rsidR="001447D3" w:rsidRPr="00CA2D33" w:rsidRDefault="001447D3" w:rsidP="001447D3">
            <w:pPr>
              <w:spacing w:after="0" w:line="240" w:lineRule="auto"/>
              <w:jc w:val="center"/>
              <w:rPr>
                <w:rFonts w:ascii="Times New Roman" w:hAnsi="Times New Roman"/>
                <w:bCs/>
                <w:sz w:val="24"/>
                <w:szCs w:val="24"/>
                <w:lang w:val="kk-KZ"/>
              </w:rPr>
            </w:pPr>
          </w:p>
        </w:tc>
        <w:tc>
          <w:tcPr>
            <w:tcW w:w="708" w:type="dxa"/>
          </w:tcPr>
          <w:p w14:paraId="0000A76C"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14</w:t>
            </w:r>
          </w:p>
        </w:tc>
      </w:tr>
      <w:tr w:rsidR="00CA2D33" w:rsidRPr="00CA2D33" w14:paraId="6BB37EAF" w14:textId="77777777" w:rsidTr="001447D3">
        <w:tc>
          <w:tcPr>
            <w:tcW w:w="562" w:type="dxa"/>
          </w:tcPr>
          <w:p w14:paraId="54030526" w14:textId="58272B96" w:rsidR="001447D3" w:rsidRPr="00CA2D33" w:rsidRDefault="003B5255"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21</w:t>
            </w:r>
          </w:p>
        </w:tc>
        <w:tc>
          <w:tcPr>
            <w:tcW w:w="1830" w:type="dxa"/>
            <w:tcBorders>
              <w:top w:val="single" w:sz="4" w:space="0" w:color="auto"/>
              <w:left w:val="single" w:sz="4" w:space="0" w:color="auto"/>
              <w:bottom w:val="single" w:sz="4" w:space="0" w:color="auto"/>
              <w:right w:val="single" w:sz="4" w:space="0" w:color="auto"/>
            </w:tcBorders>
          </w:tcPr>
          <w:p w14:paraId="12E976B9" w14:textId="35CD41CC" w:rsidR="001447D3"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lang w:val="kk-KZ"/>
              </w:rPr>
              <w:t>Хабыдуллатов М</w:t>
            </w:r>
            <w:r w:rsidR="003B5255" w:rsidRPr="00CA2D33">
              <w:rPr>
                <w:rFonts w:ascii="Times New Roman" w:hAnsi="Times New Roman"/>
                <w:sz w:val="24"/>
                <w:szCs w:val="24"/>
                <w:lang w:val="kk-KZ"/>
              </w:rPr>
              <w:t>адияр</w:t>
            </w:r>
          </w:p>
        </w:tc>
        <w:tc>
          <w:tcPr>
            <w:tcW w:w="993" w:type="dxa"/>
          </w:tcPr>
          <w:p w14:paraId="217C4A9C" w14:textId="52065D5C" w:rsidR="001447D3"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физика</w:t>
            </w:r>
          </w:p>
        </w:tc>
        <w:tc>
          <w:tcPr>
            <w:tcW w:w="1195" w:type="dxa"/>
          </w:tcPr>
          <w:p w14:paraId="38470D60" w14:textId="67F99157" w:rsidR="001447D3" w:rsidRPr="00CA2D33" w:rsidRDefault="001447D3"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rPr>
              <w:t>матем.</w:t>
            </w:r>
          </w:p>
        </w:tc>
        <w:tc>
          <w:tcPr>
            <w:tcW w:w="567" w:type="dxa"/>
            <w:gridSpan w:val="2"/>
          </w:tcPr>
          <w:p w14:paraId="18D8F963"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6</w:t>
            </w:r>
          </w:p>
        </w:tc>
        <w:tc>
          <w:tcPr>
            <w:tcW w:w="708" w:type="dxa"/>
            <w:gridSpan w:val="2"/>
          </w:tcPr>
          <w:p w14:paraId="56E418D0"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5</w:t>
            </w:r>
          </w:p>
        </w:tc>
        <w:tc>
          <w:tcPr>
            <w:tcW w:w="851" w:type="dxa"/>
            <w:gridSpan w:val="2"/>
          </w:tcPr>
          <w:p w14:paraId="0798D934"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11</w:t>
            </w:r>
          </w:p>
        </w:tc>
        <w:tc>
          <w:tcPr>
            <w:tcW w:w="789" w:type="dxa"/>
            <w:gridSpan w:val="2"/>
          </w:tcPr>
          <w:p w14:paraId="0DD15A1D"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16</w:t>
            </w:r>
          </w:p>
        </w:tc>
        <w:tc>
          <w:tcPr>
            <w:tcW w:w="851" w:type="dxa"/>
          </w:tcPr>
          <w:p w14:paraId="337AC32F"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20</w:t>
            </w:r>
          </w:p>
        </w:tc>
        <w:tc>
          <w:tcPr>
            <w:tcW w:w="708" w:type="dxa"/>
          </w:tcPr>
          <w:p w14:paraId="079EA1D8"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58</w:t>
            </w:r>
          </w:p>
        </w:tc>
      </w:tr>
      <w:tr w:rsidR="00CA2D33" w:rsidRPr="00CA2D33" w14:paraId="55B43AB8" w14:textId="77777777" w:rsidTr="001447D3">
        <w:tc>
          <w:tcPr>
            <w:tcW w:w="562" w:type="dxa"/>
          </w:tcPr>
          <w:p w14:paraId="600FE7A6" w14:textId="6DAFE0FC" w:rsidR="001447D3" w:rsidRPr="00CA2D33" w:rsidRDefault="003B5255"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22</w:t>
            </w:r>
          </w:p>
        </w:tc>
        <w:tc>
          <w:tcPr>
            <w:tcW w:w="1830" w:type="dxa"/>
            <w:tcBorders>
              <w:top w:val="single" w:sz="4" w:space="0" w:color="auto"/>
              <w:left w:val="single" w:sz="4" w:space="0" w:color="auto"/>
              <w:bottom w:val="single" w:sz="4" w:space="0" w:color="auto"/>
              <w:right w:val="single" w:sz="4" w:space="0" w:color="auto"/>
            </w:tcBorders>
          </w:tcPr>
          <w:p w14:paraId="59E639B3" w14:textId="77777777" w:rsidR="003B5255" w:rsidRPr="00CA2D33" w:rsidRDefault="001447D3" w:rsidP="001447D3">
            <w:pPr>
              <w:spacing w:after="0" w:line="240" w:lineRule="auto"/>
              <w:rPr>
                <w:rFonts w:ascii="Times New Roman" w:hAnsi="Times New Roman"/>
                <w:sz w:val="24"/>
                <w:szCs w:val="24"/>
                <w:lang w:val="kk-KZ"/>
              </w:rPr>
            </w:pPr>
            <w:r w:rsidRPr="00CA2D33">
              <w:rPr>
                <w:rFonts w:ascii="Times New Roman" w:hAnsi="Times New Roman"/>
                <w:sz w:val="24"/>
                <w:szCs w:val="24"/>
                <w:lang w:val="kk-KZ"/>
              </w:rPr>
              <w:t xml:space="preserve">Тайгаринова </w:t>
            </w:r>
          </w:p>
          <w:p w14:paraId="5D36B0AE" w14:textId="70406B4E" w:rsidR="001447D3"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lang w:val="kk-KZ"/>
              </w:rPr>
              <w:t>М</w:t>
            </w:r>
            <w:r w:rsidR="003B5255" w:rsidRPr="00CA2D33">
              <w:rPr>
                <w:rFonts w:ascii="Times New Roman" w:hAnsi="Times New Roman"/>
                <w:sz w:val="24"/>
                <w:szCs w:val="24"/>
                <w:lang w:val="kk-KZ"/>
              </w:rPr>
              <w:t>илана</w:t>
            </w:r>
          </w:p>
        </w:tc>
        <w:tc>
          <w:tcPr>
            <w:tcW w:w="993" w:type="dxa"/>
          </w:tcPr>
          <w:p w14:paraId="1624FA33" w14:textId="407F3BE0" w:rsidR="001447D3"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физика</w:t>
            </w:r>
          </w:p>
        </w:tc>
        <w:tc>
          <w:tcPr>
            <w:tcW w:w="1195" w:type="dxa"/>
          </w:tcPr>
          <w:p w14:paraId="239F3B17" w14:textId="7470D6DC" w:rsidR="001447D3" w:rsidRPr="00CA2D33" w:rsidRDefault="001447D3" w:rsidP="001447D3">
            <w:pPr>
              <w:spacing w:after="0" w:line="240" w:lineRule="auto"/>
              <w:jc w:val="center"/>
              <w:rPr>
                <w:rFonts w:ascii="Times New Roman" w:hAnsi="Times New Roman"/>
                <w:b/>
                <w:sz w:val="24"/>
                <w:szCs w:val="24"/>
                <w:lang w:val="kk-KZ"/>
              </w:rPr>
            </w:pPr>
            <w:r w:rsidRPr="00CA2D33">
              <w:rPr>
                <w:rFonts w:ascii="Times New Roman" w:hAnsi="Times New Roman"/>
                <w:sz w:val="24"/>
                <w:szCs w:val="24"/>
              </w:rPr>
              <w:t>матем.</w:t>
            </w:r>
          </w:p>
        </w:tc>
        <w:tc>
          <w:tcPr>
            <w:tcW w:w="567" w:type="dxa"/>
            <w:gridSpan w:val="2"/>
          </w:tcPr>
          <w:p w14:paraId="2EAA9C8D"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7</w:t>
            </w:r>
          </w:p>
        </w:tc>
        <w:tc>
          <w:tcPr>
            <w:tcW w:w="708" w:type="dxa"/>
            <w:gridSpan w:val="2"/>
          </w:tcPr>
          <w:p w14:paraId="624493BA"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6</w:t>
            </w:r>
          </w:p>
        </w:tc>
        <w:tc>
          <w:tcPr>
            <w:tcW w:w="851" w:type="dxa"/>
            <w:gridSpan w:val="2"/>
          </w:tcPr>
          <w:p w14:paraId="7BE443D9"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9</w:t>
            </w:r>
          </w:p>
        </w:tc>
        <w:tc>
          <w:tcPr>
            <w:tcW w:w="789" w:type="dxa"/>
            <w:gridSpan w:val="2"/>
          </w:tcPr>
          <w:p w14:paraId="7F0BD0A4"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12</w:t>
            </w:r>
          </w:p>
        </w:tc>
        <w:tc>
          <w:tcPr>
            <w:tcW w:w="851" w:type="dxa"/>
          </w:tcPr>
          <w:p w14:paraId="03502AAE"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18</w:t>
            </w:r>
          </w:p>
        </w:tc>
        <w:tc>
          <w:tcPr>
            <w:tcW w:w="708" w:type="dxa"/>
          </w:tcPr>
          <w:p w14:paraId="3581F582"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52</w:t>
            </w:r>
          </w:p>
        </w:tc>
      </w:tr>
      <w:tr w:rsidR="00CA2D33" w:rsidRPr="00CA2D33" w14:paraId="5067E8B0" w14:textId="77777777" w:rsidTr="001447D3">
        <w:tc>
          <w:tcPr>
            <w:tcW w:w="562" w:type="dxa"/>
          </w:tcPr>
          <w:p w14:paraId="7E3D820D" w14:textId="1C7F1473" w:rsidR="001447D3" w:rsidRPr="00CA2D33" w:rsidRDefault="003B5255" w:rsidP="001447D3">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23</w:t>
            </w:r>
          </w:p>
        </w:tc>
        <w:tc>
          <w:tcPr>
            <w:tcW w:w="1830" w:type="dxa"/>
            <w:tcBorders>
              <w:top w:val="single" w:sz="4" w:space="0" w:color="auto"/>
              <w:left w:val="single" w:sz="4" w:space="0" w:color="auto"/>
              <w:bottom w:val="single" w:sz="4" w:space="0" w:color="auto"/>
              <w:right w:val="single" w:sz="4" w:space="0" w:color="auto"/>
            </w:tcBorders>
          </w:tcPr>
          <w:p w14:paraId="18B32B6E" w14:textId="77777777" w:rsidR="001447D3"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lang w:val="kk-KZ"/>
              </w:rPr>
              <w:t>Шопик Дарья</w:t>
            </w:r>
          </w:p>
        </w:tc>
        <w:tc>
          <w:tcPr>
            <w:tcW w:w="993" w:type="dxa"/>
          </w:tcPr>
          <w:p w14:paraId="2C95D46F" w14:textId="2FEBD53D" w:rsidR="001447D3" w:rsidRPr="00CA2D33" w:rsidRDefault="001447D3" w:rsidP="001447D3">
            <w:pPr>
              <w:spacing w:after="0" w:line="240" w:lineRule="auto"/>
              <w:rPr>
                <w:rFonts w:ascii="Times New Roman" w:hAnsi="Times New Roman"/>
                <w:sz w:val="24"/>
                <w:szCs w:val="24"/>
              </w:rPr>
            </w:pPr>
            <w:r w:rsidRPr="00CA2D33">
              <w:rPr>
                <w:rFonts w:ascii="Times New Roman" w:hAnsi="Times New Roman"/>
                <w:sz w:val="24"/>
                <w:szCs w:val="24"/>
              </w:rPr>
              <w:t>физика</w:t>
            </w:r>
          </w:p>
        </w:tc>
        <w:tc>
          <w:tcPr>
            <w:tcW w:w="1195" w:type="dxa"/>
          </w:tcPr>
          <w:p w14:paraId="0B036604" w14:textId="5B2C8B90" w:rsidR="001447D3" w:rsidRPr="00CA2D33" w:rsidRDefault="001447D3" w:rsidP="001447D3">
            <w:pPr>
              <w:spacing w:after="0" w:line="240" w:lineRule="auto"/>
              <w:jc w:val="center"/>
              <w:rPr>
                <w:rFonts w:ascii="Times New Roman" w:hAnsi="Times New Roman"/>
                <w:b/>
                <w:sz w:val="24"/>
                <w:szCs w:val="24"/>
                <w:lang w:val="kk-KZ"/>
              </w:rPr>
            </w:pPr>
            <w:r w:rsidRPr="00CA2D33">
              <w:rPr>
                <w:rFonts w:ascii="Times New Roman" w:hAnsi="Times New Roman"/>
                <w:sz w:val="24"/>
                <w:szCs w:val="24"/>
              </w:rPr>
              <w:t>матем.</w:t>
            </w:r>
          </w:p>
        </w:tc>
        <w:tc>
          <w:tcPr>
            <w:tcW w:w="567" w:type="dxa"/>
            <w:gridSpan w:val="2"/>
          </w:tcPr>
          <w:p w14:paraId="1C6D6A11"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5</w:t>
            </w:r>
          </w:p>
        </w:tc>
        <w:tc>
          <w:tcPr>
            <w:tcW w:w="708" w:type="dxa"/>
            <w:gridSpan w:val="2"/>
          </w:tcPr>
          <w:p w14:paraId="2C8AD403"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4</w:t>
            </w:r>
          </w:p>
        </w:tc>
        <w:tc>
          <w:tcPr>
            <w:tcW w:w="851" w:type="dxa"/>
            <w:gridSpan w:val="2"/>
          </w:tcPr>
          <w:p w14:paraId="64F435A7"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6</w:t>
            </w:r>
          </w:p>
        </w:tc>
        <w:tc>
          <w:tcPr>
            <w:tcW w:w="789" w:type="dxa"/>
            <w:gridSpan w:val="2"/>
          </w:tcPr>
          <w:p w14:paraId="07BB3B36"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8</w:t>
            </w:r>
          </w:p>
        </w:tc>
        <w:tc>
          <w:tcPr>
            <w:tcW w:w="851" w:type="dxa"/>
          </w:tcPr>
          <w:p w14:paraId="34DB3D8A"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23</w:t>
            </w:r>
          </w:p>
        </w:tc>
        <w:tc>
          <w:tcPr>
            <w:tcW w:w="708" w:type="dxa"/>
          </w:tcPr>
          <w:p w14:paraId="59D4B671" w14:textId="77777777" w:rsidR="001447D3" w:rsidRPr="00CA2D33" w:rsidRDefault="001447D3" w:rsidP="001447D3">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46</w:t>
            </w:r>
          </w:p>
        </w:tc>
      </w:tr>
    </w:tbl>
    <w:p w14:paraId="3B951744" w14:textId="77777777" w:rsidR="00D63277" w:rsidRPr="00CA2D33" w:rsidRDefault="00D63277" w:rsidP="003B5255">
      <w:pPr>
        <w:spacing w:after="0" w:line="240" w:lineRule="auto"/>
        <w:jc w:val="both"/>
        <w:rPr>
          <w:rFonts w:ascii="Times New Roman" w:hAnsi="Times New Roman"/>
          <w:sz w:val="24"/>
          <w:szCs w:val="24"/>
        </w:rPr>
      </w:pPr>
      <w:r w:rsidRPr="00CA2D33">
        <w:rPr>
          <w:rFonts w:ascii="Times New Roman" w:hAnsi="Times New Roman"/>
          <w:sz w:val="24"/>
          <w:szCs w:val="24"/>
        </w:rPr>
        <w:t>Наибольшей популярностью среди учащихся пользовались следующие комбинации предметов:</w:t>
      </w:r>
    </w:p>
    <w:p w14:paraId="61AA62EB" w14:textId="47D067F4" w:rsidR="00D63277" w:rsidRPr="00CA2D33" w:rsidRDefault="00D63277" w:rsidP="00F01DEE">
      <w:pPr>
        <w:numPr>
          <w:ilvl w:val="0"/>
          <w:numId w:val="46"/>
        </w:numPr>
        <w:spacing w:after="0" w:line="240" w:lineRule="auto"/>
        <w:jc w:val="both"/>
        <w:rPr>
          <w:rFonts w:ascii="Times New Roman" w:hAnsi="Times New Roman"/>
          <w:sz w:val="24"/>
          <w:szCs w:val="24"/>
        </w:rPr>
      </w:pPr>
      <w:r w:rsidRPr="00CA2D33">
        <w:rPr>
          <w:rFonts w:ascii="Times New Roman" w:hAnsi="Times New Roman"/>
          <w:sz w:val="24"/>
          <w:szCs w:val="24"/>
        </w:rPr>
        <w:t>“математика-физика” — 30% (7 учащихся);</w:t>
      </w:r>
      <w:r w:rsidR="00B22172" w:rsidRPr="00CA2D33">
        <w:rPr>
          <w:rFonts w:ascii="Times New Roman" w:hAnsi="Times New Roman"/>
          <w:sz w:val="24"/>
          <w:szCs w:val="24"/>
        </w:rPr>
        <w:t xml:space="preserve"> </w:t>
      </w:r>
    </w:p>
    <w:p w14:paraId="60A1BBB1" w14:textId="77777777" w:rsidR="00D63277" w:rsidRPr="00CA2D33" w:rsidRDefault="00D63277" w:rsidP="00F01DEE">
      <w:pPr>
        <w:numPr>
          <w:ilvl w:val="0"/>
          <w:numId w:val="46"/>
        </w:numPr>
        <w:spacing w:after="0" w:line="240" w:lineRule="auto"/>
        <w:jc w:val="both"/>
        <w:rPr>
          <w:rFonts w:ascii="Times New Roman" w:hAnsi="Times New Roman"/>
          <w:sz w:val="24"/>
          <w:szCs w:val="24"/>
        </w:rPr>
      </w:pPr>
      <w:r w:rsidRPr="00CA2D33">
        <w:rPr>
          <w:rFonts w:ascii="Times New Roman" w:hAnsi="Times New Roman"/>
          <w:sz w:val="24"/>
          <w:szCs w:val="24"/>
        </w:rPr>
        <w:t>“биология-география” — 22% (5 учащихся).</w:t>
      </w:r>
    </w:p>
    <w:p w14:paraId="37AA6BD7" w14:textId="59FCEE55" w:rsidR="00D63277" w:rsidRPr="00CA2D33" w:rsidRDefault="004A5D06" w:rsidP="003B5255">
      <w:pPr>
        <w:tabs>
          <w:tab w:val="num" w:pos="720"/>
        </w:tabs>
        <w:spacing w:after="0" w:line="240" w:lineRule="auto"/>
        <w:jc w:val="both"/>
        <w:rPr>
          <w:rFonts w:ascii="Times New Roman" w:hAnsi="Times New Roman"/>
          <w:sz w:val="24"/>
          <w:szCs w:val="24"/>
        </w:rPr>
      </w:pPr>
      <w:r w:rsidRPr="00CA2D33">
        <w:rPr>
          <w:rFonts w:ascii="Times New Roman" w:hAnsi="Times New Roman"/>
          <w:sz w:val="24"/>
          <w:szCs w:val="24"/>
        </w:rPr>
        <w:t>Т</w:t>
      </w:r>
      <w:r w:rsidR="00D63277" w:rsidRPr="00CA2D33">
        <w:rPr>
          <w:rFonts w:ascii="Times New Roman" w:hAnsi="Times New Roman"/>
          <w:sz w:val="24"/>
          <w:szCs w:val="24"/>
        </w:rPr>
        <w:t>акже учащиеся выбирали такие комбинации, как “химия – биология” – 3 учащихся, “творческий экзамен” — 2 учащихся, “всемирная история - английский язык” – 2 учащихся, ”география - английский язык” – 1 учащийся, “всемирная история – основы права” – 1 учащийся, “география – математика” – 1 учащийся, “математика – информатика” – 1 учащийся. Таким образом, 74% выпускников выбрали комбинации из предметов естественно-математического направления.</w:t>
      </w:r>
    </w:p>
    <w:p w14:paraId="1FF7D838" w14:textId="77777777" w:rsidR="00D63277" w:rsidRPr="00CA2D33" w:rsidRDefault="00D63277" w:rsidP="003B5255">
      <w:pPr>
        <w:spacing w:after="0" w:line="240" w:lineRule="auto"/>
        <w:rPr>
          <w:rFonts w:ascii="Times New Roman" w:hAnsi="Times New Roman"/>
          <w:bCs/>
          <w:sz w:val="24"/>
          <w:szCs w:val="24"/>
          <w:lang w:val="kk-KZ"/>
        </w:rPr>
      </w:pPr>
      <w:r w:rsidRPr="00CA2D33">
        <w:rPr>
          <w:rFonts w:ascii="Times New Roman" w:hAnsi="Times New Roman"/>
          <w:bCs/>
          <w:sz w:val="24"/>
          <w:szCs w:val="24"/>
          <w:lang w:val="kk-KZ"/>
        </w:rPr>
        <w:t>Средний балл ЕНТ в разрезе предметов выглядит следующим образом:</w:t>
      </w:r>
    </w:p>
    <w:tbl>
      <w:tblPr>
        <w:tblStyle w:val="a6"/>
        <w:tblW w:w="0" w:type="auto"/>
        <w:tblLook w:val="04A0" w:firstRow="1" w:lastRow="0" w:firstColumn="1" w:lastColumn="0" w:noHBand="0" w:noVBand="1"/>
      </w:tblPr>
      <w:tblGrid>
        <w:gridCol w:w="1474"/>
        <w:gridCol w:w="1543"/>
        <w:gridCol w:w="1451"/>
        <w:gridCol w:w="1598"/>
        <w:gridCol w:w="7"/>
        <w:gridCol w:w="1526"/>
        <w:gridCol w:w="1598"/>
        <w:gridCol w:w="7"/>
      </w:tblGrid>
      <w:tr w:rsidR="00CA2D33" w:rsidRPr="00CA2D33" w14:paraId="5A397957" w14:textId="77777777" w:rsidTr="00DF3FFF">
        <w:tc>
          <w:tcPr>
            <w:tcW w:w="3114" w:type="dxa"/>
            <w:gridSpan w:val="2"/>
            <w:shd w:val="clear" w:color="auto" w:fill="D9E2F3" w:themeFill="accent5" w:themeFillTint="33"/>
          </w:tcPr>
          <w:p w14:paraId="022EB044" w14:textId="77777777" w:rsidR="00D63277" w:rsidRPr="00CA2D33" w:rsidRDefault="00D63277" w:rsidP="003B5255">
            <w:pPr>
              <w:spacing w:after="0" w:line="240" w:lineRule="auto"/>
              <w:jc w:val="center"/>
              <w:rPr>
                <w:rFonts w:ascii="Times New Roman" w:hAnsi="Times New Roman"/>
                <w:b/>
                <w:sz w:val="24"/>
                <w:szCs w:val="24"/>
                <w:lang w:val="kk-KZ"/>
              </w:rPr>
            </w:pPr>
            <w:r w:rsidRPr="00CA2D33">
              <w:rPr>
                <w:rFonts w:ascii="Times New Roman" w:hAnsi="Times New Roman"/>
                <w:b/>
                <w:sz w:val="24"/>
                <w:szCs w:val="24"/>
                <w:lang w:val="kk-KZ"/>
              </w:rPr>
              <w:t>грамотность</w:t>
            </w:r>
          </w:p>
          <w:p w14:paraId="542CE4F6" w14:textId="77777777" w:rsidR="00D63277" w:rsidRPr="00CA2D33" w:rsidRDefault="00D63277" w:rsidP="003B5255">
            <w:pPr>
              <w:spacing w:after="0" w:line="240" w:lineRule="auto"/>
              <w:jc w:val="center"/>
              <w:rPr>
                <w:rFonts w:ascii="Times New Roman" w:hAnsi="Times New Roman"/>
                <w:b/>
                <w:sz w:val="24"/>
                <w:szCs w:val="24"/>
                <w:lang w:val="kk-KZ"/>
              </w:rPr>
            </w:pPr>
            <w:r w:rsidRPr="00CA2D33">
              <w:rPr>
                <w:rFonts w:ascii="Times New Roman" w:hAnsi="Times New Roman"/>
                <w:b/>
                <w:sz w:val="24"/>
                <w:szCs w:val="24"/>
                <w:lang w:val="kk-KZ"/>
              </w:rPr>
              <w:t>чтения</w:t>
            </w:r>
          </w:p>
        </w:tc>
        <w:tc>
          <w:tcPr>
            <w:tcW w:w="3157" w:type="dxa"/>
            <w:gridSpan w:val="3"/>
            <w:shd w:val="clear" w:color="auto" w:fill="D9E2F3" w:themeFill="accent5" w:themeFillTint="33"/>
          </w:tcPr>
          <w:p w14:paraId="59589D6A" w14:textId="77777777" w:rsidR="00D63277" w:rsidRPr="00CA2D33" w:rsidRDefault="00D63277" w:rsidP="003B5255">
            <w:pPr>
              <w:spacing w:after="0" w:line="240" w:lineRule="auto"/>
              <w:jc w:val="center"/>
              <w:rPr>
                <w:rFonts w:ascii="Times New Roman" w:hAnsi="Times New Roman"/>
                <w:b/>
                <w:sz w:val="24"/>
                <w:szCs w:val="24"/>
                <w:lang w:val="kk-KZ"/>
              </w:rPr>
            </w:pPr>
            <w:r w:rsidRPr="00CA2D33">
              <w:rPr>
                <w:rFonts w:ascii="Times New Roman" w:hAnsi="Times New Roman"/>
                <w:b/>
                <w:sz w:val="24"/>
                <w:szCs w:val="24"/>
                <w:lang w:val="kk-KZ"/>
              </w:rPr>
              <w:t>математическая грамотность</w:t>
            </w:r>
          </w:p>
        </w:tc>
        <w:tc>
          <w:tcPr>
            <w:tcW w:w="3248" w:type="dxa"/>
            <w:gridSpan w:val="3"/>
            <w:shd w:val="clear" w:color="auto" w:fill="D9E2F3" w:themeFill="accent5" w:themeFillTint="33"/>
          </w:tcPr>
          <w:p w14:paraId="379BD981" w14:textId="77777777" w:rsidR="00D63277" w:rsidRPr="00CA2D33" w:rsidRDefault="00D63277" w:rsidP="003B5255">
            <w:pPr>
              <w:spacing w:after="0" w:line="240" w:lineRule="auto"/>
              <w:jc w:val="center"/>
              <w:rPr>
                <w:rFonts w:ascii="Times New Roman" w:hAnsi="Times New Roman"/>
                <w:b/>
                <w:sz w:val="24"/>
                <w:szCs w:val="24"/>
                <w:lang w:val="kk-KZ"/>
              </w:rPr>
            </w:pPr>
            <w:r w:rsidRPr="00CA2D33">
              <w:rPr>
                <w:rFonts w:ascii="Times New Roman" w:hAnsi="Times New Roman"/>
                <w:b/>
                <w:sz w:val="24"/>
                <w:szCs w:val="24"/>
                <w:lang w:val="kk-KZ"/>
              </w:rPr>
              <w:t>история</w:t>
            </w:r>
          </w:p>
          <w:p w14:paraId="70F3F636" w14:textId="77777777" w:rsidR="00D63277" w:rsidRPr="00CA2D33" w:rsidRDefault="00D63277" w:rsidP="003B5255">
            <w:pPr>
              <w:spacing w:after="0" w:line="240" w:lineRule="auto"/>
              <w:jc w:val="center"/>
              <w:rPr>
                <w:rFonts w:ascii="Times New Roman" w:hAnsi="Times New Roman"/>
                <w:b/>
                <w:sz w:val="24"/>
                <w:szCs w:val="24"/>
                <w:lang w:val="kk-KZ"/>
              </w:rPr>
            </w:pPr>
            <w:r w:rsidRPr="00CA2D33">
              <w:rPr>
                <w:rFonts w:ascii="Times New Roman" w:hAnsi="Times New Roman"/>
                <w:b/>
                <w:sz w:val="24"/>
                <w:szCs w:val="24"/>
                <w:lang w:val="kk-KZ"/>
              </w:rPr>
              <w:t>Казахстана</w:t>
            </w:r>
          </w:p>
        </w:tc>
      </w:tr>
      <w:tr w:rsidR="00CA2D33" w:rsidRPr="00CA2D33" w14:paraId="7C80BB93" w14:textId="77777777" w:rsidTr="00DF3FFF">
        <w:trPr>
          <w:gridAfter w:val="1"/>
          <w:wAfter w:w="7" w:type="dxa"/>
        </w:trPr>
        <w:tc>
          <w:tcPr>
            <w:tcW w:w="1555" w:type="dxa"/>
          </w:tcPr>
          <w:p w14:paraId="69F0E508"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средний</w:t>
            </w:r>
          </w:p>
          <w:p w14:paraId="598F495C"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балл</w:t>
            </w:r>
          </w:p>
        </w:tc>
        <w:tc>
          <w:tcPr>
            <w:tcW w:w="1559" w:type="dxa"/>
          </w:tcPr>
          <w:p w14:paraId="68FE2603"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 выполнения</w:t>
            </w:r>
          </w:p>
        </w:tc>
        <w:tc>
          <w:tcPr>
            <w:tcW w:w="1526" w:type="dxa"/>
          </w:tcPr>
          <w:p w14:paraId="790527E3"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средний</w:t>
            </w:r>
          </w:p>
          <w:p w14:paraId="55D837C2"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балл</w:t>
            </w:r>
          </w:p>
        </w:tc>
        <w:tc>
          <w:tcPr>
            <w:tcW w:w="1624" w:type="dxa"/>
          </w:tcPr>
          <w:p w14:paraId="62DFF6E6"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 выполнения</w:t>
            </w:r>
          </w:p>
        </w:tc>
        <w:tc>
          <w:tcPr>
            <w:tcW w:w="1624" w:type="dxa"/>
            <w:gridSpan w:val="2"/>
          </w:tcPr>
          <w:p w14:paraId="450FC533"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средний</w:t>
            </w:r>
          </w:p>
          <w:p w14:paraId="090D01BC"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балл</w:t>
            </w:r>
          </w:p>
        </w:tc>
        <w:tc>
          <w:tcPr>
            <w:tcW w:w="1624" w:type="dxa"/>
          </w:tcPr>
          <w:p w14:paraId="5308325B"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 выполнения</w:t>
            </w:r>
          </w:p>
        </w:tc>
      </w:tr>
      <w:tr w:rsidR="00CA2D33" w:rsidRPr="00CA2D33" w14:paraId="149EF483" w14:textId="77777777" w:rsidTr="00DF3FFF">
        <w:trPr>
          <w:gridAfter w:val="1"/>
          <w:wAfter w:w="7" w:type="dxa"/>
        </w:trPr>
        <w:tc>
          <w:tcPr>
            <w:tcW w:w="1555" w:type="dxa"/>
          </w:tcPr>
          <w:p w14:paraId="71A8F388"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6,7</w:t>
            </w:r>
          </w:p>
        </w:tc>
        <w:tc>
          <w:tcPr>
            <w:tcW w:w="1559" w:type="dxa"/>
          </w:tcPr>
          <w:p w14:paraId="79938F6E"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67%</w:t>
            </w:r>
          </w:p>
        </w:tc>
        <w:tc>
          <w:tcPr>
            <w:tcW w:w="1526" w:type="dxa"/>
          </w:tcPr>
          <w:p w14:paraId="2CF265E0"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6,7</w:t>
            </w:r>
          </w:p>
        </w:tc>
        <w:tc>
          <w:tcPr>
            <w:tcW w:w="1624" w:type="dxa"/>
          </w:tcPr>
          <w:p w14:paraId="6A3B000A"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67%</w:t>
            </w:r>
          </w:p>
        </w:tc>
        <w:tc>
          <w:tcPr>
            <w:tcW w:w="1624" w:type="dxa"/>
            <w:gridSpan w:val="2"/>
          </w:tcPr>
          <w:p w14:paraId="747D6C47"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10,5</w:t>
            </w:r>
          </w:p>
        </w:tc>
        <w:tc>
          <w:tcPr>
            <w:tcW w:w="1624" w:type="dxa"/>
          </w:tcPr>
          <w:p w14:paraId="0AAFC82C"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53%</w:t>
            </w:r>
          </w:p>
        </w:tc>
      </w:tr>
      <w:tr w:rsidR="00CA2D33" w:rsidRPr="00CA2D33" w14:paraId="00995334" w14:textId="77777777" w:rsidTr="00DF3FFF">
        <w:trPr>
          <w:gridAfter w:val="1"/>
          <w:wAfter w:w="7" w:type="dxa"/>
        </w:trPr>
        <w:tc>
          <w:tcPr>
            <w:tcW w:w="3114" w:type="dxa"/>
            <w:gridSpan w:val="2"/>
            <w:shd w:val="clear" w:color="auto" w:fill="D9E2F3" w:themeFill="accent5" w:themeFillTint="33"/>
          </w:tcPr>
          <w:p w14:paraId="311705BB" w14:textId="77777777" w:rsidR="00D63277" w:rsidRPr="00CA2D33" w:rsidRDefault="00D63277" w:rsidP="003B5255">
            <w:pPr>
              <w:spacing w:after="0" w:line="240" w:lineRule="auto"/>
              <w:jc w:val="center"/>
              <w:rPr>
                <w:rFonts w:ascii="Times New Roman" w:hAnsi="Times New Roman"/>
                <w:b/>
                <w:sz w:val="24"/>
                <w:szCs w:val="24"/>
                <w:lang w:val="kk-KZ"/>
              </w:rPr>
            </w:pPr>
            <w:r w:rsidRPr="00CA2D33">
              <w:rPr>
                <w:rFonts w:ascii="Times New Roman" w:hAnsi="Times New Roman"/>
                <w:b/>
                <w:sz w:val="24"/>
                <w:szCs w:val="24"/>
                <w:lang w:val="kk-KZ"/>
              </w:rPr>
              <w:t>физика</w:t>
            </w:r>
          </w:p>
        </w:tc>
        <w:tc>
          <w:tcPr>
            <w:tcW w:w="3150" w:type="dxa"/>
            <w:gridSpan w:val="2"/>
            <w:shd w:val="clear" w:color="auto" w:fill="D9E2F3" w:themeFill="accent5" w:themeFillTint="33"/>
          </w:tcPr>
          <w:p w14:paraId="5B439CFD" w14:textId="77777777" w:rsidR="00D63277" w:rsidRPr="00CA2D33" w:rsidRDefault="00D63277" w:rsidP="003B5255">
            <w:pPr>
              <w:spacing w:after="0" w:line="240" w:lineRule="auto"/>
              <w:jc w:val="center"/>
              <w:rPr>
                <w:rFonts w:ascii="Times New Roman" w:hAnsi="Times New Roman"/>
                <w:b/>
                <w:sz w:val="24"/>
                <w:szCs w:val="24"/>
                <w:lang w:val="kk-KZ"/>
              </w:rPr>
            </w:pPr>
            <w:r w:rsidRPr="00CA2D33">
              <w:rPr>
                <w:rFonts w:ascii="Times New Roman" w:hAnsi="Times New Roman"/>
                <w:b/>
                <w:sz w:val="24"/>
                <w:szCs w:val="24"/>
                <w:lang w:val="kk-KZ"/>
              </w:rPr>
              <w:t>математика</w:t>
            </w:r>
          </w:p>
        </w:tc>
        <w:tc>
          <w:tcPr>
            <w:tcW w:w="3248" w:type="dxa"/>
            <w:gridSpan w:val="3"/>
            <w:shd w:val="clear" w:color="auto" w:fill="D9E2F3" w:themeFill="accent5" w:themeFillTint="33"/>
          </w:tcPr>
          <w:p w14:paraId="4BEA8FBE" w14:textId="77777777" w:rsidR="00D63277" w:rsidRPr="00CA2D33" w:rsidRDefault="00D63277" w:rsidP="003B5255">
            <w:pPr>
              <w:spacing w:after="0" w:line="240" w:lineRule="auto"/>
              <w:jc w:val="center"/>
              <w:rPr>
                <w:rFonts w:ascii="Times New Roman" w:hAnsi="Times New Roman"/>
                <w:b/>
                <w:sz w:val="24"/>
                <w:szCs w:val="24"/>
                <w:lang w:val="kk-KZ"/>
              </w:rPr>
            </w:pPr>
            <w:r w:rsidRPr="00CA2D33">
              <w:rPr>
                <w:rFonts w:ascii="Times New Roman" w:hAnsi="Times New Roman"/>
                <w:b/>
                <w:sz w:val="24"/>
                <w:szCs w:val="24"/>
                <w:lang w:val="kk-KZ"/>
              </w:rPr>
              <w:t>биология</w:t>
            </w:r>
          </w:p>
        </w:tc>
      </w:tr>
      <w:tr w:rsidR="00CA2D33" w:rsidRPr="00CA2D33" w14:paraId="36D6EDBA" w14:textId="77777777" w:rsidTr="00DF3FFF">
        <w:trPr>
          <w:gridAfter w:val="1"/>
          <w:wAfter w:w="7" w:type="dxa"/>
        </w:trPr>
        <w:tc>
          <w:tcPr>
            <w:tcW w:w="1555" w:type="dxa"/>
          </w:tcPr>
          <w:p w14:paraId="1519A9F1"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средний</w:t>
            </w:r>
          </w:p>
          <w:p w14:paraId="149930EF"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балл</w:t>
            </w:r>
          </w:p>
        </w:tc>
        <w:tc>
          <w:tcPr>
            <w:tcW w:w="1559" w:type="dxa"/>
          </w:tcPr>
          <w:p w14:paraId="53F71082"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 выполнения</w:t>
            </w:r>
          </w:p>
        </w:tc>
        <w:tc>
          <w:tcPr>
            <w:tcW w:w="1526" w:type="dxa"/>
          </w:tcPr>
          <w:p w14:paraId="48413EF4"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средний</w:t>
            </w:r>
          </w:p>
          <w:p w14:paraId="0A18F235"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балл</w:t>
            </w:r>
          </w:p>
        </w:tc>
        <w:tc>
          <w:tcPr>
            <w:tcW w:w="1624" w:type="dxa"/>
          </w:tcPr>
          <w:p w14:paraId="7A108D61"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 выполнения</w:t>
            </w:r>
          </w:p>
        </w:tc>
        <w:tc>
          <w:tcPr>
            <w:tcW w:w="1624" w:type="dxa"/>
            <w:gridSpan w:val="2"/>
          </w:tcPr>
          <w:p w14:paraId="680CAFEE"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средний</w:t>
            </w:r>
          </w:p>
          <w:p w14:paraId="49C63AAA"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балл</w:t>
            </w:r>
          </w:p>
        </w:tc>
        <w:tc>
          <w:tcPr>
            <w:tcW w:w="1624" w:type="dxa"/>
          </w:tcPr>
          <w:p w14:paraId="54C5799A"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 выполнения</w:t>
            </w:r>
          </w:p>
        </w:tc>
      </w:tr>
      <w:tr w:rsidR="00CA2D33" w:rsidRPr="00CA2D33" w14:paraId="1810BD56" w14:textId="77777777" w:rsidTr="00DF3FFF">
        <w:trPr>
          <w:gridAfter w:val="1"/>
          <w:wAfter w:w="7" w:type="dxa"/>
        </w:trPr>
        <w:tc>
          <w:tcPr>
            <w:tcW w:w="1555" w:type="dxa"/>
          </w:tcPr>
          <w:p w14:paraId="6E6AB7CF"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23,7</w:t>
            </w:r>
          </w:p>
        </w:tc>
        <w:tc>
          <w:tcPr>
            <w:tcW w:w="1559" w:type="dxa"/>
          </w:tcPr>
          <w:p w14:paraId="0F1A65BB"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47%</w:t>
            </w:r>
          </w:p>
        </w:tc>
        <w:tc>
          <w:tcPr>
            <w:tcW w:w="1526" w:type="dxa"/>
          </w:tcPr>
          <w:p w14:paraId="02BD6F35"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27,8</w:t>
            </w:r>
          </w:p>
        </w:tc>
        <w:tc>
          <w:tcPr>
            <w:tcW w:w="1624" w:type="dxa"/>
          </w:tcPr>
          <w:p w14:paraId="3860078A"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57%</w:t>
            </w:r>
          </w:p>
        </w:tc>
        <w:tc>
          <w:tcPr>
            <w:tcW w:w="1624" w:type="dxa"/>
            <w:gridSpan w:val="2"/>
          </w:tcPr>
          <w:p w14:paraId="570E1752"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21</w:t>
            </w:r>
          </w:p>
        </w:tc>
        <w:tc>
          <w:tcPr>
            <w:tcW w:w="1624" w:type="dxa"/>
          </w:tcPr>
          <w:p w14:paraId="52A17BA1"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42%</w:t>
            </w:r>
          </w:p>
        </w:tc>
      </w:tr>
      <w:tr w:rsidR="00CA2D33" w:rsidRPr="00CA2D33" w14:paraId="184FF7CD" w14:textId="77777777" w:rsidTr="00DF3FFF">
        <w:trPr>
          <w:gridAfter w:val="1"/>
          <w:wAfter w:w="7" w:type="dxa"/>
        </w:trPr>
        <w:tc>
          <w:tcPr>
            <w:tcW w:w="3114" w:type="dxa"/>
            <w:gridSpan w:val="2"/>
            <w:shd w:val="clear" w:color="auto" w:fill="D9E2F3" w:themeFill="accent5" w:themeFillTint="33"/>
          </w:tcPr>
          <w:p w14:paraId="553C4AA8" w14:textId="77777777" w:rsidR="00D63277" w:rsidRPr="00CA2D33" w:rsidRDefault="00D63277" w:rsidP="003B5255">
            <w:pPr>
              <w:spacing w:after="0" w:line="240" w:lineRule="auto"/>
              <w:jc w:val="center"/>
              <w:rPr>
                <w:rFonts w:ascii="Times New Roman" w:hAnsi="Times New Roman"/>
                <w:b/>
                <w:sz w:val="24"/>
                <w:szCs w:val="24"/>
                <w:lang w:val="kk-KZ"/>
              </w:rPr>
            </w:pPr>
            <w:r w:rsidRPr="00CA2D33">
              <w:rPr>
                <w:rFonts w:ascii="Times New Roman" w:hAnsi="Times New Roman"/>
                <w:b/>
                <w:sz w:val="24"/>
                <w:szCs w:val="24"/>
                <w:lang w:val="kk-KZ"/>
              </w:rPr>
              <w:t>география</w:t>
            </w:r>
          </w:p>
        </w:tc>
        <w:tc>
          <w:tcPr>
            <w:tcW w:w="3150" w:type="dxa"/>
            <w:gridSpan w:val="2"/>
            <w:shd w:val="clear" w:color="auto" w:fill="D9E2F3" w:themeFill="accent5" w:themeFillTint="33"/>
          </w:tcPr>
          <w:p w14:paraId="0508F4A3" w14:textId="77777777" w:rsidR="00D63277" w:rsidRPr="00CA2D33" w:rsidRDefault="00D63277" w:rsidP="003B5255">
            <w:pPr>
              <w:spacing w:after="0" w:line="240" w:lineRule="auto"/>
              <w:jc w:val="center"/>
              <w:rPr>
                <w:rFonts w:ascii="Times New Roman" w:hAnsi="Times New Roman"/>
                <w:b/>
                <w:sz w:val="24"/>
                <w:szCs w:val="24"/>
                <w:lang w:val="kk-KZ"/>
              </w:rPr>
            </w:pPr>
            <w:r w:rsidRPr="00CA2D33">
              <w:rPr>
                <w:rFonts w:ascii="Times New Roman" w:hAnsi="Times New Roman"/>
                <w:b/>
                <w:sz w:val="24"/>
                <w:szCs w:val="24"/>
                <w:lang w:val="kk-KZ"/>
              </w:rPr>
              <w:t>всемирная история</w:t>
            </w:r>
          </w:p>
        </w:tc>
        <w:tc>
          <w:tcPr>
            <w:tcW w:w="3248" w:type="dxa"/>
            <w:gridSpan w:val="3"/>
            <w:shd w:val="clear" w:color="auto" w:fill="D9E2F3" w:themeFill="accent5" w:themeFillTint="33"/>
          </w:tcPr>
          <w:p w14:paraId="439DD061" w14:textId="77777777" w:rsidR="00D63277" w:rsidRPr="00CA2D33" w:rsidRDefault="00D63277" w:rsidP="003B5255">
            <w:pPr>
              <w:spacing w:after="0" w:line="240" w:lineRule="auto"/>
              <w:jc w:val="center"/>
              <w:rPr>
                <w:rFonts w:ascii="Times New Roman" w:hAnsi="Times New Roman"/>
                <w:b/>
                <w:sz w:val="24"/>
                <w:szCs w:val="24"/>
                <w:lang w:val="kk-KZ"/>
              </w:rPr>
            </w:pPr>
            <w:r w:rsidRPr="00CA2D33">
              <w:rPr>
                <w:rFonts w:ascii="Times New Roman" w:hAnsi="Times New Roman"/>
                <w:b/>
                <w:sz w:val="24"/>
                <w:szCs w:val="24"/>
                <w:lang w:val="kk-KZ"/>
              </w:rPr>
              <w:t>английский язык</w:t>
            </w:r>
          </w:p>
        </w:tc>
      </w:tr>
      <w:tr w:rsidR="00CA2D33" w:rsidRPr="00CA2D33" w14:paraId="7EACE16C" w14:textId="77777777" w:rsidTr="00DF3FFF">
        <w:trPr>
          <w:gridAfter w:val="1"/>
          <w:wAfter w:w="7" w:type="dxa"/>
        </w:trPr>
        <w:tc>
          <w:tcPr>
            <w:tcW w:w="1555" w:type="dxa"/>
          </w:tcPr>
          <w:p w14:paraId="4EE22FCA"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средний</w:t>
            </w:r>
          </w:p>
          <w:p w14:paraId="56503AB0"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балл</w:t>
            </w:r>
          </w:p>
        </w:tc>
        <w:tc>
          <w:tcPr>
            <w:tcW w:w="1559" w:type="dxa"/>
          </w:tcPr>
          <w:p w14:paraId="5EE857C3"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 выполнения</w:t>
            </w:r>
          </w:p>
        </w:tc>
        <w:tc>
          <w:tcPr>
            <w:tcW w:w="1526" w:type="dxa"/>
          </w:tcPr>
          <w:p w14:paraId="127BCE47"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средний</w:t>
            </w:r>
          </w:p>
          <w:p w14:paraId="32A525A1"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балл</w:t>
            </w:r>
          </w:p>
        </w:tc>
        <w:tc>
          <w:tcPr>
            <w:tcW w:w="1624" w:type="dxa"/>
          </w:tcPr>
          <w:p w14:paraId="04A14EEF"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 выполнения</w:t>
            </w:r>
          </w:p>
        </w:tc>
        <w:tc>
          <w:tcPr>
            <w:tcW w:w="1624" w:type="dxa"/>
            <w:gridSpan w:val="2"/>
          </w:tcPr>
          <w:p w14:paraId="3B5DD834"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средний</w:t>
            </w:r>
          </w:p>
          <w:p w14:paraId="1A3C1145"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балл</w:t>
            </w:r>
          </w:p>
        </w:tc>
        <w:tc>
          <w:tcPr>
            <w:tcW w:w="1624" w:type="dxa"/>
          </w:tcPr>
          <w:p w14:paraId="0D6F3765"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 выполнения</w:t>
            </w:r>
          </w:p>
        </w:tc>
      </w:tr>
      <w:tr w:rsidR="00CA2D33" w:rsidRPr="00CA2D33" w14:paraId="73D97226" w14:textId="77777777" w:rsidTr="00DF3FFF">
        <w:trPr>
          <w:gridAfter w:val="1"/>
          <w:wAfter w:w="7" w:type="dxa"/>
        </w:trPr>
        <w:tc>
          <w:tcPr>
            <w:tcW w:w="1555" w:type="dxa"/>
          </w:tcPr>
          <w:p w14:paraId="4950F43B"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26</w:t>
            </w:r>
          </w:p>
        </w:tc>
        <w:tc>
          <w:tcPr>
            <w:tcW w:w="1559" w:type="dxa"/>
          </w:tcPr>
          <w:p w14:paraId="41B648FC"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52%</w:t>
            </w:r>
          </w:p>
        </w:tc>
        <w:tc>
          <w:tcPr>
            <w:tcW w:w="1526" w:type="dxa"/>
          </w:tcPr>
          <w:p w14:paraId="091AC551"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21,7</w:t>
            </w:r>
          </w:p>
        </w:tc>
        <w:tc>
          <w:tcPr>
            <w:tcW w:w="1624" w:type="dxa"/>
          </w:tcPr>
          <w:p w14:paraId="631058C4"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43%</w:t>
            </w:r>
          </w:p>
        </w:tc>
        <w:tc>
          <w:tcPr>
            <w:tcW w:w="1624" w:type="dxa"/>
            <w:gridSpan w:val="2"/>
          </w:tcPr>
          <w:p w14:paraId="052A34B8"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42,3</w:t>
            </w:r>
          </w:p>
        </w:tc>
        <w:tc>
          <w:tcPr>
            <w:tcW w:w="1624" w:type="dxa"/>
          </w:tcPr>
          <w:p w14:paraId="3F351E55"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85%</w:t>
            </w:r>
          </w:p>
        </w:tc>
      </w:tr>
      <w:tr w:rsidR="00CA2D33" w:rsidRPr="00CA2D33" w14:paraId="30C3D3A7" w14:textId="77777777" w:rsidTr="00DF3FFF">
        <w:trPr>
          <w:gridAfter w:val="1"/>
          <w:wAfter w:w="7" w:type="dxa"/>
        </w:trPr>
        <w:tc>
          <w:tcPr>
            <w:tcW w:w="3114" w:type="dxa"/>
            <w:gridSpan w:val="2"/>
            <w:shd w:val="clear" w:color="auto" w:fill="D9E2F3" w:themeFill="accent5" w:themeFillTint="33"/>
          </w:tcPr>
          <w:p w14:paraId="77FD22BF" w14:textId="77777777" w:rsidR="00D63277" w:rsidRPr="00CA2D33" w:rsidRDefault="00D63277" w:rsidP="003B5255">
            <w:pPr>
              <w:spacing w:after="0" w:line="240" w:lineRule="auto"/>
              <w:jc w:val="center"/>
              <w:rPr>
                <w:rFonts w:ascii="Times New Roman" w:hAnsi="Times New Roman"/>
                <w:b/>
                <w:sz w:val="24"/>
                <w:szCs w:val="24"/>
                <w:lang w:val="kk-KZ"/>
              </w:rPr>
            </w:pPr>
            <w:r w:rsidRPr="00CA2D33">
              <w:rPr>
                <w:rFonts w:ascii="Times New Roman" w:hAnsi="Times New Roman"/>
                <w:b/>
                <w:sz w:val="24"/>
                <w:szCs w:val="24"/>
                <w:lang w:val="kk-KZ"/>
              </w:rPr>
              <w:t>информатика</w:t>
            </w:r>
          </w:p>
        </w:tc>
        <w:tc>
          <w:tcPr>
            <w:tcW w:w="3150" w:type="dxa"/>
            <w:gridSpan w:val="2"/>
            <w:shd w:val="clear" w:color="auto" w:fill="D9E2F3" w:themeFill="accent5" w:themeFillTint="33"/>
          </w:tcPr>
          <w:p w14:paraId="452AFED6" w14:textId="77777777" w:rsidR="00D63277" w:rsidRPr="00CA2D33" w:rsidRDefault="00D63277" w:rsidP="003B5255">
            <w:pPr>
              <w:spacing w:after="0" w:line="240" w:lineRule="auto"/>
              <w:jc w:val="center"/>
              <w:rPr>
                <w:rFonts w:ascii="Times New Roman" w:hAnsi="Times New Roman"/>
                <w:b/>
                <w:sz w:val="24"/>
                <w:szCs w:val="24"/>
                <w:lang w:val="kk-KZ"/>
              </w:rPr>
            </w:pPr>
            <w:r w:rsidRPr="00CA2D33">
              <w:rPr>
                <w:rFonts w:ascii="Times New Roman" w:hAnsi="Times New Roman"/>
                <w:b/>
                <w:sz w:val="24"/>
                <w:szCs w:val="24"/>
                <w:lang w:val="kk-KZ"/>
              </w:rPr>
              <w:t>химия</w:t>
            </w:r>
          </w:p>
        </w:tc>
        <w:tc>
          <w:tcPr>
            <w:tcW w:w="3248" w:type="dxa"/>
            <w:gridSpan w:val="3"/>
            <w:shd w:val="clear" w:color="auto" w:fill="D9E2F3" w:themeFill="accent5" w:themeFillTint="33"/>
          </w:tcPr>
          <w:p w14:paraId="1D7F1E8D" w14:textId="77777777" w:rsidR="00D63277" w:rsidRPr="00CA2D33" w:rsidRDefault="00D63277" w:rsidP="003B5255">
            <w:pPr>
              <w:spacing w:after="0" w:line="240" w:lineRule="auto"/>
              <w:jc w:val="center"/>
              <w:rPr>
                <w:rFonts w:ascii="Times New Roman" w:hAnsi="Times New Roman"/>
                <w:b/>
                <w:sz w:val="24"/>
                <w:szCs w:val="24"/>
                <w:lang w:val="kk-KZ"/>
              </w:rPr>
            </w:pPr>
            <w:r w:rsidRPr="00CA2D33">
              <w:rPr>
                <w:rFonts w:ascii="Times New Roman" w:hAnsi="Times New Roman"/>
                <w:b/>
                <w:sz w:val="24"/>
                <w:szCs w:val="24"/>
                <w:lang w:val="kk-KZ"/>
              </w:rPr>
              <w:t>основы права</w:t>
            </w:r>
          </w:p>
        </w:tc>
      </w:tr>
      <w:tr w:rsidR="00CA2D33" w:rsidRPr="00CA2D33" w14:paraId="74358E4C" w14:textId="77777777" w:rsidTr="00DF3FFF">
        <w:trPr>
          <w:gridAfter w:val="1"/>
          <w:wAfter w:w="7" w:type="dxa"/>
        </w:trPr>
        <w:tc>
          <w:tcPr>
            <w:tcW w:w="1555" w:type="dxa"/>
          </w:tcPr>
          <w:p w14:paraId="639B6BA2"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средний</w:t>
            </w:r>
          </w:p>
          <w:p w14:paraId="5C7D0802"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балл</w:t>
            </w:r>
          </w:p>
        </w:tc>
        <w:tc>
          <w:tcPr>
            <w:tcW w:w="1559" w:type="dxa"/>
          </w:tcPr>
          <w:p w14:paraId="43A90C9E"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 выполнения</w:t>
            </w:r>
          </w:p>
        </w:tc>
        <w:tc>
          <w:tcPr>
            <w:tcW w:w="1526" w:type="dxa"/>
          </w:tcPr>
          <w:p w14:paraId="4755E5B6"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средний</w:t>
            </w:r>
          </w:p>
          <w:p w14:paraId="455A4890"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балл</w:t>
            </w:r>
          </w:p>
        </w:tc>
        <w:tc>
          <w:tcPr>
            <w:tcW w:w="1624" w:type="dxa"/>
          </w:tcPr>
          <w:p w14:paraId="339EA729"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 выполнения</w:t>
            </w:r>
          </w:p>
        </w:tc>
        <w:tc>
          <w:tcPr>
            <w:tcW w:w="1624" w:type="dxa"/>
            <w:gridSpan w:val="2"/>
          </w:tcPr>
          <w:p w14:paraId="687FAA7B"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средний</w:t>
            </w:r>
          </w:p>
          <w:p w14:paraId="04BC21AE"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балл</w:t>
            </w:r>
          </w:p>
        </w:tc>
        <w:tc>
          <w:tcPr>
            <w:tcW w:w="1624" w:type="dxa"/>
          </w:tcPr>
          <w:p w14:paraId="4064C064"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 выполнения</w:t>
            </w:r>
          </w:p>
        </w:tc>
      </w:tr>
      <w:tr w:rsidR="00CA2D33" w:rsidRPr="00CA2D33" w14:paraId="632519E9" w14:textId="77777777" w:rsidTr="00DF3FFF">
        <w:trPr>
          <w:gridAfter w:val="1"/>
          <w:wAfter w:w="7" w:type="dxa"/>
        </w:trPr>
        <w:tc>
          <w:tcPr>
            <w:tcW w:w="1555" w:type="dxa"/>
          </w:tcPr>
          <w:p w14:paraId="45A0EEDF"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32</w:t>
            </w:r>
          </w:p>
        </w:tc>
        <w:tc>
          <w:tcPr>
            <w:tcW w:w="1559" w:type="dxa"/>
          </w:tcPr>
          <w:p w14:paraId="49F8C531"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64%</w:t>
            </w:r>
          </w:p>
        </w:tc>
        <w:tc>
          <w:tcPr>
            <w:tcW w:w="1526" w:type="dxa"/>
          </w:tcPr>
          <w:p w14:paraId="67B1BD05"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22</w:t>
            </w:r>
          </w:p>
        </w:tc>
        <w:tc>
          <w:tcPr>
            <w:tcW w:w="1624" w:type="dxa"/>
          </w:tcPr>
          <w:p w14:paraId="28AD48F3"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44%</w:t>
            </w:r>
          </w:p>
        </w:tc>
        <w:tc>
          <w:tcPr>
            <w:tcW w:w="1624" w:type="dxa"/>
            <w:gridSpan w:val="2"/>
          </w:tcPr>
          <w:p w14:paraId="1AD46DD8"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19</w:t>
            </w:r>
          </w:p>
        </w:tc>
        <w:tc>
          <w:tcPr>
            <w:tcW w:w="1624" w:type="dxa"/>
          </w:tcPr>
          <w:p w14:paraId="6286A998" w14:textId="77777777" w:rsidR="00D63277" w:rsidRPr="00CA2D33" w:rsidRDefault="00D63277" w:rsidP="003B5255">
            <w:pPr>
              <w:spacing w:after="0" w:line="240" w:lineRule="auto"/>
              <w:jc w:val="center"/>
              <w:rPr>
                <w:rFonts w:ascii="Times New Roman" w:hAnsi="Times New Roman"/>
                <w:bCs/>
                <w:sz w:val="24"/>
                <w:szCs w:val="24"/>
                <w:lang w:val="kk-KZ"/>
              </w:rPr>
            </w:pPr>
            <w:r w:rsidRPr="00CA2D33">
              <w:rPr>
                <w:rFonts w:ascii="Times New Roman" w:hAnsi="Times New Roman"/>
                <w:bCs/>
                <w:sz w:val="24"/>
                <w:szCs w:val="24"/>
                <w:lang w:val="kk-KZ"/>
              </w:rPr>
              <w:t>38%</w:t>
            </w:r>
          </w:p>
        </w:tc>
      </w:tr>
    </w:tbl>
    <w:p w14:paraId="215FFCDA" w14:textId="77777777" w:rsidR="00D63277" w:rsidRPr="00CA2D33" w:rsidRDefault="00D63277" w:rsidP="003B5255">
      <w:pPr>
        <w:spacing w:after="0" w:line="240" w:lineRule="auto"/>
        <w:rPr>
          <w:rFonts w:ascii="Times New Roman" w:hAnsi="Times New Roman"/>
          <w:bCs/>
          <w:sz w:val="24"/>
          <w:szCs w:val="24"/>
          <w:lang w:val="kk-KZ"/>
        </w:rPr>
      </w:pPr>
      <w:r w:rsidRPr="00CA2D33">
        <w:rPr>
          <w:rFonts w:ascii="Times New Roman" w:hAnsi="Times New Roman"/>
          <w:bCs/>
          <w:sz w:val="24"/>
          <w:szCs w:val="24"/>
          <w:lang w:val="kk-KZ"/>
        </w:rPr>
        <w:lastRenderedPageBreak/>
        <w:t>% успешного выполнения наиболее высок по английскому языку, грамотности чтения, математической грамотности, математике, информатике, физике , истории Казахстана.</w:t>
      </w:r>
    </w:p>
    <w:p w14:paraId="7A73FEAC" w14:textId="77777777" w:rsidR="00D63277" w:rsidRPr="00CA2D33" w:rsidRDefault="00D63277" w:rsidP="003B5255">
      <w:pPr>
        <w:spacing w:after="0" w:line="240" w:lineRule="auto"/>
        <w:ind w:firstLine="708"/>
        <w:rPr>
          <w:rFonts w:ascii="Times New Roman" w:hAnsi="Times New Roman"/>
          <w:sz w:val="24"/>
          <w:szCs w:val="24"/>
          <w:lang w:val="kk-KZ"/>
        </w:rPr>
      </w:pPr>
      <w:r w:rsidRPr="00CA2D33">
        <w:rPr>
          <w:rFonts w:ascii="Times New Roman" w:hAnsi="Times New Roman"/>
          <w:sz w:val="24"/>
          <w:szCs w:val="24"/>
          <w:lang w:val="kk-KZ"/>
        </w:rPr>
        <w:t>В конкурсе государственных образовательных грантов участвовали -  14 учащихся, из них получили гранты на обучение в вузах РК 6 учащихся (43% от количества участников конкурса):</w:t>
      </w:r>
    </w:p>
    <w:tbl>
      <w:tblPr>
        <w:tblStyle w:val="a6"/>
        <w:tblW w:w="9209" w:type="dxa"/>
        <w:tblLayout w:type="fixed"/>
        <w:tblLook w:val="04A0" w:firstRow="1" w:lastRow="0" w:firstColumn="1" w:lastColumn="0" w:noHBand="0" w:noVBand="1"/>
      </w:tblPr>
      <w:tblGrid>
        <w:gridCol w:w="704"/>
        <w:gridCol w:w="2823"/>
        <w:gridCol w:w="5682"/>
      </w:tblGrid>
      <w:tr w:rsidR="00CA2D33" w:rsidRPr="00CA2D33" w14:paraId="5FE92288" w14:textId="77777777" w:rsidTr="003B5255">
        <w:tc>
          <w:tcPr>
            <w:tcW w:w="704" w:type="dxa"/>
          </w:tcPr>
          <w:p w14:paraId="4EFE17A0" w14:textId="77777777" w:rsidR="00D63277" w:rsidRPr="00CA2D33" w:rsidRDefault="00D63277" w:rsidP="003B5255">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 xml:space="preserve"> №</w:t>
            </w:r>
          </w:p>
        </w:tc>
        <w:tc>
          <w:tcPr>
            <w:tcW w:w="2823" w:type="dxa"/>
          </w:tcPr>
          <w:p w14:paraId="04DD3ACE" w14:textId="77777777" w:rsidR="00D63277" w:rsidRPr="00CA2D33" w:rsidRDefault="00D63277" w:rsidP="003B5255">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ФИ учащегося</w:t>
            </w:r>
          </w:p>
        </w:tc>
        <w:tc>
          <w:tcPr>
            <w:tcW w:w="5682" w:type="dxa"/>
          </w:tcPr>
          <w:p w14:paraId="3625B6F8" w14:textId="77777777" w:rsidR="00D63277" w:rsidRPr="00CA2D33" w:rsidRDefault="00D63277" w:rsidP="003B5255">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вуз</w:t>
            </w:r>
          </w:p>
        </w:tc>
      </w:tr>
      <w:tr w:rsidR="00CA2D33" w:rsidRPr="00CA2D33" w14:paraId="0CB6E6C6" w14:textId="77777777" w:rsidTr="003B5255">
        <w:tc>
          <w:tcPr>
            <w:tcW w:w="704" w:type="dxa"/>
          </w:tcPr>
          <w:p w14:paraId="0DDE9E77" w14:textId="77777777" w:rsidR="00D63277" w:rsidRPr="00CA2D33" w:rsidRDefault="00D63277" w:rsidP="003B5255">
            <w:pPr>
              <w:spacing w:after="0" w:line="240" w:lineRule="auto"/>
              <w:jc w:val="center"/>
              <w:rPr>
                <w:rFonts w:ascii="Times New Roman" w:hAnsi="Times New Roman"/>
                <w:sz w:val="24"/>
                <w:szCs w:val="24"/>
              </w:rPr>
            </w:pPr>
            <w:r w:rsidRPr="00CA2D33">
              <w:rPr>
                <w:rFonts w:ascii="Times New Roman" w:hAnsi="Times New Roman"/>
                <w:sz w:val="24"/>
                <w:szCs w:val="24"/>
              </w:rPr>
              <w:t>1</w:t>
            </w:r>
          </w:p>
        </w:tc>
        <w:tc>
          <w:tcPr>
            <w:tcW w:w="2823" w:type="dxa"/>
            <w:tcBorders>
              <w:top w:val="single" w:sz="4" w:space="0" w:color="auto"/>
              <w:left w:val="single" w:sz="4" w:space="0" w:color="auto"/>
              <w:bottom w:val="single" w:sz="4" w:space="0" w:color="auto"/>
              <w:right w:val="single" w:sz="4" w:space="0" w:color="auto"/>
            </w:tcBorders>
          </w:tcPr>
          <w:p w14:paraId="3071F3A7" w14:textId="77777777" w:rsidR="00D63277" w:rsidRPr="00CA2D33" w:rsidRDefault="00D63277" w:rsidP="003B5255">
            <w:pPr>
              <w:spacing w:after="0" w:line="240" w:lineRule="auto"/>
              <w:rPr>
                <w:rFonts w:ascii="Times New Roman" w:hAnsi="Times New Roman"/>
                <w:sz w:val="24"/>
                <w:szCs w:val="24"/>
              </w:rPr>
            </w:pPr>
            <w:proofErr w:type="spellStart"/>
            <w:r w:rsidRPr="00CA2D33">
              <w:rPr>
                <w:rFonts w:ascii="Times New Roman" w:hAnsi="Times New Roman"/>
                <w:sz w:val="24"/>
                <w:szCs w:val="24"/>
              </w:rPr>
              <w:t>Аброскин</w:t>
            </w:r>
            <w:proofErr w:type="spellEnd"/>
            <w:r w:rsidRPr="00CA2D33">
              <w:rPr>
                <w:rFonts w:ascii="Times New Roman" w:hAnsi="Times New Roman"/>
                <w:sz w:val="24"/>
                <w:szCs w:val="24"/>
              </w:rPr>
              <w:t xml:space="preserve"> Алексей</w:t>
            </w:r>
          </w:p>
        </w:tc>
        <w:tc>
          <w:tcPr>
            <w:tcW w:w="5682" w:type="dxa"/>
          </w:tcPr>
          <w:p w14:paraId="1E9D1EE5" w14:textId="77777777" w:rsidR="00D63277" w:rsidRPr="00CA2D33" w:rsidRDefault="00D63277" w:rsidP="003B5255">
            <w:pPr>
              <w:spacing w:after="0" w:line="240" w:lineRule="auto"/>
              <w:rPr>
                <w:rFonts w:ascii="Times New Roman" w:hAnsi="Times New Roman"/>
                <w:sz w:val="24"/>
                <w:szCs w:val="24"/>
                <w:lang w:val="kk-KZ"/>
              </w:rPr>
            </w:pPr>
            <w:r w:rsidRPr="00CA2D33">
              <w:rPr>
                <w:rFonts w:ascii="Times New Roman" w:hAnsi="Times New Roman"/>
                <w:sz w:val="24"/>
                <w:szCs w:val="24"/>
                <w:lang w:val="kk-KZ"/>
              </w:rPr>
              <w:t>Евразийский национальный университет имени Л.Н.Гумилева</w:t>
            </w:r>
          </w:p>
        </w:tc>
      </w:tr>
      <w:tr w:rsidR="00CA2D33" w:rsidRPr="00CA2D33" w14:paraId="7448F21D" w14:textId="77777777" w:rsidTr="003B5255">
        <w:tc>
          <w:tcPr>
            <w:tcW w:w="704" w:type="dxa"/>
          </w:tcPr>
          <w:p w14:paraId="5FBFFA84" w14:textId="77777777" w:rsidR="00D63277" w:rsidRPr="00CA2D33" w:rsidRDefault="00D63277" w:rsidP="003B5255">
            <w:pPr>
              <w:spacing w:after="0" w:line="240" w:lineRule="auto"/>
              <w:jc w:val="center"/>
              <w:rPr>
                <w:rFonts w:ascii="Times New Roman" w:hAnsi="Times New Roman"/>
                <w:sz w:val="24"/>
                <w:szCs w:val="24"/>
              </w:rPr>
            </w:pPr>
            <w:r w:rsidRPr="00CA2D33">
              <w:rPr>
                <w:rFonts w:ascii="Times New Roman" w:hAnsi="Times New Roman"/>
                <w:sz w:val="24"/>
                <w:szCs w:val="24"/>
              </w:rPr>
              <w:t>2</w:t>
            </w:r>
          </w:p>
        </w:tc>
        <w:tc>
          <w:tcPr>
            <w:tcW w:w="2823" w:type="dxa"/>
            <w:tcBorders>
              <w:top w:val="single" w:sz="4" w:space="0" w:color="auto"/>
              <w:left w:val="single" w:sz="4" w:space="0" w:color="auto"/>
              <w:bottom w:val="single" w:sz="4" w:space="0" w:color="auto"/>
              <w:right w:val="single" w:sz="4" w:space="0" w:color="auto"/>
            </w:tcBorders>
          </w:tcPr>
          <w:p w14:paraId="62FA89D2" w14:textId="77777777" w:rsidR="00D63277" w:rsidRPr="00CA2D33" w:rsidRDefault="00D63277" w:rsidP="003B5255">
            <w:pPr>
              <w:spacing w:after="0" w:line="240" w:lineRule="auto"/>
              <w:rPr>
                <w:rFonts w:ascii="Times New Roman" w:hAnsi="Times New Roman"/>
                <w:sz w:val="24"/>
                <w:szCs w:val="24"/>
              </w:rPr>
            </w:pPr>
            <w:proofErr w:type="spellStart"/>
            <w:r w:rsidRPr="00CA2D33">
              <w:rPr>
                <w:rFonts w:ascii="Times New Roman" w:hAnsi="Times New Roman"/>
                <w:sz w:val="24"/>
                <w:szCs w:val="24"/>
              </w:rPr>
              <w:t>Базавод</w:t>
            </w:r>
            <w:proofErr w:type="spellEnd"/>
            <w:r w:rsidRPr="00CA2D33">
              <w:rPr>
                <w:rFonts w:ascii="Times New Roman" w:hAnsi="Times New Roman"/>
                <w:sz w:val="24"/>
                <w:szCs w:val="24"/>
              </w:rPr>
              <w:t xml:space="preserve"> Дарья</w:t>
            </w:r>
          </w:p>
        </w:tc>
        <w:tc>
          <w:tcPr>
            <w:tcW w:w="5682" w:type="dxa"/>
          </w:tcPr>
          <w:p w14:paraId="40861E65" w14:textId="77777777" w:rsidR="00D63277" w:rsidRPr="00CA2D33" w:rsidRDefault="00D63277" w:rsidP="003B5255">
            <w:pPr>
              <w:spacing w:after="0" w:line="240" w:lineRule="auto"/>
              <w:rPr>
                <w:rFonts w:ascii="Times New Roman" w:hAnsi="Times New Roman"/>
                <w:sz w:val="24"/>
                <w:szCs w:val="24"/>
                <w:lang w:val="kk-KZ"/>
              </w:rPr>
            </w:pPr>
            <w:r w:rsidRPr="00CA2D33">
              <w:rPr>
                <w:rFonts w:ascii="Times New Roman" w:hAnsi="Times New Roman"/>
                <w:sz w:val="24"/>
                <w:szCs w:val="24"/>
                <w:lang w:val="kk-KZ"/>
              </w:rPr>
              <w:t>Павлодарский педагогический университет им. Маргулана</w:t>
            </w:r>
          </w:p>
        </w:tc>
      </w:tr>
      <w:tr w:rsidR="00CA2D33" w:rsidRPr="00CA2D33" w14:paraId="7735C842" w14:textId="77777777" w:rsidTr="003B5255">
        <w:tc>
          <w:tcPr>
            <w:tcW w:w="704" w:type="dxa"/>
          </w:tcPr>
          <w:p w14:paraId="2D7D322E" w14:textId="77777777" w:rsidR="00D63277" w:rsidRPr="00CA2D33" w:rsidRDefault="00D63277" w:rsidP="003B5255">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3</w:t>
            </w:r>
          </w:p>
        </w:tc>
        <w:tc>
          <w:tcPr>
            <w:tcW w:w="2823" w:type="dxa"/>
            <w:tcBorders>
              <w:top w:val="single" w:sz="4" w:space="0" w:color="auto"/>
              <w:left w:val="single" w:sz="4" w:space="0" w:color="auto"/>
              <w:bottom w:val="single" w:sz="4" w:space="0" w:color="auto"/>
              <w:right w:val="single" w:sz="4" w:space="0" w:color="auto"/>
            </w:tcBorders>
          </w:tcPr>
          <w:p w14:paraId="36FADB10" w14:textId="77777777" w:rsidR="00D63277" w:rsidRPr="00CA2D33" w:rsidRDefault="00D63277" w:rsidP="003B5255">
            <w:pPr>
              <w:spacing w:after="0" w:line="240" w:lineRule="auto"/>
              <w:rPr>
                <w:rFonts w:ascii="Times New Roman" w:hAnsi="Times New Roman"/>
                <w:sz w:val="24"/>
                <w:szCs w:val="24"/>
              </w:rPr>
            </w:pPr>
            <w:r w:rsidRPr="00CA2D33">
              <w:rPr>
                <w:rFonts w:ascii="Times New Roman" w:hAnsi="Times New Roman"/>
                <w:sz w:val="24"/>
                <w:szCs w:val="24"/>
              </w:rPr>
              <w:t>Гулый Дарий</w:t>
            </w:r>
          </w:p>
        </w:tc>
        <w:tc>
          <w:tcPr>
            <w:tcW w:w="5682" w:type="dxa"/>
          </w:tcPr>
          <w:p w14:paraId="50B2D22C" w14:textId="77777777" w:rsidR="00D63277" w:rsidRPr="00CA2D33" w:rsidRDefault="00D63277" w:rsidP="003B5255">
            <w:pPr>
              <w:spacing w:after="0" w:line="240" w:lineRule="auto"/>
              <w:rPr>
                <w:rFonts w:ascii="Times New Roman" w:hAnsi="Times New Roman"/>
                <w:sz w:val="24"/>
                <w:szCs w:val="24"/>
                <w:lang w:val="kk-KZ"/>
              </w:rPr>
            </w:pPr>
            <w:r w:rsidRPr="00CA2D33">
              <w:rPr>
                <w:rFonts w:ascii="Times New Roman" w:hAnsi="Times New Roman"/>
                <w:sz w:val="24"/>
                <w:szCs w:val="24"/>
                <w:lang w:val="kk-KZ"/>
              </w:rPr>
              <w:t>Торайгыров университет</w:t>
            </w:r>
          </w:p>
        </w:tc>
      </w:tr>
      <w:tr w:rsidR="00CA2D33" w:rsidRPr="00CA2D33" w14:paraId="09F03237" w14:textId="77777777" w:rsidTr="003B5255">
        <w:tc>
          <w:tcPr>
            <w:tcW w:w="704" w:type="dxa"/>
          </w:tcPr>
          <w:p w14:paraId="655089DB" w14:textId="77777777" w:rsidR="00D63277" w:rsidRPr="00CA2D33" w:rsidRDefault="00D63277" w:rsidP="003B5255">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4</w:t>
            </w:r>
          </w:p>
        </w:tc>
        <w:tc>
          <w:tcPr>
            <w:tcW w:w="2823" w:type="dxa"/>
            <w:tcBorders>
              <w:top w:val="single" w:sz="4" w:space="0" w:color="auto"/>
              <w:left w:val="single" w:sz="4" w:space="0" w:color="auto"/>
              <w:bottom w:val="single" w:sz="4" w:space="0" w:color="auto"/>
              <w:right w:val="single" w:sz="4" w:space="0" w:color="auto"/>
            </w:tcBorders>
          </w:tcPr>
          <w:p w14:paraId="5DC57664" w14:textId="77777777" w:rsidR="00D63277" w:rsidRPr="00CA2D33" w:rsidRDefault="00D63277" w:rsidP="003B5255">
            <w:pPr>
              <w:spacing w:after="0" w:line="240" w:lineRule="auto"/>
              <w:rPr>
                <w:rFonts w:ascii="Times New Roman" w:hAnsi="Times New Roman"/>
                <w:sz w:val="24"/>
                <w:szCs w:val="24"/>
              </w:rPr>
            </w:pPr>
            <w:r w:rsidRPr="00CA2D33">
              <w:rPr>
                <w:rFonts w:ascii="Times New Roman" w:hAnsi="Times New Roman"/>
                <w:sz w:val="24"/>
                <w:szCs w:val="24"/>
                <w:lang w:val="kk-KZ"/>
              </w:rPr>
              <w:t>Гудкова Каролина</w:t>
            </w:r>
          </w:p>
        </w:tc>
        <w:tc>
          <w:tcPr>
            <w:tcW w:w="5682" w:type="dxa"/>
          </w:tcPr>
          <w:p w14:paraId="7B5BC061" w14:textId="77777777" w:rsidR="00D63277" w:rsidRPr="00CA2D33" w:rsidRDefault="00D63277" w:rsidP="003B5255">
            <w:pPr>
              <w:spacing w:after="0" w:line="240" w:lineRule="auto"/>
              <w:rPr>
                <w:rFonts w:ascii="Times New Roman" w:hAnsi="Times New Roman"/>
                <w:sz w:val="24"/>
                <w:szCs w:val="24"/>
                <w:lang w:val="kk-KZ"/>
              </w:rPr>
            </w:pPr>
            <w:r w:rsidRPr="00CA2D33">
              <w:rPr>
                <w:rFonts w:ascii="Times New Roman" w:hAnsi="Times New Roman"/>
                <w:sz w:val="24"/>
                <w:szCs w:val="24"/>
                <w:lang w:val="kk-KZ"/>
              </w:rPr>
              <w:t>ИНеУ</w:t>
            </w:r>
          </w:p>
        </w:tc>
      </w:tr>
      <w:tr w:rsidR="00CA2D33" w:rsidRPr="00CA2D33" w14:paraId="66343EC4" w14:textId="77777777" w:rsidTr="003B5255">
        <w:tc>
          <w:tcPr>
            <w:tcW w:w="704" w:type="dxa"/>
          </w:tcPr>
          <w:p w14:paraId="5EC32DE3" w14:textId="77777777" w:rsidR="00D63277" w:rsidRPr="00CA2D33" w:rsidRDefault="00D63277" w:rsidP="003B5255">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5</w:t>
            </w:r>
          </w:p>
        </w:tc>
        <w:tc>
          <w:tcPr>
            <w:tcW w:w="2823" w:type="dxa"/>
            <w:tcBorders>
              <w:top w:val="single" w:sz="4" w:space="0" w:color="auto"/>
              <w:left w:val="single" w:sz="4" w:space="0" w:color="auto"/>
              <w:bottom w:val="single" w:sz="4" w:space="0" w:color="auto"/>
              <w:right w:val="single" w:sz="4" w:space="0" w:color="auto"/>
            </w:tcBorders>
          </w:tcPr>
          <w:p w14:paraId="00C4495E" w14:textId="77777777" w:rsidR="00D63277" w:rsidRPr="00CA2D33" w:rsidRDefault="00D63277" w:rsidP="003B5255">
            <w:pPr>
              <w:spacing w:after="0" w:line="240" w:lineRule="auto"/>
              <w:rPr>
                <w:rFonts w:ascii="Times New Roman" w:hAnsi="Times New Roman"/>
                <w:sz w:val="24"/>
                <w:szCs w:val="24"/>
              </w:rPr>
            </w:pPr>
            <w:r w:rsidRPr="00CA2D33">
              <w:rPr>
                <w:rFonts w:ascii="Times New Roman" w:hAnsi="Times New Roman"/>
                <w:sz w:val="24"/>
                <w:szCs w:val="24"/>
                <w:lang w:val="kk-KZ"/>
              </w:rPr>
              <w:t>Негматов Мадияр</w:t>
            </w:r>
          </w:p>
        </w:tc>
        <w:tc>
          <w:tcPr>
            <w:tcW w:w="5682" w:type="dxa"/>
          </w:tcPr>
          <w:p w14:paraId="053F3DD8" w14:textId="77777777" w:rsidR="00D63277" w:rsidRPr="00CA2D33" w:rsidRDefault="00D63277" w:rsidP="003B5255">
            <w:pPr>
              <w:spacing w:after="0" w:line="240" w:lineRule="auto"/>
              <w:rPr>
                <w:rFonts w:ascii="Times New Roman" w:hAnsi="Times New Roman"/>
                <w:sz w:val="24"/>
                <w:szCs w:val="24"/>
                <w:lang w:val="kk-KZ"/>
              </w:rPr>
            </w:pPr>
            <w:r w:rsidRPr="00CA2D33">
              <w:rPr>
                <w:rFonts w:ascii="Times New Roman" w:hAnsi="Times New Roman"/>
                <w:sz w:val="24"/>
                <w:szCs w:val="24"/>
                <w:lang w:val="kk-KZ"/>
              </w:rPr>
              <w:t>Торайгыров университет</w:t>
            </w:r>
          </w:p>
        </w:tc>
      </w:tr>
      <w:tr w:rsidR="00CA2D33" w:rsidRPr="00CA2D33" w14:paraId="6283C707" w14:textId="77777777" w:rsidTr="003B5255">
        <w:tc>
          <w:tcPr>
            <w:tcW w:w="704" w:type="dxa"/>
          </w:tcPr>
          <w:p w14:paraId="7D58CC7C" w14:textId="77777777" w:rsidR="00D63277" w:rsidRPr="00CA2D33" w:rsidRDefault="00D63277" w:rsidP="003B5255">
            <w:pPr>
              <w:spacing w:after="0" w:line="240" w:lineRule="auto"/>
              <w:jc w:val="center"/>
              <w:rPr>
                <w:rFonts w:ascii="Times New Roman" w:hAnsi="Times New Roman"/>
                <w:sz w:val="24"/>
                <w:szCs w:val="24"/>
                <w:lang w:val="kk-KZ"/>
              </w:rPr>
            </w:pPr>
            <w:r w:rsidRPr="00CA2D33">
              <w:rPr>
                <w:rFonts w:ascii="Times New Roman" w:hAnsi="Times New Roman"/>
                <w:sz w:val="24"/>
                <w:szCs w:val="24"/>
                <w:lang w:val="kk-KZ"/>
              </w:rPr>
              <w:t>6</w:t>
            </w:r>
          </w:p>
        </w:tc>
        <w:tc>
          <w:tcPr>
            <w:tcW w:w="2823" w:type="dxa"/>
            <w:tcBorders>
              <w:top w:val="single" w:sz="4" w:space="0" w:color="auto"/>
              <w:left w:val="single" w:sz="4" w:space="0" w:color="auto"/>
              <w:bottom w:val="single" w:sz="4" w:space="0" w:color="auto"/>
              <w:right w:val="single" w:sz="4" w:space="0" w:color="auto"/>
            </w:tcBorders>
          </w:tcPr>
          <w:p w14:paraId="52A9A57C" w14:textId="77777777" w:rsidR="00D63277" w:rsidRPr="00CA2D33" w:rsidRDefault="00D63277" w:rsidP="003B5255">
            <w:pPr>
              <w:spacing w:after="0" w:line="240" w:lineRule="auto"/>
              <w:rPr>
                <w:rFonts w:ascii="Times New Roman" w:hAnsi="Times New Roman"/>
                <w:sz w:val="24"/>
                <w:szCs w:val="24"/>
              </w:rPr>
            </w:pPr>
            <w:r w:rsidRPr="00CA2D33">
              <w:rPr>
                <w:rFonts w:ascii="Times New Roman" w:hAnsi="Times New Roman"/>
                <w:sz w:val="24"/>
                <w:szCs w:val="24"/>
                <w:lang w:val="kk-KZ"/>
              </w:rPr>
              <w:t>Тайгаринова Милана</w:t>
            </w:r>
          </w:p>
        </w:tc>
        <w:tc>
          <w:tcPr>
            <w:tcW w:w="5682" w:type="dxa"/>
          </w:tcPr>
          <w:p w14:paraId="513E6A60" w14:textId="77777777" w:rsidR="00D63277" w:rsidRPr="00CA2D33" w:rsidRDefault="00D63277" w:rsidP="003B5255">
            <w:pPr>
              <w:spacing w:after="0" w:line="240" w:lineRule="auto"/>
              <w:rPr>
                <w:rFonts w:ascii="Times New Roman" w:hAnsi="Times New Roman"/>
                <w:sz w:val="24"/>
                <w:szCs w:val="24"/>
                <w:lang w:val="kk-KZ"/>
              </w:rPr>
            </w:pPr>
            <w:r w:rsidRPr="00CA2D33">
              <w:rPr>
                <w:rFonts w:ascii="Times New Roman" w:hAnsi="Times New Roman"/>
                <w:sz w:val="24"/>
                <w:szCs w:val="24"/>
                <w:lang w:val="kk-KZ"/>
              </w:rPr>
              <w:t>Торайгыров университет</w:t>
            </w:r>
          </w:p>
        </w:tc>
      </w:tr>
    </w:tbl>
    <w:p w14:paraId="747755CB" w14:textId="7EBD1F91" w:rsidR="00D63277" w:rsidRPr="00CA2D33" w:rsidRDefault="00D63277" w:rsidP="003B5255">
      <w:pPr>
        <w:spacing w:after="0" w:line="240" w:lineRule="auto"/>
        <w:rPr>
          <w:rFonts w:ascii="Times New Roman" w:hAnsi="Times New Roman"/>
          <w:sz w:val="24"/>
          <w:szCs w:val="24"/>
          <w:lang w:val="kk-KZ"/>
        </w:rPr>
      </w:pPr>
      <w:r w:rsidRPr="00CA2D33">
        <w:rPr>
          <w:rFonts w:ascii="Times New Roman" w:hAnsi="Times New Roman"/>
          <w:sz w:val="24"/>
          <w:szCs w:val="24"/>
          <w:lang w:val="kk-KZ"/>
        </w:rPr>
        <w:t>Всего продолжат обучение в высших учебных заведениях 25 учащихся, из них в вузах зарбежья 9 учащихся.</w:t>
      </w:r>
    </w:p>
    <w:p w14:paraId="21234F6C" w14:textId="65EC09F5" w:rsidR="00D63277" w:rsidRPr="00CA2D33" w:rsidRDefault="003C68E7" w:rsidP="003B5255">
      <w:pPr>
        <w:spacing w:after="0" w:line="240" w:lineRule="auto"/>
        <w:jc w:val="both"/>
        <w:rPr>
          <w:rFonts w:ascii="Times New Roman" w:hAnsi="Times New Roman"/>
          <w:sz w:val="24"/>
          <w:szCs w:val="24"/>
        </w:rPr>
      </w:pPr>
      <w:r w:rsidRPr="00CA2D33">
        <w:rPr>
          <w:rFonts w:ascii="Times New Roman" w:hAnsi="Times New Roman"/>
          <w:noProof/>
          <w:sz w:val="24"/>
          <w:szCs w:val="24"/>
        </w:rPr>
        <w:drawing>
          <wp:anchor distT="0" distB="0" distL="114300" distR="114300" simplePos="0" relativeHeight="251674112" behindDoc="0" locked="0" layoutInCell="1" allowOverlap="1" wp14:anchorId="760A77B8" wp14:editId="40125D09">
            <wp:simplePos x="0" y="0"/>
            <wp:positionH relativeFrom="margin">
              <wp:posOffset>2082800</wp:posOffset>
            </wp:positionH>
            <wp:positionV relativeFrom="paragraph">
              <wp:posOffset>5715</wp:posOffset>
            </wp:positionV>
            <wp:extent cx="3802380" cy="2603500"/>
            <wp:effectExtent l="0" t="0" r="7620" b="6350"/>
            <wp:wrapSquare wrapText="bothSides"/>
            <wp:docPr id="62979859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15598"/>
                    <a:stretch>
                      <a:fillRect/>
                    </a:stretch>
                  </pic:blipFill>
                  <pic:spPr bwMode="auto">
                    <a:xfrm>
                      <a:off x="0" y="0"/>
                      <a:ext cx="3802380" cy="2603500"/>
                    </a:xfrm>
                    <a:prstGeom prst="rect">
                      <a:avLst/>
                    </a:prstGeom>
                    <a:noFill/>
                    <a:ln>
                      <a:noFill/>
                    </a:ln>
                    <a:extLst>
                      <a:ext uri="{53640926-AAD7-44D8-BBD7-CCE9431645EC}">
                        <a14:shadowObscured xmlns:a14="http://schemas.microsoft.com/office/drawing/2010/main"/>
                      </a:ext>
                    </a:extLst>
                  </pic:spPr>
                </pic:pic>
              </a:graphicData>
            </a:graphic>
          </wp:anchor>
        </w:drawing>
      </w:r>
      <w:r w:rsidR="00D63277" w:rsidRPr="00CA2D33">
        <w:rPr>
          <w:rFonts w:ascii="Times New Roman" w:hAnsi="Times New Roman"/>
          <w:sz w:val="24"/>
          <w:szCs w:val="24"/>
        </w:rPr>
        <w:t xml:space="preserve">Проблемы: </w:t>
      </w:r>
    </w:p>
    <w:p w14:paraId="62AAB3AE" w14:textId="11A0EE8B" w:rsidR="00D63277" w:rsidRPr="00CA2D33" w:rsidRDefault="00D63277" w:rsidP="003B5255">
      <w:pPr>
        <w:spacing w:after="0" w:line="240" w:lineRule="auto"/>
        <w:jc w:val="both"/>
        <w:rPr>
          <w:rFonts w:ascii="Times New Roman" w:hAnsi="Times New Roman"/>
          <w:sz w:val="24"/>
          <w:szCs w:val="24"/>
        </w:rPr>
      </w:pPr>
      <w:r w:rsidRPr="00CA2D33">
        <w:rPr>
          <w:rFonts w:ascii="Times New Roman" w:hAnsi="Times New Roman"/>
          <w:sz w:val="24"/>
          <w:szCs w:val="24"/>
        </w:rPr>
        <w:t xml:space="preserve">1. Слабый уровень подготовки к ЕНТ по отдельным предметам (5 выполнения заданий у отдельных учащихся составляет 20%). </w:t>
      </w:r>
    </w:p>
    <w:p w14:paraId="49BC050F" w14:textId="3DB05D8E" w:rsidR="00D63277" w:rsidRPr="00CA2D33" w:rsidRDefault="00D63277" w:rsidP="003B5255">
      <w:pPr>
        <w:spacing w:after="0" w:line="240" w:lineRule="auto"/>
        <w:jc w:val="both"/>
        <w:rPr>
          <w:rFonts w:ascii="Times New Roman" w:hAnsi="Times New Roman"/>
          <w:sz w:val="24"/>
          <w:szCs w:val="24"/>
        </w:rPr>
      </w:pPr>
      <w:r w:rsidRPr="00CA2D33">
        <w:rPr>
          <w:rFonts w:ascii="Times New Roman" w:hAnsi="Times New Roman"/>
          <w:sz w:val="24"/>
          <w:szCs w:val="24"/>
        </w:rPr>
        <w:t>2. В течение года учащиеся неоднократно меняют комбинацию профильных предметов, что приводит к снижению результативности.</w:t>
      </w:r>
    </w:p>
    <w:p w14:paraId="4D1AEB09" w14:textId="01D94304" w:rsidR="00D63277" w:rsidRPr="00CA2D33" w:rsidRDefault="00D63277" w:rsidP="003B5255">
      <w:pPr>
        <w:spacing w:after="0" w:line="240" w:lineRule="auto"/>
        <w:jc w:val="both"/>
        <w:rPr>
          <w:rFonts w:ascii="Times New Roman" w:hAnsi="Times New Roman"/>
          <w:sz w:val="24"/>
          <w:szCs w:val="24"/>
        </w:rPr>
      </w:pPr>
      <w:r w:rsidRPr="00CA2D33">
        <w:rPr>
          <w:rFonts w:ascii="Times New Roman" w:hAnsi="Times New Roman"/>
          <w:sz w:val="24"/>
          <w:szCs w:val="24"/>
        </w:rPr>
        <w:t xml:space="preserve">Пути решения </w:t>
      </w:r>
    </w:p>
    <w:p w14:paraId="1CB7A944" w14:textId="77777777" w:rsidR="00D63277" w:rsidRPr="00CA2D33" w:rsidRDefault="00D63277" w:rsidP="003B5255">
      <w:pPr>
        <w:spacing w:after="0" w:line="240" w:lineRule="auto"/>
        <w:jc w:val="both"/>
        <w:rPr>
          <w:rFonts w:ascii="Times New Roman" w:hAnsi="Times New Roman"/>
          <w:sz w:val="24"/>
          <w:szCs w:val="24"/>
        </w:rPr>
      </w:pPr>
      <w:r w:rsidRPr="00CA2D33">
        <w:rPr>
          <w:rFonts w:ascii="Times New Roman" w:hAnsi="Times New Roman"/>
          <w:sz w:val="24"/>
          <w:szCs w:val="24"/>
        </w:rPr>
        <w:t xml:space="preserve">1. Составить план работы с учащимися по подготовке к ЕНТ по профильным предметам. </w:t>
      </w:r>
    </w:p>
    <w:p w14:paraId="4CE545E2" w14:textId="77777777" w:rsidR="00D63277" w:rsidRPr="00CA2D33" w:rsidRDefault="00D63277" w:rsidP="003B5255">
      <w:pPr>
        <w:spacing w:after="0" w:line="240" w:lineRule="auto"/>
        <w:jc w:val="both"/>
        <w:rPr>
          <w:rFonts w:ascii="Times New Roman" w:hAnsi="Times New Roman"/>
          <w:sz w:val="24"/>
          <w:szCs w:val="24"/>
        </w:rPr>
      </w:pPr>
      <w:r w:rsidRPr="00CA2D33">
        <w:rPr>
          <w:rFonts w:ascii="Times New Roman" w:hAnsi="Times New Roman"/>
          <w:sz w:val="24"/>
          <w:szCs w:val="24"/>
        </w:rPr>
        <w:t xml:space="preserve">2. Систематизировать работу по подготовке к ЕНТ, особое внимание уделить работе с тестами, имеющими несколько вариантов правильных ответов. </w:t>
      </w:r>
    </w:p>
    <w:p w14:paraId="12B6C114" w14:textId="77777777" w:rsidR="00D63277" w:rsidRPr="00CA2D33" w:rsidRDefault="00D63277" w:rsidP="003B5255">
      <w:pPr>
        <w:spacing w:after="0" w:line="240" w:lineRule="auto"/>
        <w:jc w:val="both"/>
        <w:rPr>
          <w:rFonts w:ascii="Times New Roman" w:hAnsi="Times New Roman"/>
          <w:sz w:val="24"/>
          <w:szCs w:val="24"/>
        </w:rPr>
      </w:pPr>
      <w:r w:rsidRPr="00CA2D33">
        <w:rPr>
          <w:rFonts w:ascii="Times New Roman" w:hAnsi="Times New Roman"/>
          <w:sz w:val="24"/>
          <w:szCs w:val="24"/>
        </w:rPr>
        <w:t xml:space="preserve">3. Систематически проводить срезы по профильным предметам по всем ключевым темам каждую четверть с целью выявления соответствия выставленных оценок реальному качеству знаний. </w:t>
      </w:r>
    </w:p>
    <w:p w14:paraId="0819C4CE" w14:textId="77777777" w:rsidR="00D63277" w:rsidRPr="00FF783F" w:rsidRDefault="00D63277" w:rsidP="003B5255">
      <w:pPr>
        <w:spacing w:after="0" w:line="240" w:lineRule="auto"/>
        <w:jc w:val="both"/>
        <w:rPr>
          <w:rFonts w:ascii="Times New Roman" w:hAnsi="Times New Roman"/>
          <w:color w:val="C00000"/>
          <w:sz w:val="24"/>
          <w:szCs w:val="24"/>
        </w:rPr>
      </w:pPr>
      <w:r w:rsidRPr="00CA2D33">
        <w:rPr>
          <w:rFonts w:ascii="Times New Roman" w:hAnsi="Times New Roman"/>
          <w:sz w:val="24"/>
          <w:szCs w:val="24"/>
        </w:rPr>
        <w:t xml:space="preserve">4. Активизировать профориентационную работу по привлечению учащихся к участию в ЕНТ через проведение индивидуальных консультаций и работу с психологом. </w:t>
      </w:r>
    </w:p>
    <w:p w14:paraId="5F9FD093" w14:textId="5852569E" w:rsidR="00D63277" w:rsidRPr="00014AD9" w:rsidRDefault="0066297C" w:rsidP="00D63277">
      <w:pPr>
        <w:spacing w:after="0"/>
        <w:jc w:val="center"/>
        <w:rPr>
          <w:rFonts w:ascii="Times New Roman" w:hAnsi="Times New Roman"/>
          <w:b/>
          <w:sz w:val="24"/>
          <w:szCs w:val="24"/>
        </w:rPr>
      </w:pPr>
      <w:r>
        <w:rPr>
          <w:rFonts w:ascii="Times New Roman" w:hAnsi="Times New Roman"/>
          <w:b/>
          <w:sz w:val="24"/>
          <w:szCs w:val="24"/>
        </w:rPr>
        <w:t>Общие выводы по разделу «</w:t>
      </w:r>
      <w:r w:rsidRPr="001801D9">
        <w:rPr>
          <w:rFonts w:ascii="Times New Roman" w:hAnsi="Times New Roman"/>
          <w:b/>
          <w:bCs/>
          <w:caps/>
          <w:color w:val="000000" w:themeColor="text1"/>
          <w:sz w:val="24"/>
          <w:szCs w:val="24"/>
        </w:rPr>
        <w:t>Анализ динамики успеваемости и качества знаний</w:t>
      </w:r>
      <w:r>
        <w:rPr>
          <w:rFonts w:ascii="Times New Roman" w:hAnsi="Times New Roman"/>
          <w:b/>
          <w:bCs/>
          <w:caps/>
          <w:color w:val="000000" w:themeColor="text1"/>
          <w:sz w:val="24"/>
          <w:szCs w:val="24"/>
        </w:rPr>
        <w:t>»</w:t>
      </w:r>
    </w:p>
    <w:p w14:paraId="31AF80C4" w14:textId="44C81F43" w:rsidR="00AC7863" w:rsidRPr="004A2C87" w:rsidRDefault="00AC7863" w:rsidP="00AC7863">
      <w:pPr>
        <w:tabs>
          <w:tab w:val="left" w:pos="0"/>
        </w:tabs>
        <w:spacing w:after="0" w:line="240" w:lineRule="auto"/>
        <w:jc w:val="both"/>
        <w:rPr>
          <w:rFonts w:ascii="Times New Roman" w:hAnsi="Times New Roman"/>
          <w:b/>
          <w:bCs/>
          <w:iCs/>
          <w:color w:val="000000" w:themeColor="text1"/>
          <w:sz w:val="24"/>
          <w:szCs w:val="24"/>
        </w:rPr>
      </w:pPr>
      <w:r w:rsidRPr="004A2C87">
        <w:rPr>
          <w:rFonts w:ascii="Times New Roman" w:hAnsi="Times New Roman"/>
          <w:b/>
          <w:bCs/>
          <w:iCs/>
          <w:color w:val="000000" w:themeColor="text1"/>
          <w:sz w:val="24"/>
          <w:szCs w:val="24"/>
        </w:rPr>
        <w:t>Положительные тенденции:</w:t>
      </w:r>
    </w:p>
    <w:p w14:paraId="34EBB20A" w14:textId="57F8D9A5" w:rsidR="00AC7863" w:rsidRPr="004A2C87" w:rsidRDefault="00AC7863" w:rsidP="00F01DEE">
      <w:pPr>
        <w:numPr>
          <w:ilvl w:val="0"/>
          <w:numId w:val="5"/>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Успеваемость по школе – 100% на протяжении трех лет.</w:t>
      </w:r>
    </w:p>
    <w:p w14:paraId="5119E8C2" w14:textId="77777777" w:rsidR="00AC7863" w:rsidRPr="004A2C87" w:rsidRDefault="00AC7863" w:rsidP="00F01DEE">
      <w:pPr>
        <w:numPr>
          <w:ilvl w:val="0"/>
          <w:numId w:val="5"/>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Качество знаний в целом по школе в 2025 году повысилось на 1% в сравнении с прошлым годом и составило 53%.</w:t>
      </w:r>
    </w:p>
    <w:p w14:paraId="6A0348BB" w14:textId="391AD200" w:rsidR="00AC7863" w:rsidRPr="004A2C87" w:rsidRDefault="00AC7863" w:rsidP="00F01DEE">
      <w:pPr>
        <w:numPr>
          <w:ilvl w:val="0"/>
          <w:numId w:val="5"/>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Качество знаний в гимназических классах соответствует требованиям (более 70%) и имеет тенденцию к повышению (81,6%).</w:t>
      </w:r>
    </w:p>
    <w:p w14:paraId="1B0A25D2" w14:textId="54F70963" w:rsidR="00AC7863" w:rsidRPr="004A2C87" w:rsidRDefault="00AC7863" w:rsidP="00F01DEE">
      <w:pPr>
        <w:numPr>
          <w:ilvl w:val="0"/>
          <w:numId w:val="5"/>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В начальной школе высокое качество знаний по казахскому языку (77%), русскому языку (85%) и математике (83%) в школах с государственным языком обучения. В начальной школе с русским языком обучения стабильно высокое качество знаний по русскому языку (74%) и математике (75%).</w:t>
      </w:r>
    </w:p>
    <w:p w14:paraId="5F77B37D" w14:textId="717146F4" w:rsidR="00AC7863" w:rsidRPr="004A2C87" w:rsidRDefault="00AC7863" w:rsidP="00F01DEE">
      <w:pPr>
        <w:numPr>
          <w:ilvl w:val="0"/>
          <w:numId w:val="5"/>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lastRenderedPageBreak/>
        <w:t xml:space="preserve">Положительная динамика качества знаний в </w:t>
      </w:r>
      <w:r w:rsidR="0020072F" w:rsidRPr="004A2C87">
        <w:rPr>
          <w:rFonts w:ascii="Times New Roman" w:hAnsi="Times New Roman"/>
          <w:iCs/>
          <w:color w:val="000000" w:themeColor="text1"/>
          <w:sz w:val="24"/>
          <w:szCs w:val="24"/>
        </w:rPr>
        <w:t>5–9 классах</w:t>
      </w:r>
      <w:r w:rsidRPr="004A2C87">
        <w:rPr>
          <w:rFonts w:ascii="Times New Roman" w:hAnsi="Times New Roman"/>
          <w:iCs/>
          <w:color w:val="000000" w:themeColor="text1"/>
          <w:sz w:val="24"/>
          <w:szCs w:val="24"/>
        </w:rPr>
        <w:t xml:space="preserve"> по физике, всемирной истории, биологии, основам права, русскому языку, казахскому языку, английскому языку.</w:t>
      </w:r>
    </w:p>
    <w:p w14:paraId="0A5C6C0F" w14:textId="6CE9F911" w:rsidR="00AC7863" w:rsidRPr="004A2C87" w:rsidRDefault="00AC7863" w:rsidP="00F01DEE">
      <w:pPr>
        <w:numPr>
          <w:ilvl w:val="0"/>
          <w:numId w:val="5"/>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Результаты итоговой аттестации учащихся 11 классов свидетельствуют о высоком уровне подготовки выпускников по всем предметам.</w:t>
      </w:r>
    </w:p>
    <w:p w14:paraId="16AA3094" w14:textId="77777777" w:rsidR="00AC7863" w:rsidRPr="004A2C87" w:rsidRDefault="00AC7863" w:rsidP="00AC7863">
      <w:pPr>
        <w:tabs>
          <w:tab w:val="left" w:pos="0"/>
        </w:tabs>
        <w:spacing w:after="0" w:line="240" w:lineRule="auto"/>
        <w:jc w:val="both"/>
        <w:rPr>
          <w:rFonts w:ascii="Times New Roman" w:hAnsi="Times New Roman"/>
          <w:b/>
          <w:bCs/>
          <w:iCs/>
          <w:color w:val="000000" w:themeColor="text1"/>
          <w:sz w:val="24"/>
          <w:szCs w:val="24"/>
        </w:rPr>
      </w:pPr>
      <w:r w:rsidRPr="004A2C87">
        <w:rPr>
          <w:rFonts w:ascii="Times New Roman" w:hAnsi="Times New Roman"/>
          <w:b/>
          <w:bCs/>
          <w:iCs/>
          <w:color w:val="000000" w:themeColor="text1"/>
          <w:sz w:val="24"/>
          <w:szCs w:val="24"/>
        </w:rPr>
        <w:t>Проблемы:</w:t>
      </w:r>
    </w:p>
    <w:p w14:paraId="1A1648ED" w14:textId="2C541BE3" w:rsidR="00AC7863" w:rsidRPr="004A2C87" w:rsidRDefault="00AC7863" w:rsidP="00F01DEE">
      <w:pPr>
        <w:numPr>
          <w:ilvl w:val="0"/>
          <w:numId w:val="6"/>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 xml:space="preserve">Качество знаний учащихся в 8А, 9А гимназических классов ниже требуемого уровня: </w:t>
      </w:r>
    </w:p>
    <w:p w14:paraId="4E0F32B0" w14:textId="71FB68DF" w:rsidR="00AC7863" w:rsidRPr="004A2C87" w:rsidRDefault="00AC7863" w:rsidP="00F01DEE">
      <w:pPr>
        <w:numPr>
          <w:ilvl w:val="0"/>
          <w:numId w:val="6"/>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 xml:space="preserve">Недопустимый уровень качества знаний (менее 20%) в </w:t>
      </w:r>
      <w:r w:rsidR="0020072F" w:rsidRPr="004A2C87">
        <w:rPr>
          <w:rFonts w:ascii="Times New Roman" w:hAnsi="Times New Roman"/>
          <w:iCs/>
          <w:color w:val="000000" w:themeColor="text1"/>
          <w:sz w:val="24"/>
          <w:szCs w:val="24"/>
        </w:rPr>
        <w:t>2024–2025 году</w:t>
      </w:r>
      <w:r w:rsidRPr="004A2C87">
        <w:rPr>
          <w:rFonts w:ascii="Times New Roman" w:hAnsi="Times New Roman"/>
          <w:iCs/>
          <w:color w:val="000000" w:themeColor="text1"/>
          <w:sz w:val="24"/>
          <w:szCs w:val="24"/>
        </w:rPr>
        <w:t xml:space="preserve"> в трех классах: 9В, 9Г, 8Г. Критический уровень качества знаний (менее 30%) в четырех классах: 7В, 7Г, 6В, 6Г.</w:t>
      </w:r>
    </w:p>
    <w:p w14:paraId="38187B4E" w14:textId="2233A9F8" w:rsidR="00AC7863" w:rsidRPr="004A2C87" w:rsidRDefault="00AC7863" w:rsidP="00F01DEE">
      <w:pPr>
        <w:numPr>
          <w:ilvl w:val="0"/>
          <w:numId w:val="6"/>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Значительное понижение качества успеваемости в сравнении с прошлым годом (на 15 % и более) в 6Г, 6Д, 5</w:t>
      </w:r>
      <w:r w:rsidRPr="004A2C87">
        <w:rPr>
          <w:rFonts w:ascii="Times New Roman" w:hAnsi="Times New Roman"/>
          <w:iCs/>
          <w:caps/>
          <w:color w:val="000000" w:themeColor="text1"/>
          <w:sz w:val="24"/>
          <w:szCs w:val="24"/>
        </w:rPr>
        <w:t>ә</w:t>
      </w:r>
      <w:r w:rsidRPr="004A2C87">
        <w:rPr>
          <w:rFonts w:ascii="Times New Roman" w:hAnsi="Times New Roman"/>
          <w:iCs/>
          <w:color w:val="000000" w:themeColor="text1"/>
          <w:sz w:val="24"/>
          <w:szCs w:val="24"/>
        </w:rPr>
        <w:t>, 6В, 3В, 4В, 7Б, 8Г классах.</w:t>
      </w:r>
    </w:p>
    <w:p w14:paraId="5AEC4899" w14:textId="6F83CDC8" w:rsidR="00AC7863" w:rsidRPr="004A2C87" w:rsidRDefault="00AC7863" w:rsidP="00F01DEE">
      <w:pPr>
        <w:numPr>
          <w:ilvl w:val="0"/>
          <w:numId w:val="6"/>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Отрицательная динамика качества знаний в начальной школе с русским языком обучения по казахскому языку (на 5%</w:t>
      </w:r>
      <w:r w:rsidR="0020072F" w:rsidRPr="004A2C87">
        <w:rPr>
          <w:rFonts w:ascii="Times New Roman" w:hAnsi="Times New Roman"/>
          <w:iCs/>
          <w:color w:val="000000" w:themeColor="text1"/>
          <w:sz w:val="24"/>
          <w:szCs w:val="24"/>
        </w:rPr>
        <w:t>), в</w:t>
      </w:r>
      <w:r w:rsidRPr="004A2C87">
        <w:rPr>
          <w:rFonts w:ascii="Times New Roman" w:hAnsi="Times New Roman"/>
          <w:iCs/>
          <w:color w:val="000000" w:themeColor="text1"/>
          <w:sz w:val="24"/>
          <w:szCs w:val="24"/>
        </w:rPr>
        <w:t xml:space="preserve"> </w:t>
      </w:r>
      <w:r w:rsidR="0020072F" w:rsidRPr="004A2C87">
        <w:rPr>
          <w:rFonts w:ascii="Times New Roman" w:hAnsi="Times New Roman"/>
          <w:iCs/>
          <w:color w:val="000000" w:themeColor="text1"/>
          <w:sz w:val="24"/>
          <w:szCs w:val="24"/>
        </w:rPr>
        <w:t>5–9 классах</w:t>
      </w:r>
      <w:r w:rsidRPr="004A2C87">
        <w:rPr>
          <w:rFonts w:ascii="Times New Roman" w:hAnsi="Times New Roman"/>
          <w:iCs/>
          <w:color w:val="000000" w:themeColor="text1"/>
          <w:sz w:val="24"/>
          <w:szCs w:val="24"/>
        </w:rPr>
        <w:t xml:space="preserve"> по химии (–9%).</w:t>
      </w:r>
    </w:p>
    <w:p w14:paraId="01F3F7D6" w14:textId="77777777" w:rsidR="00AC7863" w:rsidRPr="004A2C87" w:rsidRDefault="00AC7863" w:rsidP="00AC7863">
      <w:pPr>
        <w:tabs>
          <w:tab w:val="left" w:pos="0"/>
        </w:tabs>
        <w:spacing w:after="0" w:line="240" w:lineRule="auto"/>
        <w:jc w:val="both"/>
        <w:rPr>
          <w:rFonts w:ascii="Times New Roman" w:hAnsi="Times New Roman"/>
          <w:b/>
          <w:bCs/>
          <w:iCs/>
          <w:color w:val="000000" w:themeColor="text1"/>
          <w:sz w:val="24"/>
          <w:szCs w:val="24"/>
        </w:rPr>
      </w:pPr>
      <w:r w:rsidRPr="004A2C87">
        <w:rPr>
          <w:rFonts w:ascii="Times New Roman" w:hAnsi="Times New Roman"/>
          <w:b/>
          <w:bCs/>
          <w:iCs/>
          <w:color w:val="000000" w:themeColor="text1"/>
          <w:sz w:val="24"/>
          <w:szCs w:val="24"/>
        </w:rPr>
        <w:t>Пути решения:</w:t>
      </w:r>
    </w:p>
    <w:p w14:paraId="077787F0" w14:textId="2B9CAAA0" w:rsidR="00AC7863" w:rsidRPr="004A2C87" w:rsidRDefault="00AC7863" w:rsidP="00F01DEE">
      <w:pPr>
        <w:numPr>
          <w:ilvl w:val="0"/>
          <w:numId w:val="7"/>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Включить в план внутришкольного контроля классно-обобщающий контроль учащихся классов, имеющих по итогам 2024-2025 учебного года недостаточно высокий уровень качества знаний или демонстрирующих значительную отрицательную динамику: 3В, 4В, 5</w:t>
      </w:r>
      <w:r w:rsidRPr="004A2C87">
        <w:rPr>
          <w:rFonts w:ascii="Times New Roman" w:hAnsi="Times New Roman"/>
          <w:iCs/>
          <w:caps/>
          <w:color w:val="000000" w:themeColor="text1"/>
          <w:sz w:val="24"/>
          <w:szCs w:val="24"/>
        </w:rPr>
        <w:t>ә</w:t>
      </w:r>
      <w:r w:rsidRPr="004A2C87">
        <w:rPr>
          <w:rFonts w:ascii="Times New Roman" w:hAnsi="Times New Roman"/>
          <w:iCs/>
          <w:color w:val="000000" w:themeColor="text1"/>
          <w:sz w:val="24"/>
          <w:szCs w:val="24"/>
        </w:rPr>
        <w:t xml:space="preserve">, 6Г, 6В, 7Б, 8Г  классы. </w:t>
      </w:r>
    </w:p>
    <w:p w14:paraId="0FA6C8B3" w14:textId="77777777" w:rsidR="00AC7863" w:rsidRPr="004A2C87" w:rsidRDefault="00AC7863" w:rsidP="00F01DEE">
      <w:pPr>
        <w:numPr>
          <w:ilvl w:val="0"/>
          <w:numId w:val="7"/>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Для мониторинга качества обучения в 1-11 классах проводить тематические контрольные срезы по предметам в соответствии с планом ВШК.</w:t>
      </w:r>
    </w:p>
    <w:p w14:paraId="0C6E4294" w14:textId="77777777" w:rsidR="00AC7863" w:rsidRPr="004A2C87" w:rsidRDefault="00AC7863" w:rsidP="00F01DEE">
      <w:pPr>
        <w:numPr>
          <w:ilvl w:val="0"/>
          <w:numId w:val="7"/>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Администрации школы усилить контроль качественной подготовки к урокам учителей-предметников.</w:t>
      </w:r>
    </w:p>
    <w:p w14:paraId="7CFCDDE6" w14:textId="42803F73" w:rsidR="00AC7863" w:rsidRPr="004A2C87" w:rsidRDefault="00AC7863" w:rsidP="00F01DEE">
      <w:pPr>
        <w:numPr>
          <w:ilvl w:val="0"/>
          <w:numId w:val="7"/>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Включить в план методической работы проведение активных форм повышения профессионального уровня педагогов (Исследование урока) в параллели 6-х классов, где понижение качества знаний проявляется наиболее ярко.</w:t>
      </w:r>
    </w:p>
    <w:p w14:paraId="0BD9B69C" w14:textId="055589D4" w:rsidR="00AC7863" w:rsidRPr="004A2C87" w:rsidRDefault="00AC7863" w:rsidP="00F01DEE">
      <w:pPr>
        <w:numPr>
          <w:ilvl w:val="0"/>
          <w:numId w:val="7"/>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 xml:space="preserve">Продолжить реализацию программы адаптации учащихся 5 классов к новым условиям обучения (активные формы взаимодействия родителей, учителей начального и среднего звена, учащихся). </w:t>
      </w:r>
    </w:p>
    <w:p w14:paraId="3A3F25B6" w14:textId="77777777" w:rsidR="00AC7863" w:rsidRPr="004A2C87" w:rsidRDefault="00AC7863" w:rsidP="00F01DEE">
      <w:pPr>
        <w:numPr>
          <w:ilvl w:val="0"/>
          <w:numId w:val="7"/>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Продолжить работу по предупреждению неуспеваемости, по повышению качества знаний (предварительная успеваемость, индивидуальная работа с учащимися, имеющими одну «3» за четверть).</w:t>
      </w:r>
    </w:p>
    <w:p w14:paraId="239682F2" w14:textId="77777777" w:rsidR="00AC7863" w:rsidRPr="004A2C87" w:rsidRDefault="00AC7863" w:rsidP="00F01DEE">
      <w:pPr>
        <w:numPr>
          <w:ilvl w:val="0"/>
          <w:numId w:val="7"/>
        </w:numPr>
        <w:tabs>
          <w:tab w:val="left" w:pos="0"/>
        </w:tabs>
        <w:spacing w:after="0" w:line="240" w:lineRule="auto"/>
        <w:jc w:val="both"/>
        <w:rPr>
          <w:rFonts w:ascii="Times New Roman" w:hAnsi="Times New Roman"/>
          <w:iCs/>
          <w:color w:val="000000" w:themeColor="text1"/>
          <w:sz w:val="24"/>
          <w:szCs w:val="24"/>
        </w:rPr>
      </w:pPr>
      <w:r w:rsidRPr="004A2C87">
        <w:rPr>
          <w:rFonts w:ascii="Times New Roman" w:hAnsi="Times New Roman"/>
          <w:iCs/>
          <w:color w:val="000000" w:themeColor="text1"/>
          <w:sz w:val="24"/>
          <w:szCs w:val="24"/>
        </w:rPr>
        <w:t>Учителям-предметникам усилить методическую подготовку к урокам, разнообразить формы уроков, развивать функциональную грамотность у учеников, повышать интерес к предмету.</w:t>
      </w:r>
    </w:p>
    <w:p w14:paraId="1FC66E3C" w14:textId="77777777" w:rsidR="00AC7863" w:rsidRPr="004A2C87" w:rsidRDefault="00AC7863">
      <w:pPr>
        <w:tabs>
          <w:tab w:val="left" w:pos="0"/>
        </w:tabs>
        <w:spacing w:after="0" w:line="240" w:lineRule="auto"/>
        <w:jc w:val="both"/>
        <w:rPr>
          <w:rFonts w:ascii="Times New Roman" w:hAnsi="Times New Roman"/>
          <w:b/>
          <w:bCs/>
          <w:i/>
          <w:color w:val="000000" w:themeColor="text1"/>
          <w:sz w:val="24"/>
          <w:szCs w:val="24"/>
        </w:rPr>
      </w:pPr>
    </w:p>
    <w:p w14:paraId="434A98C8" w14:textId="77777777" w:rsidR="004D3CB2" w:rsidRPr="004D3CB2" w:rsidRDefault="004D3CB2" w:rsidP="004D3CB2">
      <w:pPr>
        <w:spacing w:after="0" w:line="240" w:lineRule="auto"/>
        <w:jc w:val="both"/>
        <w:rPr>
          <w:rFonts w:ascii="Times New Roman" w:hAnsi="Times New Roman"/>
          <w:b/>
          <w:bCs/>
          <w:caps/>
          <w:color w:val="C00000"/>
          <w:sz w:val="24"/>
          <w:szCs w:val="24"/>
          <w:lang w:val="kk-KZ"/>
        </w:rPr>
      </w:pPr>
      <w:r w:rsidRPr="0073713A">
        <w:rPr>
          <w:rFonts w:ascii="Times New Roman" w:hAnsi="Times New Roman"/>
          <w:b/>
          <w:bCs/>
          <w:caps/>
          <w:color w:val="C00000"/>
          <w:sz w:val="24"/>
          <w:szCs w:val="24"/>
          <w:highlight w:val="yellow"/>
          <w:lang w:val="kk-KZ"/>
        </w:rPr>
        <w:t>1.4. №26  ЖОМ КММ-де мемлекеттік тілде оқыту мәселесі бойынша ақпарат</w:t>
      </w:r>
    </w:p>
    <w:p w14:paraId="378C2342" w14:textId="77777777" w:rsidR="00DD7EEF" w:rsidRDefault="00DD7EEF" w:rsidP="008C07E7">
      <w:pPr>
        <w:spacing w:after="0" w:line="240" w:lineRule="auto"/>
        <w:jc w:val="both"/>
        <w:rPr>
          <w:rFonts w:ascii="Times New Roman" w:hAnsi="Times New Roman"/>
          <w:b/>
          <w:bCs/>
          <w:caps/>
          <w:noProof/>
          <w:sz w:val="24"/>
          <w:szCs w:val="24"/>
        </w:rPr>
      </w:pPr>
    </w:p>
    <w:p w14:paraId="0A8F1FCE" w14:textId="61DEB329" w:rsidR="008C07E7" w:rsidRPr="00852782" w:rsidRDefault="008C07E7" w:rsidP="008C07E7">
      <w:pPr>
        <w:spacing w:after="0" w:line="240" w:lineRule="auto"/>
        <w:jc w:val="both"/>
        <w:rPr>
          <w:rFonts w:ascii="Times New Roman" w:hAnsi="Times New Roman"/>
          <w:b/>
          <w:bCs/>
          <w:caps/>
          <w:noProof/>
          <w:color w:val="000000" w:themeColor="text1"/>
          <w:sz w:val="24"/>
          <w:szCs w:val="24"/>
        </w:rPr>
      </w:pPr>
      <w:r w:rsidRPr="00852782">
        <w:rPr>
          <w:rFonts w:ascii="Times New Roman" w:hAnsi="Times New Roman"/>
          <w:b/>
          <w:bCs/>
          <w:caps/>
          <w:noProof/>
          <w:color w:val="000000" w:themeColor="text1"/>
          <w:sz w:val="24"/>
          <w:szCs w:val="24"/>
        </w:rPr>
        <w:t>1.5. РазвитиЕ инклюзивного пространства школы</w:t>
      </w:r>
    </w:p>
    <w:p w14:paraId="2FC3E5CC" w14:textId="77777777" w:rsidR="008C07E7" w:rsidRPr="00852782" w:rsidRDefault="008C07E7" w:rsidP="008C07E7">
      <w:pPr>
        <w:spacing w:after="0" w:line="240" w:lineRule="auto"/>
        <w:ind w:firstLine="708"/>
        <w:jc w:val="both"/>
        <w:rPr>
          <w:rFonts w:ascii="Times New Roman" w:hAnsi="Times New Roman"/>
          <w:color w:val="000000" w:themeColor="text1"/>
          <w:sz w:val="24"/>
          <w:szCs w:val="24"/>
          <w:lang w:val="kk-KZ"/>
        </w:rPr>
      </w:pPr>
      <w:r w:rsidRPr="00852782">
        <w:rPr>
          <w:rFonts w:ascii="Times New Roman" w:hAnsi="Times New Roman"/>
          <w:color w:val="000000" w:themeColor="text1"/>
          <w:sz w:val="24"/>
          <w:szCs w:val="24"/>
          <w:lang w:val="kk-KZ"/>
        </w:rPr>
        <w:t>Организация образовательного процесса учащихся с ООП регламентируется учебным планом, расписанием занятий, адаптированными и индивидуальными программами. для детей с нарушениями интеллекта, обучающихся по индивидуальным программам, для оценки учебных достижений используются контрольные измерители.</w:t>
      </w:r>
    </w:p>
    <w:tbl>
      <w:tblPr>
        <w:tblStyle w:val="-3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985"/>
        <w:gridCol w:w="1701"/>
        <w:gridCol w:w="2268"/>
      </w:tblGrid>
      <w:tr w:rsidR="00852782" w:rsidRPr="00852782" w14:paraId="6A90AF7B" w14:textId="77777777" w:rsidTr="008527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97" w:type="dxa"/>
            <w:tcBorders>
              <w:top w:val="none" w:sz="0" w:space="0" w:color="auto"/>
              <w:left w:val="none" w:sz="0" w:space="0" w:color="auto"/>
              <w:bottom w:val="none" w:sz="0" w:space="0" w:color="auto"/>
              <w:right w:val="none" w:sz="0" w:space="0" w:color="auto"/>
            </w:tcBorders>
            <w:shd w:val="clear" w:color="auto" w:fill="BDD6EE" w:themeFill="accent1" w:themeFillTint="66"/>
            <w:hideMark/>
          </w:tcPr>
          <w:p w14:paraId="09539349" w14:textId="77777777" w:rsidR="008C07E7" w:rsidRPr="00852782" w:rsidRDefault="008C07E7" w:rsidP="00313AED">
            <w:pPr>
              <w:widowControl w:val="0"/>
              <w:jc w:val="center"/>
              <w:rPr>
                <w:rFonts w:ascii="Times New Roman" w:eastAsia="Arial Unicode MS" w:hAnsi="Times New Roman"/>
                <w:b w:val="0"/>
                <w:bCs w:val="0"/>
                <w:i w:val="0"/>
                <w:iCs w:val="0"/>
                <w:color w:val="000000" w:themeColor="text1"/>
                <w:sz w:val="24"/>
                <w:szCs w:val="24"/>
                <w:lang w:val="kk-KZ" w:bidi="ru-RU"/>
              </w:rPr>
            </w:pPr>
            <w:r w:rsidRPr="00852782">
              <w:rPr>
                <w:rFonts w:ascii="Times New Roman" w:eastAsia="Arial Unicode MS" w:hAnsi="Times New Roman"/>
                <w:b w:val="0"/>
                <w:bCs w:val="0"/>
                <w:i w:val="0"/>
                <w:iCs w:val="0"/>
                <w:color w:val="000000" w:themeColor="text1"/>
                <w:sz w:val="24"/>
                <w:szCs w:val="24"/>
                <w:lang w:val="kk-KZ" w:bidi="ru-RU"/>
              </w:rPr>
              <w:t>показатель</w:t>
            </w:r>
          </w:p>
        </w:tc>
        <w:tc>
          <w:tcPr>
            <w:tcW w:w="1985" w:type="dxa"/>
            <w:tcBorders>
              <w:top w:val="none" w:sz="0" w:space="0" w:color="auto"/>
              <w:left w:val="none" w:sz="0" w:space="0" w:color="auto"/>
              <w:right w:val="none" w:sz="0" w:space="0" w:color="auto"/>
            </w:tcBorders>
            <w:shd w:val="clear" w:color="auto" w:fill="BDD6EE" w:themeFill="accent1" w:themeFillTint="66"/>
            <w:hideMark/>
          </w:tcPr>
          <w:p w14:paraId="664618A1" w14:textId="77777777" w:rsidR="008C07E7" w:rsidRPr="00852782" w:rsidRDefault="008C07E7" w:rsidP="00313AED">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b w:val="0"/>
                <w:color w:val="000000" w:themeColor="text1"/>
                <w:sz w:val="24"/>
                <w:szCs w:val="24"/>
                <w:lang w:val="kk-KZ" w:bidi="ru-RU"/>
              </w:rPr>
            </w:pPr>
            <w:r w:rsidRPr="00852782">
              <w:rPr>
                <w:rFonts w:ascii="Times New Roman" w:eastAsia="Arial Unicode MS" w:hAnsi="Times New Roman"/>
                <w:color w:val="000000" w:themeColor="text1"/>
                <w:sz w:val="24"/>
                <w:szCs w:val="24"/>
                <w:lang w:val="kk-KZ" w:bidi="ru-RU"/>
              </w:rPr>
              <w:t>2022-2023 учебный год</w:t>
            </w:r>
          </w:p>
        </w:tc>
        <w:tc>
          <w:tcPr>
            <w:tcW w:w="1701" w:type="dxa"/>
            <w:tcBorders>
              <w:top w:val="none" w:sz="0" w:space="0" w:color="auto"/>
              <w:left w:val="none" w:sz="0" w:space="0" w:color="auto"/>
              <w:right w:val="none" w:sz="0" w:space="0" w:color="auto"/>
            </w:tcBorders>
            <w:shd w:val="clear" w:color="auto" w:fill="BDD6EE" w:themeFill="accent1" w:themeFillTint="66"/>
            <w:hideMark/>
          </w:tcPr>
          <w:p w14:paraId="2A2BD2C6" w14:textId="77777777" w:rsidR="008C07E7" w:rsidRPr="00852782" w:rsidRDefault="008C07E7" w:rsidP="00313AED">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b w:val="0"/>
                <w:color w:val="000000" w:themeColor="text1"/>
                <w:sz w:val="24"/>
                <w:szCs w:val="24"/>
                <w:lang w:val="en-US" w:bidi="ru-RU"/>
              </w:rPr>
            </w:pPr>
            <w:r w:rsidRPr="00852782">
              <w:rPr>
                <w:rFonts w:ascii="Times New Roman" w:eastAsia="Arial Unicode MS" w:hAnsi="Times New Roman"/>
                <w:color w:val="000000" w:themeColor="text1"/>
                <w:sz w:val="24"/>
                <w:szCs w:val="24"/>
                <w:lang w:val="kk-KZ" w:bidi="ru-RU"/>
              </w:rPr>
              <w:t>2023-2024 учебный год</w:t>
            </w:r>
          </w:p>
        </w:tc>
        <w:tc>
          <w:tcPr>
            <w:tcW w:w="2268" w:type="dxa"/>
            <w:tcBorders>
              <w:top w:val="none" w:sz="0" w:space="0" w:color="auto"/>
              <w:left w:val="none" w:sz="0" w:space="0" w:color="auto"/>
              <w:right w:val="none" w:sz="0" w:space="0" w:color="auto"/>
            </w:tcBorders>
            <w:shd w:val="clear" w:color="auto" w:fill="BDD6EE" w:themeFill="accent1" w:themeFillTint="66"/>
            <w:hideMark/>
          </w:tcPr>
          <w:p w14:paraId="6E41BA30" w14:textId="77777777" w:rsidR="008C07E7" w:rsidRPr="00852782" w:rsidRDefault="008C07E7" w:rsidP="00313AED">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b w:val="0"/>
                <w:color w:val="000000" w:themeColor="text1"/>
                <w:sz w:val="24"/>
                <w:szCs w:val="24"/>
                <w:lang w:val="kk-KZ" w:bidi="ru-RU"/>
              </w:rPr>
            </w:pPr>
            <w:r w:rsidRPr="00852782">
              <w:rPr>
                <w:rFonts w:ascii="Times New Roman" w:eastAsia="Arial Unicode MS" w:hAnsi="Times New Roman"/>
                <w:color w:val="000000" w:themeColor="text1"/>
                <w:sz w:val="24"/>
                <w:szCs w:val="24"/>
                <w:lang w:val="kk-KZ" w:bidi="ru-RU"/>
              </w:rPr>
              <w:t>2024-2025 учебный год</w:t>
            </w:r>
          </w:p>
        </w:tc>
      </w:tr>
      <w:tr w:rsidR="00852782" w:rsidRPr="00852782" w14:paraId="6C52E4BC" w14:textId="77777777" w:rsidTr="00852782">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shd w:val="clear" w:color="auto" w:fill="DEEAF6" w:themeFill="accent1" w:themeFillTint="33"/>
            <w:hideMark/>
          </w:tcPr>
          <w:p w14:paraId="4BA8FF30" w14:textId="77777777" w:rsidR="008C07E7" w:rsidRPr="00852782" w:rsidRDefault="008C07E7" w:rsidP="004F0AD6">
            <w:pPr>
              <w:widowControl w:val="0"/>
              <w:spacing w:after="0" w:line="240" w:lineRule="auto"/>
              <w:jc w:val="both"/>
              <w:rPr>
                <w:rFonts w:ascii="Times New Roman" w:eastAsia="Arial Unicode MS" w:hAnsi="Times New Roman"/>
                <w:i w:val="0"/>
                <w:iCs w:val="0"/>
                <w:color w:val="000000" w:themeColor="text1"/>
                <w:sz w:val="24"/>
                <w:szCs w:val="24"/>
                <w:lang w:val="kk-KZ" w:bidi="ru-RU"/>
              </w:rPr>
            </w:pPr>
            <w:r w:rsidRPr="00852782">
              <w:rPr>
                <w:rFonts w:ascii="Times New Roman" w:eastAsia="Arial Unicode MS" w:hAnsi="Times New Roman"/>
                <w:i w:val="0"/>
                <w:iCs w:val="0"/>
                <w:color w:val="000000" w:themeColor="text1"/>
                <w:sz w:val="24"/>
                <w:szCs w:val="24"/>
                <w:lang w:bidi="ru-RU"/>
              </w:rPr>
              <w:t>К</w:t>
            </w:r>
            <w:r w:rsidRPr="00852782">
              <w:rPr>
                <w:rFonts w:ascii="Times New Roman" w:eastAsia="Arial Unicode MS" w:hAnsi="Times New Roman"/>
                <w:i w:val="0"/>
                <w:iCs w:val="0"/>
                <w:color w:val="000000" w:themeColor="text1"/>
                <w:sz w:val="24"/>
                <w:szCs w:val="24"/>
                <w:lang w:val="kk-KZ" w:bidi="ru-RU"/>
              </w:rPr>
              <w:t>оличество детей с ООП в классе</w:t>
            </w:r>
          </w:p>
        </w:tc>
        <w:tc>
          <w:tcPr>
            <w:tcW w:w="1985" w:type="dxa"/>
            <w:shd w:val="clear" w:color="auto" w:fill="DEEAF6" w:themeFill="accent1" w:themeFillTint="33"/>
            <w:hideMark/>
          </w:tcPr>
          <w:p w14:paraId="2D52B7CB" w14:textId="77777777" w:rsidR="008C07E7" w:rsidRPr="00852782" w:rsidRDefault="008C07E7" w:rsidP="004F0AD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olor w:val="000000" w:themeColor="text1"/>
                <w:sz w:val="24"/>
                <w:szCs w:val="24"/>
                <w:lang w:val="kk-KZ" w:bidi="ru-RU"/>
              </w:rPr>
            </w:pPr>
            <w:r w:rsidRPr="00852782">
              <w:rPr>
                <w:rFonts w:ascii="Times New Roman" w:eastAsia="Arial Unicode MS" w:hAnsi="Times New Roman"/>
                <w:color w:val="000000" w:themeColor="text1"/>
                <w:sz w:val="24"/>
                <w:szCs w:val="24"/>
                <w:lang w:val="kk-KZ" w:bidi="ru-RU"/>
              </w:rPr>
              <w:t>21</w:t>
            </w:r>
          </w:p>
        </w:tc>
        <w:tc>
          <w:tcPr>
            <w:tcW w:w="1701" w:type="dxa"/>
            <w:shd w:val="clear" w:color="auto" w:fill="DEEAF6" w:themeFill="accent1" w:themeFillTint="33"/>
            <w:hideMark/>
          </w:tcPr>
          <w:p w14:paraId="5961BB0A" w14:textId="77777777" w:rsidR="008C07E7" w:rsidRPr="00852782" w:rsidRDefault="008C07E7" w:rsidP="004F0AD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28</w:t>
            </w:r>
          </w:p>
        </w:tc>
        <w:tc>
          <w:tcPr>
            <w:tcW w:w="2268" w:type="dxa"/>
            <w:shd w:val="clear" w:color="auto" w:fill="DEEAF6" w:themeFill="accent1" w:themeFillTint="33"/>
            <w:hideMark/>
          </w:tcPr>
          <w:p w14:paraId="155155BD" w14:textId="77777777" w:rsidR="008C07E7" w:rsidRPr="00852782" w:rsidRDefault="008C07E7" w:rsidP="004F0AD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30</w:t>
            </w:r>
          </w:p>
        </w:tc>
      </w:tr>
      <w:tr w:rsidR="00852782" w:rsidRPr="00852782" w14:paraId="7E79A79F" w14:textId="77777777" w:rsidTr="00852782">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hideMark/>
          </w:tcPr>
          <w:p w14:paraId="431DFF86" w14:textId="77777777" w:rsidR="008C07E7" w:rsidRPr="00852782" w:rsidRDefault="008C07E7" w:rsidP="004F0AD6">
            <w:pPr>
              <w:widowControl w:val="0"/>
              <w:spacing w:after="0" w:line="240" w:lineRule="auto"/>
              <w:jc w:val="both"/>
              <w:rPr>
                <w:rFonts w:ascii="Times New Roman" w:eastAsia="Arial Unicode MS" w:hAnsi="Times New Roman"/>
                <w:i w:val="0"/>
                <w:iCs w:val="0"/>
                <w:color w:val="000000" w:themeColor="text1"/>
                <w:sz w:val="24"/>
                <w:szCs w:val="24"/>
                <w:lang w:val="kk-KZ" w:bidi="ru-RU"/>
              </w:rPr>
            </w:pPr>
            <w:r w:rsidRPr="00852782">
              <w:rPr>
                <w:rFonts w:ascii="Times New Roman" w:eastAsia="Arial Unicode MS" w:hAnsi="Times New Roman"/>
                <w:i w:val="0"/>
                <w:iCs w:val="0"/>
                <w:color w:val="000000" w:themeColor="text1"/>
                <w:sz w:val="24"/>
                <w:szCs w:val="24"/>
                <w:lang w:val="kk-KZ" w:bidi="ru-RU"/>
              </w:rPr>
              <w:t>в том числе ЗПР</w:t>
            </w:r>
          </w:p>
        </w:tc>
        <w:tc>
          <w:tcPr>
            <w:tcW w:w="1985" w:type="dxa"/>
            <w:shd w:val="clear" w:color="auto" w:fill="FFFFFF" w:themeFill="background1"/>
            <w:hideMark/>
          </w:tcPr>
          <w:p w14:paraId="70E0A200" w14:textId="77777777" w:rsidR="008C07E7" w:rsidRPr="00852782" w:rsidRDefault="008C07E7" w:rsidP="004F0AD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olor w:val="000000" w:themeColor="text1"/>
                <w:sz w:val="24"/>
                <w:szCs w:val="24"/>
                <w:lang w:val="kk-KZ" w:bidi="ru-RU"/>
              </w:rPr>
            </w:pPr>
            <w:r w:rsidRPr="00852782">
              <w:rPr>
                <w:rFonts w:ascii="Times New Roman" w:eastAsia="Arial Unicode MS" w:hAnsi="Times New Roman"/>
                <w:color w:val="000000" w:themeColor="text1"/>
                <w:sz w:val="24"/>
                <w:szCs w:val="24"/>
                <w:lang w:val="kk-KZ" w:bidi="ru-RU"/>
              </w:rPr>
              <w:t>17</w:t>
            </w:r>
          </w:p>
        </w:tc>
        <w:tc>
          <w:tcPr>
            <w:tcW w:w="1701" w:type="dxa"/>
            <w:shd w:val="clear" w:color="auto" w:fill="FFFFFF" w:themeFill="background1"/>
            <w:hideMark/>
          </w:tcPr>
          <w:p w14:paraId="74B3D089" w14:textId="77777777" w:rsidR="008C07E7" w:rsidRPr="00852782" w:rsidRDefault="008C07E7" w:rsidP="004F0AD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24</w:t>
            </w:r>
          </w:p>
        </w:tc>
        <w:tc>
          <w:tcPr>
            <w:tcW w:w="2268" w:type="dxa"/>
            <w:shd w:val="clear" w:color="auto" w:fill="FFFFFF" w:themeFill="background1"/>
            <w:hideMark/>
          </w:tcPr>
          <w:p w14:paraId="3153FF66" w14:textId="77777777" w:rsidR="008C07E7" w:rsidRPr="00852782" w:rsidRDefault="008C07E7" w:rsidP="004F0AD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26</w:t>
            </w:r>
          </w:p>
        </w:tc>
      </w:tr>
      <w:tr w:rsidR="00852782" w:rsidRPr="00852782" w14:paraId="4D496036" w14:textId="77777777" w:rsidTr="00852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hideMark/>
          </w:tcPr>
          <w:p w14:paraId="1C20681D" w14:textId="77777777" w:rsidR="008C07E7" w:rsidRPr="00852782" w:rsidRDefault="008C07E7" w:rsidP="004F0AD6">
            <w:pPr>
              <w:widowControl w:val="0"/>
              <w:spacing w:after="0" w:line="240" w:lineRule="auto"/>
              <w:jc w:val="both"/>
              <w:rPr>
                <w:rFonts w:ascii="Times New Roman" w:eastAsia="Arial Unicode MS" w:hAnsi="Times New Roman"/>
                <w:i w:val="0"/>
                <w:iCs w:val="0"/>
                <w:color w:val="000000" w:themeColor="text1"/>
                <w:sz w:val="24"/>
                <w:szCs w:val="24"/>
                <w:lang w:val="kk-KZ" w:bidi="ru-RU"/>
              </w:rPr>
            </w:pPr>
            <w:r w:rsidRPr="00852782">
              <w:rPr>
                <w:rFonts w:ascii="Times New Roman" w:eastAsia="Arial Unicode MS" w:hAnsi="Times New Roman"/>
                <w:i w:val="0"/>
                <w:iCs w:val="0"/>
                <w:color w:val="000000" w:themeColor="text1"/>
                <w:sz w:val="24"/>
                <w:szCs w:val="24"/>
                <w:lang w:val="kk-KZ" w:bidi="ru-RU"/>
              </w:rPr>
              <w:t>ЛУО</w:t>
            </w:r>
          </w:p>
        </w:tc>
        <w:tc>
          <w:tcPr>
            <w:tcW w:w="1985" w:type="dxa"/>
            <w:shd w:val="clear" w:color="auto" w:fill="FFFFFF" w:themeFill="background1"/>
            <w:hideMark/>
          </w:tcPr>
          <w:p w14:paraId="2246E300" w14:textId="77777777" w:rsidR="008C07E7" w:rsidRPr="00852782" w:rsidRDefault="008C07E7" w:rsidP="004F0AD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olor w:val="000000" w:themeColor="text1"/>
                <w:sz w:val="24"/>
                <w:szCs w:val="24"/>
                <w:lang w:val="kk-KZ" w:bidi="ru-RU"/>
              </w:rPr>
            </w:pPr>
            <w:r w:rsidRPr="00852782">
              <w:rPr>
                <w:rFonts w:ascii="Times New Roman" w:eastAsia="Arial Unicode MS" w:hAnsi="Times New Roman"/>
                <w:color w:val="000000" w:themeColor="text1"/>
                <w:sz w:val="24"/>
                <w:szCs w:val="24"/>
                <w:lang w:val="kk-KZ" w:bidi="ru-RU"/>
              </w:rPr>
              <w:t>4</w:t>
            </w:r>
          </w:p>
        </w:tc>
        <w:tc>
          <w:tcPr>
            <w:tcW w:w="1701" w:type="dxa"/>
            <w:shd w:val="clear" w:color="auto" w:fill="FFFFFF" w:themeFill="background1"/>
            <w:hideMark/>
          </w:tcPr>
          <w:p w14:paraId="147F2EE6" w14:textId="77777777" w:rsidR="008C07E7" w:rsidRPr="00852782" w:rsidRDefault="008C07E7" w:rsidP="004F0AD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4</w:t>
            </w:r>
          </w:p>
        </w:tc>
        <w:tc>
          <w:tcPr>
            <w:tcW w:w="2268" w:type="dxa"/>
            <w:shd w:val="clear" w:color="auto" w:fill="FFFFFF" w:themeFill="background1"/>
            <w:hideMark/>
          </w:tcPr>
          <w:p w14:paraId="6E36F45C" w14:textId="77777777" w:rsidR="008C07E7" w:rsidRPr="00852782" w:rsidRDefault="008C07E7" w:rsidP="004F0AD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4</w:t>
            </w:r>
          </w:p>
        </w:tc>
      </w:tr>
      <w:tr w:rsidR="00852782" w:rsidRPr="00852782" w14:paraId="5A1729E0" w14:textId="77777777" w:rsidTr="00852782">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hideMark/>
          </w:tcPr>
          <w:p w14:paraId="12FCDBF3" w14:textId="77777777" w:rsidR="008C07E7" w:rsidRPr="00852782" w:rsidRDefault="008C07E7" w:rsidP="004F0AD6">
            <w:pPr>
              <w:widowControl w:val="0"/>
              <w:spacing w:after="0" w:line="240" w:lineRule="auto"/>
              <w:jc w:val="both"/>
              <w:rPr>
                <w:rFonts w:ascii="Times New Roman" w:eastAsia="Arial Unicode MS" w:hAnsi="Times New Roman"/>
                <w:i w:val="0"/>
                <w:iCs w:val="0"/>
                <w:color w:val="000000" w:themeColor="text1"/>
                <w:sz w:val="24"/>
                <w:szCs w:val="24"/>
                <w:lang w:val="kk-KZ" w:bidi="ru-RU"/>
              </w:rPr>
            </w:pPr>
            <w:r w:rsidRPr="00852782">
              <w:rPr>
                <w:rFonts w:ascii="Times New Roman" w:eastAsia="Arial Unicode MS" w:hAnsi="Times New Roman"/>
                <w:i w:val="0"/>
                <w:iCs w:val="0"/>
                <w:color w:val="000000" w:themeColor="text1"/>
                <w:sz w:val="24"/>
                <w:szCs w:val="24"/>
                <w:lang w:val="kk-KZ" w:bidi="ru-RU"/>
              </w:rPr>
              <w:lastRenderedPageBreak/>
              <w:t>Речевые проблемы</w:t>
            </w:r>
          </w:p>
        </w:tc>
        <w:tc>
          <w:tcPr>
            <w:tcW w:w="1985" w:type="dxa"/>
            <w:shd w:val="clear" w:color="auto" w:fill="FFFFFF" w:themeFill="background1"/>
            <w:hideMark/>
          </w:tcPr>
          <w:p w14:paraId="098EB513" w14:textId="77777777" w:rsidR="008C07E7" w:rsidRPr="00852782" w:rsidRDefault="008C07E7" w:rsidP="004F0AD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olor w:val="000000" w:themeColor="text1"/>
                <w:sz w:val="24"/>
                <w:szCs w:val="24"/>
                <w:lang w:val="kk-KZ" w:bidi="ru-RU"/>
              </w:rPr>
            </w:pPr>
            <w:r w:rsidRPr="00852782">
              <w:rPr>
                <w:rFonts w:ascii="Times New Roman" w:eastAsia="Arial Unicode MS" w:hAnsi="Times New Roman"/>
                <w:color w:val="000000" w:themeColor="text1"/>
                <w:sz w:val="24"/>
                <w:szCs w:val="24"/>
                <w:lang w:val="kk-KZ" w:bidi="ru-RU"/>
              </w:rPr>
              <w:t>0</w:t>
            </w:r>
          </w:p>
        </w:tc>
        <w:tc>
          <w:tcPr>
            <w:tcW w:w="1701" w:type="dxa"/>
            <w:shd w:val="clear" w:color="auto" w:fill="FFFFFF" w:themeFill="background1"/>
            <w:hideMark/>
          </w:tcPr>
          <w:p w14:paraId="42C54B6E" w14:textId="77777777" w:rsidR="008C07E7" w:rsidRPr="00852782" w:rsidRDefault="008C07E7" w:rsidP="004F0AD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1</w:t>
            </w:r>
          </w:p>
        </w:tc>
        <w:tc>
          <w:tcPr>
            <w:tcW w:w="2268" w:type="dxa"/>
            <w:shd w:val="clear" w:color="auto" w:fill="FFFFFF" w:themeFill="background1"/>
            <w:hideMark/>
          </w:tcPr>
          <w:p w14:paraId="25EB9746" w14:textId="77777777" w:rsidR="008C07E7" w:rsidRPr="00852782" w:rsidRDefault="008C07E7" w:rsidP="004F0AD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1</w:t>
            </w:r>
          </w:p>
        </w:tc>
      </w:tr>
      <w:tr w:rsidR="00852782" w:rsidRPr="00852782" w14:paraId="50E8E570" w14:textId="77777777" w:rsidTr="00852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shd w:val="clear" w:color="auto" w:fill="DEEAF6" w:themeFill="accent1" w:themeFillTint="33"/>
            <w:hideMark/>
          </w:tcPr>
          <w:p w14:paraId="45AE6139" w14:textId="77777777" w:rsidR="008C07E7" w:rsidRPr="00852782" w:rsidRDefault="008C07E7" w:rsidP="004F0AD6">
            <w:pPr>
              <w:widowControl w:val="0"/>
              <w:spacing w:after="0" w:line="240" w:lineRule="auto"/>
              <w:jc w:val="both"/>
              <w:rPr>
                <w:rFonts w:ascii="Times New Roman" w:eastAsia="Arial Unicode MS" w:hAnsi="Times New Roman"/>
                <w:i w:val="0"/>
                <w:iCs w:val="0"/>
                <w:color w:val="000000" w:themeColor="text1"/>
                <w:sz w:val="24"/>
                <w:szCs w:val="24"/>
                <w:lang w:val="kk-KZ" w:bidi="ru-RU"/>
              </w:rPr>
            </w:pPr>
            <w:r w:rsidRPr="00852782">
              <w:rPr>
                <w:rFonts w:ascii="Times New Roman" w:eastAsia="Arial Unicode MS" w:hAnsi="Times New Roman"/>
                <w:i w:val="0"/>
                <w:iCs w:val="0"/>
                <w:color w:val="000000" w:themeColor="text1"/>
                <w:sz w:val="24"/>
                <w:szCs w:val="24"/>
                <w:lang w:val="kk-KZ" w:bidi="ru-RU"/>
              </w:rPr>
              <w:t>Обучение на дому</w:t>
            </w:r>
          </w:p>
        </w:tc>
        <w:tc>
          <w:tcPr>
            <w:tcW w:w="1985" w:type="dxa"/>
            <w:shd w:val="clear" w:color="auto" w:fill="DEEAF6" w:themeFill="accent1" w:themeFillTint="33"/>
            <w:hideMark/>
          </w:tcPr>
          <w:p w14:paraId="4DD4A24B" w14:textId="77777777" w:rsidR="008C07E7" w:rsidRPr="00852782" w:rsidRDefault="008C07E7" w:rsidP="004F0AD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8</w:t>
            </w:r>
          </w:p>
        </w:tc>
        <w:tc>
          <w:tcPr>
            <w:tcW w:w="1701" w:type="dxa"/>
            <w:shd w:val="clear" w:color="auto" w:fill="DEEAF6" w:themeFill="accent1" w:themeFillTint="33"/>
            <w:hideMark/>
          </w:tcPr>
          <w:p w14:paraId="7163083C" w14:textId="77777777" w:rsidR="008C07E7" w:rsidRPr="00852782" w:rsidRDefault="008C07E7" w:rsidP="004F0AD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7</w:t>
            </w:r>
          </w:p>
        </w:tc>
        <w:tc>
          <w:tcPr>
            <w:tcW w:w="2268" w:type="dxa"/>
            <w:shd w:val="clear" w:color="auto" w:fill="DEEAF6" w:themeFill="accent1" w:themeFillTint="33"/>
            <w:hideMark/>
          </w:tcPr>
          <w:p w14:paraId="7F3FE2B3" w14:textId="77777777" w:rsidR="008C07E7" w:rsidRPr="00852782" w:rsidRDefault="008C07E7" w:rsidP="004F0AD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14</w:t>
            </w:r>
          </w:p>
        </w:tc>
      </w:tr>
      <w:tr w:rsidR="00852782" w:rsidRPr="00852782" w14:paraId="296691BA" w14:textId="77777777" w:rsidTr="00852782">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hideMark/>
          </w:tcPr>
          <w:p w14:paraId="11B6CFA2" w14:textId="77777777" w:rsidR="008C07E7" w:rsidRPr="00852782" w:rsidRDefault="008C07E7" w:rsidP="004F0AD6">
            <w:pPr>
              <w:widowControl w:val="0"/>
              <w:spacing w:after="0" w:line="240" w:lineRule="auto"/>
              <w:jc w:val="both"/>
              <w:rPr>
                <w:rFonts w:ascii="Times New Roman" w:eastAsia="Arial Unicode MS" w:hAnsi="Times New Roman"/>
                <w:i w:val="0"/>
                <w:iCs w:val="0"/>
                <w:color w:val="000000" w:themeColor="text1"/>
                <w:sz w:val="24"/>
                <w:szCs w:val="24"/>
                <w:lang w:val="kk-KZ" w:bidi="ru-RU"/>
              </w:rPr>
            </w:pPr>
            <w:r w:rsidRPr="00852782">
              <w:rPr>
                <w:rFonts w:ascii="Times New Roman" w:eastAsia="Arial Unicode MS" w:hAnsi="Times New Roman"/>
                <w:i w:val="0"/>
                <w:iCs w:val="0"/>
                <w:color w:val="000000" w:themeColor="text1"/>
                <w:sz w:val="24"/>
                <w:szCs w:val="24"/>
                <w:lang w:val="kk-KZ" w:bidi="ru-RU"/>
              </w:rPr>
              <w:t>в том числе ЗПР</w:t>
            </w:r>
          </w:p>
        </w:tc>
        <w:tc>
          <w:tcPr>
            <w:tcW w:w="1985" w:type="dxa"/>
            <w:shd w:val="clear" w:color="auto" w:fill="FFFFFF" w:themeFill="background1"/>
            <w:hideMark/>
          </w:tcPr>
          <w:p w14:paraId="2D483A71" w14:textId="77777777" w:rsidR="008C07E7" w:rsidRPr="00852782" w:rsidRDefault="008C07E7" w:rsidP="004F0AD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olor w:val="000000" w:themeColor="text1"/>
                <w:sz w:val="24"/>
                <w:szCs w:val="24"/>
                <w:lang w:val="kk-KZ" w:bidi="ru-RU"/>
              </w:rPr>
            </w:pPr>
            <w:r w:rsidRPr="00852782">
              <w:rPr>
                <w:rFonts w:ascii="Times New Roman" w:eastAsia="Arial Unicode MS" w:hAnsi="Times New Roman"/>
                <w:color w:val="000000" w:themeColor="text1"/>
                <w:sz w:val="24"/>
                <w:szCs w:val="24"/>
                <w:lang w:val="kk-KZ" w:bidi="ru-RU"/>
              </w:rPr>
              <w:t>1</w:t>
            </w:r>
          </w:p>
        </w:tc>
        <w:tc>
          <w:tcPr>
            <w:tcW w:w="1701" w:type="dxa"/>
            <w:shd w:val="clear" w:color="auto" w:fill="FFFFFF" w:themeFill="background1"/>
            <w:hideMark/>
          </w:tcPr>
          <w:p w14:paraId="46F6CA8E" w14:textId="77777777" w:rsidR="008C07E7" w:rsidRPr="00852782" w:rsidRDefault="008C07E7" w:rsidP="004F0AD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1</w:t>
            </w:r>
          </w:p>
        </w:tc>
        <w:tc>
          <w:tcPr>
            <w:tcW w:w="2268" w:type="dxa"/>
            <w:shd w:val="clear" w:color="auto" w:fill="FFFFFF" w:themeFill="background1"/>
            <w:hideMark/>
          </w:tcPr>
          <w:p w14:paraId="04C58AB2" w14:textId="77777777" w:rsidR="008C07E7" w:rsidRPr="00852782" w:rsidRDefault="008C07E7" w:rsidP="004F0AD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1</w:t>
            </w:r>
          </w:p>
        </w:tc>
      </w:tr>
      <w:tr w:rsidR="00852782" w:rsidRPr="00852782" w14:paraId="64633CDF" w14:textId="77777777" w:rsidTr="00852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hideMark/>
          </w:tcPr>
          <w:p w14:paraId="5EF155D9" w14:textId="77777777" w:rsidR="008C07E7" w:rsidRPr="00852782" w:rsidRDefault="008C07E7" w:rsidP="004F0AD6">
            <w:pPr>
              <w:widowControl w:val="0"/>
              <w:spacing w:after="0" w:line="240" w:lineRule="auto"/>
              <w:jc w:val="both"/>
              <w:rPr>
                <w:rFonts w:ascii="Times New Roman" w:eastAsia="Arial Unicode MS" w:hAnsi="Times New Roman"/>
                <w:i w:val="0"/>
                <w:iCs w:val="0"/>
                <w:color w:val="000000" w:themeColor="text1"/>
                <w:sz w:val="24"/>
                <w:szCs w:val="24"/>
                <w:lang w:val="kk-KZ" w:bidi="ru-RU"/>
              </w:rPr>
            </w:pPr>
            <w:r w:rsidRPr="00852782">
              <w:rPr>
                <w:rFonts w:ascii="Times New Roman" w:eastAsia="Arial Unicode MS" w:hAnsi="Times New Roman"/>
                <w:i w:val="0"/>
                <w:iCs w:val="0"/>
                <w:color w:val="000000" w:themeColor="text1"/>
                <w:sz w:val="24"/>
                <w:szCs w:val="24"/>
                <w:lang w:val="kk-KZ" w:bidi="ru-RU"/>
              </w:rPr>
              <w:t>ЛУО</w:t>
            </w:r>
          </w:p>
        </w:tc>
        <w:tc>
          <w:tcPr>
            <w:tcW w:w="1985" w:type="dxa"/>
            <w:shd w:val="clear" w:color="auto" w:fill="FFFFFF" w:themeFill="background1"/>
            <w:hideMark/>
          </w:tcPr>
          <w:p w14:paraId="6B775865" w14:textId="77777777" w:rsidR="008C07E7" w:rsidRPr="00852782" w:rsidRDefault="008C07E7" w:rsidP="004F0AD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olor w:val="000000" w:themeColor="text1"/>
                <w:sz w:val="24"/>
                <w:szCs w:val="24"/>
                <w:lang w:val="kk-KZ" w:bidi="ru-RU"/>
              </w:rPr>
            </w:pPr>
            <w:r w:rsidRPr="00852782">
              <w:rPr>
                <w:rFonts w:ascii="Times New Roman" w:eastAsia="Arial Unicode MS" w:hAnsi="Times New Roman"/>
                <w:color w:val="000000" w:themeColor="text1"/>
                <w:sz w:val="24"/>
                <w:szCs w:val="24"/>
                <w:lang w:val="kk-KZ" w:bidi="ru-RU"/>
              </w:rPr>
              <w:t>3</w:t>
            </w:r>
          </w:p>
        </w:tc>
        <w:tc>
          <w:tcPr>
            <w:tcW w:w="1701" w:type="dxa"/>
            <w:shd w:val="clear" w:color="auto" w:fill="FFFFFF" w:themeFill="background1"/>
            <w:hideMark/>
          </w:tcPr>
          <w:p w14:paraId="5C87107A" w14:textId="77777777" w:rsidR="008C07E7" w:rsidRPr="00852782" w:rsidRDefault="008C07E7" w:rsidP="004F0AD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3</w:t>
            </w:r>
          </w:p>
        </w:tc>
        <w:tc>
          <w:tcPr>
            <w:tcW w:w="2268" w:type="dxa"/>
            <w:shd w:val="clear" w:color="auto" w:fill="FFFFFF" w:themeFill="background1"/>
            <w:hideMark/>
          </w:tcPr>
          <w:p w14:paraId="449006D7" w14:textId="77777777" w:rsidR="008C07E7" w:rsidRPr="00852782" w:rsidRDefault="008C07E7" w:rsidP="004F0AD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4</w:t>
            </w:r>
          </w:p>
        </w:tc>
      </w:tr>
      <w:tr w:rsidR="00852782" w:rsidRPr="00852782" w14:paraId="004F28E2" w14:textId="77777777" w:rsidTr="00852782">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hideMark/>
          </w:tcPr>
          <w:p w14:paraId="4E231DE3" w14:textId="77777777" w:rsidR="008C07E7" w:rsidRPr="00852782" w:rsidRDefault="008C07E7" w:rsidP="004F0AD6">
            <w:pPr>
              <w:widowControl w:val="0"/>
              <w:spacing w:after="0" w:line="240" w:lineRule="auto"/>
              <w:jc w:val="both"/>
              <w:rPr>
                <w:rFonts w:ascii="Times New Roman" w:eastAsia="Arial Unicode MS" w:hAnsi="Times New Roman"/>
                <w:i w:val="0"/>
                <w:iCs w:val="0"/>
                <w:color w:val="000000" w:themeColor="text1"/>
                <w:sz w:val="24"/>
                <w:szCs w:val="24"/>
                <w:lang w:val="kk-KZ" w:bidi="ru-RU"/>
              </w:rPr>
            </w:pPr>
            <w:r w:rsidRPr="00852782">
              <w:rPr>
                <w:rFonts w:ascii="Times New Roman" w:eastAsia="Arial Unicode MS" w:hAnsi="Times New Roman"/>
                <w:i w:val="0"/>
                <w:iCs w:val="0"/>
                <w:color w:val="000000" w:themeColor="text1"/>
                <w:sz w:val="24"/>
                <w:szCs w:val="24"/>
                <w:lang w:val="kk-KZ" w:bidi="ru-RU"/>
              </w:rPr>
              <w:t>УУО</w:t>
            </w:r>
          </w:p>
        </w:tc>
        <w:tc>
          <w:tcPr>
            <w:tcW w:w="1985" w:type="dxa"/>
            <w:shd w:val="clear" w:color="auto" w:fill="FFFFFF" w:themeFill="background1"/>
            <w:hideMark/>
          </w:tcPr>
          <w:p w14:paraId="343E765E" w14:textId="77777777" w:rsidR="008C07E7" w:rsidRPr="00852782" w:rsidRDefault="008C07E7" w:rsidP="004F0AD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olor w:val="000000" w:themeColor="text1"/>
                <w:sz w:val="24"/>
                <w:szCs w:val="24"/>
                <w:lang w:val="kk-KZ" w:bidi="ru-RU"/>
              </w:rPr>
            </w:pPr>
            <w:r w:rsidRPr="00852782">
              <w:rPr>
                <w:rFonts w:ascii="Times New Roman" w:eastAsia="Arial Unicode MS" w:hAnsi="Times New Roman"/>
                <w:color w:val="000000" w:themeColor="text1"/>
                <w:sz w:val="24"/>
                <w:szCs w:val="24"/>
                <w:lang w:val="kk-KZ" w:bidi="ru-RU"/>
              </w:rPr>
              <w:t>0</w:t>
            </w:r>
          </w:p>
        </w:tc>
        <w:tc>
          <w:tcPr>
            <w:tcW w:w="1701" w:type="dxa"/>
            <w:shd w:val="clear" w:color="auto" w:fill="FFFFFF" w:themeFill="background1"/>
            <w:hideMark/>
          </w:tcPr>
          <w:p w14:paraId="5B4FB303" w14:textId="77777777" w:rsidR="008C07E7" w:rsidRPr="00852782" w:rsidRDefault="008C07E7" w:rsidP="004F0AD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0</w:t>
            </w:r>
          </w:p>
        </w:tc>
        <w:tc>
          <w:tcPr>
            <w:tcW w:w="2268" w:type="dxa"/>
            <w:shd w:val="clear" w:color="auto" w:fill="FFFFFF" w:themeFill="background1"/>
            <w:hideMark/>
          </w:tcPr>
          <w:p w14:paraId="1B936324" w14:textId="77777777" w:rsidR="008C07E7" w:rsidRPr="00852782" w:rsidRDefault="008C07E7" w:rsidP="004F0AD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olor w:val="000000" w:themeColor="text1"/>
                <w:sz w:val="24"/>
                <w:szCs w:val="24"/>
                <w:lang w:bidi="ru-RU"/>
              </w:rPr>
            </w:pPr>
            <w:r w:rsidRPr="00852782">
              <w:rPr>
                <w:rFonts w:ascii="Times New Roman" w:eastAsia="Arial Unicode MS" w:hAnsi="Times New Roman"/>
                <w:color w:val="000000" w:themeColor="text1"/>
                <w:sz w:val="24"/>
                <w:szCs w:val="24"/>
                <w:lang w:bidi="ru-RU"/>
              </w:rPr>
              <w:t>1</w:t>
            </w:r>
          </w:p>
        </w:tc>
      </w:tr>
    </w:tbl>
    <w:p w14:paraId="77E0208B" w14:textId="77777777" w:rsidR="008C07E7" w:rsidRPr="00852782" w:rsidRDefault="008C07E7" w:rsidP="008C07E7">
      <w:pPr>
        <w:spacing w:after="0" w:line="240" w:lineRule="auto"/>
        <w:jc w:val="both"/>
        <w:rPr>
          <w:rFonts w:ascii="Times New Roman" w:hAnsi="Times New Roman"/>
          <w:color w:val="000000" w:themeColor="text1"/>
          <w:sz w:val="24"/>
          <w:szCs w:val="24"/>
          <w:lang w:val="kk-KZ"/>
        </w:rPr>
      </w:pPr>
      <w:r w:rsidRPr="00852782">
        <w:rPr>
          <w:rFonts w:ascii="Times New Roman" w:hAnsi="Times New Roman"/>
          <w:color w:val="000000" w:themeColor="text1"/>
          <w:sz w:val="24"/>
          <w:szCs w:val="24"/>
          <w:lang w:val="kk-KZ"/>
        </w:rPr>
        <w:tab/>
        <w:t>Инклюзивное образование организовано в соответствии с нормативно-правовыми документами по организации обучения и воспитания детей с ООП, в том числе на дому. Была оказана государственная услуга предоставление индивидуального бесплатного обучения на дому детям, которые по состоянию здоровья долгое время не могли посещать организации образования.</w:t>
      </w:r>
    </w:p>
    <w:p w14:paraId="6C4D6869" w14:textId="77777777" w:rsidR="008C07E7" w:rsidRPr="00A265D4" w:rsidRDefault="008C07E7" w:rsidP="008C07E7">
      <w:pPr>
        <w:tabs>
          <w:tab w:val="left" w:pos="993"/>
        </w:tabs>
        <w:spacing w:after="0" w:line="240" w:lineRule="auto"/>
        <w:jc w:val="both"/>
        <w:rPr>
          <w:rFonts w:ascii="Times New Roman" w:hAnsi="Times New Roman"/>
          <w:color w:val="000000" w:themeColor="text1"/>
          <w:sz w:val="24"/>
          <w:szCs w:val="24"/>
        </w:rPr>
      </w:pPr>
      <w:r w:rsidRPr="00A265D4">
        <w:rPr>
          <w:rFonts w:ascii="Times New Roman" w:hAnsi="Times New Roman"/>
          <w:b/>
          <w:color w:val="000000" w:themeColor="text1"/>
          <w:sz w:val="24"/>
          <w:szCs w:val="24"/>
          <w:lang w:val="kk-KZ"/>
        </w:rPr>
        <w:t>Обучение детей с ООП в общеобразовательных классах</w:t>
      </w:r>
    </w:p>
    <w:p w14:paraId="70AB6C5E" w14:textId="77777777" w:rsidR="008C07E7" w:rsidRPr="00A265D4" w:rsidRDefault="008C07E7" w:rsidP="008C07E7">
      <w:pPr>
        <w:spacing w:after="0" w:line="240" w:lineRule="auto"/>
        <w:ind w:firstLine="708"/>
        <w:jc w:val="both"/>
        <w:rPr>
          <w:rFonts w:ascii="Times New Roman" w:hAnsi="Times New Roman"/>
          <w:color w:val="000000" w:themeColor="text1"/>
          <w:sz w:val="24"/>
          <w:szCs w:val="24"/>
          <w:lang w:val="kk-KZ"/>
        </w:rPr>
      </w:pPr>
      <w:r w:rsidRPr="00A265D4">
        <w:rPr>
          <w:rFonts w:ascii="Times New Roman" w:hAnsi="Times New Roman"/>
          <w:color w:val="000000" w:themeColor="text1"/>
          <w:sz w:val="24"/>
          <w:szCs w:val="24"/>
          <w:lang w:val="kk-KZ"/>
        </w:rPr>
        <w:t>В 2024-2025 году в школе обучаются 34 учащихся с особыми образовательными потребностями, по адаптированным учебным программам - 4 учащийся (ЛУО).</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961"/>
        <w:gridCol w:w="1662"/>
        <w:gridCol w:w="1662"/>
      </w:tblGrid>
      <w:tr w:rsidR="00A265D4" w:rsidRPr="00A265D4" w14:paraId="65F08913" w14:textId="77777777" w:rsidTr="00A265D4">
        <w:trPr>
          <w:jc w:val="center"/>
        </w:trPr>
        <w:tc>
          <w:tcPr>
            <w:tcW w:w="4040" w:type="dxa"/>
            <w:shd w:val="clear" w:color="auto" w:fill="DEEAF6" w:themeFill="accent1" w:themeFillTint="33"/>
            <w:hideMark/>
          </w:tcPr>
          <w:p w14:paraId="7B694576" w14:textId="77777777" w:rsidR="008C07E7" w:rsidRPr="00A265D4" w:rsidRDefault="008C07E7" w:rsidP="00313AED">
            <w:pPr>
              <w:widowControl w:val="0"/>
              <w:spacing w:after="0" w:line="240" w:lineRule="auto"/>
              <w:jc w:val="center"/>
              <w:rPr>
                <w:rFonts w:ascii="Times New Roman" w:eastAsia="Arial Unicode MS" w:hAnsi="Times New Roman"/>
                <w:bCs/>
                <w:color w:val="000000" w:themeColor="text1"/>
                <w:sz w:val="24"/>
                <w:szCs w:val="24"/>
                <w:lang w:val="kk-KZ" w:bidi="ru-RU"/>
              </w:rPr>
            </w:pPr>
            <w:r w:rsidRPr="00A265D4">
              <w:rPr>
                <w:rFonts w:ascii="Times New Roman" w:eastAsia="Arial Unicode MS" w:hAnsi="Times New Roman"/>
                <w:bCs/>
                <w:color w:val="000000" w:themeColor="text1"/>
                <w:sz w:val="24"/>
                <w:szCs w:val="24"/>
                <w:lang w:val="kk-KZ" w:bidi="ru-RU"/>
              </w:rPr>
              <w:t>показатель</w:t>
            </w:r>
          </w:p>
        </w:tc>
        <w:tc>
          <w:tcPr>
            <w:tcW w:w="1961" w:type="dxa"/>
            <w:shd w:val="clear" w:color="auto" w:fill="DEEAF6" w:themeFill="accent1" w:themeFillTint="33"/>
            <w:hideMark/>
          </w:tcPr>
          <w:p w14:paraId="109AAEB0" w14:textId="77777777" w:rsidR="008C07E7" w:rsidRPr="00A265D4" w:rsidRDefault="008C07E7" w:rsidP="00313AED">
            <w:pPr>
              <w:widowControl w:val="0"/>
              <w:spacing w:after="0" w:line="240" w:lineRule="auto"/>
              <w:jc w:val="center"/>
              <w:rPr>
                <w:rFonts w:ascii="Times New Roman" w:eastAsia="Arial Unicode MS" w:hAnsi="Times New Roman"/>
                <w:bCs/>
                <w:color w:val="000000" w:themeColor="text1"/>
                <w:sz w:val="24"/>
                <w:szCs w:val="24"/>
                <w:lang w:val="kk-KZ" w:bidi="ru-RU"/>
              </w:rPr>
            </w:pPr>
            <w:r w:rsidRPr="00A265D4">
              <w:rPr>
                <w:rFonts w:ascii="Times New Roman" w:eastAsia="Arial Unicode MS" w:hAnsi="Times New Roman"/>
                <w:bCs/>
                <w:color w:val="000000" w:themeColor="text1"/>
                <w:sz w:val="24"/>
                <w:szCs w:val="24"/>
                <w:lang w:val="kk-KZ" w:bidi="ru-RU"/>
              </w:rPr>
              <w:t>2022-2023</w:t>
            </w:r>
          </w:p>
          <w:p w14:paraId="192C624B" w14:textId="77777777" w:rsidR="008C07E7" w:rsidRPr="00A265D4" w:rsidRDefault="008C07E7" w:rsidP="00313AED">
            <w:pPr>
              <w:widowControl w:val="0"/>
              <w:spacing w:after="0" w:line="240" w:lineRule="auto"/>
              <w:jc w:val="center"/>
              <w:rPr>
                <w:rFonts w:ascii="Times New Roman" w:eastAsia="Arial Unicode MS" w:hAnsi="Times New Roman"/>
                <w:bCs/>
                <w:color w:val="000000" w:themeColor="text1"/>
                <w:sz w:val="24"/>
                <w:szCs w:val="24"/>
                <w:lang w:val="kk-KZ" w:bidi="ru-RU"/>
              </w:rPr>
            </w:pPr>
            <w:r w:rsidRPr="00A265D4">
              <w:rPr>
                <w:rFonts w:ascii="Times New Roman" w:eastAsia="Arial Unicode MS" w:hAnsi="Times New Roman"/>
                <w:bCs/>
                <w:color w:val="000000" w:themeColor="text1"/>
                <w:sz w:val="24"/>
                <w:szCs w:val="24"/>
                <w:lang w:val="kk-KZ" w:bidi="ru-RU"/>
              </w:rPr>
              <w:t>учебный год</w:t>
            </w:r>
          </w:p>
        </w:tc>
        <w:tc>
          <w:tcPr>
            <w:tcW w:w="1662" w:type="dxa"/>
            <w:shd w:val="clear" w:color="auto" w:fill="DEEAF6" w:themeFill="accent1" w:themeFillTint="33"/>
            <w:hideMark/>
          </w:tcPr>
          <w:p w14:paraId="56C38E3E" w14:textId="77777777" w:rsidR="008C07E7" w:rsidRPr="00A265D4" w:rsidRDefault="008C07E7" w:rsidP="00313AED">
            <w:pPr>
              <w:widowControl w:val="0"/>
              <w:spacing w:after="0" w:line="240" w:lineRule="auto"/>
              <w:jc w:val="center"/>
              <w:rPr>
                <w:rFonts w:ascii="Times New Roman" w:eastAsia="Arial Unicode MS" w:hAnsi="Times New Roman"/>
                <w:bCs/>
                <w:color w:val="000000" w:themeColor="text1"/>
                <w:sz w:val="24"/>
                <w:szCs w:val="24"/>
                <w:lang w:val="kk-KZ" w:bidi="ru-RU"/>
              </w:rPr>
            </w:pPr>
            <w:r w:rsidRPr="00A265D4">
              <w:rPr>
                <w:rFonts w:ascii="Times New Roman" w:eastAsia="Arial Unicode MS" w:hAnsi="Times New Roman"/>
                <w:bCs/>
                <w:color w:val="000000" w:themeColor="text1"/>
                <w:sz w:val="24"/>
                <w:szCs w:val="24"/>
                <w:lang w:val="kk-KZ" w:bidi="ru-RU"/>
              </w:rPr>
              <w:t>2023-2024</w:t>
            </w:r>
          </w:p>
          <w:p w14:paraId="2734C6CD" w14:textId="77777777" w:rsidR="008C07E7" w:rsidRPr="00A265D4" w:rsidRDefault="008C07E7" w:rsidP="00313AED">
            <w:pPr>
              <w:widowControl w:val="0"/>
              <w:spacing w:after="0" w:line="240" w:lineRule="auto"/>
              <w:jc w:val="center"/>
              <w:rPr>
                <w:rFonts w:ascii="Times New Roman" w:eastAsia="Arial Unicode MS" w:hAnsi="Times New Roman"/>
                <w:bCs/>
                <w:color w:val="000000" w:themeColor="text1"/>
                <w:sz w:val="24"/>
                <w:szCs w:val="24"/>
                <w:lang w:val="kk-KZ" w:bidi="ru-RU"/>
              </w:rPr>
            </w:pPr>
            <w:r w:rsidRPr="00A265D4">
              <w:rPr>
                <w:rFonts w:ascii="Times New Roman" w:eastAsia="Arial Unicode MS" w:hAnsi="Times New Roman"/>
                <w:bCs/>
                <w:color w:val="000000" w:themeColor="text1"/>
                <w:sz w:val="24"/>
                <w:szCs w:val="24"/>
                <w:lang w:val="kk-KZ" w:bidi="ru-RU"/>
              </w:rPr>
              <w:t>учебный год</w:t>
            </w:r>
          </w:p>
        </w:tc>
        <w:tc>
          <w:tcPr>
            <w:tcW w:w="1662" w:type="dxa"/>
            <w:shd w:val="clear" w:color="auto" w:fill="DEEAF6" w:themeFill="accent1" w:themeFillTint="33"/>
            <w:hideMark/>
          </w:tcPr>
          <w:p w14:paraId="2EBB7DFE" w14:textId="77777777" w:rsidR="008C07E7" w:rsidRPr="00A265D4" w:rsidRDefault="008C07E7" w:rsidP="00313AED">
            <w:pPr>
              <w:widowControl w:val="0"/>
              <w:spacing w:after="0" w:line="240" w:lineRule="auto"/>
              <w:jc w:val="center"/>
              <w:rPr>
                <w:rFonts w:ascii="Times New Roman" w:eastAsia="Arial Unicode MS" w:hAnsi="Times New Roman"/>
                <w:bCs/>
                <w:color w:val="000000" w:themeColor="text1"/>
                <w:sz w:val="24"/>
                <w:szCs w:val="24"/>
                <w:lang w:val="kk-KZ" w:bidi="ru-RU"/>
              </w:rPr>
            </w:pPr>
            <w:r w:rsidRPr="00A265D4">
              <w:rPr>
                <w:rFonts w:ascii="Times New Roman" w:eastAsia="Arial Unicode MS" w:hAnsi="Times New Roman"/>
                <w:bCs/>
                <w:color w:val="000000" w:themeColor="text1"/>
                <w:sz w:val="24"/>
                <w:szCs w:val="24"/>
                <w:lang w:val="kk-KZ" w:bidi="ru-RU"/>
              </w:rPr>
              <w:t>2024-2025</w:t>
            </w:r>
          </w:p>
          <w:p w14:paraId="69DD32BE" w14:textId="77777777" w:rsidR="008C07E7" w:rsidRPr="00A265D4" w:rsidRDefault="008C07E7" w:rsidP="00313AED">
            <w:pPr>
              <w:widowControl w:val="0"/>
              <w:spacing w:after="0" w:line="240" w:lineRule="auto"/>
              <w:jc w:val="center"/>
              <w:rPr>
                <w:rFonts w:ascii="Times New Roman" w:eastAsia="Arial Unicode MS" w:hAnsi="Times New Roman"/>
                <w:bCs/>
                <w:color w:val="000000" w:themeColor="text1"/>
                <w:sz w:val="24"/>
                <w:szCs w:val="24"/>
                <w:lang w:val="kk-KZ" w:bidi="ru-RU"/>
              </w:rPr>
            </w:pPr>
            <w:r w:rsidRPr="00A265D4">
              <w:rPr>
                <w:rFonts w:ascii="Times New Roman" w:eastAsia="Arial Unicode MS" w:hAnsi="Times New Roman"/>
                <w:bCs/>
                <w:color w:val="000000" w:themeColor="text1"/>
                <w:sz w:val="24"/>
                <w:szCs w:val="24"/>
                <w:lang w:val="kk-KZ" w:bidi="ru-RU"/>
              </w:rPr>
              <w:t>учебный год</w:t>
            </w:r>
          </w:p>
        </w:tc>
      </w:tr>
      <w:tr w:rsidR="00A265D4" w:rsidRPr="00A265D4" w14:paraId="6D04735A" w14:textId="77777777" w:rsidTr="00A265D4">
        <w:trPr>
          <w:jc w:val="center"/>
        </w:trPr>
        <w:tc>
          <w:tcPr>
            <w:tcW w:w="4040" w:type="dxa"/>
            <w:shd w:val="clear" w:color="auto" w:fill="DEEAF6" w:themeFill="accent1" w:themeFillTint="33"/>
            <w:hideMark/>
          </w:tcPr>
          <w:p w14:paraId="57C786E0" w14:textId="77777777" w:rsidR="008C07E7" w:rsidRPr="00A265D4" w:rsidRDefault="008C07E7" w:rsidP="00313AED">
            <w:pPr>
              <w:widowControl w:val="0"/>
              <w:spacing w:after="0" w:line="240" w:lineRule="auto"/>
              <w:rPr>
                <w:rFonts w:ascii="Times New Roman" w:eastAsia="Arial Unicode MS" w:hAnsi="Times New Roman"/>
                <w:bCs/>
                <w:color w:val="000000" w:themeColor="text1"/>
                <w:sz w:val="24"/>
                <w:szCs w:val="24"/>
                <w:lang w:val="kk-KZ" w:bidi="ru-RU"/>
              </w:rPr>
            </w:pPr>
            <w:r w:rsidRPr="00A265D4">
              <w:rPr>
                <w:rFonts w:ascii="Times New Roman" w:eastAsia="Arial Unicode MS" w:hAnsi="Times New Roman"/>
                <w:bCs/>
                <w:color w:val="000000" w:themeColor="text1"/>
                <w:sz w:val="24"/>
                <w:szCs w:val="24"/>
                <w:lang w:val="kk-KZ" w:bidi="ru-RU"/>
              </w:rPr>
              <w:t>Охвачены инклюзивным образованием</w:t>
            </w:r>
          </w:p>
        </w:tc>
        <w:tc>
          <w:tcPr>
            <w:tcW w:w="1961" w:type="dxa"/>
            <w:hideMark/>
          </w:tcPr>
          <w:p w14:paraId="1C8E2B93" w14:textId="77777777" w:rsidR="008C07E7" w:rsidRPr="00A265D4" w:rsidRDefault="008C07E7" w:rsidP="00313AED">
            <w:pPr>
              <w:widowControl w:val="0"/>
              <w:spacing w:after="0" w:line="240" w:lineRule="auto"/>
              <w:jc w:val="center"/>
              <w:rPr>
                <w:rFonts w:ascii="Times New Roman" w:eastAsia="Arial Unicode MS" w:hAnsi="Times New Roman"/>
                <w:bCs/>
                <w:color w:val="000000" w:themeColor="text1"/>
                <w:sz w:val="24"/>
                <w:szCs w:val="24"/>
                <w:lang w:val="kk-KZ" w:bidi="ru-RU"/>
              </w:rPr>
            </w:pPr>
            <w:r w:rsidRPr="00A265D4">
              <w:rPr>
                <w:rFonts w:ascii="Times New Roman" w:eastAsia="Arial Unicode MS" w:hAnsi="Times New Roman"/>
                <w:bCs/>
                <w:color w:val="000000" w:themeColor="text1"/>
                <w:sz w:val="24"/>
                <w:szCs w:val="24"/>
                <w:lang w:val="kk-KZ" w:bidi="ru-RU"/>
              </w:rPr>
              <w:t>21</w:t>
            </w:r>
          </w:p>
        </w:tc>
        <w:tc>
          <w:tcPr>
            <w:tcW w:w="1662" w:type="dxa"/>
            <w:hideMark/>
          </w:tcPr>
          <w:p w14:paraId="152A64F8" w14:textId="77777777" w:rsidR="008C07E7" w:rsidRPr="00A265D4" w:rsidRDefault="008C07E7" w:rsidP="00313AED">
            <w:pPr>
              <w:widowControl w:val="0"/>
              <w:spacing w:after="0" w:line="240" w:lineRule="auto"/>
              <w:jc w:val="center"/>
              <w:rPr>
                <w:rFonts w:ascii="Times New Roman" w:eastAsia="Arial Unicode MS" w:hAnsi="Times New Roman"/>
                <w:bCs/>
                <w:color w:val="000000" w:themeColor="text1"/>
                <w:sz w:val="24"/>
                <w:szCs w:val="24"/>
                <w:lang w:val="kk-KZ" w:bidi="ru-RU"/>
              </w:rPr>
            </w:pPr>
            <w:r w:rsidRPr="00A265D4">
              <w:rPr>
                <w:rFonts w:ascii="Times New Roman" w:eastAsia="Arial Unicode MS" w:hAnsi="Times New Roman"/>
                <w:bCs/>
                <w:color w:val="000000" w:themeColor="text1"/>
                <w:sz w:val="24"/>
                <w:szCs w:val="24"/>
                <w:lang w:val="kk-KZ" w:bidi="ru-RU"/>
              </w:rPr>
              <w:t>28</w:t>
            </w:r>
          </w:p>
        </w:tc>
        <w:tc>
          <w:tcPr>
            <w:tcW w:w="1662" w:type="dxa"/>
            <w:hideMark/>
          </w:tcPr>
          <w:p w14:paraId="16704B46" w14:textId="77777777" w:rsidR="008C07E7" w:rsidRPr="00A265D4" w:rsidRDefault="008C07E7" w:rsidP="00313AED">
            <w:pPr>
              <w:widowControl w:val="0"/>
              <w:spacing w:after="0" w:line="240" w:lineRule="auto"/>
              <w:jc w:val="center"/>
              <w:rPr>
                <w:rFonts w:ascii="Times New Roman" w:eastAsia="Arial Unicode MS" w:hAnsi="Times New Roman"/>
                <w:bCs/>
                <w:color w:val="000000" w:themeColor="text1"/>
                <w:sz w:val="24"/>
                <w:szCs w:val="24"/>
                <w:lang w:val="kk-KZ" w:bidi="ru-RU"/>
              </w:rPr>
            </w:pPr>
            <w:r w:rsidRPr="00A265D4">
              <w:rPr>
                <w:rFonts w:ascii="Times New Roman" w:eastAsia="Arial Unicode MS" w:hAnsi="Times New Roman"/>
                <w:bCs/>
                <w:color w:val="000000" w:themeColor="text1"/>
                <w:sz w:val="24"/>
                <w:szCs w:val="24"/>
                <w:lang w:val="kk-KZ" w:bidi="ru-RU"/>
              </w:rPr>
              <w:t>44</w:t>
            </w:r>
          </w:p>
        </w:tc>
      </w:tr>
      <w:tr w:rsidR="00A265D4" w:rsidRPr="00A265D4" w14:paraId="06B5F47C" w14:textId="77777777" w:rsidTr="00A265D4">
        <w:trPr>
          <w:jc w:val="center"/>
        </w:trPr>
        <w:tc>
          <w:tcPr>
            <w:tcW w:w="4040" w:type="dxa"/>
            <w:shd w:val="clear" w:color="auto" w:fill="DEEAF6" w:themeFill="accent1" w:themeFillTint="33"/>
            <w:hideMark/>
          </w:tcPr>
          <w:p w14:paraId="5ECA2301" w14:textId="77777777" w:rsidR="008C07E7" w:rsidRPr="00A265D4" w:rsidRDefault="008C07E7" w:rsidP="00313AED">
            <w:pPr>
              <w:widowControl w:val="0"/>
              <w:spacing w:after="0" w:line="240" w:lineRule="auto"/>
              <w:jc w:val="both"/>
              <w:rPr>
                <w:rFonts w:ascii="Times New Roman" w:eastAsia="Arial Unicode MS" w:hAnsi="Times New Roman"/>
                <w:bCs/>
                <w:color w:val="000000" w:themeColor="text1"/>
                <w:sz w:val="24"/>
                <w:szCs w:val="24"/>
                <w:lang w:val="kk-KZ" w:bidi="ru-RU"/>
              </w:rPr>
            </w:pPr>
            <w:r w:rsidRPr="00A265D4">
              <w:rPr>
                <w:rFonts w:ascii="Times New Roman" w:eastAsia="Arial Unicode MS" w:hAnsi="Times New Roman"/>
                <w:bCs/>
                <w:color w:val="000000" w:themeColor="text1"/>
                <w:sz w:val="24"/>
                <w:szCs w:val="24"/>
                <w:lang w:val="kk-KZ" w:bidi="ru-RU"/>
              </w:rPr>
              <w:t>Из них обучаются на дому</w:t>
            </w:r>
          </w:p>
        </w:tc>
        <w:tc>
          <w:tcPr>
            <w:tcW w:w="1961" w:type="dxa"/>
            <w:hideMark/>
          </w:tcPr>
          <w:p w14:paraId="0BADB901" w14:textId="77777777" w:rsidR="008C07E7" w:rsidRPr="00A265D4" w:rsidRDefault="008C07E7" w:rsidP="00313AED">
            <w:pPr>
              <w:widowControl w:val="0"/>
              <w:spacing w:after="0" w:line="240" w:lineRule="auto"/>
              <w:jc w:val="center"/>
              <w:rPr>
                <w:rFonts w:ascii="Times New Roman" w:eastAsia="Arial Unicode MS" w:hAnsi="Times New Roman"/>
                <w:bCs/>
                <w:color w:val="000000" w:themeColor="text1"/>
                <w:sz w:val="24"/>
                <w:szCs w:val="24"/>
                <w:lang w:val="kk-KZ" w:bidi="ru-RU"/>
              </w:rPr>
            </w:pPr>
            <w:r w:rsidRPr="00A265D4">
              <w:rPr>
                <w:rFonts w:ascii="Times New Roman" w:eastAsia="Arial Unicode MS" w:hAnsi="Times New Roman"/>
                <w:bCs/>
                <w:color w:val="000000" w:themeColor="text1"/>
                <w:sz w:val="24"/>
                <w:szCs w:val="24"/>
                <w:lang w:val="kk-KZ" w:bidi="ru-RU"/>
              </w:rPr>
              <w:t>8</w:t>
            </w:r>
          </w:p>
        </w:tc>
        <w:tc>
          <w:tcPr>
            <w:tcW w:w="1662" w:type="dxa"/>
            <w:hideMark/>
          </w:tcPr>
          <w:p w14:paraId="229F1476" w14:textId="77777777" w:rsidR="008C07E7" w:rsidRPr="00A265D4" w:rsidRDefault="008C07E7" w:rsidP="00313AED">
            <w:pPr>
              <w:widowControl w:val="0"/>
              <w:spacing w:after="0" w:line="240" w:lineRule="auto"/>
              <w:jc w:val="center"/>
              <w:rPr>
                <w:rFonts w:ascii="Times New Roman" w:eastAsia="Arial Unicode MS" w:hAnsi="Times New Roman"/>
                <w:bCs/>
                <w:color w:val="000000" w:themeColor="text1"/>
                <w:sz w:val="24"/>
                <w:szCs w:val="24"/>
                <w:lang w:val="kk-KZ" w:bidi="ru-RU"/>
              </w:rPr>
            </w:pPr>
            <w:r w:rsidRPr="00A265D4">
              <w:rPr>
                <w:rFonts w:ascii="Times New Roman" w:eastAsia="Arial Unicode MS" w:hAnsi="Times New Roman"/>
                <w:bCs/>
                <w:color w:val="000000" w:themeColor="text1"/>
                <w:sz w:val="24"/>
                <w:szCs w:val="24"/>
                <w:lang w:val="kk-KZ" w:bidi="ru-RU"/>
              </w:rPr>
              <w:t>7</w:t>
            </w:r>
          </w:p>
        </w:tc>
        <w:tc>
          <w:tcPr>
            <w:tcW w:w="1662" w:type="dxa"/>
            <w:hideMark/>
          </w:tcPr>
          <w:p w14:paraId="4BE0B614" w14:textId="77777777" w:rsidR="008C07E7" w:rsidRPr="00A265D4" w:rsidRDefault="008C07E7" w:rsidP="00313AED">
            <w:pPr>
              <w:widowControl w:val="0"/>
              <w:spacing w:after="0" w:line="240" w:lineRule="auto"/>
              <w:jc w:val="center"/>
              <w:rPr>
                <w:rFonts w:ascii="Times New Roman" w:eastAsia="Arial Unicode MS" w:hAnsi="Times New Roman"/>
                <w:bCs/>
                <w:color w:val="000000" w:themeColor="text1"/>
                <w:sz w:val="24"/>
                <w:szCs w:val="24"/>
                <w:lang w:val="kk-KZ" w:bidi="ru-RU"/>
              </w:rPr>
            </w:pPr>
            <w:r w:rsidRPr="00A265D4">
              <w:rPr>
                <w:rFonts w:ascii="Times New Roman" w:eastAsia="Arial Unicode MS" w:hAnsi="Times New Roman"/>
                <w:bCs/>
                <w:color w:val="000000" w:themeColor="text1"/>
                <w:sz w:val="24"/>
                <w:szCs w:val="24"/>
                <w:lang w:val="kk-KZ" w:bidi="ru-RU"/>
              </w:rPr>
              <w:t>14</w:t>
            </w:r>
          </w:p>
        </w:tc>
      </w:tr>
    </w:tbl>
    <w:p w14:paraId="0D70FD03" w14:textId="77777777" w:rsidR="008C07E7" w:rsidRPr="00A265D4" w:rsidRDefault="008C07E7" w:rsidP="008C07E7">
      <w:pPr>
        <w:spacing w:after="0" w:line="240" w:lineRule="auto"/>
        <w:ind w:firstLine="708"/>
        <w:jc w:val="both"/>
        <w:rPr>
          <w:rFonts w:ascii="Times New Roman" w:hAnsi="Times New Roman"/>
          <w:color w:val="000000" w:themeColor="text1"/>
          <w:sz w:val="24"/>
          <w:szCs w:val="24"/>
          <w:lang w:val="kk-KZ"/>
        </w:rPr>
      </w:pPr>
      <w:r w:rsidRPr="00A265D4">
        <w:rPr>
          <w:rFonts w:ascii="Times New Roman" w:hAnsi="Times New Roman"/>
          <w:color w:val="000000" w:themeColor="text1"/>
          <w:sz w:val="24"/>
          <w:szCs w:val="24"/>
          <w:lang w:val="kk-KZ"/>
        </w:rPr>
        <w:t xml:space="preserve">Следует отметить рост учащихся с ООП, а также рост учащихся с ООП, включенный в образовательный процесс в классе: если в 2023-2024 году 2,3 % учащихся с ООП посещали занятия непосредственно в школе, то в 2024-2025 году доля таких учащихся 3,7%. </w:t>
      </w:r>
    </w:p>
    <w:p w14:paraId="42A705E6" w14:textId="77777777" w:rsidR="008C07E7" w:rsidRPr="00A265D4" w:rsidRDefault="008C07E7" w:rsidP="008C07E7">
      <w:pPr>
        <w:spacing w:after="0" w:line="240" w:lineRule="auto"/>
        <w:ind w:firstLine="708"/>
        <w:jc w:val="both"/>
        <w:rPr>
          <w:rFonts w:ascii="Times New Roman" w:hAnsi="Times New Roman"/>
          <w:color w:val="000000" w:themeColor="text1"/>
          <w:sz w:val="24"/>
          <w:szCs w:val="24"/>
          <w:lang w:val="kk-KZ" w:eastAsia="ru-RU"/>
        </w:rPr>
      </w:pPr>
      <w:r w:rsidRPr="00A265D4">
        <w:rPr>
          <w:rFonts w:ascii="Times New Roman" w:hAnsi="Times New Roman"/>
          <w:color w:val="000000" w:themeColor="text1"/>
          <w:sz w:val="24"/>
          <w:szCs w:val="24"/>
          <w:lang w:val="kk-KZ"/>
        </w:rPr>
        <w:t>Деятельность учителей основана на рекомендациях ПМПК. Все учащиеся, охваченные инклюзивным образованием, имеют справки ПМПК с определенной учебной программой.</w:t>
      </w:r>
    </w:p>
    <w:p w14:paraId="1C9A3008" w14:textId="77777777" w:rsidR="008C07E7" w:rsidRPr="00A265D4" w:rsidRDefault="008C07E7" w:rsidP="008C07E7">
      <w:pPr>
        <w:spacing w:after="0" w:line="240" w:lineRule="auto"/>
        <w:ind w:firstLine="708"/>
        <w:jc w:val="both"/>
        <w:rPr>
          <w:rFonts w:ascii="Times New Roman" w:hAnsi="Times New Roman"/>
          <w:color w:val="000000" w:themeColor="text1"/>
          <w:sz w:val="24"/>
          <w:szCs w:val="24"/>
          <w:lang w:val="kk-KZ"/>
        </w:rPr>
      </w:pPr>
      <w:r w:rsidRPr="00A265D4">
        <w:rPr>
          <w:rFonts w:ascii="Times New Roman" w:hAnsi="Times New Roman"/>
          <w:color w:val="000000" w:themeColor="text1"/>
          <w:sz w:val="24"/>
          <w:szCs w:val="24"/>
          <w:lang w:val="kk-KZ"/>
        </w:rPr>
        <w:t>При организации учебного процесса в общеобразовательных классах учитывается специфика таких детей, и на этой основе разрабатывается стратегия синхронизации обучения с обычными детьми. При этом количество детей с ограниченными возможностями в классе составляет от 2 до 3 человек. Детям с задержкой психического развития и нарушением интеллекта уделяется больше внимания, так как усвоение материала у них происходит медленнее. Педагоги школы по каждому предмету составляют адаптированные СОР, СОЧ (для учащихся с ЗПР) и самостоятельные и контрольные работы для учащихся с ЛНИ.</w:t>
      </w:r>
    </w:p>
    <w:p w14:paraId="623176D3" w14:textId="77777777" w:rsidR="008C07E7" w:rsidRPr="00A265D4" w:rsidRDefault="008C07E7" w:rsidP="008C07E7">
      <w:pPr>
        <w:spacing w:after="0" w:line="240" w:lineRule="auto"/>
        <w:ind w:firstLine="708"/>
        <w:jc w:val="both"/>
        <w:rPr>
          <w:rFonts w:ascii="Times New Roman" w:hAnsi="Times New Roman"/>
          <w:color w:val="000000" w:themeColor="text1"/>
          <w:sz w:val="24"/>
          <w:szCs w:val="24"/>
          <w:lang w:val="kk-KZ"/>
        </w:rPr>
      </w:pPr>
      <w:r w:rsidRPr="00A265D4">
        <w:rPr>
          <w:rFonts w:ascii="Times New Roman" w:hAnsi="Times New Roman"/>
          <w:color w:val="000000" w:themeColor="text1"/>
          <w:sz w:val="24"/>
          <w:szCs w:val="24"/>
          <w:lang w:val="kk-KZ"/>
        </w:rPr>
        <w:t>Профессиональная подготовка учителей-одно из главных условий успеха внедрения инклюзии. Из общего числа педагогов школы практически все имеют сертификаты по прохождению курсов «Современные технологии обучения и воспитания детей с особыми образовательными потребностями».</w:t>
      </w:r>
    </w:p>
    <w:p w14:paraId="1EA86747" w14:textId="77777777" w:rsidR="008C07E7" w:rsidRPr="00A265D4" w:rsidRDefault="008C07E7" w:rsidP="008C07E7">
      <w:pPr>
        <w:spacing w:after="0" w:line="240" w:lineRule="auto"/>
        <w:ind w:firstLine="708"/>
        <w:jc w:val="both"/>
        <w:rPr>
          <w:rFonts w:ascii="Times New Roman" w:hAnsi="Times New Roman"/>
          <w:color w:val="000000" w:themeColor="text1"/>
          <w:sz w:val="24"/>
          <w:szCs w:val="24"/>
          <w:lang w:val="kk-KZ"/>
        </w:rPr>
      </w:pPr>
      <w:r w:rsidRPr="00A265D4">
        <w:rPr>
          <w:rFonts w:ascii="Times New Roman" w:hAnsi="Times New Roman"/>
          <w:color w:val="000000" w:themeColor="text1"/>
          <w:sz w:val="24"/>
          <w:szCs w:val="24"/>
          <w:lang w:val="kk-KZ"/>
        </w:rPr>
        <w:t xml:space="preserve">Вопросы инклюзивного образования находятся на постоянном контроле администрации школы. В 2024-2025 году на контроле были следующие вопросы: </w:t>
      </w:r>
    </w:p>
    <w:p w14:paraId="3D8ED47A" w14:textId="77777777" w:rsidR="008C07E7" w:rsidRPr="00A265D4" w:rsidRDefault="008C07E7" w:rsidP="00F01DEE">
      <w:pPr>
        <w:pStyle w:val="a7"/>
        <w:numPr>
          <w:ilvl w:val="0"/>
          <w:numId w:val="12"/>
        </w:numPr>
        <w:jc w:val="both"/>
        <w:rPr>
          <w:color w:val="000000" w:themeColor="text1"/>
        </w:rPr>
      </w:pPr>
      <w:r w:rsidRPr="00A265D4">
        <w:rPr>
          <w:color w:val="000000" w:themeColor="text1"/>
        </w:rPr>
        <w:t>качество индивидуального бесплатного обучения больных детей на дому;</w:t>
      </w:r>
    </w:p>
    <w:p w14:paraId="2B7A2350" w14:textId="77777777" w:rsidR="008C07E7" w:rsidRPr="00A265D4" w:rsidRDefault="008C07E7" w:rsidP="00F01DEE">
      <w:pPr>
        <w:pStyle w:val="a7"/>
        <w:numPr>
          <w:ilvl w:val="0"/>
          <w:numId w:val="12"/>
        </w:numPr>
        <w:jc w:val="both"/>
        <w:rPr>
          <w:color w:val="000000" w:themeColor="text1"/>
        </w:rPr>
      </w:pPr>
      <w:r w:rsidRPr="00A265D4">
        <w:rPr>
          <w:color w:val="000000" w:themeColor="text1"/>
        </w:rPr>
        <w:t>деятельность логопедического пункта. Деятельность психолого-педагогического консилиума (приказ «Об утверждении Правил оценки особых образовательных потребностей» (Приказ Министра образования и науки РК от 12 января 2022 года № 4);</w:t>
      </w:r>
    </w:p>
    <w:p w14:paraId="07A9897C" w14:textId="77777777" w:rsidR="008C07E7" w:rsidRPr="00A265D4" w:rsidRDefault="008C07E7" w:rsidP="00F01DEE">
      <w:pPr>
        <w:pStyle w:val="a7"/>
        <w:numPr>
          <w:ilvl w:val="0"/>
          <w:numId w:val="12"/>
        </w:numPr>
        <w:jc w:val="both"/>
        <w:rPr>
          <w:color w:val="000000" w:themeColor="text1"/>
        </w:rPr>
      </w:pPr>
      <w:r w:rsidRPr="00A265D4">
        <w:rPr>
          <w:color w:val="000000" w:themeColor="text1"/>
        </w:rPr>
        <w:t xml:space="preserve">организация обучения детей с </w:t>
      </w:r>
      <w:proofErr w:type="gramStart"/>
      <w:r w:rsidRPr="00A265D4">
        <w:rPr>
          <w:color w:val="000000" w:themeColor="text1"/>
        </w:rPr>
        <w:t>ООП  в</w:t>
      </w:r>
      <w:proofErr w:type="gramEnd"/>
      <w:r w:rsidRPr="00A265D4">
        <w:rPr>
          <w:color w:val="000000" w:themeColor="text1"/>
        </w:rPr>
        <w:t xml:space="preserve"> условиях инклюзивного образования (реализация направления «Школа для каждого» Программы развития).</w:t>
      </w:r>
    </w:p>
    <w:p w14:paraId="0E0C1039" w14:textId="77777777" w:rsidR="008C07E7" w:rsidRPr="00A265D4" w:rsidRDefault="008C07E7" w:rsidP="008C07E7">
      <w:pPr>
        <w:spacing w:after="0" w:line="240" w:lineRule="auto"/>
        <w:ind w:firstLine="708"/>
        <w:jc w:val="both"/>
        <w:rPr>
          <w:rFonts w:ascii="Times New Roman" w:hAnsi="Times New Roman"/>
          <w:color w:val="000000" w:themeColor="text1"/>
          <w:sz w:val="24"/>
          <w:szCs w:val="24"/>
          <w:lang w:val="kk-KZ"/>
        </w:rPr>
      </w:pPr>
      <w:r w:rsidRPr="00A265D4">
        <w:rPr>
          <w:rFonts w:ascii="Times New Roman" w:hAnsi="Times New Roman"/>
          <w:color w:val="000000" w:themeColor="text1"/>
          <w:sz w:val="24"/>
          <w:szCs w:val="24"/>
          <w:lang w:val="kk-KZ"/>
        </w:rPr>
        <w:t>На педсовете КГУ «Средняя общеобразовательная школа № 26 г. Павлодара» была заслушана информация об организации работы Центра педагогической поддержки родителей (протокол №7 педагогического совета от 31.03.2025).</w:t>
      </w:r>
    </w:p>
    <w:p w14:paraId="7FD71AB1" w14:textId="77777777" w:rsidR="008C07E7" w:rsidRPr="00A265D4" w:rsidRDefault="008C07E7" w:rsidP="008C07E7">
      <w:pPr>
        <w:spacing w:after="0" w:line="240" w:lineRule="auto"/>
        <w:jc w:val="both"/>
        <w:rPr>
          <w:rFonts w:ascii="Times New Roman" w:hAnsi="Times New Roman"/>
          <w:color w:val="000000" w:themeColor="text1"/>
          <w:sz w:val="28"/>
          <w:szCs w:val="28"/>
          <w:shd w:val="clear" w:color="auto" w:fill="FFFFFF"/>
        </w:rPr>
      </w:pPr>
      <w:r w:rsidRPr="00A265D4">
        <w:rPr>
          <w:rFonts w:ascii="Times New Roman" w:hAnsi="Times New Roman"/>
          <w:color w:val="000000" w:themeColor="text1"/>
          <w:spacing w:val="-4"/>
          <w:sz w:val="24"/>
          <w:szCs w:val="24"/>
        </w:rPr>
        <w:t xml:space="preserve">             В школе реализуется </w:t>
      </w:r>
      <w:r w:rsidRPr="00A265D4">
        <w:rPr>
          <w:rFonts w:ascii="Times New Roman" w:hAnsi="Times New Roman"/>
          <w:b/>
          <w:bCs/>
          <w:color w:val="000000" w:themeColor="text1"/>
          <w:spacing w:val="-4"/>
          <w:sz w:val="24"/>
          <w:szCs w:val="24"/>
        </w:rPr>
        <w:t xml:space="preserve">проекты подпрограммы «Школа для каждого» (обучение и социализация детей с ООП и с ОВЗ). </w:t>
      </w:r>
      <w:r w:rsidRPr="00A265D4">
        <w:rPr>
          <w:rFonts w:ascii="Times New Roman" w:hAnsi="Times New Roman"/>
          <w:bCs/>
          <w:color w:val="000000" w:themeColor="text1"/>
          <w:sz w:val="24"/>
          <w:szCs w:val="24"/>
          <w:lang w:val="kk-KZ" w:eastAsia="ar-SA"/>
        </w:rPr>
        <w:t xml:space="preserve">В рамках реализации проекта </w:t>
      </w:r>
      <w:r w:rsidRPr="00A265D4">
        <w:rPr>
          <w:rFonts w:ascii="Times New Roman" w:hAnsi="Times New Roman"/>
          <w:bCs/>
          <w:color w:val="000000" w:themeColor="text1"/>
          <w:sz w:val="24"/>
          <w:szCs w:val="24"/>
          <w:lang w:eastAsia="ar-SA"/>
        </w:rPr>
        <w:t xml:space="preserve">«Служба профориентационного </w:t>
      </w:r>
      <w:proofErr w:type="spellStart"/>
      <w:r w:rsidRPr="00A265D4">
        <w:rPr>
          <w:rFonts w:ascii="Times New Roman" w:hAnsi="Times New Roman"/>
          <w:bCs/>
          <w:color w:val="000000" w:themeColor="text1"/>
          <w:sz w:val="24"/>
          <w:szCs w:val="24"/>
          <w:lang w:eastAsia="ar-SA"/>
        </w:rPr>
        <w:t>тьюторинга</w:t>
      </w:r>
      <w:proofErr w:type="spellEnd"/>
      <w:r w:rsidRPr="00A265D4">
        <w:rPr>
          <w:rFonts w:ascii="Times New Roman" w:hAnsi="Times New Roman"/>
          <w:bCs/>
          <w:color w:val="000000" w:themeColor="text1"/>
          <w:sz w:val="24"/>
          <w:szCs w:val="24"/>
          <w:lang w:eastAsia="ar-SA"/>
        </w:rPr>
        <w:t xml:space="preserve">» обеспечивается профориентационное сопровождение </w:t>
      </w:r>
      <w:r w:rsidRPr="00A265D4">
        <w:rPr>
          <w:rFonts w:ascii="Times New Roman" w:hAnsi="Times New Roman"/>
          <w:bCs/>
          <w:color w:val="000000" w:themeColor="text1"/>
          <w:sz w:val="24"/>
          <w:szCs w:val="24"/>
          <w:lang w:eastAsia="ar-SA"/>
        </w:rPr>
        <w:lastRenderedPageBreak/>
        <w:t>учащихся выпускных классов: учащимся предоставляется информация об интересующих их профессиях, организуются встречи с представителями колледжей,</w:t>
      </w:r>
      <w:r w:rsidRPr="00A265D4">
        <w:rPr>
          <w:rFonts w:ascii="Times New Roman" w:hAnsi="Times New Roman"/>
          <w:color w:val="000000" w:themeColor="text1"/>
          <w:sz w:val="24"/>
          <w:szCs w:val="24"/>
          <w:shd w:val="clear" w:color="auto" w:fill="FFFFFF"/>
        </w:rPr>
        <w:t xml:space="preserve"> психологом школы Карповой И. В. проводится диагностика профессиональной направленности учеников, консультируются их родители.</w:t>
      </w:r>
    </w:p>
    <w:p w14:paraId="7A27FD25" w14:textId="77777777" w:rsidR="008C07E7" w:rsidRPr="00A265D4" w:rsidRDefault="008C07E7" w:rsidP="008C07E7">
      <w:pPr>
        <w:shd w:val="clear" w:color="auto" w:fill="FFFFFF"/>
        <w:spacing w:after="0" w:line="240" w:lineRule="auto"/>
        <w:jc w:val="both"/>
        <w:rPr>
          <w:rFonts w:ascii="Times New Roman" w:hAnsi="Times New Roman"/>
          <w:bCs/>
          <w:color w:val="000000" w:themeColor="text1"/>
          <w:sz w:val="24"/>
          <w:szCs w:val="24"/>
          <w:lang w:eastAsia="ar-SA"/>
        </w:rPr>
      </w:pPr>
      <w:r w:rsidRPr="00A265D4">
        <w:rPr>
          <w:rFonts w:ascii="Times New Roman" w:hAnsi="Times New Roman"/>
          <w:bCs/>
          <w:color w:val="000000" w:themeColor="text1"/>
          <w:sz w:val="24"/>
          <w:szCs w:val="24"/>
          <w:lang w:val="kk-KZ" w:eastAsia="ar-SA"/>
        </w:rPr>
        <w:t xml:space="preserve">В рамках реализации проекта </w:t>
      </w:r>
      <w:r w:rsidRPr="00A265D4">
        <w:rPr>
          <w:rFonts w:ascii="Times New Roman" w:hAnsi="Times New Roman"/>
          <w:bCs/>
          <w:color w:val="000000" w:themeColor="text1"/>
          <w:sz w:val="24"/>
          <w:szCs w:val="24"/>
          <w:lang w:eastAsia="ar-SA"/>
        </w:rPr>
        <w:t>«Разноцветное детство» (дополнительное образование для детей с ООП) работают следующие кружки: секция общей физической подготовки  и  кружок по информационной грамотности.</w:t>
      </w:r>
    </w:p>
    <w:p w14:paraId="6B277697" w14:textId="52085A5D" w:rsidR="008C07E7" w:rsidRPr="00A265D4" w:rsidRDefault="008C07E7" w:rsidP="008C07E7">
      <w:pPr>
        <w:spacing w:after="0" w:line="240" w:lineRule="auto"/>
        <w:ind w:firstLine="708"/>
        <w:jc w:val="both"/>
        <w:rPr>
          <w:rFonts w:ascii="Times New Roman" w:hAnsi="Times New Roman"/>
          <w:color w:val="000000" w:themeColor="text1"/>
          <w:sz w:val="24"/>
          <w:szCs w:val="24"/>
        </w:rPr>
      </w:pPr>
      <w:r w:rsidRPr="00A265D4">
        <w:rPr>
          <w:rFonts w:ascii="Times New Roman" w:hAnsi="Times New Roman"/>
          <w:color w:val="000000" w:themeColor="text1"/>
          <w:sz w:val="24"/>
          <w:szCs w:val="24"/>
        </w:rPr>
        <w:t xml:space="preserve">С </w:t>
      </w:r>
      <w:proofErr w:type="gramStart"/>
      <w:r w:rsidRPr="00A265D4">
        <w:rPr>
          <w:rFonts w:ascii="Times New Roman" w:hAnsi="Times New Roman"/>
          <w:color w:val="000000" w:themeColor="text1"/>
          <w:sz w:val="24"/>
          <w:szCs w:val="24"/>
        </w:rPr>
        <w:t>2022  года</w:t>
      </w:r>
      <w:proofErr w:type="gramEnd"/>
      <w:r w:rsidRPr="00A265D4">
        <w:rPr>
          <w:rFonts w:ascii="Times New Roman" w:hAnsi="Times New Roman"/>
          <w:color w:val="000000" w:themeColor="text1"/>
          <w:sz w:val="24"/>
          <w:szCs w:val="24"/>
        </w:rPr>
        <w:t xml:space="preserve"> на базе школы работает </w:t>
      </w:r>
      <w:r w:rsidRPr="00A265D4">
        <w:rPr>
          <w:rFonts w:ascii="Times New Roman" w:hAnsi="Times New Roman"/>
          <w:b/>
          <w:bCs/>
          <w:color w:val="000000" w:themeColor="text1"/>
          <w:sz w:val="24"/>
          <w:szCs w:val="24"/>
        </w:rPr>
        <w:t>областной ресурсный центр</w:t>
      </w:r>
      <w:r w:rsidRPr="00A265D4">
        <w:rPr>
          <w:rFonts w:ascii="Times New Roman" w:hAnsi="Times New Roman"/>
          <w:color w:val="000000" w:themeColor="text1"/>
          <w:sz w:val="24"/>
          <w:szCs w:val="24"/>
        </w:rPr>
        <w:t xml:space="preserve">, целью которого </w:t>
      </w:r>
      <w:proofErr w:type="gramStart"/>
      <w:r w:rsidRPr="00A265D4">
        <w:rPr>
          <w:rFonts w:ascii="Times New Roman" w:hAnsi="Times New Roman"/>
          <w:color w:val="000000" w:themeColor="text1"/>
          <w:sz w:val="24"/>
          <w:szCs w:val="24"/>
        </w:rPr>
        <w:t>является  создание</w:t>
      </w:r>
      <w:proofErr w:type="gramEnd"/>
      <w:r w:rsidRPr="00A265D4">
        <w:rPr>
          <w:rFonts w:ascii="Times New Roman" w:hAnsi="Times New Roman"/>
          <w:color w:val="000000" w:themeColor="text1"/>
          <w:sz w:val="24"/>
          <w:szCs w:val="24"/>
        </w:rPr>
        <w:t xml:space="preserve"> условий для социализации детей с ООП. Специалистами РЦ КГУ «СОШ №26» осуществляется методическая помощь другим организациям образования. На базе центра в 202</w:t>
      </w:r>
      <w:r w:rsidR="00AB201D" w:rsidRPr="00A265D4">
        <w:rPr>
          <w:rFonts w:ascii="Times New Roman" w:hAnsi="Times New Roman"/>
          <w:color w:val="000000" w:themeColor="text1"/>
          <w:sz w:val="24"/>
          <w:szCs w:val="24"/>
        </w:rPr>
        <w:t>4</w:t>
      </w:r>
      <w:r w:rsidRPr="00A265D4">
        <w:rPr>
          <w:rFonts w:ascii="Times New Roman" w:hAnsi="Times New Roman"/>
          <w:color w:val="000000" w:themeColor="text1"/>
          <w:sz w:val="24"/>
          <w:szCs w:val="24"/>
        </w:rPr>
        <w:t>-202</w:t>
      </w:r>
      <w:r w:rsidR="00AB201D" w:rsidRPr="00A265D4">
        <w:rPr>
          <w:rFonts w:ascii="Times New Roman" w:hAnsi="Times New Roman"/>
          <w:color w:val="000000" w:themeColor="text1"/>
          <w:sz w:val="24"/>
          <w:szCs w:val="24"/>
        </w:rPr>
        <w:t>5</w:t>
      </w:r>
      <w:r w:rsidRPr="00A265D4">
        <w:rPr>
          <w:rFonts w:ascii="Times New Roman" w:hAnsi="Times New Roman"/>
          <w:color w:val="000000" w:themeColor="text1"/>
          <w:sz w:val="24"/>
          <w:szCs w:val="24"/>
        </w:rPr>
        <w:t xml:space="preserve"> учебном году были проведены семинары практической направленности и мастер-классы: «Деятельность СППС в организациях среднего образования», «Основная документация педагога-психолога в рамках деятельности СППС», «Нейропсихологические основы раннего интеллектуального обучения ребенка», «Оценка ООП», «Практические инструменты педагога-психолога», «Развитие эмоционального интеллекта у детей с ООП», «Психология игры», «Организация работы учителя-логопеда на школьном </w:t>
      </w:r>
      <w:proofErr w:type="spellStart"/>
      <w:r w:rsidRPr="00A265D4">
        <w:rPr>
          <w:rFonts w:ascii="Times New Roman" w:hAnsi="Times New Roman"/>
          <w:color w:val="000000" w:themeColor="text1"/>
          <w:sz w:val="24"/>
          <w:szCs w:val="24"/>
        </w:rPr>
        <w:t>логопункте</w:t>
      </w:r>
      <w:proofErr w:type="spellEnd"/>
      <w:r w:rsidRPr="00A265D4">
        <w:rPr>
          <w:rFonts w:ascii="Times New Roman" w:hAnsi="Times New Roman"/>
          <w:color w:val="000000" w:themeColor="text1"/>
          <w:sz w:val="24"/>
          <w:szCs w:val="24"/>
        </w:rPr>
        <w:t>». В течение 2022-2025 гг. была оказана методическая помощь педагогам 24 образовательным организациям города и области по организации коррекционно-педагогического сопровождения и интеграции детей с ООП.</w:t>
      </w:r>
    </w:p>
    <w:p w14:paraId="63FD6C53" w14:textId="77777777" w:rsidR="008C07E7" w:rsidRPr="00A265D4" w:rsidRDefault="008C07E7" w:rsidP="008C07E7">
      <w:pPr>
        <w:tabs>
          <w:tab w:val="left" w:pos="993"/>
        </w:tabs>
        <w:spacing w:after="0" w:line="240" w:lineRule="auto"/>
        <w:jc w:val="both"/>
        <w:rPr>
          <w:rFonts w:ascii="Times New Roman" w:hAnsi="Times New Roman"/>
          <w:color w:val="000000" w:themeColor="text1"/>
          <w:sz w:val="24"/>
          <w:szCs w:val="24"/>
        </w:rPr>
      </w:pPr>
      <w:r w:rsidRPr="00A265D4">
        <w:rPr>
          <w:rFonts w:ascii="Times New Roman" w:hAnsi="Times New Roman"/>
          <w:color w:val="000000" w:themeColor="text1"/>
          <w:sz w:val="24"/>
          <w:szCs w:val="24"/>
        </w:rPr>
        <w:tab/>
        <w:t xml:space="preserve">Специалисты РЦ КГУ «СОШ №26» на мероприятиях областного и городского уровня представляли свой опыт работы по следующим темам: «Перспективное, тематическое и поурочное планирование учебного материала», «Методы и приемы для постановки сонорных звуков», «Особенности социализации учащихся с ООП», «Преодоление грамматической дисграфии у младших школьников». Результаты работы ресурсного центра по теме «Проблемы ребенка с ООП в общеобразовательной школе» были также представлены на радио «Халык», на брифинге УО по разъяснению организации инклюзивного образования в школах Республики Казахстан. </w:t>
      </w:r>
    </w:p>
    <w:p w14:paraId="0C319488" w14:textId="49111055" w:rsidR="008C07E7" w:rsidRPr="00A265D4" w:rsidRDefault="008C07E7" w:rsidP="008C07E7">
      <w:pPr>
        <w:tabs>
          <w:tab w:val="left" w:pos="993"/>
        </w:tabs>
        <w:spacing w:after="0" w:line="240" w:lineRule="auto"/>
        <w:jc w:val="both"/>
        <w:rPr>
          <w:rFonts w:ascii="Times New Roman" w:hAnsi="Times New Roman"/>
          <w:color w:val="000000" w:themeColor="text1"/>
          <w:sz w:val="24"/>
          <w:szCs w:val="24"/>
        </w:rPr>
      </w:pPr>
      <w:r w:rsidRPr="00A265D4">
        <w:rPr>
          <w:rFonts w:ascii="Times New Roman" w:hAnsi="Times New Roman"/>
          <w:color w:val="000000" w:themeColor="text1"/>
          <w:sz w:val="24"/>
          <w:szCs w:val="24"/>
        </w:rPr>
        <w:tab/>
        <w:t xml:space="preserve">В </w:t>
      </w:r>
      <w:r w:rsidR="00DE190F" w:rsidRPr="00A265D4">
        <w:rPr>
          <w:rFonts w:ascii="Times New Roman" w:hAnsi="Times New Roman"/>
          <w:color w:val="000000" w:themeColor="text1"/>
          <w:sz w:val="24"/>
          <w:szCs w:val="24"/>
        </w:rPr>
        <w:t>2024–</w:t>
      </w:r>
      <w:proofErr w:type="gramStart"/>
      <w:r w:rsidR="00DE190F" w:rsidRPr="00A265D4">
        <w:rPr>
          <w:rFonts w:ascii="Times New Roman" w:hAnsi="Times New Roman"/>
          <w:color w:val="000000" w:themeColor="text1"/>
          <w:sz w:val="24"/>
          <w:szCs w:val="24"/>
        </w:rPr>
        <w:t xml:space="preserve">2025 </w:t>
      </w:r>
      <w:r w:rsidRPr="00A265D4">
        <w:rPr>
          <w:rFonts w:ascii="Times New Roman" w:hAnsi="Times New Roman"/>
          <w:color w:val="000000" w:themeColor="text1"/>
          <w:sz w:val="24"/>
          <w:szCs w:val="24"/>
        </w:rPr>
        <w:t xml:space="preserve"> году</w:t>
      </w:r>
      <w:proofErr w:type="gramEnd"/>
      <w:r w:rsidRPr="00A265D4">
        <w:rPr>
          <w:rFonts w:ascii="Times New Roman" w:hAnsi="Times New Roman"/>
          <w:color w:val="000000" w:themeColor="text1"/>
          <w:sz w:val="24"/>
          <w:szCs w:val="24"/>
        </w:rPr>
        <w:t xml:space="preserve"> </w:t>
      </w:r>
      <w:r w:rsidRPr="00A265D4">
        <w:rPr>
          <w:rFonts w:ascii="Times New Roman" w:hAnsi="Times New Roman"/>
          <w:color w:val="000000" w:themeColor="text1"/>
          <w:sz w:val="24"/>
          <w:szCs w:val="24"/>
          <w:lang w:val="kk-KZ"/>
        </w:rPr>
        <w:t>учителями школы проведены семинары для учителей города и области по темам "Разработка адаптированных и индивидуальных программ для учащихся с ООП", "Обучение для всех", целью которых является повышение профессиональной комитентности, а также выявление проблем и потребностей в образовании.</w:t>
      </w:r>
    </w:p>
    <w:p w14:paraId="651BD9DB" w14:textId="77777777" w:rsidR="008C07E7" w:rsidRPr="00A265D4" w:rsidRDefault="008C07E7" w:rsidP="008C07E7">
      <w:pPr>
        <w:tabs>
          <w:tab w:val="left" w:pos="993"/>
        </w:tabs>
        <w:spacing w:after="0" w:line="240" w:lineRule="auto"/>
        <w:jc w:val="both"/>
        <w:rPr>
          <w:rFonts w:ascii="Times New Roman" w:hAnsi="Times New Roman"/>
          <w:color w:val="000000" w:themeColor="text1"/>
          <w:sz w:val="24"/>
          <w:szCs w:val="24"/>
        </w:rPr>
      </w:pPr>
      <w:r w:rsidRPr="00A265D4">
        <w:rPr>
          <w:rFonts w:ascii="Times New Roman" w:hAnsi="Times New Roman"/>
          <w:color w:val="000000" w:themeColor="text1"/>
          <w:sz w:val="24"/>
          <w:szCs w:val="24"/>
        </w:rPr>
        <w:t xml:space="preserve">Специалисты ресурсного центра сотрудничают с учеными кафедры «Психология» ПГПУ, с методистами ИЦРО. </w:t>
      </w:r>
    </w:p>
    <w:p w14:paraId="78818617" w14:textId="77777777" w:rsidR="008C07E7" w:rsidRPr="00A265D4" w:rsidRDefault="008C07E7" w:rsidP="008C07E7">
      <w:pPr>
        <w:spacing w:after="0" w:line="240" w:lineRule="auto"/>
        <w:ind w:firstLine="708"/>
        <w:jc w:val="both"/>
        <w:rPr>
          <w:rFonts w:ascii="Times New Roman" w:hAnsi="Times New Roman"/>
          <w:bCs/>
          <w:iCs/>
          <w:color w:val="000000" w:themeColor="text1"/>
          <w:sz w:val="24"/>
          <w:szCs w:val="24"/>
          <w:lang w:val="kk-KZ"/>
        </w:rPr>
      </w:pPr>
      <w:r w:rsidRPr="00A265D4">
        <w:rPr>
          <w:rFonts w:ascii="Times New Roman" w:hAnsi="Times New Roman"/>
          <w:bCs/>
          <w:iCs/>
          <w:color w:val="000000" w:themeColor="text1"/>
          <w:sz w:val="24"/>
          <w:szCs w:val="24"/>
          <w:lang w:val="kk-KZ"/>
        </w:rPr>
        <w:t>Таким образом,  в школе созданы все условия для обучения учащихся с ООП. Все учащиеся имеют заключение ПМПК и справки ВКК. Согласно рекомендациям специалистов, учащиеся охвачены инклюзивным образованием, обучением на дому. Учителя-предметники разработали адаптированные и индивидуальные программы, адаптированные вариативные задания, контрольные счетчики для детей с умственной отсталостью и др. С учителями школ проводятся обучающие семинары, направленные на повышение компетентности в инклюзивном образовании.</w:t>
      </w:r>
    </w:p>
    <w:p w14:paraId="164F1ACE" w14:textId="77777777" w:rsidR="008C07E7" w:rsidRPr="00A265D4" w:rsidRDefault="008C07E7" w:rsidP="008C07E7">
      <w:pPr>
        <w:spacing w:after="0" w:line="240" w:lineRule="auto"/>
        <w:jc w:val="both"/>
        <w:rPr>
          <w:rFonts w:ascii="Times New Roman" w:hAnsi="Times New Roman"/>
          <w:b/>
          <w:iCs/>
          <w:color w:val="000000" w:themeColor="text1"/>
          <w:sz w:val="24"/>
          <w:szCs w:val="24"/>
          <w:lang w:val="kk-KZ"/>
        </w:rPr>
      </w:pPr>
      <w:r w:rsidRPr="00A265D4">
        <w:rPr>
          <w:rFonts w:ascii="Times New Roman" w:hAnsi="Times New Roman"/>
          <w:b/>
          <w:i/>
          <w:color w:val="000000" w:themeColor="text1"/>
          <w:sz w:val="24"/>
          <w:szCs w:val="24"/>
          <w:lang w:val="kk-KZ"/>
        </w:rPr>
        <w:t>Проблемы</w:t>
      </w:r>
      <w:r w:rsidRPr="00A265D4">
        <w:rPr>
          <w:rFonts w:ascii="Times New Roman" w:hAnsi="Times New Roman"/>
          <w:b/>
          <w:iCs/>
          <w:color w:val="000000" w:themeColor="text1"/>
          <w:sz w:val="24"/>
          <w:szCs w:val="24"/>
          <w:lang w:val="kk-KZ"/>
        </w:rPr>
        <w:t>:</w:t>
      </w:r>
    </w:p>
    <w:p w14:paraId="73C3FCBE" w14:textId="77777777" w:rsidR="008C07E7" w:rsidRPr="00A265D4" w:rsidRDefault="008C07E7" w:rsidP="00F01DEE">
      <w:pPr>
        <w:pStyle w:val="a7"/>
        <w:numPr>
          <w:ilvl w:val="0"/>
          <w:numId w:val="12"/>
        </w:numPr>
        <w:jc w:val="both"/>
        <w:rPr>
          <w:bCs/>
          <w:iCs/>
          <w:color w:val="000000" w:themeColor="text1"/>
          <w:lang w:val="kk-KZ"/>
        </w:rPr>
      </w:pPr>
      <w:r w:rsidRPr="00A265D4">
        <w:rPr>
          <w:bCs/>
          <w:iCs/>
          <w:color w:val="000000" w:themeColor="text1"/>
          <w:lang w:val="kk-KZ"/>
        </w:rPr>
        <w:t>отсутствие педагога-дефектолога и педагогов-ассистентов усложняет работу учителей предметников;</w:t>
      </w:r>
    </w:p>
    <w:p w14:paraId="40C3EFCC" w14:textId="77777777" w:rsidR="008C07E7" w:rsidRPr="00A265D4" w:rsidRDefault="008C07E7" w:rsidP="00F01DEE">
      <w:pPr>
        <w:pStyle w:val="a7"/>
        <w:numPr>
          <w:ilvl w:val="0"/>
          <w:numId w:val="12"/>
        </w:numPr>
        <w:jc w:val="both"/>
        <w:rPr>
          <w:bCs/>
          <w:iCs/>
          <w:color w:val="000000" w:themeColor="text1"/>
          <w:lang w:val="kk-KZ"/>
        </w:rPr>
      </w:pPr>
      <w:r w:rsidRPr="00A265D4">
        <w:rPr>
          <w:bCs/>
          <w:iCs/>
          <w:color w:val="000000" w:themeColor="text1"/>
          <w:lang w:val="kk-KZ"/>
        </w:rPr>
        <w:t>отсутствие опыта при работе с учащимися ЛУО и УУО:</w:t>
      </w:r>
      <w:r w:rsidRPr="00A265D4">
        <w:rPr>
          <w:bCs/>
          <w:iCs/>
          <w:color w:val="000000" w:themeColor="text1"/>
        </w:rPr>
        <w:t xml:space="preserve"> педагоги нуждаются в помощи со стороны специалистов в области коррекционной педагогики, так как не обладают достаточными знаниями по специальной психологии и физиологии</w:t>
      </w:r>
      <w:r w:rsidRPr="00A265D4">
        <w:rPr>
          <w:bCs/>
          <w:iCs/>
          <w:color w:val="000000" w:themeColor="text1"/>
          <w:lang w:val="kk-KZ"/>
        </w:rPr>
        <w:t>;</w:t>
      </w:r>
    </w:p>
    <w:p w14:paraId="37D338CE" w14:textId="77777777" w:rsidR="008C07E7" w:rsidRPr="00A265D4" w:rsidRDefault="008C07E7" w:rsidP="00F01DEE">
      <w:pPr>
        <w:pStyle w:val="a7"/>
        <w:numPr>
          <w:ilvl w:val="0"/>
          <w:numId w:val="12"/>
        </w:numPr>
        <w:jc w:val="both"/>
        <w:rPr>
          <w:bCs/>
          <w:iCs/>
          <w:color w:val="000000" w:themeColor="text1"/>
        </w:rPr>
      </w:pPr>
      <w:r w:rsidRPr="00A265D4">
        <w:rPr>
          <w:bCs/>
          <w:iCs/>
          <w:color w:val="000000" w:themeColor="text1"/>
        </w:rPr>
        <w:t>низкий уровень информированности родителей о проблемах нарушения чтения и письма у детей на дошкольном и начальном этапе обучения.</w:t>
      </w:r>
    </w:p>
    <w:p w14:paraId="3D370C8E" w14:textId="77777777" w:rsidR="008C07E7" w:rsidRPr="00A265D4" w:rsidRDefault="008C07E7" w:rsidP="008C07E7">
      <w:pPr>
        <w:spacing w:after="0" w:line="240" w:lineRule="auto"/>
        <w:jc w:val="both"/>
        <w:rPr>
          <w:rFonts w:ascii="Times New Roman" w:hAnsi="Times New Roman"/>
          <w:b/>
          <w:iCs/>
          <w:color w:val="000000" w:themeColor="text1"/>
          <w:sz w:val="24"/>
          <w:szCs w:val="24"/>
        </w:rPr>
      </w:pPr>
      <w:r w:rsidRPr="00A265D4">
        <w:rPr>
          <w:rFonts w:ascii="Times New Roman" w:hAnsi="Times New Roman"/>
          <w:b/>
          <w:i/>
          <w:color w:val="000000" w:themeColor="text1"/>
          <w:sz w:val="24"/>
          <w:szCs w:val="24"/>
        </w:rPr>
        <w:t>Пути решения</w:t>
      </w:r>
      <w:r w:rsidRPr="00A265D4">
        <w:rPr>
          <w:rFonts w:ascii="Times New Roman" w:hAnsi="Times New Roman"/>
          <w:b/>
          <w:iCs/>
          <w:color w:val="000000" w:themeColor="text1"/>
          <w:sz w:val="24"/>
          <w:szCs w:val="24"/>
        </w:rPr>
        <w:t>:</w:t>
      </w:r>
    </w:p>
    <w:p w14:paraId="03E975A3" w14:textId="77777777" w:rsidR="008C07E7" w:rsidRPr="00A265D4" w:rsidRDefault="008C07E7" w:rsidP="00F01DEE">
      <w:pPr>
        <w:pStyle w:val="a7"/>
        <w:numPr>
          <w:ilvl w:val="0"/>
          <w:numId w:val="12"/>
        </w:numPr>
        <w:jc w:val="both"/>
        <w:rPr>
          <w:bCs/>
          <w:iCs/>
          <w:color w:val="000000" w:themeColor="text1"/>
        </w:rPr>
      </w:pPr>
      <w:r w:rsidRPr="00A265D4">
        <w:rPr>
          <w:bCs/>
          <w:iCs/>
          <w:color w:val="000000" w:themeColor="text1"/>
        </w:rPr>
        <w:lastRenderedPageBreak/>
        <w:t>продолжить проведение методических мероприятий с педагогическим коллективом по проблемам инклюзивного обучения: мастер-классы, митапы на базе ресурсного центра;</w:t>
      </w:r>
    </w:p>
    <w:p w14:paraId="2E529DB9" w14:textId="77777777" w:rsidR="008C07E7" w:rsidRPr="00A265D4" w:rsidRDefault="008C07E7" w:rsidP="00F01DEE">
      <w:pPr>
        <w:pStyle w:val="a7"/>
        <w:numPr>
          <w:ilvl w:val="0"/>
          <w:numId w:val="12"/>
        </w:numPr>
        <w:jc w:val="both"/>
        <w:rPr>
          <w:bCs/>
          <w:iCs/>
          <w:color w:val="000000" w:themeColor="text1"/>
        </w:rPr>
      </w:pPr>
      <w:r w:rsidRPr="00A265D4">
        <w:rPr>
          <w:bCs/>
          <w:iCs/>
          <w:color w:val="000000" w:themeColor="text1"/>
        </w:rPr>
        <w:t>продолжить информационно-разъяснительную работу с родителями учащихся по проблемах нарушения чтения и письма у детей на дошкольном и начальном этапе обучения в рамках проекта «Ориентир на школу», а также в рамках работы ЦППР.</w:t>
      </w:r>
    </w:p>
    <w:p w14:paraId="28B15EFA" w14:textId="77777777" w:rsidR="00B87F87" w:rsidRPr="00A265D4" w:rsidRDefault="00643CE0">
      <w:pPr>
        <w:spacing w:after="0" w:line="240" w:lineRule="auto"/>
        <w:jc w:val="both"/>
        <w:rPr>
          <w:rFonts w:ascii="Times New Roman" w:hAnsi="Times New Roman"/>
          <w:b/>
          <w:caps/>
          <w:color w:val="000000" w:themeColor="text1"/>
          <w:sz w:val="24"/>
          <w:szCs w:val="24"/>
        </w:rPr>
      </w:pPr>
      <w:r w:rsidRPr="00A265D4">
        <w:rPr>
          <w:rFonts w:ascii="Times New Roman" w:hAnsi="Times New Roman"/>
          <w:b/>
          <w:bCs/>
          <w:caps/>
          <w:color w:val="000000" w:themeColor="text1"/>
          <w:sz w:val="24"/>
          <w:szCs w:val="24"/>
        </w:rPr>
        <w:t>1.6. работА по развитию одаренности детей</w:t>
      </w:r>
    </w:p>
    <w:p w14:paraId="37956F18" w14:textId="77777777" w:rsidR="00B87F87" w:rsidRPr="00A265D4" w:rsidRDefault="00643CE0">
      <w:pPr>
        <w:tabs>
          <w:tab w:val="left" w:pos="1800"/>
        </w:tabs>
        <w:overflowPunct w:val="0"/>
        <w:autoSpaceDE w:val="0"/>
        <w:autoSpaceDN w:val="0"/>
        <w:adjustRightInd w:val="0"/>
        <w:spacing w:after="0" w:line="240" w:lineRule="auto"/>
        <w:jc w:val="both"/>
        <w:textAlignment w:val="baseline"/>
        <w:rPr>
          <w:rFonts w:ascii="Times New Roman" w:hAnsi="Times New Roman"/>
          <w:color w:val="000000" w:themeColor="text1"/>
          <w:sz w:val="24"/>
          <w:szCs w:val="24"/>
        </w:rPr>
      </w:pPr>
      <w:r w:rsidRPr="00A265D4">
        <w:rPr>
          <w:rFonts w:ascii="Times New Roman" w:hAnsi="Times New Roman"/>
          <w:color w:val="000000" w:themeColor="text1"/>
          <w:sz w:val="24"/>
          <w:szCs w:val="24"/>
        </w:rPr>
        <w:t xml:space="preserve">            Один из главных показателей эффективности работы педагогического коллектива – это результативное участие учащихся в предметных олимпиадах, интеллектуальных и творческих конкурсах.</w:t>
      </w:r>
    </w:p>
    <w:p w14:paraId="7AD3B020" w14:textId="35CA8858" w:rsidR="00B87F87" w:rsidRPr="00A265D4" w:rsidRDefault="00643CE0">
      <w:pPr>
        <w:pStyle w:val="a4"/>
        <w:shd w:val="clear" w:color="auto" w:fill="FFFFFF"/>
        <w:ind w:firstLine="709"/>
        <w:jc w:val="both"/>
        <w:rPr>
          <w:color w:val="000000" w:themeColor="text1"/>
        </w:rPr>
      </w:pPr>
      <w:r w:rsidRPr="00A265D4">
        <w:rPr>
          <w:color w:val="000000" w:themeColor="text1"/>
        </w:rPr>
        <w:t xml:space="preserve">В </w:t>
      </w:r>
      <w:r w:rsidR="00DE190F" w:rsidRPr="00A265D4">
        <w:rPr>
          <w:color w:val="000000" w:themeColor="text1"/>
        </w:rPr>
        <w:t>2024–</w:t>
      </w:r>
      <w:proofErr w:type="gramStart"/>
      <w:r w:rsidR="00DE190F" w:rsidRPr="00A265D4">
        <w:rPr>
          <w:color w:val="000000" w:themeColor="text1"/>
        </w:rPr>
        <w:t xml:space="preserve">2025 </w:t>
      </w:r>
      <w:r w:rsidRPr="00A265D4">
        <w:rPr>
          <w:color w:val="000000" w:themeColor="text1"/>
        </w:rPr>
        <w:t xml:space="preserve"> году</w:t>
      </w:r>
      <w:proofErr w:type="gramEnd"/>
      <w:r w:rsidRPr="00A265D4">
        <w:rPr>
          <w:color w:val="000000" w:themeColor="text1"/>
        </w:rPr>
        <w:t xml:space="preserve"> педагогический коллектив осуществлял работу по реализации мероприятий направления «Школа успеха» (работа с одаренными детьми) Программы развития школы. </w:t>
      </w:r>
    </w:p>
    <w:p w14:paraId="2618B59C" w14:textId="77777777" w:rsidR="00B87F87" w:rsidRPr="00A265D4" w:rsidRDefault="00643CE0">
      <w:pPr>
        <w:pStyle w:val="a7"/>
        <w:ind w:left="360"/>
        <w:jc w:val="center"/>
        <w:rPr>
          <w:b/>
          <w:color w:val="000000" w:themeColor="text1"/>
          <w:lang w:eastAsia="en-US"/>
        </w:rPr>
      </w:pPr>
      <w:r w:rsidRPr="00A265D4">
        <w:rPr>
          <w:b/>
          <w:color w:val="000000" w:themeColor="text1"/>
        </w:rPr>
        <w:t>Итоги участия обучающихся в олимпиадах и конкурсах</w:t>
      </w:r>
    </w:p>
    <w:p w14:paraId="1CFBF06D" w14:textId="49032BE8" w:rsidR="00B87F87" w:rsidRPr="00A265D4" w:rsidRDefault="00643CE0">
      <w:pPr>
        <w:pStyle w:val="a7"/>
        <w:ind w:left="360"/>
        <w:jc w:val="center"/>
        <w:rPr>
          <w:b/>
          <w:color w:val="000000" w:themeColor="text1"/>
        </w:rPr>
      </w:pPr>
      <w:r w:rsidRPr="00A265D4">
        <w:rPr>
          <w:b/>
          <w:color w:val="000000" w:themeColor="text1"/>
        </w:rPr>
        <w:t xml:space="preserve">в </w:t>
      </w:r>
      <w:r w:rsidR="00A265D4" w:rsidRPr="00A265D4">
        <w:rPr>
          <w:b/>
          <w:color w:val="000000" w:themeColor="text1"/>
        </w:rPr>
        <w:t>2024–</w:t>
      </w:r>
      <w:r w:rsidR="00DE190F" w:rsidRPr="00A265D4">
        <w:rPr>
          <w:b/>
          <w:color w:val="000000" w:themeColor="text1"/>
        </w:rPr>
        <w:t>2025 учебном</w:t>
      </w:r>
      <w:r w:rsidRPr="00A265D4">
        <w:rPr>
          <w:b/>
          <w:color w:val="000000" w:themeColor="text1"/>
        </w:rPr>
        <w:t xml:space="preserve"> году</w:t>
      </w:r>
    </w:p>
    <w:p w14:paraId="156485EA" w14:textId="6AB2479A" w:rsidR="00B87F87" w:rsidRPr="00A265D4" w:rsidRDefault="00643CE0">
      <w:pPr>
        <w:spacing w:after="0" w:line="240" w:lineRule="auto"/>
        <w:jc w:val="center"/>
        <w:rPr>
          <w:rFonts w:ascii="Times New Roman" w:eastAsiaTheme="minorHAnsi" w:hAnsi="Times New Roman"/>
          <w:b/>
          <w:color w:val="000000" w:themeColor="text1"/>
          <w:sz w:val="20"/>
          <w:szCs w:val="20"/>
        </w:rPr>
      </w:pPr>
      <w:r w:rsidRPr="00A265D4">
        <w:rPr>
          <w:rFonts w:ascii="Times New Roman" w:hAnsi="Times New Roman"/>
          <w:color w:val="000000" w:themeColor="text1"/>
          <w:sz w:val="20"/>
          <w:szCs w:val="20"/>
        </w:rPr>
        <w:t xml:space="preserve">(олимпиады и конкурсы в соответствии с </w:t>
      </w:r>
      <w:r w:rsidRPr="00A265D4">
        <w:rPr>
          <w:rFonts w:ascii="Times New Roman" w:eastAsia="Times New Roman" w:hAnsi="Times New Roman"/>
          <w:color w:val="000000" w:themeColor="text1"/>
          <w:sz w:val="20"/>
          <w:szCs w:val="20"/>
        </w:rPr>
        <w:t>приказом Министра образования и науки Республики Казахстан от 7 декабря 2011 года №</w:t>
      </w:r>
      <w:r w:rsidRPr="00A265D4">
        <w:rPr>
          <w:rFonts w:ascii="Times New Roman" w:hAnsi="Times New Roman"/>
          <w:color w:val="000000" w:themeColor="text1"/>
          <w:sz w:val="20"/>
          <w:szCs w:val="20"/>
        </w:rPr>
        <w:t xml:space="preserve"> </w:t>
      </w:r>
      <w:r w:rsidRPr="00A265D4">
        <w:rPr>
          <w:rFonts w:ascii="Times New Roman" w:eastAsia="Times New Roman" w:hAnsi="Times New Roman"/>
          <w:color w:val="000000" w:themeColor="text1"/>
          <w:sz w:val="20"/>
          <w:szCs w:val="20"/>
        </w:rPr>
        <w:t>514</w:t>
      </w:r>
      <w:r w:rsidRPr="00A265D4">
        <w:rPr>
          <w:rFonts w:ascii="Times New Roman" w:hAnsi="Times New Roman"/>
          <w:color w:val="000000" w:themeColor="text1"/>
          <w:sz w:val="20"/>
          <w:szCs w:val="20"/>
        </w:rPr>
        <w:t>)</w:t>
      </w:r>
    </w:p>
    <w:tbl>
      <w:tblPr>
        <w:tblW w:w="934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56"/>
        <w:gridCol w:w="2228"/>
        <w:gridCol w:w="425"/>
        <w:gridCol w:w="709"/>
        <w:gridCol w:w="2126"/>
        <w:gridCol w:w="1147"/>
        <w:gridCol w:w="2255"/>
      </w:tblGrid>
      <w:tr w:rsidR="00A265D4" w:rsidRPr="00A265D4" w14:paraId="534CB547" w14:textId="77777777" w:rsidTr="00751DD5">
        <w:trPr>
          <w:trHeight w:val="315"/>
        </w:trPr>
        <w:tc>
          <w:tcPr>
            <w:tcW w:w="456" w:type="dxa"/>
            <w:tcBorders>
              <w:top w:val="single" w:sz="8" w:space="0" w:color="4F81BD"/>
              <w:left w:val="single" w:sz="8" w:space="0" w:color="4F81BD"/>
              <w:bottom w:val="single" w:sz="18" w:space="0" w:color="4F81BD"/>
              <w:right w:val="single" w:sz="8" w:space="0" w:color="4F81BD"/>
            </w:tcBorders>
            <w:shd w:val="clear" w:color="auto" w:fill="BDD6EE" w:themeFill="accent1" w:themeFillTint="66"/>
          </w:tcPr>
          <w:p w14:paraId="4C721F26" w14:textId="77777777" w:rsidR="00B87F87" w:rsidRPr="00A265D4" w:rsidRDefault="00643CE0">
            <w:pPr>
              <w:spacing w:line="240" w:lineRule="auto"/>
              <w:contextualSpacing/>
              <w:jc w:val="center"/>
              <w:rPr>
                <w:rFonts w:ascii="Times New Roman" w:eastAsia="Times New Roman" w:hAnsi="Times New Roman"/>
                <w:b/>
                <w:bCs/>
                <w:color w:val="000000" w:themeColor="text1"/>
                <w:sz w:val="24"/>
                <w:szCs w:val="24"/>
              </w:rPr>
            </w:pPr>
            <w:r w:rsidRPr="00A265D4">
              <w:rPr>
                <w:rFonts w:ascii="Times New Roman" w:eastAsia="Times New Roman" w:hAnsi="Times New Roman"/>
                <w:b/>
                <w:color w:val="000000" w:themeColor="text1"/>
                <w:sz w:val="24"/>
                <w:szCs w:val="24"/>
              </w:rPr>
              <w:t>№</w:t>
            </w:r>
          </w:p>
        </w:tc>
        <w:tc>
          <w:tcPr>
            <w:tcW w:w="2653" w:type="dxa"/>
            <w:gridSpan w:val="2"/>
            <w:tcBorders>
              <w:top w:val="single" w:sz="8" w:space="0" w:color="4F81BD"/>
              <w:left w:val="single" w:sz="8" w:space="0" w:color="4F81BD"/>
              <w:bottom w:val="single" w:sz="18" w:space="0" w:color="4F81BD"/>
              <w:right w:val="single" w:sz="8" w:space="0" w:color="4F81BD"/>
            </w:tcBorders>
            <w:shd w:val="clear" w:color="auto" w:fill="BDD6EE" w:themeFill="accent1" w:themeFillTint="66"/>
          </w:tcPr>
          <w:p w14:paraId="5121D709" w14:textId="77777777" w:rsidR="00B87F87" w:rsidRPr="00A265D4" w:rsidRDefault="00643CE0">
            <w:pPr>
              <w:spacing w:line="240" w:lineRule="auto"/>
              <w:contextualSpacing/>
              <w:jc w:val="center"/>
              <w:rPr>
                <w:rFonts w:ascii="Times New Roman" w:eastAsia="Times New Roman" w:hAnsi="Times New Roman"/>
                <w:b/>
                <w:bCs/>
                <w:color w:val="000000" w:themeColor="text1"/>
                <w:sz w:val="24"/>
                <w:szCs w:val="24"/>
              </w:rPr>
            </w:pPr>
            <w:r w:rsidRPr="00A265D4">
              <w:rPr>
                <w:rFonts w:ascii="Times New Roman" w:eastAsia="Times New Roman" w:hAnsi="Times New Roman"/>
                <w:b/>
                <w:color w:val="000000" w:themeColor="text1"/>
                <w:sz w:val="24"/>
                <w:szCs w:val="24"/>
              </w:rPr>
              <w:t>ФИО учащегося</w:t>
            </w:r>
          </w:p>
        </w:tc>
        <w:tc>
          <w:tcPr>
            <w:tcW w:w="709" w:type="dxa"/>
            <w:tcBorders>
              <w:top w:val="single" w:sz="8" w:space="0" w:color="4F81BD"/>
              <w:left w:val="single" w:sz="8" w:space="0" w:color="4F81BD"/>
              <w:bottom w:val="single" w:sz="18" w:space="0" w:color="4F81BD"/>
              <w:right w:val="single" w:sz="8" w:space="0" w:color="4F81BD"/>
            </w:tcBorders>
            <w:shd w:val="clear" w:color="auto" w:fill="BDD6EE" w:themeFill="accent1" w:themeFillTint="66"/>
          </w:tcPr>
          <w:p w14:paraId="1A435322" w14:textId="77777777" w:rsidR="00B87F87" w:rsidRPr="00A265D4" w:rsidRDefault="00643CE0">
            <w:pPr>
              <w:spacing w:line="240" w:lineRule="auto"/>
              <w:contextualSpacing/>
              <w:jc w:val="center"/>
              <w:rPr>
                <w:rFonts w:ascii="Times New Roman" w:eastAsia="Times New Roman" w:hAnsi="Times New Roman"/>
                <w:b/>
                <w:bCs/>
                <w:color w:val="000000" w:themeColor="text1"/>
                <w:sz w:val="24"/>
                <w:szCs w:val="24"/>
              </w:rPr>
            </w:pPr>
            <w:r w:rsidRPr="00A265D4">
              <w:rPr>
                <w:rFonts w:ascii="Times New Roman" w:eastAsia="Times New Roman" w:hAnsi="Times New Roman"/>
                <w:b/>
                <w:color w:val="000000" w:themeColor="text1"/>
                <w:sz w:val="24"/>
                <w:szCs w:val="24"/>
              </w:rPr>
              <w:t>Класс</w:t>
            </w:r>
          </w:p>
        </w:tc>
        <w:tc>
          <w:tcPr>
            <w:tcW w:w="2126" w:type="dxa"/>
            <w:tcBorders>
              <w:top w:val="single" w:sz="8" w:space="0" w:color="4F81BD"/>
              <w:left w:val="single" w:sz="8" w:space="0" w:color="4F81BD"/>
              <w:bottom w:val="single" w:sz="18" w:space="0" w:color="4F81BD"/>
              <w:right w:val="single" w:sz="8" w:space="0" w:color="4F81BD"/>
            </w:tcBorders>
            <w:shd w:val="clear" w:color="auto" w:fill="BDD6EE" w:themeFill="accent1" w:themeFillTint="66"/>
          </w:tcPr>
          <w:p w14:paraId="23D8F12E" w14:textId="77777777" w:rsidR="00B87F87" w:rsidRPr="00A265D4" w:rsidRDefault="00643CE0">
            <w:pPr>
              <w:spacing w:line="240" w:lineRule="auto"/>
              <w:contextualSpacing/>
              <w:jc w:val="center"/>
              <w:rPr>
                <w:rFonts w:ascii="Times New Roman" w:eastAsia="Times New Roman" w:hAnsi="Times New Roman"/>
                <w:b/>
                <w:bCs/>
                <w:color w:val="000000" w:themeColor="text1"/>
                <w:sz w:val="24"/>
                <w:szCs w:val="24"/>
              </w:rPr>
            </w:pPr>
            <w:r w:rsidRPr="00A265D4">
              <w:rPr>
                <w:rFonts w:ascii="Times New Roman" w:eastAsia="Times New Roman" w:hAnsi="Times New Roman"/>
                <w:b/>
                <w:color w:val="000000" w:themeColor="text1"/>
                <w:sz w:val="24"/>
                <w:szCs w:val="24"/>
              </w:rPr>
              <w:t>Предмет</w:t>
            </w:r>
          </w:p>
        </w:tc>
        <w:tc>
          <w:tcPr>
            <w:tcW w:w="1147" w:type="dxa"/>
            <w:tcBorders>
              <w:top w:val="single" w:sz="8" w:space="0" w:color="4F81BD"/>
              <w:left w:val="single" w:sz="8" w:space="0" w:color="4F81BD"/>
              <w:bottom w:val="single" w:sz="18" w:space="0" w:color="4F81BD"/>
              <w:right w:val="single" w:sz="8" w:space="0" w:color="4F81BD"/>
            </w:tcBorders>
            <w:shd w:val="clear" w:color="auto" w:fill="BDD6EE" w:themeFill="accent1" w:themeFillTint="66"/>
          </w:tcPr>
          <w:p w14:paraId="54A94388" w14:textId="77777777" w:rsidR="00B87F87" w:rsidRPr="00A265D4" w:rsidRDefault="00643CE0">
            <w:pPr>
              <w:spacing w:line="240" w:lineRule="auto"/>
              <w:contextualSpacing/>
              <w:jc w:val="center"/>
              <w:rPr>
                <w:rFonts w:ascii="Times New Roman" w:eastAsia="Times New Roman" w:hAnsi="Times New Roman"/>
                <w:b/>
                <w:bCs/>
                <w:color w:val="000000" w:themeColor="text1"/>
                <w:sz w:val="24"/>
                <w:szCs w:val="24"/>
              </w:rPr>
            </w:pPr>
            <w:r w:rsidRPr="00A265D4">
              <w:rPr>
                <w:rFonts w:ascii="Times New Roman" w:eastAsia="Times New Roman" w:hAnsi="Times New Roman"/>
                <w:b/>
                <w:color w:val="000000" w:themeColor="text1"/>
                <w:sz w:val="24"/>
                <w:szCs w:val="24"/>
              </w:rPr>
              <w:t>Результат</w:t>
            </w:r>
          </w:p>
        </w:tc>
        <w:tc>
          <w:tcPr>
            <w:tcW w:w="2255" w:type="dxa"/>
            <w:tcBorders>
              <w:top w:val="single" w:sz="8" w:space="0" w:color="4F81BD"/>
              <w:left w:val="single" w:sz="8" w:space="0" w:color="4F81BD"/>
              <w:bottom w:val="single" w:sz="18" w:space="0" w:color="4F81BD"/>
              <w:right w:val="single" w:sz="8" w:space="0" w:color="4F81BD"/>
            </w:tcBorders>
            <w:shd w:val="clear" w:color="auto" w:fill="BDD6EE" w:themeFill="accent1" w:themeFillTint="66"/>
          </w:tcPr>
          <w:p w14:paraId="7C909FBB" w14:textId="77777777" w:rsidR="00B87F87" w:rsidRPr="00A265D4" w:rsidRDefault="00643CE0">
            <w:pPr>
              <w:spacing w:line="240" w:lineRule="auto"/>
              <w:contextualSpacing/>
              <w:jc w:val="center"/>
              <w:rPr>
                <w:rFonts w:ascii="Times New Roman" w:eastAsia="Times New Roman" w:hAnsi="Times New Roman"/>
                <w:b/>
                <w:bCs/>
                <w:color w:val="000000" w:themeColor="text1"/>
                <w:sz w:val="24"/>
                <w:szCs w:val="24"/>
              </w:rPr>
            </w:pPr>
            <w:r w:rsidRPr="00A265D4">
              <w:rPr>
                <w:rFonts w:ascii="Times New Roman" w:eastAsia="Times New Roman" w:hAnsi="Times New Roman"/>
                <w:b/>
                <w:color w:val="000000" w:themeColor="text1"/>
                <w:sz w:val="24"/>
                <w:szCs w:val="24"/>
              </w:rPr>
              <w:t>ФИО учителя</w:t>
            </w:r>
          </w:p>
        </w:tc>
      </w:tr>
      <w:tr w:rsidR="00A265D4" w:rsidRPr="00A265D4" w14:paraId="06DC7313"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D3DFEE"/>
          </w:tcPr>
          <w:p w14:paraId="40D357CF" w14:textId="1BA3769B" w:rsidR="00B87F87" w:rsidRPr="00A265D4" w:rsidRDefault="00643CE0">
            <w:pPr>
              <w:spacing w:line="240" w:lineRule="auto"/>
              <w:contextualSpacing/>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 xml:space="preserve">Республиканская олимпиада для учащихся </w:t>
            </w:r>
            <w:r w:rsidR="00DE190F" w:rsidRPr="00A265D4">
              <w:rPr>
                <w:rFonts w:ascii="Times New Roman" w:eastAsia="Times New Roman" w:hAnsi="Times New Roman"/>
                <w:b/>
                <w:bCs/>
                <w:color w:val="000000" w:themeColor="text1"/>
                <w:sz w:val="24"/>
                <w:szCs w:val="24"/>
              </w:rPr>
              <w:t>9–</w:t>
            </w:r>
            <w:proofErr w:type="gramStart"/>
            <w:r w:rsidR="00DE190F" w:rsidRPr="00A265D4">
              <w:rPr>
                <w:rFonts w:ascii="Times New Roman" w:eastAsia="Times New Roman" w:hAnsi="Times New Roman"/>
                <w:b/>
                <w:bCs/>
                <w:color w:val="000000" w:themeColor="text1"/>
                <w:sz w:val="24"/>
                <w:szCs w:val="24"/>
              </w:rPr>
              <w:t xml:space="preserve">11 </w:t>
            </w:r>
            <w:r w:rsidRPr="00A265D4">
              <w:rPr>
                <w:rFonts w:ascii="Times New Roman" w:eastAsia="Times New Roman" w:hAnsi="Times New Roman"/>
                <w:b/>
                <w:bCs/>
                <w:color w:val="000000" w:themeColor="text1"/>
                <w:sz w:val="24"/>
                <w:szCs w:val="24"/>
              </w:rPr>
              <w:t xml:space="preserve"> классов</w:t>
            </w:r>
            <w:proofErr w:type="gramEnd"/>
            <w:r w:rsidRPr="00A265D4">
              <w:rPr>
                <w:rFonts w:ascii="Times New Roman" w:eastAsia="Times New Roman" w:hAnsi="Times New Roman"/>
                <w:b/>
                <w:bCs/>
                <w:color w:val="000000" w:themeColor="text1"/>
                <w:sz w:val="24"/>
                <w:szCs w:val="24"/>
              </w:rPr>
              <w:t xml:space="preserve"> по общеобразовательным предметам (городской этап)</w:t>
            </w:r>
          </w:p>
        </w:tc>
      </w:tr>
      <w:tr w:rsidR="00A265D4" w:rsidRPr="00A265D4" w14:paraId="4DFD7461"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52374F55" w14:textId="77777777" w:rsidR="00B87F87" w:rsidRPr="00A265D4" w:rsidRDefault="00643CE0">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tcPr>
          <w:p w14:paraId="2EEB48E5" w14:textId="54CDD7D7" w:rsidR="00B87F87" w:rsidRPr="00A265D4" w:rsidRDefault="00274A87">
            <w:pPr>
              <w:spacing w:after="0" w:line="240" w:lineRule="auto"/>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 xml:space="preserve">Казакова Татьяна                                                      </w:t>
            </w:r>
          </w:p>
        </w:tc>
        <w:tc>
          <w:tcPr>
            <w:tcW w:w="709" w:type="dxa"/>
            <w:tcBorders>
              <w:top w:val="single" w:sz="8" w:space="0" w:color="4F81BD"/>
              <w:left w:val="single" w:sz="8" w:space="0" w:color="4F81BD"/>
              <w:bottom w:val="single" w:sz="8" w:space="0" w:color="4F81BD"/>
              <w:right w:val="single" w:sz="8" w:space="0" w:color="4F81BD"/>
            </w:tcBorders>
          </w:tcPr>
          <w:p w14:paraId="13584AF1" w14:textId="2B147478" w:rsidR="00B87F87" w:rsidRPr="00A265D4" w:rsidRDefault="00274A87">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10Б</w:t>
            </w:r>
          </w:p>
        </w:tc>
        <w:tc>
          <w:tcPr>
            <w:tcW w:w="2126" w:type="dxa"/>
            <w:tcBorders>
              <w:top w:val="single" w:sz="8" w:space="0" w:color="4F81BD"/>
              <w:left w:val="single" w:sz="8" w:space="0" w:color="4F81BD"/>
              <w:bottom w:val="single" w:sz="8" w:space="0" w:color="4F81BD"/>
              <w:right w:val="single" w:sz="8" w:space="0" w:color="4F81BD"/>
            </w:tcBorders>
          </w:tcPr>
          <w:p w14:paraId="3D3FB98C" w14:textId="6953FF2E" w:rsidR="00B87F87" w:rsidRPr="00A265D4" w:rsidRDefault="00274A87">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Казахский язык</w:t>
            </w:r>
          </w:p>
        </w:tc>
        <w:tc>
          <w:tcPr>
            <w:tcW w:w="1147" w:type="dxa"/>
            <w:tcBorders>
              <w:top w:val="single" w:sz="8" w:space="0" w:color="4F81BD"/>
              <w:left w:val="single" w:sz="8" w:space="0" w:color="4F81BD"/>
              <w:bottom w:val="single" w:sz="8" w:space="0" w:color="4F81BD"/>
              <w:right w:val="single" w:sz="8" w:space="0" w:color="4F81BD"/>
            </w:tcBorders>
          </w:tcPr>
          <w:p w14:paraId="50BDF9F6" w14:textId="4D125EDB" w:rsidR="00B87F87" w:rsidRPr="00A265D4" w:rsidRDefault="00274A87">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232B44DC" w14:textId="1955C388" w:rsidR="00B87F87" w:rsidRPr="00A265D4" w:rsidRDefault="00274A87">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Аубакирова Г. З.</w:t>
            </w:r>
          </w:p>
        </w:tc>
      </w:tr>
      <w:tr w:rsidR="00A265D4" w:rsidRPr="00A265D4" w14:paraId="0B7B1A6E"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7736EF70" w14:textId="23FFFA7F" w:rsidR="002F43D3" w:rsidRPr="00A265D4" w:rsidRDefault="002F43D3" w:rsidP="002F43D3">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w:t>
            </w:r>
          </w:p>
        </w:tc>
        <w:tc>
          <w:tcPr>
            <w:tcW w:w="2653" w:type="dxa"/>
            <w:gridSpan w:val="2"/>
            <w:tcBorders>
              <w:top w:val="single" w:sz="8" w:space="0" w:color="4F81BD"/>
              <w:left w:val="single" w:sz="8" w:space="0" w:color="4F81BD"/>
              <w:bottom w:val="single" w:sz="8" w:space="0" w:color="4F81BD"/>
              <w:right w:val="single" w:sz="8" w:space="0" w:color="4F81BD"/>
            </w:tcBorders>
          </w:tcPr>
          <w:p w14:paraId="118C924D" w14:textId="2F07965D" w:rsidR="002F43D3" w:rsidRPr="00A265D4" w:rsidRDefault="002F43D3" w:rsidP="002F43D3">
            <w:pPr>
              <w:spacing w:after="0" w:line="240" w:lineRule="auto"/>
              <w:rPr>
                <w:rFonts w:ascii="Times New Roman" w:hAnsi="Times New Roman"/>
                <w:color w:val="000000" w:themeColor="text1"/>
                <w:sz w:val="24"/>
                <w:szCs w:val="24"/>
              </w:rPr>
            </w:pPr>
            <w:proofErr w:type="spellStart"/>
            <w:r w:rsidRPr="00A265D4">
              <w:rPr>
                <w:rFonts w:ascii="Times New Roman" w:hAnsi="Times New Roman"/>
                <w:color w:val="000000" w:themeColor="text1"/>
                <w:sz w:val="24"/>
                <w:szCs w:val="24"/>
              </w:rPr>
              <w:t>Каюпов</w:t>
            </w:r>
            <w:proofErr w:type="spellEnd"/>
            <w:r w:rsidRPr="00A265D4">
              <w:rPr>
                <w:rFonts w:ascii="Times New Roman" w:hAnsi="Times New Roman"/>
                <w:color w:val="000000" w:themeColor="text1"/>
                <w:sz w:val="24"/>
                <w:szCs w:val="24"/>
              </w:rPr>
              <w:t xml:space="preserve"> Мади</w:t>
            </w:r>
          </w:p>
        </w:tc>
        <w:tc>
          <w:tcPr>
            <w:tcW w:w="709" w:type="dxa"/>
            <w:tcBorders>
              <w:top w:val="single" w:sz="8" w:space="0" w:color="4F81BD"/>
              <w:left w:val="single" w:sz="8" w:space="0" w:color="4F81BD"/>
              <w:bottom w:val="single" w:sz="8" w:space="0" w:color="4F81BD"/>
              <w:right w:val="single" w:sz="8" w:space="0" w:color="4F81BD"/>
            </w:tcBorders>
          </w:tcPr>
          <w:p w14:paraId="58D55C21" w14:textId="5255576B" w:rsidR="002F43D3" w:rsidRPr="00A265D4" w:rsidRDefault="002F43D3" w:rsidP="002F43D3">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10А</w:t>
            </w:r>
          </w:p>
        </w:tc>
        <w:tc>
          <w:tcPr>
            <w:tcW w:w="2126" w:type="dxa"/>
            <w:tcBorders>
              <w:top w:val="single" w:sz="8" w:space="0" w:color="4F81BD"/>
              <w:left w:val="single" w:sz="8" w:space="0" w:color="4F81BD"/>
              <w:bottom w:val="single" w:sz="8" w:space="0" w:color="4F81BD"/>
              <w:right w:val="single" w:sz="8" w:space="0" w:color="4F81BD"/>
            </w:tcBorders>
          </w:tcPr>
          <w:p w14:paraId="0C3C34C2" w14:textId="4B50932A" w:rsidR="002F43D3" w:rsidRPr="00A265D4" w:rsidRDefault="002F43D3" w:rsidP="002F43D3">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География</w:t>
            </w:r>
          </w:p>
        </w:tc>
        <w:tc>
          <w:tcPr>
            <w:tcW w:w="1147" w:type="dxa"/>
            <w:tcBorders>
              <w:top w:val="single" w:sz="8" w:space="0" w:color="4F81BD"/>
              <w:left w:val="single" w:sz="8" w:space="0" w:color="4F81BD"/>
              <w:bottom w:val="single" w:sz="8" w:space="0" w:color="4F81BD"/>
              <w:right w:val="single" w:sz="8" w:space="0" w:color="4F81BD"/>
            </w:tcBorders>
          </w:tcPr>
          <w:p w14:paraId="7CC0B6FD" w14:textId="6D2A9576" w:rsidR="002F43D3" w:rsidRPr="00A265D4" w:rsidRDefault="002F43D3" w:rsidP="002F43D3">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0838F0D0" w14:textId="15B4BC97" w:rsidR="002F43D3" w:rsidRPr="00A265D4" w:rsidRDefault="002F43D3" w:rsidP="002F43D3">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Кошля</w:t>
            </w:r>
            <w:proofErr w:type="spellEnd"/>
            <w:r w:rsidRPr="00A265D4">
              <w:rPr>
                <w:rFonts w:ascii="Times New Roman" w:eastAsia="Times New Roman" w:hAnsi="Times New Roman"/>
                <w:color w:val="000000" w:themeColor="text1"/>
                <w:sz w:val="24"/>
                <w:szCs w:val="24"/>
              </w:rPr>
              <w:t xml:space="preserve"> А. А.</w:t>
            </w:r>
          </w:p>
        </w:tc>
      </w:tr>
      <w:tr w:rsidR="00A265D4" w:rsidRPr="00A265D4" w14:paraId="523CCA5F"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19F4D300" w14:textId="2E399B07" w:rsidR="001E39D6" w:rsidRPr="00A265D4" w:rsidRDefault="00825AD3">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w:t>
            </w:r>
          </w:p>
        </w:tc>
        <w:tc>
          <w:tcPr>
            <w:tcW w:w="2653" w:type="dxa"/>
            <w:gridSpan w:val="2"/>
            <w:tcBorders>
              <w:top w:val="single" w:sz="8" w:space="0" w:color="4F81BD"/>
              <w:left w:val="single" w:sz="8" w:space="0" w:color="4F81BD"/>
              <w:bottom w:val="single" w:sz="8" w:space="0" w:color="4F81BD"/>
              <w:right w:val="single" w:sz="8" w:space="0" w:color="4F81BD"/>
            </w:tcBorders>
          </w:tcPr>
          <w:p w14:paraId="604F53BB" w14:textId="789CC768" w:rsidR="001E39D6" w:rsidRPr="00A265D4" w:rsidRDefault="002F43D3">
            <w:pPr>
              <w:spacing w:after="0" w:line="240" w:lineRule="auto"/>
              <w:rPr>
                <w:rFonts w:ascii="Times New Roman" w:hAnsi="Times New Roman"/>
                <w:color w:val="000000" w:themeColor="text1"/>
                <w:sz w:val="24"/>
                <w:szCs w:val="24"/>
              </w:rPr>
            </w:pPr>
            <w:r w:rsidRPr="00A265D4">
              <w:rPr>
                <w:rFonts w:ascii="Times New Roman" w:hAnsi="Times New Roman"/>
                <w:color w:val="000000" w:themeColor="text1"/>
                <w:sz w:val="24"/>
                <w:szCs w:val="24"/>
              </w:rPr>
              <w:t xml:space="preserve">Прохорова Арина </w:t>
            </w:r>
          </w:p>
        </w:tc>
        <w:tc>
          <w:tcPr>
            <w:tcW w:w="709" w:type="dxa"/>
            <w:tcBorders>
              <w:top w:val="single" w:sz="8" w:space="0" w:color="4F81BD"/>
              <w:left w:val="single" w:sz="8" w:space="0" w:color="4F81BD"/>
              <w:bottom w:val="single" w:sz="8" w:space="0" w:color="4F81BD"/>
              <w:right w:val="single" w:sz="8" w:space="0" w:color="4F81BD"/>
            </w:tcBorders>
          </w:tcPr>
          <w:p w14:paraId="5E4C17A1" w14:textId="18A5BBA4" w:rsidR="001E39D6" w:rsidRPr="00A265D4" w:rsidRDefault="00D0359B">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9Б</w:t>
            </w:r>
          </w:p>
        </w:tc>
        <w:tc>
          <w:tcPr>
            <w:tcW w:w="2126" w:type="dxa"/>
            <w:tcBorders>
              <w:top w:val="single" w:sz="8" w:space="0" w:color="4F81BD"/>
              <w:left w:val="single" w:sz="8" w:space="0" w:color="4F81BD"/>
              <w:bottom w:val="single" w:sz="8" w:space="0" w:color="4F81BD"/>
              <w:right w:val="single" w:sz="8" w:space="0" w:color="4F81BD"/>
            </w:tcBorders>
          </w:tcPr>
          <w:p w14:paraId="28336E81" w14:textId="15F80E61" w:rsidR="001E39D6" w:rsidRPr="00A265D4" w:rsidRDefault="00D0359B">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Русский язык и литература</w:t>
            </w:r>
          </w:p>
        </w:tc>
        <w:tc>
          <w:tcPr>
            <w:tcW w:w="1147" w:type="dxa"/>
            <w:tcBorders>
              <w:top w:val="single" w:sz="8" w:space="0" w:color="4F81BD"/>
              <w:left w:val="single" w:sz="8" w:space="0" w:color="4F81BD"/>
              <w:bottom w:val="single" w:sz="8" w:space="0" w:color="4F81BD"/>
              <w:right w:val="single" w:sz="8" w:space="0" w:color="4F81BD"/>
            </w:tcBorders>
          </w:tcPr>
          <w:p w14:paraId="58231DBC" w14:textId="00AF41B8" w:rsidR="001E39D6" w:rsidRPr="00A265D4" w:rsidRDefault="00D0359B">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56388B17" w14:textId="46F8C6F3" w:rsidR="001E39D6" w:rsidRPr="00A265D4" w:rsidRDefault="00D0359B">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Резник А. В.</w:t>
            </w:r>
          </w:p>
        </w:tc>
      </w:tr>
      <w:tr w:rsidR="00A265D4" w:rsidRPr="00A265D4" w14:paraId="63D0FBB2"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5F11C7EE" w14:textId="705293BC" w:rsidR="0009192D" w:rsidRPr="00A265D4" w:rsidRDefault="0009192D">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4</w:t>
            </w:r>
          </w:p>
        </w:tc>
        <w:tc>
          <w:tcPr>
            <w:tcW w:w="2653" w:type="dxa"/>
            <w:gridSpan w:val="2"/>
            <w:tcBorders>
              <w:top w:val="single" w:sz="8" w:space="0" w:color="4F81BD"/>
              <w:left w:val="single" w:sz="8" w:space="0" w:color="4F81BD"/>
              <w:bottom w:val="single" w:sz="8" w:space="0" w:color="4F81BD"/>
              <w:right w:val="single" w:sz="8" w:space="0" w:color="4F81BD"/>
            </w:tcBorders>
          </w:tcPr>
          <w:p w14:paraId="482FE94D" w14:textId="5BAD9592" w:rsidR="0009192D" w:rsidRPr="00A265D4" w:rsidRDefault="0009192D">
            <w:pPr>
              <w:spacing w:after="0" w:line="240" w:lineRule="auto"/>
              <w:rPr>
                <w:rFonts w:ascii="Times New Roman" w:hAnsi="Times New Roman"/>
                <w:color w:val="000000" w:themeColor="text1"/>
                <w:sz w:val="24"/>
                <w:szCs w:val="24"/>
              </w:rPr>
            </w:pPr>
            <w:r w:rsidRPr="00A265D4">
              <w:rPr>
                <w:rFonts w:ascii="Times New Roman" w:hAnsi="Times New Roman"/>
                <w:color w:val="000000" w:themeColor="text1"/>
                <w:sz w:val="24"/>
                <w:szCs w:val="24"/>
              </w:rPr>
              <w:t>Бондаренко Клим</w:t>
            </w:r>
          </w:p>
        </w:tc>
        <w:tc>
          <w:tcPr>
            <w:tcW w:w="709" w:type="dxa"/>
            <w:tcBorders>
              <w:top w:val="single" w:sz="8" w:space="0" w:color="4F81BD"/>
              <w:left w:val="single" w:sz="8" w:space="0" w:color="4F81BD"/>
              <w:bottom w:val="single" w:sz="8" w:space="0" w:color="4F81BD"/>
              <w:right w:val="single" w:sz="8" w:space="0" w:color="4F81BD"/>
            </w:tcBorders>
          </w:tcPr>
          <w:p w14:paraId="711601C4" w14:textId="22AEA709" w:rsidR="0009192D" w:rsidRPr="00A265D4" w:rsidRDefault="0009192D">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10А</w:t>
            </w:r>
          </w:p>
        </w:tc>
        <w:tc>
          <w:tcPr>
            <w:tcW w:w="2126" w:type="dxa"/>
            <w:tcBorders>
              <w:top w:val="single" w:sz="8" w:space="0" w:color="4F81BD"/>
              <w:left w:val="single" w:sz="8" w:space="0" w:color="4F81BD"/>
              <w:bottom w:val="single" w:sz="8" w:space="0" w:color="4F81BD"/>
              <w:right w:val="single" w:sz="8" w:space="0" w:color="4F81BD"/>
            </w:tcBorders>
          </w:tcPr>
          <w:p w14:paraId="744EB163" w14:textId="401D6F29" w:rsidR="0009192D" w:rsidRPr="00A265D4" w:rsidRDefault="0009192D">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Информатика</w:t>
            </w:r>
          </w:p>
        </w:tc>
        <w:tc>
          <w:tcPr>
            <w:tcW w:w="1147" w:type="dxa"/>
            <w:tcBorders>
              <w:top w:val="single" w:sz="8" w:space="0" w:color="4F81BD"/>
              <w:left w:val="single" w:sz="8" w:space="0" w:color="4F81BD"/>
              <w:bottom w:val="single" w:sz="8" w:space="0" w:color="4F81BD"/>
              <w:right w:val="single" w:sz="8" w:space="0" w:color="4F81BD"/>
            </w:tcBorders>
          </w:tcPr>
          <w:p w14:paraId="09F82678" w14:textId="34F03BE2" w:rsidR="0009192D" w:rsidRPr="00A265D4" w:rsidRDefault="0009192D">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0FE874AE" w14:textId="422DC104" w:rsidR="0009192D" w:rsidRPr="00A265D4" w:rsidRDefault="0009192D">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Литвинчук М. Н.</w:t>
            </w:r>
          </w:p>
        </w:tc>
      </w:tr>
      <w:tr w:rsidR="00A265D4" w:rsidRPr="00A265D4" w14:paraId="759050FF"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71C4A731" w14:textId="6ACB3DBB" w:rsidR="00E353D8" w:rsidRPr="00A265D4" w:rsidRDefault="0009192D" w:rsidP="00E353D8">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5</w:t>
            </w:r>
          </w:p>
        </w:tc>
        <w:tc>
          <w:tcPr>
            <w:tcW w:w="2653" w:type="dxa"/>
            <w:gridSpan w:val="2"/>
            <w:tcBorders>
              <w:top w:val="single" w:sz="8" w:space="0" w:color="4F81BD"/>
              <w:left w:val="single" w:sz="8" w:space="0" w:color="4F81BD"/>
              <w:bottom w:val="single" w:sz="8" w:space="0" w:color="4F81BD"/>
              <w:right w:val="single" w:sz="8" w:space="0" w:color="4F81BD"/>
            </w:tcBorders>
          </w:tcPr>
          <w:p w14:paraId="204EEF39" w14:textId="2953352C" w:rsidR="00E353D8" w:rsidRPr="00A265D4" w:rsidRDefault="00E353D8" w:rsidP="00E353D8">
            <w:pPr>
              <w:spacing w:after="0" w:line="240" w:lineRule="auto"/>
              <w:rPr>
                <w:rFonts w:ascii="Times New Roman" w:hAnsi="Times New Roman"/>
                <w:color w:val="000000" w:themeColor="text1"/>
                <w:sz w:val="24"/>
                <w:szCs w:val="24"/>
              </w:rPr>
            </w:pPr>
            <w:proofErr w:type="spellStart"/>
            <w:r w:rsidRPr="00A265D4">
              <w:rPr>
                <w:rFonts w:ascii="Times New Roman" w:hAnsi="Times New Roman"/>
                <w:color w:val="000000" w:themeColor="text1"/>
                <w:sz w:val="24"/>
                <w:szCs w:val="24"/>
              </w:rPr>
              <w:t>Лузик</w:t>
            </w:r>
            <w:proofErr w:type="spellEnd"/>
            <w:r w:rsidRPr="00A265D4">
              <w:rPr>
                <w:rFonts w:ascii="Times New Roman" w:hAnsi="Times New Roman"/>
                <w:color w:val="000000" w:themeColor="text1"/>
                <w:sz w:val="24"/>
                <w:szCs w:val="24"/>
              </w:rPr>
              <w:t xml:space="preserve"> Виктория</w:t>
            </w:r>
          </w:p>
        </w:tc>
        <w:tc>
          <w:tcPr>
            <w:tcW w:w="709" w:type="dxa"/>
            <w:tcBorders>
              <w:top w:val="single" w:sz="8" w:space="0" w:color="4F81BD"/>
              <w:left w:val="single" w:sz="8" w:space="0" w:color="4F81BD"/>
              <w:bottom w:val="single" w:sz="8" w:space="0" w:color="4F81BD"/>
              <w:right w:val="single" w:sz="8" w:space="0" w:color="4F81BD"/>
            </w:tcBorders>
          </w:tcPr>
          <w:p w14:paraId="0F3C3141" w14:textId="3EE580EC" w:rsidR="00E353D8" w:rsidRPr="00A265D4" w:rsidRDefault="00E353D8" w:rsidP="00E353D8">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9Б</w:t>
            </w:r>
          </w:p>
        </w:tc>
        <w:tc>
          <w:tcPr>
            <w:tcW w:w="2126" w:type="dxa"/>
            <w:tcBorders>
              <w:top w:val="single" w:sz="8" w:space="0" w:color="4F81BD"/>
              <w:left w:val="single" w:sz="8" w:space="0" w:color="4F81BD"/>
              <w:bottom w:val="single" w:sz="8" w:space="0" w:color="4F81BD"/>
              <w:right w:val="single" w:sz="8" w:space="0" w:color="4F81BD"/>
            </w:tcBorders>
          </w:tcPr>
          <w:p w14:paraId="133A5266" w14:textId="3E8E48CA" w:rsidR="00E353D8" w:rsidRPr="00A265D4" w:rsidRDefault="00E353D8" w:rsidP="00E353D8">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Биология</w:t>
            </w:r>
          </w:p>
        </w:tc>
        <w:tc>
          <w:tcPr>
            <w:tcW w:w="1147" w:type="dxa"/>
            <w:tcBorders>
              <w:top w:val="single" w:sz="8" w:space="0" w:color="4F81BD"/>
              <w:left w:val="single" w:sz="8" w:space="0" w:color="4F81BD"/>
              <w:bottom w:val="single" w:sz="8" w:space="0" w:color="4F81BD"/>
              <w:right w:val="single" w:sz="8" w:space="0" w:color="4F81BD"/>
            </w:tcBorders>
          </w:tcPr>
          <w:p w14:paraId="3F77C6FB" w14:textId="060A397F" w:rsidR="00E353D8" w:rsidRPr="00A265D4" w:rsidRDefault="00E353D8" w:rsidP="00E353D8">
            <w:pPr>
              <w:spacing w:line="240" w:lineRule="auto"/>
              <w:contextualSpacing/>
              <w:rPr>
                <w:rFonts w:ascii="Times New Roman" w:eastAsia="Times New Roman" w:hAnsi="Times New Roman"/>
                <w:color w:val="000000" w:themeColor="text1"/>
                <w:sz w:val="24"/>
                <w:szCs w:val="24"/>
              </w:rPr>
            </w:pPr>
            <w:r w:rsidRPr="00A265D4">
              <w:rPr>
                <w:rFonts w:ascii="Times New Roman" w:eastAsiaTheme="minorHAnsi"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7119604D" w14:textId="3E07CC1C" w:rsidR="00E353D8" w:rsidRPr="00A265D4" w:rsidRDefault="00E353D8" w:rsidP="00E353D8">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Хисамова С. В.</w:t>
            </w:r>
          </w:p>
        </w:tc>
      </w:tr>
      <w:tr w:rsidR="00A265D4" w:rsidRPr="00A265D4" w14:paraId="69509358"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DEEAF6" w:themeFill="accent1" w:themeFillTint="33"/>
          </w:tcPr>
          <w:p w14:paraId="0F667985" w14:textId="3C9326FF" w:rsidR="00B87F87" w:rsidRPr="00A265D4" w:rsidRDefault="00643CE0">
            <w:pPr>
              <w:spacing w:line="240" w:lineRule="auto"/>
              <w:contextualSpacing/>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 xml:space="preserve">Республиканская олимпиада для учащихся </w:t>
            </w:r>
            <w:r w:rsidR="00DE190F" w:rsidRPr="00A265D4">
              <w:rPr>
                <w:rFonts w:ascii="Times New Roman" w:eastAsia="Times New Roman" w:hAnsi="Times New Roman"/>
                <w:b/>
                <w:bCs/>
                <w:color w:val="000000" w:themeColor="text1"/>
                <w:sz w:val="24"/>
                <w:szCs w:val="24"/>
              </w:rPr>
              <w:t>7–8 классов</w:t>
            </w:r>
            <w:r w:rsidRPr="00A265D4">
              <w:rPr>
                <w:rFonts w:ascii="Times New Roman" w:eastAsia="Times New Roman" w:hAnsi="Times New Roman"/>
                <w:b/>
                <w:bCs/>
                <w:color w:val="000000" w:themeColor="text1"/>
                <w:sz w:val="24"/>
                <w:szCs w:val="24"/>
              </w:rPr>
              <w:t xml:space="preserve"> по общеобразовательным предметам (городской этап)</w:t>
            </w:r>
          </w:p>
        </w:tc>
      </w:tr>
      <w:tr w:rsidR="00A265D4" w:rsidRPr="00A265D4" w14:paraId="47C41E98"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5331815E" w14:textId="6F910313" w:rsidR="00B87F87" w:rsidRPr="00A265D4" w:rsidRDefault="006C27ED">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2D3CCA4B" w14:textId="09F46BCB" w:rsidR="00B87F87" w:rsidRPr="00A265D4" w:rsidRDefault="00C229FC" w:rsidP="00C229FC">
            <w:pPr>
              <w:pStyle w:val="a4"/>
              <w:shd w:val="clear" w:color="auto" w:fill="FFFFFF"/>
              <w:jc w:val="both"/>
              <w:rPr>
                <w:rFonts w:eastAsiaTheme="minorHAnsi"/>
                <w:color w:val="000000" w:themeColor="text1"/>
              </w:rPr>
            </w:pPr>
            <w:proofErr w:type="spellStart"/>
            <w:r w:rsidRPr="00A265D4">
              <w:rPr>
                <w:color w:val="000000" w:themeColor="text1"/>
              </w:rPr>
              <w:t>Нуржанова</w:t>
            </w:r>
            <w:proofErr w:type="spellEnd"/>
            <w:r w:rsidRPr="00A265D4">
              <w:rPr>
                <w:color w:val="000000" w:themeColor="text1"/>
              </w:rPr>
              <w:t xml:space="preserve"> Медина  </w:t>
            </w:r>
          </w:p>
        </w:tc>
        <w:tc>
          <w:tcPr>
            <w:tcW w:w="709"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10295C3E" w14:textId="54AF699C" w:rsidR="00B87F87" w:rsidRPr="00A265D4" w:rsidRDefault="00C229FC">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7Ә</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1DC46475" w14:textId="06EB98C7" w:rsidR="00B87F87" w:rsidRPr="00A265D4" w:rsidRDefault="00C229FC">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Биология</w:t>
            </w:r>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124E9D3F" w14:textId="1D456305" w:rsidR="00B87F87" w:rsidRPr="00A265D4" w:rsidRDefault="00C229FC">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6CF32AF6" w14:textId="73B5B347" w:rsidR="00B87F87" w:rsidRPr="00A265D4" w:rsidRDefault="00C229FC">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Бауржанқызы</w:t>
            </w:r>
            <w:proofErr w:type="spellEnd"/>
            <w:r w:rsidRPr="00A265D4">
              <w:rPr>
                <w:rFonts w:ascii="Times New Roman" w:eastAsia="Times New Roman" w:hAnsi="Times New Roman"/>
                <w:color w:val="000000" w:themeColor="text1"/>
                <w:sz w:val="24"/>
                <w:szCs w:val="24"/>
              </w:rPr>
              <w:t xml:space="preserve"> Э.</w:t>
            </w:r>
          </w:p>
        </w:tc>
      </w:tr>
      <w:tr w:rsidR="00A265D4" w:rsidRPr="00A265D4" w14:paraId="14228AB2"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49D6978B" w14:textId="77777777" w:rsidR="00B87F87" w:rsidRPr="00A265D4" w:rsidRDefault="00643CE0">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w:t>
            </w:r>
          </w:p>
        </w:tc>
        <w:tc>
          <w:tcPr>
            <w:tcW w:w="2653"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48807FAB" w14:textId="121F2145" w:rsidR="00B87F87" w:rsidRPr="00A265D4" w:rsidRDefault="005E20EF">
            <w:pPr>
              <w:spacing w:after="0" w:line="240" w:lineRule="auto"/>
              <w:rPr>
                <w:rFonts w:ascii="Times New Roman" w:eastAsiaTheme="minorHAnsi" w:hAnsi="Times New Roman"/>
                <w:color w:val="000000" w:themeColor="text1"/>
                <w:sz w:val="24"/>
                <w:szCs w:val="24"/>
              </w:rPr>
            </w:pPr>
            <w:proofErr w:type="spellStart"/>
            <w:r w:rsidRPr="00A265D4">
              <w:rPr>
                <w:rFonts w:ascii="Times New Roman" w:eastAsiaTheme="minorHAnsi" w:hAnsi="Times New Roman"/>
                <w:color w:val="000000" w:themeColor="text1"/>
                <w:sz w:val="24"/>
                <w:szCs w:val="24"/>
              </w:rPr>
              <w:t>Волошок</w:t>
            </w:r>
            <w:proofErr w:type="spellEnd"/>
            <w:r w:rsidRPr="00A265D4">
              <w:rPr>
                <w:rFonts w:ascii="Times New Roman" w:eastAsiaTheme="minorHAnsi" w:hAnsi="Times New Roman"/>
                <w:color w:val="000000" w:themeColor="text1"/>
                <w:sz w:val="24"/>
                <w:szCs w:val="24"/>
              </w:rPr>
              <w:t xml:space="preserve"> Илья</w:t>
            </w:r>
          </w:p>
        </w:tc>
        <w:tc>
          <w:tcPr>
            <w:tcW w:w="709"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4AEAA9A" w14:textId="564AC935" w:rsidR="00B87F87" w:rsidRPr="00A265D4" w:rsidRDefault="005E20EF">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7Б</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3BD38381" w14:textId="1E89FB02" w:rsidR="00B87F87" w:rsidRPr="00A265D4" w:rsidRDefault="006C27ED">
            <w:pPr>
              <w:spacing w:line="240" w:lineRule="auto"/>
              <w:contextualSpacing/>
              <w:rPr>
                <w:rFonts w:ascii="Times New Roman" w:hAnsi="Times New Roman"/>
                <w:color w:val="000000" w:themeColor="text1"/>
                <w:sz w:val="24"/>
                <w:szCs w:val="24"/>
              </w:rPr>
            </w:pPr>
            <w:r w:rsidRPr="00A265D4">
              <w:rPr>
                <w:rFonts w:ascii="Times New Roman" w:eastAsia="Times New Roman" w:hAnsi="Times New Roman"/>
                <w:color w:val="000000" w:themeColor="text1"/>
                <w:sz w:val="24"/>
                <w:szCs w:val="24"/>
              </w:rPr>
              <w:t>История Казахстана</w:t>
            </w:r>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3C68B020" w14:textId="74017C6F" w:rsidR="00B87F87" w:rsidRPr="00A265D4" w:rsidRDefault="006C27ED">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1</w:t>
            </w:r>
            <w:r w:rsidR="005E20EF" w:rsidRPr="00A265D4">
              <w:rPr>
                <w:rFonts w:ascii="Times New Roman" w:hAnsi="Times New Roman"/>
                <w:color w:val="000000" w:themeColor="text1"/>
                <w:sz w:val="24"/>
                <w:szCs w:val="24"/>
              </w:rPr>
              <w:t xml:space="preserve"> 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17398150" w14:textId="67200EE7" w:rsidR="00B87F87" w:rsidRPr="00A265D4" w:rsidRDefault="006C27ED">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Сарсикеев</w:t>
            </w:r>
            <w:proofErr w:type="spellEnd"/>
            <w:r w:rsidRPr="00A265D4">
              <w:rPr>
                <w:rFonts w:ascii="Times New Roman" w:eastAsia="Times New Roman" w:hAnsi="Times New Roman"/>
                <w:color w:val="000000" w:themeColor="text1"/>
                <w:sz w:val="24"/>
                <w:szCs w:val="24"/>
              </w:rPr>
              <w:t xml:space="preserve"> И. Б.</w:t>
            </w:r>
          </w:p>
        </w:tc>
      </w:tr>
      <w:tr w:rsidR="00A265D4" w:rsidRPr="00A265D4" w14:paraId="02847EB9"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7DA1FBB9" w14:textId="292FEDDC" w:rsidR="006C27ED" w:rsidRPr="00A265D4" w:rsidRDefault="006C27ED" w:rsidP="006C27ED">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w:t>
            </w:r>
          </w:p>
        </w:tc>
        <w:tc>
          <w:tcPr>
            <w:tcW w:w="2653"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4A42DAEC" w14:textId="2E09061A" w:rsidR="006C27ED" w:rsidRPr="00A265D4" w:rsidRDefault="006C27ED" w:rsidP="006C27ED">
            <w:pPr>
              <w:spacing w:after="0" w:line="240" w:lineRule="auto"/>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 xml:space="preserve">Бондаренко </w:t>
            </w:r>
            <w:proofErr w:type="spellStart"/>
            <w:r w:rsidRPr="00A265D4">
              <w:rPr>
                <w:rFonts w:ascii="Times New Roman" w:eastAsiaTheme="minorHAnsi" w:hAnsi="Times New Roman"/>
                <w:color w:val="000000" w:themeColor="text1"/>
                <w:sz w:val="24"/>
                <w:szCs w:val="24"/>
              </w:rPr>
              <w:t>Евангелина</w:t>
            </w:r>
            <w:proofErr w:type="spellEnd"/>
          </w:p>
        </w:tc>
        <w:tc>
          <w:tcPr>
            <w:tcW w:w="709"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1D56D2D" w14:textId="32B4F618" w:rsidR="006C27ED" w:rsidRPr="00A265D4" w:rsidRDefault="006C27ED" w:rsidP="006C27ED">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7Б</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73C9F7DD" w14:textId="15F4C0D2" w:rsidR="006C27ED" w:rsidRPr="00A265D4" w:rsidRDefault="006C27ED" w:rsidP="006C27ED">
            <w:pPr>
              <w:spacing w:line="240" w:lineRule="auto"/>
              <w:contextualSpacing/>
              <w:rPr>
                <w:rFonts w:ascii="Times New Roman" w:hAnsi="Times New Roman"/>
                <w:color w:val="000000" w:themeColor="text1"/>
                <w:sz w:val="24"/>
                <w:szCs w:val="24"/>
              </w:rPr>
            </w:pPr>
            <w:r w:rsidRPr="00A265D4">
              <w:rPr>
                <w:rFonts w:ascii="Times New Roman" w:eastAsia="Times New Roman" w:hAnsi="Times New Roman"/>
                <w:color w:val="000000" w:themeColor="text1"/>
                <w:sz w:val="24"/>
                <w:szCs w:val="24"/>
              </w:rPr>
              <w:t>Русский язык и литература</w:t>
            </w:r>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2636D30C" w14:textId="18AC5592" w:rsidR="006C27ED" w:rsidRPr="00A265D4" w:rsidRDefault="006C27ED" w:rsidP="006C27ED">
            <w:pPr>
              <w:spacing w:line="240" w:lineRule="auto"/>
              <w:contextualSpacing/>
              <w:rPr>
                <w:rFonts w:ascii="Times New Roman" w:hAnsi="Times New Roman"/>
                <w:color w:val="000000" w:themeColor="text1"/>
                <w:sz w:val="24"/>
                <w:szCs w:val="24"/>
              </w:rPr>
            </w:pPr>
            <w:r w:rsidRPr="00A265D4">
              <w:rPr>
                <w:rFonts w:ascii="Times New Roman" w:eastAsiaTheme="minorHAnsi"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204B4436" w14:textId="7ADA2B84" w:rsidR="006C27ED" w:rsidRPr="00A265D4" w:rsidRDefault="006C27ED" w:rsidP="006C27ED">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Зыкова Ю. А.</w:t>
            </w:r>
          </w:p>
        </w:tc>
      </w:tr>
      <w:tr w:rsidR="00A265D4" w:rsidRPr="00A265D4" w14:paraId="66C140BE"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6255E3A7" w14:textId="2EC4D170" w:rsidR="006C27ED" w:rsidRPr="00A265D4" w:rsidRDefault="006C27ED" w:rsidP="006C27ED">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4</w:t>
            </w:r>
          </w:p>
        </w:tc>
        <w:tc>
          <w:tcPr>
            <w:tcW w:w="2653"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140B7ACD" w14:textId="6B6B5E3E" w:rsidR="006C27ED" w:rsidRPr="00A265D4" w:rsidRDefault="006C27ED" w:rsidP="006C27ED">
            <w:pPr>
              <w:spacing w:after="0" w:line="240" w:lineRule="auto"/>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Тельман Аружан</w:t>
            </w:r>
          </w:p>
        </w:tc>
        <w:tc>
          <w:tcPr>
            <w:tcW w:w="709"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1772D674" w14:textId="60DAD158" w:rsidR="006C27ED" w:rsidRPr="00A265D4" w:rsidRDefault="007E4760" w:rsidP="006C27ED">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lang w:val="en-US"/>
              </w:rPr>
              <w:t>7</w:t>
            </w:r>
            <w:r w:rsidRPr="00A265D4">
              <w:rPr>
                <w:rFonts w:ascii="Times New Roman" w:hAnsi="Times New Roman"/>
                <w:color w:val="000000" w:themeColor="text1"/>
                <w:sz w:val="24"/>
                <w:szCs w:val="24"/>
              </w:rPr>
              <w:t>А</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2B99DAA9" w14:textId="2B7A994E" w:rsidR="006C27ED" w:rsidRPr="00A265D4" w:rsidRDefault="006C27ED" w:rsidP="006C27ED">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Химия</w:t>
            </w:r>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486659EA" w14:textId="068DE58D" w:rsidR="006C27ED" w:rsidRPr="00A265D4" w:rsidRDefault="006C27ED" w:rsidP="006C27ED">
            <w:pPr>
              <w:spacing w:line="240" w:lineRule="auto"/>
              <w:contextualSpacing/>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1 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19943BA7" w14:textId="6D413D46" w:rsidR="006C27ED" w:rsidRPr="00A265D4" w:rsidRDefault="006C27ED" w:rsidP="006C27ED">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Алькеева</w:t>
            </w:r>
            <w:proofErr w:type="spellEnd"/>
            <w:r w:rsidRPr="00A265D4">
              <w:rPr>
                <w:rFonts w:ascii="Times New Roman" w:eastAsia="Times New Roman" w:hAnsi="Times New Roman"/>
                <w:color w:val="000000" w:themeColor="text1"/>
                <w:sz w:val="24"/>
                <w:szCs w:val="24"/>
              </w:rPr>
              <w:t xml:space="preserve"> Г. А.</w:t>
            </w:r>
          </w:p>
        </w:tc>
      </w:tr>
      <w:tr w:rsidR="00A265D4" w:rsidRPr="00A265D4" w14:paraId="2BC4F9A2"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CDDDD19" w14:textId="4FA37839" w:rsidR="006C27ED" w:rsidRPr="00A265D4" w:rsidRDefault="006C27ED" w:rsidP="006C27ED">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5</w:t>
            </w:r>
          </w:p>
        </w:tc>
        <w:tc>
          <w:tcPr>
            <w:tcW w:w="2653"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3677B75D" w14:textId="66CB2FBF" w:rsidR="006C27ED" w:rsidRPr="00A265D4" w:rsidRDefault="006C27ED" w:rsidP="006C27ED">
            <w:pPr>
              <w:spacing w:after="0" w:line="240" w:lineRule="auto"/>
              <w:rPr>
                <w:rFonts w:ascii="Times New Roman" w:eastAsiaTheme="minorHAnsi" w:hAnsi="Times New Roman"/>
                <w:color w:val="000000" w:themeColor="text1"/>
                <w:sz w:val="24"/>
                <w:szCs w:val="24"/>
              </w:rPr>
            </w:pPr>
            <w:proofErr w:type="spellStart"/>
            <w:r w:rsidRPr="00A265D4">
              <w:rPr>
                <w:rFonts w:ascii="Times New Roman" w:eastAsiaTheme="minorHAnsi" w:hAnsi="Times New Roman"/>
                <w:color w:val="000000" w:themeColor="text1"/>
                <w:sz w:val="24"/>
                <w:szCs w:val="24"/>
              </w:rPr>
              <w:t>Попелышко</w:t>
            </w:r>
            <w:proofErr w:type="spellEnd"/>
            <w:r w:rsidRPr="00A265D4">
              <w:rPr>
                <w:rFonts w:ascii="Times New Roman" w:eastAsiaTheme="minorHAnsi" w:hAnsi="Times New Roman"/>
                <w:color w:val="000000" w:themeColor="text1"/>
                <w:sz w:val="24"/>
                <w:szCs w:val="24"/>
              </w:rPr>
              <w:t xml:space="preserve"> Роман</w:t>
            </w:r>
          </w:p>
        </w:tc>
        <w:tc>
          <w:tcPr>
            <w:tcW w:w="709"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29C235DD" w14:textId="6CAD1854" w:rsidR="006C27ED" w:rsidRPr="00A265D4" w:rsidRDefault="006C27ED" w:rsidP="006C27ED">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7В</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1A993947" w14:textId="56A1E110" w:rsidR="006C27ED" w:rsidRPr="00A265D4" w:rsidRDefault="006C27ED" w:rsidP="006C27ED">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Физика</w:t>
            </w:r>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337120B" w14:textId="5B3374D2" w:rsidR="006C27ED" w:rsidRPr="00A265D4" w:rsidRDefault="006C27ED" w:rsidP="006C27ED">
            <w:pPr>
              <w:spacing w:line="240" w:lineRule="auto"/>
              <w:contextualSpacing/>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72BBDAC7" w14:textId="7F28C752" w:rsidR="006C27ED" w:rsidRPr="00A265D4" w:rsidRDefault="006C27ED" w:rsidP="006C27ED">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Шакенова</w:t>
            </w:r>
            <w:proofErr w:type="spellEnd"/>
            <w:r w:rsidRPr="00A265D4">
              <w:rPr>
                <w:rFonts w:ascii="Times New Roman" w:eastAsia="Times New Roman" w:hAnsi="Times New Roman"/>
                <w:color w:val="000000" w:themeColor="text1"/>
                <w:sz w:val="24"/>
                <w:szCs w:val="24"/>
              </w:rPr>
              <w:t xml:space="preserve"> Ж. С.</w:t>
            </w:r>
          </w:p>
        </w:tc>
      </w:tr>
      <w:tr w:rsidR="00A265D4" w:rsidRPr="00A265D4" w14:paraId="651FB4A5"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C2F7DB9" w14:textId="0E1A8966" w:rsidR="00B87F87" w:rsidRPr="00A265D4" w:rsidRDefault="006C27ED">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6</w:t>
            </w:r>
          </w:p>
        </w:tc>
        <w:tc>
          <w:tcPr>
            <w:tcW w:w="2653"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14F6D862" w14:textId="0CAD0994" w:rsidR="00B87F87" w:rsidRPr="00A265D4" w:rsidRDefault="00613130">
            <w:pPr>
              <w:spacing w:after="0" w:line="240" w:lineRule="auto"/>
              <w:rPr>
                <w:rFonts w:ascii="Times New Roman" w:eastAsiaTheme="minorHAnsi" w:hAnsi="Times New Roman"/>
                <w:color w:val="000000" w:themeColor="text1"/>
                <w:sz w:val="24"/>
                <w:szCs w:val="24"/>
              </w:rPr>
            </w:pPr>
            <w:proofErr w:type="spellStart"/>
            <w:r w:rsidRPr="00A265D4">
              <w:rPr>
                <w:rFonts w:ascii="Times New Roman" w:hAnsi="Times New Roman"/>
                <w:color w:val="000000" w:themeColor="text1"/>
                <w:sz w:val="24"/>
                <w:szCs w:val="24"/>
              </w:rPr>
              <w:t>Бақытқали</w:t>
            </w:r>
            <w:proofErr w:type="spellEnd"/>
            <w:r w:rsidRPr="00A265D4">
              <w:rPr>
                <w:rFonts w:ascii="Times New Roman" w:hAnsi="Times New Roman"/>
                <w:color w:val="000000" w:themeColor="text1"/>
                <w:sz w:val="24"/>
                <w:szCs w:val="24"/>
              </w:rPr>
              <w:t xml:space="preserve"> Алим </w:t>
            </w:r>
          </w:p>
        </w:tc>
        <w:tc>
          <w:tcPr>
            <w:tcW w:w="709"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5CD7E797" w14:textId="01211C11" w:rsidR="00B87F87" w:rsidRPr="00A265D4" w:rsidRDefault="008D134E">
            <w:pPr>
              <w:spacing w:line="240" w:lineRule="auto"/>
              <w:contextualSpacing/>
              <w:rPr>
                <w:rFonts w:ascii="Times New Roman" w:hAnsi="Times New Roman"/>
                <w:color w:val="000000" w:themeColor="text1"/>
                <w:sz w:val="24"/>
                <w:szCs w:val="24"/>
                <w:lang w:val="kk-KZ"/>
              </w:rPr>
            </w:pPr>
            <w:r w:rsidRPr="00A265D4">
              <w:rPr>
                <w:rFonts w:ascii="Times New Roman" w:hAnsi="Times New Roman"/>
                <w:color w:val="000000" w:themeColor="text1"/>
                <w:sz w:val="24"/>
                <w:szCs w:val="24"/>
                <w:lang w:val="en-US"/>
              </w:rPr>
              <w:t>8</w:t>
            </w:r>
            <w:r w:rsidRPr="00A265D4">
              <w:rPr>
                <w:rFonts w:ascii="Times New Roman" w:hAnsi="Times New Roman"/>
                <w:color w:val="000000" w:themeColor="text1"/>
                <w:sz w:val="24"/>
                <w:szCs w:val="24"/>
                <w:lang w:val="kk-KZ"/>
              </w:rPr>
              <w:t>Г</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61DC6A57" w14:textId="0D086D4E" w:rsidR="00B87F87" w:rsidRPr="00A265D4" w:rsidRDefault="00613130">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География</w:t>
            </w:r>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5FE86751" w14:textId="06BECBDD" w:rsidR="00B87F87" w:rsidRPr="00A265D4" w:rsidRDefault="00613130">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71D074DA" w14:textId="262B0BCC" w:rsidR="00B87F87" w:rsidRPr="00A265D4" w:rsidRDefault="00613130">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Кошля</w:t>
            </w:r>
            <w:proofErr w:type="spellEnd"/>
            <w:r w:rsidRPr="00A265D4">
              <w:rPr>
                <w:rFonts w:ascii="Times New Roman" w:eastAsia="Times New Roman" w:hAnsi="Times New Roman"/>
                <w:color w:val="000000" w:themeColor="text1"/>
                <w:sz w:val="24"/>
                <w:szCs w:val="24"/>
              </w:rPr>
              <w:t xml:space="preserve"> А. А.</w:t>
            </w:r>
          </w:p>
        </w:tc>
      </w:tr>
      <w:tr w:rsidR="00A265D4" w:rsidRPr="00A265D4" w14:paraId="48DCE568"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0C621C0D" w14:textId="2B15C547" w:rsidR="00613130" w:rsidRPr="00A265D4" w:rsidRDefault="006C27ED" w:rsidP="00613130">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7</w:t>
            </w:r>
          </w:p>
        </w:tc>
        <w:tc>
          <w:tcPr>
            <w:tcW w:w="2653" w:type="dxa"/>
            <w:gridSpan w:val="2"/>
            <w:tcBorders>
              <w:top w:val="single" w:sz="8" w:space="0" w:color="4F81BD"/>
              <w:left w:val="single" w:sz="8" w:space="0" w:color="4F81BD"/>
              <w:bottom w:val="single" w:sz="8" w:space="0" w:color="4F81BD"/>
              <w:right w:val="single" w:sz="8" w:space="0" w:color="4F81BD"/>
            </w:tcBorders>
          </w:tcPr>
          <w:p w14:paraId="2ADAC6BC" w14:textId="65552783" w:rsidR="00613130" w:rsidRPr="00A265D4" w:rsidRDefault="00613130" w:rsidP="00613130">
            <w:pPr>
              <w:spacing w:after="0" w:line="240" w:lineRule="auto"/>
              <w:rPr>
                <w:rFonts w:ascii="Times New Roman" w:eastAsiaTheme="minorHAnsi" w:hAnsi="Times New Roman"/>
                <w:color w:val="000000" w:themeColor="text1"/>
                <w:sz w:val="24"/>
                <w:szCs w:val="24"/>
              </w:rPr>
            </w:pPr>
            <w:proofErr w:type="spellStart"/>
            <w:r w:rsidRPr="00A265D4">
              <w:rPr>
                <w:rFonts w:ascii="Times New Roman" w:hAnsi="Times New Roman"/>
                <w:color w:val="000000" w:themeColor="text1"/>
                <w:sz w:val="24"/>
                <w:szCs w:val="24"/>
              </w:rPr>
              <w:t>Иманғали</w:t>
            </w:r>
            <w:proofErr w:type="spellEnd"/>
            <w:r w:rsidRPr="00A265D4">
              <w:rPr>
                <w:rFonts w:ascii="Times New Roman" w:hAnsi="Times New Roman"/>
                <w:color w:val="000000" w:themeColor="text1"/>
                <w:sz w:val="24"/>
                <w:szCs w:val="24"/>
              </w:rPr>
              <w:t xml:space="preserve"> Ислам</w:t>
            </w:r>
          </w:p>
        </w:tc>
        <w:tc>
          <w:tcPr>
            <w:tcW w:w="709" w:type="dxa"/>
            <w:tcBorders>
              <w:top w:val="single" w:sz="8" w:space="0" w:color="4F81BD"/>
              <w:left w:val="single" w:sz="8" w:space="0" w:color="4F81BD"/>
              <w:bottom w:val="single" w:sz="8" w:space="0" w:color="4F81BD"/>
              <w:right w:val="single" w:sz="8" w:space="0" w:color="4F81BD"/>
            </w:tcBorders>
          </w:tcPr>
          <w:p w14:paraId="2606F3FD" w14:textId="5869C46F" w:rsidR="00613130" w:rsidRPr="00A265D4" w:rsidRDefault="00C57513" w:rsidP="0061313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7А</w:t>
            </w:r>
          </w:p>
        </w:tc>
        <w:tc>
          <w:tcPr>
            <w:tcW w:w="2126" w:type="dxa"/>
            <w:tcBorders>
              <w:top w:val="single" w:sz="8" w:space="0" w:color="4F81BD"/>
              <w:left w:val="single" w:sz="8" w:space="0" w:color="4F81BD"/>
              <w:bottom w:val="single" w:sz="8" w:space="0" w:color="4F81BD"/>
              <w:right w:val="single" w:sz="8" w:space="0" w:color="4F81BD"/>
            </w:tcBorders>
          </w:tcPr>
          <w:p w14:paraId="73CAF4A4" w14:textId="0D5EF512" w:rsidR="00613130" w:rsidRPr="00A265D4" w:rsidRDefault="00613130" w:rsidP="00613130">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География</w:t>
            </w:r>
          </w:p>
        </w:tc>
        <w:tc>
          <w:tcPr>
            <w:tcW w:w="1147" w:type="dxa"/>
            <w:tcBorders>
              <w:top w:val="single" w:sz="8" w:space="0" w:color="4F81BD"/>
              <w:left w:val="single" w:sz="8" w:space="0" w:color="4F81BD"/>
              <w:bottom w:val="single" w:sz="8" w:space="0" w:color="4F81BD"/>
              <w:right w:val="single" w:sz="8" w:space="0" w:color="4F81BD"/>
            </w:tcBorders>
          </w:tcPr>
          <w:p w14:paraId="4C183F93" w14:textId="0EEC77E1" w:rsidR="00613130" w:rsidRPr="00A265D4" w:rsidRDefault="00613130" w:rsidP="00613130">
            <w:pPr>
              <w:spacing w:line="240" w:lineRule="auto"/>
              <w:contextualSpacing/>
              <w:rPr>
                <w:rFonts w:ascii="Times New Roman" w:eastAsiaTheme="minorHAnsi" w:hAnsi="Times New Roman"/>
                <w:color w:val="000000" w:themeColor="text1"/>
                <w:sz w:val="24"/>
                <w:szCs w:val="24"/>
              </w:rPr>
            </w:pPr>
            <w:r w:rsidRPr="00A265D4">
              <w:rPr>
                <w:rFonts w:ascii="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594BB7F4" w14:textId="20BF9907" w:rsidR="00613130" w:rsidRPr="00A265D4" w:rsidRDefault="00613130" w:rsidP="0061313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Кошля</w:t>
            </w:r>
            <w:proofErr w:type="spellEnd"/>
            <w:r w:rsidRPr="00A265D4">
              <w:rPr>
                <w:rFonts w:ascii="Times New Roman" w:eastAsia="Times New Roman" w:hAnsi="Times New Roman"/>
                <w:color w:val="000000" w:themeColor="text1"/>
                <w:sz w:val="24"/>
                <w:szCs w:val="24"/>
              </w:rPr>
              <w:t xml:space="preserve"> А. А.</w:t>
            </w:r>
          </w:p>
        </w:tc>
      </w:tr>
      <w:tr w:rsidR="00A265D4" w:rsidRPr="00A265D4" w14:paraId="24532885"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5D59917C" w14:textId="7D3E099C" w:rsidR="00B87F87" w:rsidRPr="00A265D4" w:rsidRDefault="006C27ED">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8</w:t>
            </w:r>
          </w:p>
        </w:tc>
        <w:tc>
          <w:tcPr>
            <w:tcW w:w="2653" w:type="dxa"/>
            <w:gridSpan w:val="2"/>
            <w:tcBorders>
              <w:top w:val="single" w:sz="8" w:space="0" w:color="4F81BD"/>
              <w:left w:val="single" w:sz="8" w:space="0" w:color="4F81BD"/>
              <w:bottom w:val="single" w:sz="8" w:space="0" w:color="4F81BD"/>
              <w:right w:val="single" w:sz="8" w:space="0" w:color="4F81BD"/>
            </w:tcBorders>
          </w:tcPr>
          <w:p w14:paraId="502F1F8F" w14:textId="1C6D3810" w:rsidR="00B87F87" w:rsidRPr="00A265D4" w:rsidRDefault="00EB1794">
            <w:pPr>
              <w:spacing w:after="0" w:line="240" w:lineRule="auto"/>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Золотухина Ульяна</w:t>
            </w:r>
          </w:p>
        </w:tc>
        <w:tc>
          <w:tcPr>
            <w:tcW w:w="709" w:type="dxa"/>
            <w:tcBorders>
              <w:top w:val="single" w:sz="8" w:space="0" w:color="4F81BD"/>
              <w:left w:val="single" w:sz="8" w:space="0" w:color="4F81BD"/>
              <w:bottom w:val="single" w:sz="8" w:space="0" w:color="4F81BD"/>
              <w:right w:val="single" w:sz="8" w:space="0" w:color="4F81BD"/>
            </w:tcBorders>
          </w:tcPr>
          <w:p w14:paraId="3ADA7ECD" w14:textId="6E176DC0" w:rsidR="00B87F87" w:rsidRPr="00A265D4" w:rsidRDefault="00EB179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8А</w:t>
            </w:r>
          </w:p>
        </w:tc>
        <w:tc>
          <w:tcPr>
            <w:tcW w:w="2126" w:type="dxa"/>
            <w:tcBorders>
              <w:top w:val="single" w:sz="8" w:space="0" w:color="4F81BD"/>
              <w:left w:val="single" w:sz="8" w:space="0" w:color="4F81BD"/>
              <w:bottom w:val="single" w:sz="8" w:space="0" w:color="4F81BD"/>
              <w:right w:val="single" w:sz="8" w:space="0" w:color="4F81BD"/>
            </w:tcBorders>
          </w:tcPr>
          <w:p w14:paraId="6B3F4DBF" w14:textId="336757D5" w:rsidR="00B87F87" w:rsidRPr="00A265D4" w:rsidRDefault="007067F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Биология</w:t>
            </w:r>
          </w:p>
        </w:tc>
        <w:tc>
          <w:tcPr>
            <w:tcW w:w="1147" w:type="dxa"/>
            <w:tcBorders>
              <w:top w:val="single" w:sz="8" w:space="0" w:color="4F81BD"/>
              <w:left w:val="single" w:sz="8" w:space="0" w:color="4F81BD"/>
              <w:bottom w:val="single" w:sz="8" w:space="0" w:color="4F81BD"/>
              <w:right w:val="single" w:sz="8" w:space="0" w:color="4F81BD"/>
            </w:tcBorders>
          </w:tcPr>
          <w:p w14:paraId="769678F7" w14:textId="2B97FF92" w:rsidR="00B87F87" w:rsidRPr="00A265D4" w:rsidRDefault="007067F4">
            <w:pPr>
              <w:spacing w:line="240" w:lineRule="auto"/>
              <w:contextualSpacing/>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05ABA12F" w14:textId="34E71D11" w:rsidR="00B87F87" w:rsidRPr="00A265D4" w:rsidRDefault="007067F4">
            <w:pPr>
              <w:spacing w:after="0" w:line="240" w:lineRule="auto"/>
              <w:rPr>
                <w:rFonts w:ascii="Times New Roman" w:hAnsi="Times New Roman"/>
                <w:color w:val="000000" w:themeColor="text1"/>
                <w:sz w:val="24"/>
                <w:szCs w:val="24"/>
              </w:rPr>
            </w:pPr>
            <w:r w:rsidRPr="00A265D4">
              <w:rPr>
                <w:rFonts w:ascii="Times New Roman" w:hAnsi="Times New Roman"/>
                <w:color w:val="000000" w:themeColor="text1"/>
                <w:sz w:val="24"/>
                <w:szCs w:val="24"/>
              </w:rPr>
              <w:t>Хисамова С. В.</w:t>
            </w:r>
          </w:p>
        </w:tc>
      </w:tr>
      <w:tr w:rsidR="00A265D4" w:rsidRPr="00A265D4" w14:paraId="545D6A65"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254642BF" w14:textId="50039730" w:rsidR="00B87F87" w:rsidRPr="00A265D4" w:rsidRDefault="006C27ED">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9</w:t>
            </w:r>
          </w:p>
        </w:tc>
        <w:tc>
          <w:tcPr>
            <w:tcW w:w="2653" w:type="dxa"/>
            <w:gridSpan w:val="2"/>
            <w:tcBorders>
              <w:top w:val="single" w:sz="8" w:space="0" w:color="4F81BD"/>
              <w:left w:val="single" w:sz="8" w:space="0" w:color="4F81BD"/>
              <w:bottom w:val="single" w:sz="8" w:space="0" w:color="4F81BD"/>
              <w:right w:val="single" w:sz="8" w:space="0" w:color="4F81BD"/>
            </w:tcBorders>
          </w:tcPr>
          <w:p w14:paraId="137B575B" w14:textId="711D10F7" w:rsidR="00B87F87" w:rsidRPr="00A265D4" w:rsidRDefault="00D610C7">
            <w:pPr>
              <w:spacing w:after="0" w:line="240" w:lineRule="auto"/>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Черепанов Егор</w:t>
            </w:r>
          </w:p>
        </w:tc>
        <w:tc>
          <w:tcPr>
            <w:tcW w:w="709" w:type="dxa"/>
            <w:tcBorders>
              <w:top w:val="single" w:sz="8" w:space="0" w:color="4F81BD"/>
              <w:left w:val="single" w:sz="8" w:space="0" w:color="4F81BD"/>
              <w:bottom w:val="single" w:sz="8" w:space="0" w:color="4F81BD"/>
              <w:right w:val="single" w:sz="8" w:space="0" w:color="4F81BD"/>
            </w:tcBorders>
          </w:tcPr>
          <w:p w14:paraId="7DD2F9D9" w14:textId="1B0B0532" w:rsidR="00B87F87" w:rsidRPr="00A265D4" w:rsidRDefault="00D610C7">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7Б</w:t>
            </w:r>
          </w:p>
        </w:tc>
        <w:tc>
          <w:tcPr>
            <w:tcW w:w="2126" w:type="dxa"/>
            <w:tcBorders>
              <w:top w:val="single" w:sz="8" w:space="0" w:color="4F81BD"/>
              <w:left w:val="single" w:sz="8" w:space="0" w:color="4F81BD"/>
              <w:bottom w:val="single" w:sz="8" w:space="0" w:color="4F81BD"/>
              <w:right w:val="single" w:sz="8" w:space="0" w:color="4F81BD"/>
            </w:tcBorders>
          </w:tcPr>
          <w:p w14:paraId="21C7F817" w14:textId="5742AB24" w:rsidR="00B87F87" w:rsidRPr="00A265D4" w:rsidRDefault="0023677F">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Информатика</w:t>
            </w:r>
          </w:p>
        </w:tc>
        <w:tc>
          <w:tcPr>
            <w:tcW w:w="1147" w:type="dxa"/>
            <w:tcBorders>
              <w:top w:val="single" w:sz="8" w:space="0" w:color="4F81BD"/>
              <w:left w:val="single" w:sz="8" w:space="0" w:color="4F81BD"/>
              <w:bottom w:val="single" w:sz="8" w:space="0" w:color="4F81BD"/>
              <w:right w:val="single" w:sz="8" w:space="0" w:color="4F81BD"/>
            </w:tcBorders>
          </w:tcPr>
          <w:p w14:paraId="0F854062" w14:textId="4C89B486" w:rsidR="00B87F87" w:rsidRPr="00A265D4" w:rsidRDefault="0023677F">
            <w:pPr>
              <w:spacing w:line="240" w:lineRule="auto"/>
              <w:contextualSpacing/>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0603A1A8" w14:textId="736231DD" w:rsidR="00B87F87" w:rsidRPr="00A265D4" w:rsidRDefault="0023677F">
            <w:pPr>
              <w:spacing w:after="0" w:line="240" w:lineRule="auto"/>
              <w:rPr>
                <w:rFonts w:ascii="Times New Roman" w:hAnsi="Times New Roman"/>
                <w:color w:val="000000" w:themeColor="text1"/>
                <w:sz w:val="24"/>
                <w:szCs w:val="24"/>
              </w:rPr>
            </w:pPr>
            <w:proofErr w:type="spellStart"/>
            <w:r w:rsidRPr="00A265D4">
              <w:rPr>
                <w:rFonts w:ascii="Times New Roman" w:hAnsi="Times New Roman"/>
                <w:color w:val="000000" w:themeColor="text1"/>
                <w:sz w:val="24"/>
                <w:szCs w:val="24"/>
              </w:rPr>
              <w:t>Шулико</w:t>
            </w:r>
            <w:proofErr w:type="spellEnd"/>
            <w:r w:rsidRPr="00A265D4">
              <w:rPr>
                <w:rFonts w:ascii="Times New Roman" w:hAnsi="Times New Roman"/>
                <w:color w:val="000000" w:themeColor="text1"/>
                <w:sz w:val="24"/>
                <w:szCs w:val="24"/>
              </w:rPr>
              <w:t xml:space="preserve"> А. Ю.</w:t>
            </w:r>
          </w:p>
        </w:tc>
      </w:tr>
      <w:tr w:rsidR="00A265D4" w:rsidRPr="00A265D4" w14:paraId="16FC25D9"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1EC77FA8" w14:textId="0E61F70E" w:rsidR="00B87F87" w:rsidRPr="00A265D4" w:rsidRDefault="006C27ED">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10</w:t>
            </w:r>
          </w:p>
        </w:tc>
        <w:tc>
          <w:tcPr>
            <w:tcW w:w="2653" w:type="dxa"/>
            <w:gridSpan w:val="2"/>
            <w:tcBorders>
              <w:top w:val="single" w:sz="8" w:space="0" w:color="4F81BD"/>
              <w:left w:val="single" w:sz="8" w:space="0" w:color="4F81BD"/>
              <w:bottom w:val="single" w:sz="8" w:space="0" w:color="4F81BD"/>
              <w:right w:val="single" w:sz="8" w:space="0" w:color="4F81BD"/>
            </w:tcBorders>
          </w:tcPr>
          <w:p w14:paraId="66791723" w14:textId="2B73F01B" w:rsidR="00B87F87" w:rsidRPr="00A265D4" w:rsidRDefault="00C96AB3">
            <w:pPr>
              <w:spacing w:after="0" w:line="240" w:lineRule="auto"/>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 xml:space="preserve">Садыков Тимур </w:t>
            </w:r>
          </w:p>
        </w:tc>
        <w:tc>
          <w:tcPr>
            <w:tcW w:w="709" w:type="dxa"/>
            <w:tcBorders>
              <w:top w:val="single" w:sz="8" w:space="0" w:color="4F81BD"/>
              <w:left w:val="single" w:sz="8" w:space="0" w:color="4F81BD"/>
              <w:bottom w:val="single" w:sz="8" w:space="0" w:color="4F81BD"/>
              <w:right w:val="single" w:sz="8" w:space="0" w:color="4F81BD"/>
            </w:tcBorders>
          </w:tcPr>
          <w:p w14:paraId="4E798204" w14:textId="3DAAF231" w:rsidR="00B87F87" w:rsidRPr="00A265D4" w:rsidRDefault="00950E2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8Б</w:t>
            </w:r>
          </w:p>
        </w:tc>
        <w:tc>
          <w:tcPr>
            <w:tcW w:w="2126" w:type="dxa"/>
            <w:tcBorders>
              <w:top w:val="single" w:sz="8" w:space="0" w:color="4F81BD"/>
              <w:left w:val="single" w:sz="8" w:space="0" w:color="4F81BD"/>
              <w:bottom w:val="single" w:sz="8" w:space="0" w:color="4F81BD"/>
              <w:right w:val="single" w:sz="8" w:space="0" w:color="4F81BD"/>
            </w:tcBorders>
          </w:tcPr>
          <w:p w14:paraId="267DA74D" w14:textId="13CFB604" w:rsidR="00B87F87" w:rsidRPr="00A265D4" w:rsidRDefault="00880FF5">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История Казахстана</w:t>
            </w:r>
          </w:p>
        </w:tc>
        <w:tc>
          <w:tcPr>
            <w:tcW w:w="1147" w:type="dxa"/>
            <w:tcBorders>
              <w:top w:val="single" w:sz="8" w:space="0" w:color="4F81BD"/>
              <w:left w:val="single" w:sz="8" w:space="0" w:color="4F81BD"/>
              <w:bottom w:val="single" w:sz="8" w:space="0" w:color="4F81BD"/>
              <w:right w:val="single" w:sz="8" w:space="0" w:color="4F81BD"/>
            </w:tcBorders>
          </w:tcPr>
          <w:p w14:paraId="3D87F244" w14:textId="68650E57" w:rsidR="00B87F87" w:rsidRPr="00A265D4" w:rsidRDefault="00880FF5">
            <w:pPr>
              <w:spacing w:line="240" w:lineRule="auto"/>
              <w:contextualSpacing/>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2365E482" w14:textId="33F90EA5" w:rsidR="00B87F87" w:rsidRPr="00A265D4" w:rsidRDefault="00880FF5">
            <w:pPr>
              <w:spacing w:after="0" w:line="240" w:lineRule="auto"/>
              <w:rPr>
                <w:rFonts w:ascii="Times New Roman" w:hAnsi="Times New Roman"/>
                <w:color w:val="000000" w:themeColor="text1"/>
                <w:sz w:val="24"/>
                <w:szCs w:val="24"/>
              </w:rPr>
            </w:pPr>
            <w:proofErr w:type="spellStart"/>
            <w:r w:rsidRPr="00A265D4">
              <w:rPr>
                <w:rFonts w:ascii="Times New Roman" w:hAnsi="Times New Roman"/>
                <w:color w:val="000000" w:themeColor="text1"/>
                <w:sz w:val="24"/>
                <w:szCs w:val="24"/>
              </w:rPr>
              <w:t>Тусупов</w:t>
            </w:r>
            <w:proofErr w:type="spellEnd"/>
            <w:r w:rsidRPr="00A265D4">
              <w:rPr>
                <w:rFonts w:ascii="Times New Roman" w:hAnsi="Times New Roman"/>
                <w:color w:val="000000" w:themeColor="text1"/>
                <w:sz w:val="24"/>
                <w:szCs w:val="24"/>
              </w:rPr>
              <w:t xml:space="preserve"> А. Р.</w:t>
            </w:r>
          </w:p>
        </w:tc>
      </w:tr>
      <w:tr w:rsidR="00A265D4" w:rsidRPr="00A265D4" w14:paraId="36760F50"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6244A868" w14:textId="07334675" w:rsidR="006255F4" w:rsidRPr="00A265D4" w:rsidRDefault="006C27ED" w:rsidP="006255F4">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11</w:t>
            </w:r>
          </w:p>
        </w:tc>
        <w:tc>
          <w:tcPr>
            <w:tcW w:w="2653" w:type="dxa"/>
            <w:gridSpan w:val="2"/>
            <w:tcBorders>
              <w:top w:val="single" w:sz="8" w:space="0" w:color="4F81BD"/>
              <w:left w:val="single" w:sz="8" w:space="0" w:color="4F81BD"/>
              <w:bottom w:val="single" w:sz="8" w:space="0" w:color="4F81BD"/>
              <w:right w:val="single" w:sz="8" w:space="0" w:color="4F81BD"/>
            </w:tcBorders>
          </w:tcPr>
          <w:p w14:paraId="7EFD8EEB" w14:textId="50938288" w:rsidR="006255F4" w:rsidRPr="00A265D4" w:rsidRDefault="006A6B1A" w:rsidP="006255F4">
            <w:pPr>
              <w:spacing w:after="0" w:line="240" w:lineRule="auto"/>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Конькова Ксения</w:t>
            </w:r>
          </w:p>
        </w:tc>
        <w:tc>
          <w:tcPr>
            <w:tcW w:w="709" w:type="dxa"/>
            <w:tcBorders>
              <w:top w:val="single" w:sz="8" w:space="0" w:color="4F81BD"/>
              <w:left w:val="single" w:sz="8" w:space="0" w:color="4F81BD"/>
              <w:bottom w:val="single" w:sz="8" w:space="0" w:color="4F81BD"/>
              <w:right w:val="single" w:sz="8" w:space="0" w:color="4F81BD"/>
            </w:tcBorders>
          </w:tcPr>
          <w:p w14:paraId="6060D836" w14:textId="5E6ED52B"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8</w:t>
            </w:r>
            <w:r w:rsidR="002D6095" w:rsidRPr="00A265D4">
              <w:rPr>
                <w:rFonts w:ascii="Times New Roman" w:eastAsia="Times New Roman" w:hAnsi="Times New Roman"/>
                <w:color w:val="000000" w:themeColor="text1"/>
                <w:sz w:val="24"/>
                <w:szCs w:val="24"/>
              </w:rPr>
              <w:t>А</w:t>
            </w:r>
          </w:p>
        </w:tc>
        <w:tc>
          <w:tcPr>
            <w:tcW w:w="2126" w:type="dxa"/>
            <w:tcBorders>
              <w:top w:val="single" w:sz="8" w:space="0" w:color="4F81BD"/>
              <w:left w:val="single" w:sz="8" w:space="0" w:color="4F81BD"/>
              <w:bottom w:val="single" w:sz="8" w:space="0" w:color="4F81BD"/>
              <w:right w:val="single" w:sz="8" w:space="0" w:color="4F81BD"/>
            </w:tcBorders>
          </w:tcPr>
          <w:p w14:paraId="7E537FC8" w14:textId="609EB1EC"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Русский язык и литература</w:t>
            </w:r>
          </w:p>
        </w:tc>
        <w:tc>
          <w:tcPr>
            <w:tcW w:w="1147" w:type="dxa"/>
            <w:tcBorders>
              <w:top w:val="single" w:sz="8" w:space="0" w:color="4F81BD"/>
              <w:left w:val="single" w:sz="8" w:space="0" w:color="4F81BD"/>
              <w:bottom w:val="single" w:sz="8" w:space="0" w:color="4F81BD"/>
              <w:right w:val="single" w:sz="8" w:space="0" w:color="4F81BD"/>
            </w:tcBorders>
          </w:tcPr>
          <w:p w14:paraId="645A18A2" w14:textId="01D8C331" w:rsidR="006255F4" w:rsidRPr="00A265D4" w:rsidRDefault="006C27ED" w:rsidP="006255F4">
            <w:pPr>
              <w:spacing w:line="240" w:lineRule="auto"/>
              <w:contextualSpacing/>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6F6FFE27" w14:textId="1CE76E13" w:rsidR="006255F4" w:rsidRPr="00A265D4" w:rsidRDefault="002D6095" w:rsidP="006255F4">
            <w:pPr>
              <w:spacing w:after="0" w:line="240" w:lineRule="auto"/>
              <w:rPr>
                <w:rFonts w:ascii="Times New Roman" w:hAnsi="Times New Roman"/>
                <w:color w:val="000000" w:themeColor="text1"/>
                <w:sz w:val="24"/>
                <w:szCs w:val="24"/>
              </w:rPr>
            </w:pPr>
            <w:proofErr w:type="spellStart"/>
            <w:r w:rsidRPr="00A265D4">
              <w:rPr>
                <w:rFonts w:ascii="Times New Roman" w:hAnsi="Times New Roman"/>
                <w:color w:val="000000" w:themeColor="text1"/>
                <w:sz w:val="24"/>
                <w:szCs w:val="24"/>
              </w:rPr>
              <w:t>Сарсикеева</w:t>
            </w:r>
            <w:proofErr w:type="spellEnd"/>
            <w:r w:rsidRPr="00A265D4">
              <w:rPr>
                <w:rFonts w:ascii="Times New Roman" w:hAnsi="Times New Roman"/>
                <w:color w:val="000000" w:themeColor="text1"/>
                <w:sz w:val="24"/>
                <w:szCs w:val="24"/>
              </w:rPr>
              <w:t xml:space="preserve"> С. К.</w:t>
            </w:r>
          </w:p>
        </w:tc>
      </w:tr>
      <w:tr w:rsidR="00A265D4" w:rsidRPr="00A265D4" w14:paraId="2DF26F91"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3FB47551" w14:textId="2CD75FC1" w:rsidR="006C27ED" w:rsidRPr="00A265D4" w:rsidRDefault="006C27ED" w:rsidP="006C27ED">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12</w:t>
            </w:r>
          </w:p>
        </w:tc>
        <w:tc>
          <w:tcPr>
            <w:tcW w:w="2653" w:type="dxa"/>
            <w:gridSpan w:val="2"/>
            <w:tcBorders>
              <w:top w:val="single" w:sz="8" w:space="0" w:color="4F81BD"/>
              <w:left w:val="single" w:sz="8" w:space="0" w:color="4F81BD"/>
              <w:bottom w:val="single" w:sz="8" w:space="0" w:color="4F81BD"/>
              <w:right w:val="single" w:sz="8" w:space="0" w:color="4F81BD"/>
            </w:tcBorders>
          </w:tcPr>
          <w:p w14:paraId="09058430" w14:textId="38C098BE" w:rsidR="006C27ED" w:rsidRPr="00A265D4" w:rsidRDefault="006C27ED" w:rsidP="006C27ED">
            <w:pPr>
              <w:spacing w:after="0" w:line="240" w:lineRule="auto"/>
              <w:rPr>
                <w:rFonts w:ascii="Times New Roman" w:eastAsiaTheme="minorHAnsi" w:hAnsi="Times New Roman"/>
                <w:color w:val="000000" w:themeColor="text1"/>
                <w:sz w:val="24"/>
                <w:szCs w:val="24"/>
              </w:rPr>
            </w:pPr>
            <w:proofErr w:type="spellStart"/>
            <w:r w:rsidRPr="00A265D4">
              <w:rPr>
                <w:rFonts w:ascii="Times New Roman" w:eastAsiaTheme="minorHAnsi" w:hAnsi="Times New Roman"/>
                <w:color w:val="000000" w:themeColor="text1"/>
                <w:sz w:val="24"/>
                <w:szCs w:val="24"/>
              </w:rPr>
              <w:t>Сарсенбинова</w:t>
            </w:r>
            <w:proofErr w:type="spellEnd"/>
            <w:r w:rsidRPr="00A265D4">
              <w:rPr>
                <w:rFonts w:ascii="Times New Roman" w:eastAsiaTheme="minorHAnsi" w:hAnsi="Times New Roman"/>
                <w:color w:val="000000" w:themeColor="text1"/>
                <w:sz w:val="24"/>
                <w:szCs w:val="24"/>
              </w:rPr>
              <w:t xml:space="preserve"> Малика</w:t>
            </w:r>
          </w:p>
        </w:tc>
        <w:tc>
          <w:tcPr>
            <w:tcW w:w="709" w:type="dxa"/>
            <w:tcBorders>
              <w:top w:val="single" w:sz="8" w:space="0" w:color="4F81BD"/>
              <w:left w:val="single" w:sz="8" w:space="0" w:color="4F81BD"/>
              <w:bottom w:val="single" w:sz="8" w:space="0" w:color="4F81BD"/>
              <w:right w:val="single" w:sz="8" w:space="0" w:color="4F81BD"/>
            </w:tcBorders>
          </w:tcPr>
          <w:p w14:paraId="33ACDE29" w14:textId="4FB08ADD" w:rsidR="006C27ED" w:rsidRPr="00A265D4" w:rsidRDefault="006C27ED" w:rsidP="006C27ED">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8Б</w:t>
            </w:r>
          </w:p>
        </w:tc>
        <w:tc>
          <w:tcPr>
            <w:tcW w:w="2126" w:type="dxa"/>
            <w:tcBorders>
              <w:top w:val="single" w:sz="8" w:space="0" w:color="4F81BD"/>
              <w:left w:val="single" w:sz="8" w:space="0" w:color="4F81BD"/>
              <w:bottom w:val="single" w:sz="8" w:space="0" w:color="4F81BD"/>
              <w:right w:val="single" w:sz="8" w:space="0" w:color="4F81BD"/>
            </w:tcBorders>
          </w:tcPr>
          <w:p w14:paraId="09D391A1" w14:textId="279B5BFB" w:rsidR="006C27ED" w:rsidRPr="00A265D4" w:rsidRDefault="006C27ED" w:rsidP="006C27ED">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tcPr>
          <w:p w14:paraId="148692F3" w14:textId="0E248354" w:rsidR="006C27ED" w:rsidRPr="00A265D4" w:rsidRDefault="006C27ED" w:rsidP="006C27ED">
            <w:pPr>
              <w:spacing w:line="240" w:lineRule="auto"/>
              <w:contextualSpacing/>
              <w:rPr>
                <w:rFonts w:ascii="Times New Roman" w:eastAsiaTheme="minorHAnsi" w:hAnsi="Times New Roman"/>
                <w:color w:val="000000" w:themeColor="text1"/>
                <w:sz w:val="24"/>
                <w:szCs w:val="24"/>
              </w:rPr>
            </w:pPr>
            <w:r w:rsidRPr="00A265D4">
              <w:rPr>
                <w:rFonts w:ascii="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09C0365E" w14:textId="29CEEA82" w:rsidR="006C27ED" w:rsidRPr="00A265D4" w:rsidRDefault="006C27ED" w:rsidP="006C27ED">
            <w:pPr>
              <w:spacing w:after="0" w:line="240" w:lineRule="auto"/>
              <w:rPr>
                <w:rFonts w:ascii="Times New Roman" w:hAnsi="Times New Roman"/>
                <w:color w:val="000000" w:themeColor="text1"/>
                <w:sz w:val="24"/>
                <w:szCs w:val="24"/>
              </w:rPr>
            </w:pPr>
            <w:proofErr w:type="spellStart"/>
            <w:r w:rsidRPr="00A265D4">
              <w:rPr>
                <w:rFonts w:ascii="Times New Roman" w:hAnsi="Times New Roman"/>
                <w:color w:val="000000" w:themeColor="text1"/>
                <w:sz w:val="24"/>
                <w:szCs w:val="24"/>
              </w:rPr>
              <w:t>Сачанова</w:t>
            </w:r>
            <w:proofErr w:type="spellEnd"/>
            <w:r w:rsidRPr="00A265D4">
              <w:rPr>
                <w:rFonts w:ascii="Times New Roman" w:hAnsi="Times New Roman"/>
                <w:color w:val="000000" w:themeColor="text1"/>
                <w:sz w:val="24"/>
                <w:szCs w:val="24"/>
              </w:rPr>
              <w:t xml:space="preserve"> А. Т.</w:t>
            </w:r>
          </w:p>
        </w:tc>
      </w:tr>
      <w:tr w:rsidR="00A265D4" w:rsidRPr="00A265D4" w14:paraId="0F658DAE"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BDD6EE" w:themeFill="accent1" w:themeFillTint="66"/>
          </w:tcPr>
          <w:p w14:paraId="38402203" w14:textId="65A6BCE2" w:rsidR="006255F4" w:rsidRPr="00A265D4" w:rsidRDefault="006255F4" w:rsidP="006255F4">
            <w:pPr>
              <w:spacing w:after="0" w:line="240" w:lineRule="auto"/>
              <w:rPr>
                <w:rFonts w:ascii="Times New Roman" w:hAnsi="Times New Roman"/>
                <w:b/>
                <w:bCs/>
                <w:color w:val="000000" w:themeColor="text1"/>
                <w:sz w:val="24"/>
                <w:szCs w:val="24"/>
              </w:rPr>
            </w:pPr>
            <w:r w:rsidRPr="00A265D4">
              <w:rPr>
                <w:rFonts w:ascii="Times New Roman" w:hAnsi="Times New Roman"/>
                <w:b/>
                <w:bCs/>
                <w:color w:val="000000" w:themeColor="text1"/>
                <w:sz w:val="24"/>
                <w:szCs w:val="24"/>
              </w:rPr>
              <w:t>Юниорская олимпиада по предметам ЕМЦ (городской этап)</w:t>
            </w:r>
          </w:p>
        </w:tc>
      </w:tr>
      <w:tr w:rsidR="00A265D4" w:rsidRPr="00A265D4" w14:paraId="3D8F5A97"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3444158A" w14:textId="2B811508" w:rsidR="006255F4" w:rsidRPr="00A265D4" w:rsidRDefault="006255F4" w:rsidP="006255F4">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tcPr>
          <w:p w14:paraId="32FB1438" w14:textId="12109433" w:rsidR="006255F4" w:rsidRPr="00A265D4" w:rsidRDefault="006255F4" w:rsidP="006255F4">
            <w:pPr>
              <w:spacing w:after="0" w:line="240" w:lineRule="auto"/>
              <w:rPr>
                <w:rFonts w:ascii="Times New Roman" w:eastAsiaTheme="minorHAnsi" w:hAnsi="Times New Roman"/>
                <w:color w:val="000000" w:themeColor="text1"/>
                <w:sz w:val="24"/>
                <w:szCs w:val="24"/>
              </w:rPr>
            </w:pPr>
            <w:proofErr w:type="spellStart"/>
            <w:r w:rsidRPr="00A265D4">
              <w:rPr>
                <w:rFonts w:ascii="Times New Roman" w:eastAsiaTheme="minorHAnsi" w:hAnsi="Times New Roman"/>
                <w:color w:val="000000" w:themeColor="text1"/>
                <w:sz w:val="24"/>
                <w:szCs w:val="24"/>
              </w:rPr>
              <w:t>Попелышко</w:t>
            </w:r>
            <w:proofErr w:type="spellEnd"/>
            <w:r w:rsidRPr="00A265D4">
              <w:rPr>
                <w:rFonts w:ascii="Times New Roman" w:eastAsiaTheme="minorHAnsi" w:hAnsi="Times New Roman"/>
                <w:color w:val="000000" w:themeColor="text1"/>
                <w:sz w:val="24"/>
                <w:szCs w:val="24"/>
              </w:rPr>
              <w:t xml:space="preserve"> Роман</w:t>
            </w:r>
          </w:p>
        </w:tc>
        <w:tc>
          <w:tcPr>
            <w:tcW w:w="709" w:type="dxa"/>
            <w:tcBorders>
              <w:top w:val="single" w:sz="8" w:space="0" w:color="4F81BD"/>
              <w:left w:val="single" w:sz="8" w:space="0" w:color="4F81BD"/>
              <w:bottom w:val="single" w:sz="8" w:space="0" w:color="4F81BD"/>
              <w:right w:val="single" w:sz="8" w:space="0" w:color="4F81BD"/>
            </w:tcBorders>
          </w:tcPr>
          <w:p w14:paraId="65436DF3" w14:textId="21121629"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7В</w:t>
            </w:r>
          </w:p>
        </w:tc>
        <w:tc>
          <w:tcPr>
            <w:tcW w:w="2126" w:type="dxa"/>
            <w:tcBorders>
              <w:top w:val="single" w:sz="8" w:space="0" w:color="4F81BD"/>
              <w:left w:val="single" w:sz="8" w:space="0" w:color="4F81BD"/>
              <w:bottom w:val="single" w:sz="8" w:space="0" w:color="4F81BD"/>
              <w:right w:val="single" w:sz="8" w:space="0" w:color="4F81BD"/>
            </w:tcBorders>
          </w:tcPr>
          <w:p w14:paraId="66DDF9A9" w14:textId="4DE8EE1F"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физика</w:t>
            </w:r>
          </w:p>
        </w:tc>
        <w:tc>
          <w:tcPr>
            <w:tcW w:w="1147" w:type="dxa"/>
            <w:tcBorders>
              <w:top w:val="single" w:sz="8" w:space="0" w:color="4F81BD"/>
              <w:left w:val="single" w:sz="8" w:space="0" w:color="4F81BD"/>
              <w:bottom w:val="single" w:sz="8" w:space="0" w:color="4F81BD"/>
              <w:right w:val="single" w:sz="8" w:space="0" w:color="4F81BD"/>
            </w:tcBorders>
          </w:tcPr>
          <w:p w14:paraId="6CBFC84B" w14:textId="7C04032F" w:rsidR="006255F4" w:rsidRPr="00A265D4" w:rsidRDefault="006255F4" w:rsidP="006255F4">
            <w:pPr>
              <w:spacing w:line="240" w:lineRule="auto"/>
              <w:contextualSpacing/>
              <w:rPr>
                <w:rFonts w:ascii="Times New Roman" w:eastAsiaTheme="minorHAnsi" w:hAnsi="Times New Roman"/>
                <w:color w:val="000000" w:themeColor="text1"/>
                <w:sz w:val="24"/>
                <w:szCs w:val="24"/>
              </w:rPr>
            </w:pPr>
            <w:r w:rsidRPr="00A265D4">
              <w:rPr>
                <w:rFonts w:ascii="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1473E7C6" w14:textId="40FB1FCE" w:rsidR="006255F4" w:rsidRPr="00A265D4" w:rsidRDefault="006255F4" w:rsidP="006255F4">
            <w:pPr>
              <w:spacing w:after="0" w:line="240" w:lineRule="auto"/>
              <w:rPr>
                <w:rFonts w:ascii="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Шакенова</w:t>
            </w:r>
            <w:proofErr w:type="spellEnd"/>
            <w:r w:rsidRPr="00A265D4">
              <w:rPr>
                <w:rFonts w:ascii="Times New Roman" w:eastAsia="Times New Roman" w:hAnsi="Times New Roman"/>
                <w:color w:val="000000" w:themeColor="text1"/>
                <w:sz w:val="24"/>
                <w:szCs w:val="24"/>
              </w:rPr>
              <w:t xml:space="preserve"> Ж. С.</w:t>
            </w:r>
          </w:p>
        </w:tc>
      </w:tr>
      <w:tr w:rsidR="00A265D4" w:rsidRPr="00A265D4" w14:paraId="0F44284C"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21E8176B" w14:textId="55C4BF3E" w:rsidR="006255F4" w:rsidRPr="00A265D4" w:rsidRDefault="006255F4" w:rsidP="006255F4">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w:t>
            </w:r>
          </w:p>
        </w:tc>
        <w:tc>
          <w:tcPr>
            <w:tcW w:w="2653" w:type="dxa"/>
            <w:gridSpan w:val="2"/>
            <w:tcBorders>
              <w:top w:val="single" w:sz="8" w:space="0" w:color="4F81BD"/>
              <w:left w:val="single" w:sz="8" w:space="0" w:color="4F81BD"/>
              <w:bottom w:val="single" w:sz="8" w:space="0" w:color="4F81BD"/>
              <w:right w:val="single" w:sz="8" w:space="0" w:color="4F81BD"/>
            </w:tcBorders>
          </w:tcPr>
          <w:p w14:paraId="5FD71F70" w14:textId="150E0004" w:rsidR="006255F4" w:rsidRPr="00A265D4" w:rsidRDefault="006255F4" w:rsidP="006255F4">
            <w:pPr>
              <w:spacing w:after="0" w:line="240" w:lineRule="auto"/>
              <w:rPr>
                <w:rFonts w:ascii="Times New Roman" w:eastAsiaTheme="minorHAnsi" w:hAnsi="Times New Roman"/>
                <w:color w:val="000000" w:themeColor="text1"/>
                <w:sz w:val="24"/>
                <w:szCs w:val="24"/>
              </w:rPr>
            </w:pPr>
            <w:proofErr w:type="spellStart"/>
            <w:r w:rsidRPr="00A265D4">
              <w:rPr>
                <w:rFonts w:ascii="Times New Roman" w:hAnsi="Times New Roman"/>
                <w:color w:val="000000" w:themeColor="text1"/>
                <w:sz w:val="24"/>
                <w:szCs w:val="24"/>
              </w:rPr>
              <w:t>Нуржанова</w:t>
            </w:r>
            <w:proofErr w:type="spellEnd"/>
            <w:r w:rsidRPr="00A265D4">
              <w:rPr>
                <w:rFonts w:ascii="Times New Roman" w:hAnsi="Times New Roman"/>
                <w:color w:val="000000" w:themeColor="text1"/>
                <w:sz w:val="24"/>
                <w:szCs w:val="24"/>
              </w:rPr>
              <w:t xml:space="preserve"> Медина  </w:t>
            </w:r>
          </w:p>
        </w:tc>
        <w:tc>
          <w:tcPr>
            <w:tcW w:w="709" w:type="dxa"/>
            <w:tcBorders>
              <w:top w:val="single" w:sz="8" w:space="0" w:color="4F81BD"/>
              <w:left w:val="single" w:sz="8" w:space="0" w:color="4F81BD"/>
              <w:bottom w:val="single" w:sz="8" w:space="0" w:color="4F81BD"/>
              <w:right w:val="single" w:sz="8" w:space="0" w:color="4F81BD"/>
            </w:tcBorders>
          </w:tcPr>
          <w:p w14:paraId="5ADDF509" w14:textId="76F7A1FB"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7Ә</w:t>
            </w:r>
          </w:p>
        </w:tc>
        <w:tc>
          <w:tcPr>
            <w:tcW w:w="2126" w:type="dxa"/>
            <w:tcBorders>
              <w:top w:val="single" w:sz="8" w:space="0" w:color="4F81BD"/>
              <w:left w:val="single" w:sz="8" w:space="0" w:color="4F81BD"/>
              <w:bottom w:val="single" w:sz="8" w:space="0" w:color="4F81BD"/>
              <w:right w:val="single" w:sz="8" w:space="0" w:color="4F81BD"/>
            </w:tcBorders>
          </w:tcPr>
          <w:p w14:paraId="100E42F3" w14:textId="7F2AE551"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Биология</w:t>
            </w:r>
          </w:p>
        </w:tc>
        <w:tc>
          <w:tcPr>
            <w:tcW w:w="1147" w:type="dxa"/>
            <w:tcBorders>
              <w:top w:val="single" w:sz="8" w:space="0" w:color="4F81BD"/>
              <w:left w:val="single" w:sz="8" w:space="0" w:color="4F81BD"/>
              <w:bottom w:val="single" w:sz="8" w:space="0" w:color="4F81BD"/>
              <w:right w:val="single" w:sz="8" w:space="0" w:color="4F81BD"/>
            </w:tcBorders>
          </w:tcPr>
          <w:p w14:paraId="0E2B0E3E" w14:textId="4A3C2B4F" w:rsidR="006255F4" w:rsidRPr="00A265D4" w:rsidRDefault="006255F4" w:rsidP="006255F4">
            <w:pPr>
              <w:spacing w:line="240" w:lineRule="auto"/>
              <w:contextualSpacing/>
              <w:rPr>
                <w:rFonts w:ascii="Times New Roman" w:eastAsiaTheme="minorHAnsi" w:hAnsi="Times New Roman"/>
                <w:color w:val="000000" w:themeColor="text1"/>
                <w:sz w:val="24"/>
                <w:szCs w:val="24"/>
              </w:rPr>
            </w:pPr>
            <w:r w:rsidRPr="00A265D4">
              <w:rPr>
                <w:rFonts w:ascii="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24CE0936" w14:textId="2F1928F1" w:rsidR="006255F4" w:rsidRPr="00A265D4" w:rsidRDefault="006255F4" w:rsidP="006255F4">
            <w:pPr>
              <w:spacing w:after="0" w:line="240" w:lineRule="auto"/>
              <w:rPr>
                <w:rFonts w:ascii="Times New Roman" w:hAnsi="Times New Roman"/>
                <w:color w:val="000000" w:themeColor="text1"/>
                <w:sz w:val="24"/>
                <w:szCs w:val="24"/>
              </w:rPr>
            </w:pPr>
            <w:proofErr w:type="spellStart"/>
            <w:r w:rsidRPr="00A265D4">
              <w:rPr>
                <w:rFonts w:ascii="Times New Roman" w:hAnsi="Times New Roman"/>
                <w:color w:val="000000" w:themeColor="text1"/>
                <w:sz w:val="24"/>
                <w:szCs w:val="24"/>
              </w:rPr>
              <w:t>Бауржанқызы</w:t>
            </w:r>
            <w:proofErr w:type="spellEnd"/>
            <w:r w:rsidRPr="00A265D4">
              <w:rPr>
                <w:rFonts w:ascii="Times New Roman" w:hAnsi="Times New Roman"/>
                <w:color w:val="000000" w:themeColor="text1"/>
                <w:sz w:val="24"/>
                <w:szCs w:val="24"/>
              </w:rPr>
              <w:t xml:space="preserve"> Э.</w:t>
            </w:r>
          </w:p>
        </w:tc>
      </w:tr>
      <w:tr w:rsidR="00A265D4" w:rsidRPr="00A265D4" w14:paraId="529391BA"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0A6CB013" w14:textId="77E98D0E" w:rsidR="006255F4" w:rsidRPr="00A265D4" w:rsidRDefault="006255F4" w:rsidP="006255F4">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lastRenderedPageBreak/>
              <w:t>3</w:t>
            </w:r>
          </w:p>
        </w:tc>
        <w:tc>
          <w:tcPr>
            <w:tcW w:w="2653" w:type="dxa"/>
            <w:gridSpan w:val="2"/>
            <w:tcBorders>
              <w:top w:val="single" w:sz="8" w:space="0" w:color="4F81BD"/>
              <w:left w:val="single" w:sz="8" w:space="0" w:color="4F81BD"/>
              <w:bottom w:val="single" w:sz="8" w:space="0" w:color="4F81BD"/>
              <w:right w:val="single" w:sz="8" w:space="0" w:color="4F81BD"/>
            </w:tcBorders>
          </w:tcPr>
          <w:p w14:paraId="06AB885F" w14:textId="6E1BB193" w:rsidR="006255F4" w:rsidRPr="00A265D4" w:rsidRDefault="006255F4" w:rsidP="006255F4">
            <w:pPr>
              <w:spacing w:after="0" w:line="240" w:lineRule="auto"/>
              <w:rPr>
                <w:rFonts w:ascii="Times New Roman" w:eastAsiaTheme="minorHAnsi" w:hAnsi="Times New Roman"/>
                <w:color w:val="000000" w:themeColor="text1"/>
                <w:sz w:val="24"/>
                <w:szCs w:val="24"/>
              </w:rPr>
            </w:pPr>
            <w:proofErr w:type="spellStart"/>
            <w:r w:rsidRPr="00A265D4">
              <w:rPr>
                <w:rFonts w:ascii="Times New Roman" w:eastAsiaTheme="minorHAnsi" w:hAnsi="Times New Roman"/>
                <w:color w:val="000000" w:themeColor="text1"/>
                <w:sz w:val="24"/>
                <w:szCs w:val="24"/>
              </w:rPr>
              <w:t>Волошок</w:t>
            </w:r>
            <w:proofErr w:type="spellEnd"/>
            <w:r w:rsidRPr="00A265D4">
              <w:rPr>
                <w:rFonts w:ascii="Times New Roman" w:eastAsiaTheme="minorHAnsi" w:hAnsi="Times New Roman"/>
                <w:color w:val="000000" w:themeColor="text1"/>
                <w:sz w:val="24"/>
                <w:szCs w:val="24"/>
              </w:rPr>
              <w:t xml:space="preserve"> Илья</w:t>
            </w:r>
          </w:p>
        </w:tc>
        <w:tc>
          <w:tcPr>
            <w:tcW w:w="709" w:type="dxa"/>
            <w:tcBorders>
              <w:top w:val="single" w:sz="8" w:space="0" w:color="4F81BD"/>
              <w:left w:val="single" w:sz="8" w:space="0" w:color="4F81BD"/>
              <w:bottom w:val="single" w:sz="8" w:space="0" w:color="4F81BD"/>
              <w:right w:val="single" w:sz="8" w:space="0" w:color="4F81BD"/>
            </w:tcBorders>
          </w:tcPr>
          <w:p w14:paraId="7D9B5237" w14:textId="1E3E70E3"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7Б</w:t>
            </w:r>
          </w:p>
        </w:tc>
        <w:tc>
          <w:tcPr>
            <w:tcW w:w="2126" w:type="dxa"/>
            <w:tcBorders>
              <w:top w:val="single" w:sz="8" w:space="0" w:color="4F81BD"/>
              <w:left w:val="single" w:sz="8" w:space="0" w:color="4F81BD"/>
              <w:bottom w:val="single" w:sz="8" w:space="0" w:color="4F81BD"/>
              <w:right w:val="single" w:sz="8" w:space="0" w:color="4F81BD"/>
            </w:tcBorders>
          </w:tcPr>
          <w:p w14:paraId="4AAE008A" w14:textId="496802F0"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tcPr>
          <w:p w14:paraId="10579204" w14:textId="716D2205" w:rsidR="006255F4" w:rsidRPr="00A265D4" w:rsidRDefault="006255F4" w:rsidP="006255F4">
            <w:pPr>
              <w:spacing w:line="240" w:lineRule="auto"/>
              <w:contextualSpacing/>
              <w:rPr>
                <w:rFonts w:ascii="Times New Roman" w:eastAsiaTheme="minorHAnsi" w:hAnsi="Times New Roman"/>
                <w:color w:val="000000" w:themeColor="text1"/>
                <w:sz w:val="24"/>
                <w:szCs w:val="24"/>
              </w:rPr>
            </w:pPr>
            <w:r w:rsidRPr="00A265D4">
              <w:rPr>
                <w:rFonts w:ascii="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0A895BCE" w14:textId="3440F94E" w:rsidR="006255F4" w:rsidRPr="00A265D4" w:rsidRDefault="006255F4" w:rsidP="006255F4">
            <w:pPr>
              <w:spacing w:after="0" w:line="240" w:lineRule="auto"/>
              <w:rPr>
                <w:rFonts w:ascii="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Волошок</w:t>
            </w:r>
            <w:proofErr w:type="spellEnd"/>
            <w:r w:rsidRPr="00A265D4">
              <w:rPr>
                <w:rFonts w:ascii="Times New Roman" w:eastAsia="Times New Roman" w:hAnsi="Times New Roman"/>
                <w:color w:val="000000" w:themeColor="text1"/>
                <w:sz w:val="24"/>
                <w:szCs w:val="24"/>
              </w:rPr>
              <w:t xml:space="preserve"> Д. В.</w:t>
            </w:r>
          </w:p>
        </w:tc>
      </w:tr>
      <w:tr w:rsidR="00A265D4" w:rsidRPr="00A265D4" w14:paraId="0C3C0639"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0977B91E" w14:textId="55D542A1" w:rsidR="006255F4" w:rsidRPr="00A265D4" w:rsidRDefault="006255F4" w:rsidP="006255F4">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4</w:t>
            </w:r>
          </w:p>
        </w:tc>
        <w:tc>
          <w:tcPr>
            <w:tcW w:w="2653" w:type="dxa"/>
            <w:gridSpan w:val="2"/>
            <w:tcBorders>
              <w:top w:val="single" w:sz="8" w:space="0" w:color="4F81BD"/>
              <w:left w:val="single" w:sz="8" w:space="0" w:color="4F81BD"/>
              <w:bottom w:val="single" w:sz="8" w:space="0" w:color="4F81BD"/>
              <w:right w:val="single" w:sz="8" w:space="0" w:color="4F81BD"/>
            </w:tcBorders>
          </w:tcPr>
          <w:p w14:paraId="510558B0" w14:textId="000ED9C8" w:rsidR="006255F4" w:rsidRPr="00A265D4" w:rsidRDefault="006255F4" w:rsidP="006255F4">
            <w:pPr>
              <w:spacing w:after="0" w:line="240" w:lineRule="auto"/>
              <w:rPr>
                <w:rFonts w:ascii="Times New Roman" w:eastAsiaTheme="minorHAnsi" w:hAnsi="Times New Roman"/>
                <w:color w:val="000000" w:themeColor="text1"/>
                <w:sz w:val="24"/>
                <w:szCs w:val="24"/>
              </w:rPr>
            </w:pPr>
            <w:proofErr w:type="spellStart"/>
            <w:r w:rsidRPr="00A265D4">
              <w:rPr>
                <w:rFonts w:ascii="Times New Roman" w:hAnsi="Times New Roman"/>
                <w:color w:val="000000" w:themeColor="text1"/>
                <w:sz w:val="24"/>
                <w:szCs w:val="24"/>
              </w:rPr>
              <w:t>Бақытқали</w:t>
            </w:r>
            <w:proofErr w:type="spellEnd"/>
            <w:r w:rsidRPr="00A265D4">
              <w:rPr>
                <w:rFonts w:ascii="Times New Roman" w:hAnsi="Times New Roman"/>
                <w:color w:val="000000" w:themeColor="text1"/>
                <w:sz w:val="24"/>
                <w:szCs w:val="24"/>
              </w:rPr>
              <w:t xml:space="preserve"> Алим </w:t>
            </w:r>
          </w:p>
        </w:tc>
        <w:tc>
          <w:tcPr>
            <w:tcW w:w="709" w:type="dxa"/>
            <w:tcBorders>
              <w:top w:val="single" w:sz="8" w:space="0" w:color="4F81BD"/>
              <w:left w:val="single" w:sz="8" w:space="0" w:color="4F81BD"/>
              <w:bottom w:val="single" w:sz="8" w:space="0" w:color="4F81BD"/>
              <w:right w:val="single" w:sz="8" w:space="0" w:color="4F81BD"/>
            </w:tcBorders>
          </w:tcPr>
          <w:p w14:paraId="552838E5" w14:textId="54C57332"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lang w:val="en-US"/>
              </w:rPr>
              <w:t>8</w:t>
            </w:r>
            <w:r w:rsidRPr="00A265D4">
              <w:rPr>
                <w:rFonts w:ascii="Times New Roman" w:hAnsi="Times New Roman"/>
                <w:color w:val="000000" w:themeColor="text1"/>
                <w:sz w:val="24"/>
                <w:szCs w:val="24"/>
                <w:lang w:val="kk-KZ"/>
              </w:rPr>
              <w:t>Г</w:t>
            </w:r>
          </w:p>
        </w:tc>
        <w:tc>
          <w:tcPr>
            <w:tcW w:w="2126" w:type="dxa"/>
            <w:tcBorders>
              <w:top w:val="single" w:sz="8" w:space="0" w:color="4F81BD"/>
              <w:left w:val="single" w:sz="8" w:space="0" w:color="4F81BD"/>
              <w:bottom w:val="single" w:sz="8" w:space="0" w:color="4F81BD"/>
              <w:right w:val="single" w:sz="8" w:space="0" w:color="4F81BD"/>
            </w:tcBorders>
          </w:tcPr>
          <w:p w14:paraId="031B84AF" w14:textId="6CE56797"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География</w:t>
            </w:r>
          </w:p>
        </w:tc>
        <w:tc>
          <w:tcPr>
            <w:tcW w:w="1147" w:type="dxa"/>
            <w:tcBorders>
              <w:top w:val="single" w:sz="8" w:space="0" w:color="4F81BD"/>
              <w:left w:val="single" w:sz="8" w:space="0" w:color="4F81BD"/>
              <w:bottom w:val="single" w:sz="8" w:space="0" w:color="4F81BD"/>
              <w:right w:val="single" w:sz="8" w:space="0" w:color="4F81BD"/>
            </w:tcBorders>
          </w:tcPr>
          <w:p w14:paraId="51BDD8BB" w14:textId="37C40C95" w:rsidR="006255F4" w:rsidRPr="00A265D4" w:rsidRDefault="006255F4" w:rsidP="006255F4">
            <w:pPr>
              <w:spacing w:line="240" w:lineRule="auto"/>
              <w:contextualSpacing/>
              <w:rPr>
                <w:rFonts w:ascii="Times New Roman" w:eastAsiaTheme="minorHAnsi" w:hAnsi="Times New Roman"/>
                <w:color w:val="000000" w:themeColor="text1"/>
                <w:sz w:val="24"/>
                <w:szCs w:val="24"/>
              </w:rPr>
            </w:pPr>
            <w:r w:rsidRPr="00A265D4">
              <w:rPr>
                <w:rFonts w:ascii="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7B306FC0" w14:textId="77238C5D" w:rsidR="006255F4" w:rsidRPr="00A265D4" w:rsidRDefault="006255F4" w:rsidP="006255F4">
            <w:pPr>
              <w:spacing w:after="0" w:line="240" w:lineRule="auto"/>
              <w:rPr>
                <w:rFonts w:ascii="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Кошля</w:t>
            </w:r>
            <w:proofErr w:type="spellEnd"/>
            <w:r w:rsidRPr="00A265D4">
              <w:rPr>
                <w:rFonts w:ascii="Times New Roman" w:eastAsia="Times New Roman" w:hAnsi="Times New Roman"/>
                <w:color w:val="000000" w:themeColor="text1"/>
                <w:sz w:val="24"/>
                <w:szCs w:val="24"/>
              </w:rPr>
              <w:t xml:space="preserve"> А. А.</w:t>
            </w:r>
          </w:p>
        </w:tc>
      </w:tr>
      <w:tr w:rsidR="00A265D4" w:rsidRPr="00A265D4" w14:paraId="1243B1C8"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54EF5D79" w14:textId="7169EDBB" w:rsidR="006255F4" w:rsidRPr="00A265D4" w:rsidRDefault="006255F4" w:rsidP="006255F4">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5</w:t>
            </w:r>
          </w:p>
        </w:tc>
        <w:tc>
          <w:tcPr>
            <w:tcW w:w="2653" w:type="dxa"/>
            <w:gridSpan w:val="2"/>
            <w:tcBorders>
              <w:top w:val="single" w:sz="8" w:space="0" w:color="4F81BD"/>
              <w:left w:val="single" w:sz="8" w:space="0" w:color="4F81BD"/>
              <w:bottom w:val="single" w:sz="8" w:space="0" w:color="4F81BD"/>
              <w:right w:val="single" w:sz="8" w:space="0" w:color="4F81BD"/>
            </w:tcBorders>
          </w:tcPr>
          <w:p w14:paraId="7DE1C29F" w14:textId="35E11F15" w:rsidR="006255F4" w:rsidRPr="00A265D4" w:rsidRDefault="006255F4" w:rsidP="006255F4">
            <w:pPr>
              <w:spacing w:after="0" w:line="240" w:lineRule="auto"/>
              <w:rPr>
                <w:rFonts w:ascii="Times New Roman" w:hAnsi="Times New Roman"/>
                <w:color w:val="000000" w:themeColor="text1"/>
                <w:sz w:val="24"/>
                <w:szCs w:val="24"/>
              </w:rPr>
            </w:pPr>
            <w:proofErr w:type="spellStart"/>
            <w:r w:rsidRPr="00A265D4">
              <w:rPr>
                <w:rFonts w:ascii="Times New Roman" w:hAnsi="Times New Roman"/>
                <w:color w:val="000000" w:themeColor="text1"/>
                <w:sz w:val="24"/>
                <w:szCs w:val="24"/>
              </w:rPr>
              <w:t>Иманғали</w:t>
            </w:r>
            <w:proofErr w:type="spellEnd"/>
            <w:r w:rsidRPr="00A265D4">
              <w:rPr>
                <w:rFonts w:ascii="Times New Roman" w:hAnsi="Times New Roman"/>
                <w:color w:val="000000" w:themeColor="text1"/>
                <w:sz w:val="24"/>
                <w:szCs w:val="24"/>
              </w:rPr>
              <w:t xml:space="preserve"> Ислам</w:t>
            </w:r>
          </w:p>
        </w:tc>
        <w:tc>
          <w:tcPr>
            <w:tcW w:w="709" w:type="dxa"/>
            <w:tcBorders>
              <w:top w:val="single" w:sz="8" w:space="0" w:color="4F81BD"/>
              <w:left w:val="single" w:sz="8" w:space="0" w:color="4F81BD"/>
              <w:bottom w:val="single" w:sz="8" w:space="0" w:color="4F81BD"/>
              <w:right w:val="single" w:sz="8" w:space="0" w:color="4F81BD"/>
            </w:tcBorders>
          </w:tcPr>
          <w:p w14:paraId="58F43B88" w14:textId="1872288C"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7А</w:t>
            </w:r>
          </w:p>
        </w:tc>
        <w:tc>
          <w:tcPr>
            <w:tcW w:w="2126" w:type="dxa"/>
            <w:tcBorders>
              <w:top w:val="single" w:sz="8" w:space="0" w:color="4F81BD"/>
              <w:left w:val="single" w:sz="8" w:space="0" w:color="4F81BD"/>
              <w:bottom w:val="single" w:sz="8" w:space="0" w:color="4F81BD"/>
              <w:right w:val="single" w:sz="8" w:space="0" w:color="4F81BD"/>
            </w:tcBorders>
          </w:tcPr>
          <w:p w14:paraId="2C9CAE4B" w14:textId="7AC694D8"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География</w:t>
            </w:r>
          </w:p>
        </w:tc>
        <w:tc>
          <w:tcPr>
            <w:tcW w:w="1147" w:type="dxa"/>
            <w:tcBorders>
              <w:top w:val="single" w:sz="8" w:space="0" w:color="4F81BD"/>
              <w:left w:val="single" w:sz="8" w:space="0" w:color="4F81BD"/>
              <w:bottom w:val="single" w:sz="8" w:space="0" w:color="4F81BD"/>
              <w:right w:val="single" w:sz="8" w:space="0" w:color="4F81BD"/>
            </w:tcBorders>
          </w:tcPr>
          <w:p w14:paraId="11D73D94" w14:textId="0F403132" w:rsidR="006255F4" w:rsidRPr="00A265D4" w:rsidRDefault="006255F4" w:rsidP="006255F4">
            <w:pPr>
              <w:spacing w:line="240" w:lineRule="auto"/>
              <w:contextualSpacing/>
              <w:rPr>
                <w:rFonts w:ascii="Times New Roman" w:eastAsiaTheme="minorHAnsi" w:hAnsi="Times New Roman"/>
                <w:color w:val="000000" w:themeColor="text1"/>
                <w:sz w:val="24"/>
                <w:szCs w:val="24"/>
              </w:rPr>
            </w:pPr>
            <w:r w:rsidRPr="00A265D4">
              <w:rPr>
                <w:rFonts w:ascii="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09621170" w14:textId="22A19F5F" w:rsidR="006255F4" w:rsidRPr="00A265D4" w:rsidRDefault="006255F4" w:rsidP="006255F4">
            <w:pPr>
              <w:spacing w:after="0" w:line="240" w:lineRule="auto"/>
              <w:rPr>
                <w:rFonts w:ascii="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Кошля</w:t>
            </w:r>
            <w:proofErr w:type="spellEnd"/>
            <w:r w:rsidRPr="00A265D4">
              <w:rPr>
                <w:rFonts w:ascii="Times New Roman" w:eastAsia="Times New Roman" w:hAnsi="Times New Roman"/>
                <w:color w:val="000000" w:themeColor="text1"/>
                <w:sz w:val="24"/>
                <w:szCs w:val="24"/>
              </w:rPr>
              <w:t xml:space="preserve"> А. А.</w:t>
            </w:r>
          </w:p>
        </w:tc>
      </w:tr>
      <w:tr w:rsidR="00A265D4" w:rsidRPr="00A265D4" w14:paraId="4AF9278F"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232D177C" w14:textId="71EF961F" w:rsidR="006255F4" w:rsidRPr="00A265D4" w:rsidRDefault="00751DD5" w:rsidP="006255F4">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6</w:t>
            </w:r>
          </w:p>
        </w:tc>
        <w:tc>
          <w:tcPr>
            <w:tcW w:w="2653" w:type="dxa"/>
            <w:gridSpan w:val="2"/>
            <w:tcBorders>
              <w:top w:val="single" w:sz="8" w:space="0" w:color="4F81BD"/>
              <w:left w:val="single" w:sz="8" w:space="0" w:color="4F81BD"/>
              <w:bottom w:val="single" w:sz="8" w:space="0" w:color="4F81BD"/>
              <w:right w:val="single" w:sz="8" w:space="0" w:color="4F81BD"/>
            </w:tcBorders>
          </w:tcPr>
          <w:p w14:paraId="13EABEF3" w14:textId="48DB1873" w:rsidR="006255F4" w:rsidRPr="00A265D4" w:rsidRDefault="006255F4" w:rsidP="006255F4">
            <w:pPr>
              <w:spacing w:after="0" w:line="240" w:lineRule="auto"/>
              <w:rPr>
                <w:rFonts w:ascii="Times New Roman" w:hAnsi="Times New Roman"/>
                <w:color w:val="000000" w:themeColor="text1"/>
                <w:sz w:val="24"/>
                <w:szCs w:val="24"/>
              </w:rPr>
            </w:pPr>
            <w:r w:rsidRPr="00A265D4">
              <w:rPr>
                <w:rFonts w:ascii="Times New Roman" w:eastAsiaTheme="minorHAnsi" w:hAnsi="Times New Roman"/>
                <w:color w:val="000000" w:themeColor="text1"/>
                <w:sz w:val="24"/>
                <w:szCs w:val="24"/>
              </w:rPr>
              <w:t>Золотухина Ульяна</w:t>
            </w:r>
          </w:p>
        </w:tc>
        <w:tc>
          <w:tcPr>
            <w:tcW w:w="709" w:type="dxa"/>
            <w:tcBorders>
              <w:top w:val="single" w:sz="8" w:space="0" w:color="4F81BD"/>
              <w:left w:val="single" w:sz="8" w:space="0" w:color="4F81BD"/>
              <w:bottom w:val="single" w:sz="8" w:space="0" w:color="4F81BD"/>
              <w:right w:val="single" w:sz="8" w:space="0" w:color="4F81BD"/>
            </w:tcBorders>
          </w:tcPr>
          <w:p w14:paraId="2FAC2E05" w14:textId="1845CE98" w:rsidR="006255F4" w:rsidRPr="00A265D4" w:rsidRDefault="006255F4" w:rsidP="006255F4">
            <w:pPr>
              <w:spacing w:line="240" w:lineRule="auto"/>
              <w:contextualSpacing/>
              <w:rPr>
                <w:rFonts w:ascii="Times New Roman" w:hAnsi="Times New Roman"/>
                <w:color w:val="000000" w:themeColor="text1"/>
                <w:sz w:val="24"/>
                <w:szCs w:val="24"/>
              </w:rPr>
            </w:pPr>
            <w:r w:rsidRPr="00A265D4">
              <w:rPr>
                <w:rFonts w:ascii="Times New Roman" w:eastAsia="Times New Roman" w:hAnsi="Times New Roman"/>
                <w:color w:val="000000" w:themeColor="text1"/>
                <w:sz w:val="24"/>
                <w:szCs w:val="24"/>
              </w:rPr>
              <w:t>8А</w:t>
            </w:r>
          </w:p>
        </w:tc>
        <w:tc>
          <w:tcPr>
            <w:tcW w:w="2126" w:type="dxa"/>
            <w:tcBorders>
              <w:top w:val="single" w:sz="8" w:space="0" w:color="4F81BD"/>
              <w:left w:val="single" w:sz="8" w:space="0" w:color="4F81BD"/>
              <w:bottom w:val="single" w:sz="8" w:space="0" w:color="4F81BD"/>
              <w:right w:val="single" w:sz="8" w:space="0" w:color="4F81BD"/>
            </w:tcBorders>
          </w:tcPr>
          <w:p w14:paraId="7B6E4310" w14:textId="49135664" w:rsidR="006255F4" w:rsidRPr="00A265D4" w:rsidRDefault="006255F4" w:rsidP="006255F4">
            <w:pPr>
              <w:spacing w:line="240" w:lineRule="auto"/>
              <w:contextualSpacing/>
              <w:rPr>
                <w:rFonts w:ascii="Times New Roman" w:hAnsi="Times New Roman"/>
                <w:color w:val="000000" w:themeColor="text1"/>
                <w:sz w:val="24"/>
                <w:szCs w:val="24"/>
              </w:rPr>
            </w:pPr>
            <w:r w:rsidRPr="00A265D4">
              <w:rPr>
                <w:rFonts w:ascii="Times New Roman" w:eastAsia="Times New Roman" w:hAnsi="Times New Roman"/>
                <w:color w:val="000000" w:themeColor="text1"/>
                <w:sz w:val="24"/>
                <w:szCs w:val="24"/>
              </w:rPr>
              <w:t>Биология</w:t>
            </w:r>
          </w:p>
        </w:tc>
        <w:tc>
          <w:tcPr>
            <w:tcW w:w="1147" w:type="dxa"/>
            <w:tcBorders>
              <w:top w:val="single" w:sz="8" w:space="0" w:color="4F81BD"/>
              <w:left w:val="single" w:sz="8" w:space="0" w:color="4F81BD"/>
              <w:bottom w:val="single" w:sz="8" w:space="0" w:color="4F81BD"/>
              <w:right w:val="single" w:sz="8" w:space="0" w:color="4F81BD"/>
            </w:tcBorders>
          </w:tcPr>
          <w:p w14:paraId="500FC76E" w14:textId="0A23CB66" w:rsidR="006255F4" w:rsidRPr="00A265D4" w:rsidRDefault="00751DD5" w:rsidP="006255F4">
            <w:pPr>
              <w:spacing w:line="240" w:lineRule="auto"/>
              <w:contextualSpacing/>
              <w:rPr>
                <w:rFonts w:ascii="Times New Roman" w:hAnsi="Times New Roman"/>
                <w:color w:val="000000" w:themeColor="text1"/>
                <w:sz w:val="24"/>
                <w:szCs w:val="24"/>
              </w:rPr>
            </w:pPr>
            <w:r w:rsidRPr="00A265D4">
              <w:rPr>
                <w:rFonts w:ascii="Times New Roman" w:eastAsiaTheme="minorHAnsi" w:hAnsi="Times New Roman"/>
                <w:color w:val="000000" w:themeColor="text1"/>
                <w:sz w:val="24"/>
                <w:szCs w:val="24"/>
              </w:rPr>
              <w:t>3</w:t>
            </w:r>
            <w:r w:rsidR="006255F4" w:rsidRPr="00A265D4">
              <w:rPr>
                <w:rFonts w:ascii="Times New Roman" w:eastAsiaTheme="minorHAnsi" w:hAnsi="Times New Roman"/>
                <w:color w:val="000000" w:themeColor="text1"/>
                <w:sz w:val="24"/>
                <w:szCs w:val="24"/>
              </w:rPr>
              <w:t xml:space="preserve"> место</w:t>
            </w:r>
          </w:p>
        </w:tc>
        <w:tc>
          <w:tcPr>
            <w:tcW w:w="2255" w:type="dxa"/>
            <w:tcBorders>
              <w:top w:val="single" w:sz="8" w:space="0" w:color="4F81BD"/>
              <w:left w:val="single" w:sz="8" w:space="0" w:color="4F81BD"/>
              <w:bottom w:val="single" w:sz="8" w:space="0" w:color="4F81BD"/>
              <w:right w:val="single" w:sz="8" w:space="0" w:color="4F81BD"/>
            </w:tcBorders>
          </w:tcPr>
          <w:p w14:paraId="0862A24D" w14:textId="6447C252" w:rsidR="006255F4" w:rsidRPr="00A265D4" w:rsidRDefault="006255F4" w:rsidP="006255F4">
            <w:pPr>
              <w:spacing w:after="0" w:line="240" w:lineRule="auto"/>
              <w:rPr>
                <w:rFonts w:ascii="Times New Roman" w:hAnsi="Times New Roman"/>
                <w:color w:val="000000" w:themeColor="text1"/>
                <w:sz w:val="24"/>
                <w:szCs w:val="24"/>
              </w:rPr>
            </w:pPr>
            <w:r w:rsidRPr="00A265D4">
              <w:rPr>
                <w:rFonts w:ascii="Times New Roman" w:hAnsi="Times New Roman"/>
                <w:color w:val="000000" w:themeColor="text1"/>
                <w:sz w:val="24"/>
                <w:szCs w:val="24"/>
              </w:rPr>
              <w:t>Хисамова С. В.</w:t>
            </w:r>
          </w:p>
        </w:tc>
      </w:tr>
      <w:tr w:rsidR="00A265D4" w:rsidRPr="00A265D4" w14:paraId="4C5DDF5D"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5C09C106" w14:textId="4DCC95FA" w:rsidR="006255F4" w:rsidRPr="00A265D4" w:rsidRDefault="00751DD5" w:rsidP="006255F4">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7</w:t>
            </w:r>
          </w:p>
        </w:tc>
        <w:tc>
          <w:tcPr>
            <w:tcW w:w="2653" w:type="dxa"/>
            <w:gridSpan w:val="2"/>
            <w:tcBorders>
              <w:top w:val="single" w:sz="8" w:space="0" w:color="4F81BD"/>
              <w:left w:val="single" w:sz="8" w:space="0" w:color="4F81BD"/>
              <w:bottom w:val="single" w:sz="8" w:space="0" w:color="4F81BD"/>
              <w:right w:val="single" w:sz="8" w:space="0" w:color="4F81BD"/>
            </w:tcBorders>
          </w:tcPr>
          <w:p w14:paraId="7D3EF4B1" w14:textId="0B65377F" w:rsidR="006255F4" w:rsidRPr="00A265D4" w:rsidRDefault="006255F4" w:rsidP="006255F4">
            <w:pPr>
              <w:spacing w:after="0" w:line="240" w:lineRule="auto"/>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Черепанов Егор</w:t>
            </w:r>
          </w:p>
        </w:tc>
        <w:tc>
          <w:tcPr>
            <w:tcW w:w="709" w:type="dxa"/>
            <w:tcBorders>
              <w:top w:val="single" w:sz="8" w:space="0" w:color="4F81BD"/>
              <w:left w:val="single" w:sz="8" w:space="0" w:color="4F81BD"/>
              <w:bottom w:val="single" w:sz="8" w:space="0" w:color="4F81BD"/>
              <w:right w:val="single" w:sz="8" w:space="0" w:color="4F81BD"/>
            </w:tcBorders>
          </w:tcPr>
          <w:p w14:paraId="733E319E" w14:textId="450EB437"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7Б</w:t>
            </w:r>
          </w:p>
        </w:tc>
        <w:tc>
          <w:tcPr>
            <w:tcW w:w="2126" w:type="dxa"/>
            <w:tcBorders>
              <w:top w:val="single" w:sz="8" w:space="0" w:color="4F81BD"/>
              <w:left w:val="single" w:sz="8" w:space="0" w:color="4F81BD"/>
              <w:bottom w:val="single" w:sz="8" w:space="0" w:color="4F81BD"/>
              <w:right w:val="single" w:sz="8" w:space="0" w:color="4F81BD"/>
            </w:tcBorders>
          </w:tcPr>
          <w:p w14:paraId="34027C66" w14:textId="60247AD8"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Информатика</w:t>
            </w:r>
          </w:p>
        </w:tc>
        <w:tc>
          <w:tcPr>
            <w:tcW w:w="1147" w:type="dxa"/>
            <w:tcBorders>
              <w:top w:val="single" w:sz="8" w:space="0" w:color="4F81BD"/>
              <w:left w:val="single" w:sz="8" w:space="0" w:color="4F81BD"/>
              <w:bottom w:val="single" w:sz="8" w:space="0" w:color="4F81BD"/>
              <w:right w:val="single" w:sz="8" w:space="0" w:color="4F81BD"/>
            </w:tcBorders>
          </w:tcPr>
          <w:p w14:paraId="5E6B3496" w14:textId="72899AA4" w:rsidR="006255F4" w:rsidRPr="00A265D4" w:rsidRDefault="006255F4" w:rsidP="006255F4">
            <w:pPr>
              <w:spacing w:line="240" w:lineRule="auto"/>
              <w:contextualSpacing/>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51CD4F09" w14:textId="23FE6E2E" w:rsidR="006255F4" w:rsidRPr="00A265D4" w:rsidRDefault="006255F4" w:rsidP="006255F4">
            <w:pPr>
              <w:spacing w:after="0" w:line="240" w:lineRule="auto"/>
              <w:rPr>
                <w:rFonts w:ascii="Times New Roman" w:hAnsi="Times New Roman"/>
                <w:color w:val="000000" w:themeColor="text1"/>
                <w:sz w:val="24"/>
                <w:szCs w:val="24"/>
              </w:rPr>
            </w:pPr>
            <w:proofErr w:type="spellStart"/>
            <w:r w:rsidRPr="00A265D4">
              <w:rPr>
                <w:rFonts w:ascii="Times New Roman" w:hAnsi="Times New Roman"/>
                <w:color w:val="000000" w:themeColor="text1"/>
                <w:sz w:val="24"/>
                <w:szCs w:val="24"/>
              </w:rPr>
              <w:t>Шулико</w:t>
            </w:r>
            <w:proofErr w:type="spellEnd"/>
            <w:r w:rsidRPr="00A265D4">
              <w:rPr>
                <w:rFonts w:ascii="Times New Roman" w:hAnsi="Times New Roman"/>
                <w:color w:val="000000" w:themeColor="text1"/>
                <w:sz w:val="24"/>
                <w:szCs w:val="24"/>
              </w:rPr>
              <w:t xml:space="preserve"> А. Ю.</w:t>
            </w:r>
          </w:p>
        </w:tc>
      </w:tr>
      <w:tr w:rsidR="00A265D4" w:rsidRPr="00A265D4" w14:paraId="2AA79C10"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D3DFEE"/>
          </w:tcPr>
          <w:p w14:paraId="4A5143EC" w14:textId="77777777" w:rsidR="006255F4" w:rsidRPr="00A265D4" w:rsidRDefault="006255F4" w:rsidP="006255F4">
            <w:pPr>
              <w:spacing w:line="240" w:lineRule="auto"/>
              <w:contextualSpacing/>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Международная олимпиада по лингвистике (городской этап)</w:t>
            </w:r>
          </w:p>
        </w:tc>
      </w:tr>
      <w:tr w:rsidR="00A265D4" w:rsidRPr="00A265D4" w14:paraId="30D4AA25"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7B1AD7CB" w14:textId="77777777" w:rsidR="006255F4" w:rsidRPr="00A265D4" w:rsidRDefault="006255F4" w:rsidP="006255F4">
            <w:pPr>
              <w:spacing w:line="240" w:lineRule="auto"/>
              <w:contextualSpacing/>
              <w:jc w:val="center"/>
              <w:rPr>
                <w:rFonts w:ascii="Times New Roman" w:eastAsia="Times New Roman" w:hAnsi="Times New Roman"/>
                <w:b/>
                <w:bCs/>
                <w:color w:val="000000" w:themeColor="text1"/>
                <w:sz w:val="24"/>
                <w:szCs w:val="24"/>
              </w:rPr>
            </w:pPr>
            <w:r w:rsidRPr="00A265D4">
              <w:rPr>
                <w:rFonts w:ascii="Times New Roman" w:eastAsia="Times New Roman" w:hAnsi="Times New Roman"/>
                <w:bCs/>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tcPr>
          <w:p w14:paraId="4FD5799C" w14:textId="1F0537CF"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Гулый Дарий</w:t>
            </w:r>
          </w:p>
        </w:tc>
        <w:tc>
          <w:tcPr>
            <w:tcW w:w="709" w:type="dxa"/>
            <w:tcBorders>
              <w:top w:val="single" w:sz="8" w:space="0" w:color="4F81BD"/>
              <w:left w:val="single" w:sz="8" w:space="0" w:color="4F81BD"/>
              <w:bottom w:val="single" w:sz="8" w:space="0" w:color="4F81BD"/>
              <w:right w:val="single" w:sz="8" w:space="0" w:color="4F81BD"/>
            </w:tcBorders>
          </w:tcPr>
          <w:p w14:paraId="4BA7410B" w14:textId="1F863B9A"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11А</w:t>
            </w:r>
          </w:p>
        </w:tc>
        <w:tc>
          <w:tcPr>
            <w:tcW w:w="2126" w:type="dxa"/>
            <w:tcBorders>
              <w:top w:val="single" w:sz="8" w:space="0" w:color="4F81BD"/>
              <w:left w:val="single" w:sz="8" w:space="0" w:color="4F81BD"/>
              <w:bottom w:val="single" w:sz="8" w:space="0" w:color="4F81BD"/>
              <w:right w:val="single" w:sz="8" w:space="0" w:color="4F81BD"/>
            </w:tcBorders>
          </w:tcPr>
          <w:p w14:paraId="6A7727FF" w14:textId="3FEC3C2E"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лингвистика</w:t>
            </w:r>
          </w:p>
        </w:tc>
        <w:tc>
          <w:tcPr>
            <w:tcW w:w="1147" w:type="dxa"/>
            <w:tcBorders>
              <w:top w:val="single" w:sz="8" w:space="0" w:color="4F81BD"/>
              <w:left w:val="single" w:sz="8" w:space="0" w:color="4F81BD"/>
              <w:bottom w:val="single" w:sz="8" w:space="0" w:color="4F81BD"/>
              <w:right w:val="single" w:sz="8" w:space="0" w:color="4F81BD"/>
            </w:tcBorders>
          </w:tcPr>
          <w:p w14:paraId="78465C24" w14:textId="6951F331"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3E49D09B" w14:textId="44E966EA" w:rsidR="006255F4" w:rsidRPr="00A265D4" w:rsidRDefault="006255F4" w:rsidP="006255F4">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Макишева</w:t>
            </w:r>
            <w:proofErr w:type="spellEnd"/>
            <w:r w:rsidRPr="00A265D4">
              <w:rPr>
                <w:rFonts w:ascii="Times New Roman" w:eastAsia="Times New Roman" w:hAnsi="Times New Roman"/>
                <w:color w:val="000000" w:themeColor="text1"/>
                <w:sz w:val="24"/>
                <w:szCs w:val="24"/>
              </w:rPr>
              <w:t xml:space="preserve"> В. А.</w:t>
            </w:r>
          </w:p>
        </w:tc>
      </w:tr>
      <w:tr w:rsidR="00A265D4" w:rsidRPr="00A265D4" w14:paraId="565493F6"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D3DFEE"/>
          </w:tcPr>
          <w:p w14:paraId="69900D21" w14:textId="77777777" w:rsidR="006255F4" w:rsidRPr="00A265D4" w:rsidRDefault="006255F4" w:rsidP="006255F4">
            <w:pPr>
              <w:spacing w:line="240" w:lineRule="auto"/>
              <w:contextualSpacing/>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Республиканская олимпиада для учащихся 5-6 классов по общеобразовательным предметам (городской этап)</w:t>
            </w:r>
          </w:p>
        </w:tc>
      </w:tr>
      <w:tr w:rsidR="00A265D4" w:rsidRPr="00A265D4" w14:paraId="1C3AF144"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05BD3091" w14:textId="77777777" w:rsidR="006255F4" w:rsidRPr="00A265D4" w:rsidRDefault="006255F4" w:rsidP="006255F4">
            <w:pPr>
              <w:spacing w:after="0"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tcPr>
          <w:p w14:paraId="45FCE93E" w14:textId="6B4F6FCE" w:rsidR="006255F4" w:rsidRPr="00A265D4" w:rsidRDefault="006255F4" w:rsidP="006255F4">
            <w:pPr>
              <w:spacing w:after="0"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Ищук Дарья</w:t>
            </w:r>
          </w:p>
        </w:tc>
        <w:tc>
          <w:tcPr>
            <w:tcW w:w="709" w:type="dxa"/>
            <w:tcBorders>
              <w:top w:val="single" w:sz="8" w:space="0" w:color="4F81BD"/>
              <w:left w:val="single" w:sz="8" w:space="0" w:color="4F81BD"/>
              <w:bottom w:val="single" w:sz="8" w:space="0" w:color="4F81BD"/>
              <w:right w:val="single" w:sz="8" w:space="0" w:color="4F81BD"/>
            </w:tcBorders>
          </w:tcPr>
          <w:p w14:paraId="128CBCB4" w14:textId="3169FDD6" w:rsidR="006255F4" w:rsidRPr="00A265D4" w:rsidRDefault="006255F4" w:rsidP="006255F4">
            <w:pPr>
              <w:spacing w:after="0" w:line="240" w:lineRule="auto"/>
              <w:contextualSpacing/>
              <w:rPr>
                <w:rFonts w:ascii="Times New Roman" w:eastAsia="Times New Roman" w:hAnsi="Times New Roman"/>
                <w:color w:val="000000" w:themeColor="text1"/>
                <w:sz w:val="24"/>
                <w:szCs w:val="24"/>
                <w:lang w:val="kk-KZ"/>
              </w:rPr>
            </w:pPr>
            <w:r w:rsidRPr="00A265D4">
              <w:rPr>
                <w:rFonts w:ascii="Times New Roman" w:eastAsia="Times New Roman" w:hAnsi="Times New Roman"/>
                <w:color w:val="000000" w:themeColor="text1"/>
                <w:sz w:val="24"/>
                <w:szCs w:val="24"/>
                <w:lang w:val="kk-KZ"/>
              </w:rPr>
              <w:t>5А</w:t>
            </w:r>
          </w:p>
        </w:tc>
        <w:tc>
          <w:tcPr>
            <w:tcW w:w="2126" w:type="dxa"/>
            <w:tcBorders>
              <w:top w:val="single" w:sz="8" w:space="0" w:color="4F81BD"/>
              <w:left w:val="single" w:sz="8" w:space="0" w:color="4F81BD"/>
              <w:bottom w:val="single" w:sz="8" w:space="0" w:color="4F81BD"/>
              <w:right w:val="single" w:sz="8" w:space="0" w:color="4F81BD"/>
            </w:tcBorders>
          </w:tcPr>
          <w:p w14:paraId="3C2FFC50" w14:textId="57EA7ADA" w:rsidR="006255F4" w:rsidRPr="00A265D4" w:rsidRDefault="006255F4" w:rsidP="006255F4">
            <w:pPr>
              <w:spacing w:after="0"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Казахский язык</w:t>
            </w:r>
          </w:p>
        </w:tc>
        <w:tc>
          <w:tcPr>
            <w:tcW w:w="1147" w:type="dxa"/>
            <w:tcBorders>
              <w:top w:val="single" w:sz="8" w:space="0" w:color="4F81BD"/>
              <w:left w:val="single" w:sz="8" w:space="0" w:color="4F81BD"/>
              <w:bottom w:val="single" w:sz="8" w:space="0" w:color="4F81BD"/>
              <w:right w:val="single" w:sz="8" w:space="0" w:color="4F81BD"/>
            </w:tcBorders>
          </w:tcPr>
          <w:p w14:paraId="17EF6860" w14:textId="355F09FD" w:rsidR="006255F4" w:rsidRPr="00A265D4" w:rsidRDefault="006255F4" w:rsidP="006255F4">
            <w:pPr>
              <w:spacing w:after="0"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5683E026" w14:textId="692B3469" w:rsidR="006255F4" w:rsidRPr="00A265D4" w:rsidRDefault="006255F4" w:rsidP="006255F4">
            <w:pPr>
              <w:spacing w:after="0"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Абылхаирова</w:t>
            </w:r>
            <w:proofErr w:type="spellEnd"/>
            <w:r w:rsidRPr="00A265D4">
              <w:rPr>
                <w:rFonts w:ascii="Times New Roman" w:eastAsia="Times New Roman" w:hAnsi="Times New Roman"/>
                <w:color w:val="000000" w:themeColor="text1"/>
                <w:sz w:val="24"/>
                <w:szCs w:val="24"/>
              </w:rPr>
              <w:t xml:space="preserve"> Г. Т.</w:t>
            </w:r>
          </w:p>
        </w:tc>
      </w:tr>
      <w:tr w:rsidR="00A265D4" w:rsidRPr="00A265D4" w14:paraId="3A6DAA87"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362FD78F" w14:textId="044D9BCB" w:rsidR="00751DD5" w:rsidRPr="00A265D4" w:rsidRDefault="00751DD5" w:rsidP="006255F4">
            <w:pPr>
              <w:spacing w:after="0"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w:t>
            </w:r>
          </w:p>
        </w:tc>
        <w:tc>
          <w:tcPr>
            <w:tcW w:w="2653" w:type="dxa"/>
            <w:gridSpan w:val="2"/>
            <w:tcBorders>
              <w:top w:val="single" w:sz="8" w:space="0" w:color="4F81BD"/>
              <w:left w:val="single" w:sz="8" w:space="0" w:color="4F81BD"/>
              <w:bottom w:val="single" w:sz="8" w:space="0" w:color="4F81BD"/>
              <w:right w:val="single" w:sz="8" w:space="0" w:color="4F81BD"/>
            </w:tcBorders>
          </w:tcPr>
          <w:p w14:paraId="646D68C8" w14:textId="46024843" w:rsidR="00751DD5" w:rsidRPr="00A265D4" w:rsidRDefault="00751DD5" w:rsidP="006255F4">
            <w:pPr>
              <w:spacing w:after="0"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Мухаметжанова</w:t>
            </w:r>
            <w:proofErr w:type="spellEnd"/>
            <w:r w:rsidRPr="00A265D4">
              <w:rPr>
                <w:rFonts w:ascii="Times New Roman" w:eastAsia="Times New Roman" w:hAnsi="Times New Roman"/>
                <w:color w:val="000000" w:themeColor="text1"/>
                <w:sz w:val="24"/>
                <w:szCs w:val="24"/>
              </w:rPr>
              <w:t xml:space="preserve"> Альмира</w:t>
            </w:r>
          </w:p>
        </w:tc>
        <w:tc>
          <w:tcPr>
            <w:tcW w:w="709" w:type="dxa"/>
            <w:tcBorders>
              <w:top w:val="single" w:sz="8" w:space="0" w:color="4F81BD"/>
              <w:left w:val="single" w:sz="8" w:space="0" w:color="4F81BD"/>
              <w:bottom w:val="single" w:sz="8" w:space="0" w:color="4F81BD"/>
              <w:right w:val="single" w:sz="8" w:space="0" w:color="4F81BD"/>
            </w:tcBorders>
          </w:tcPr>
          <w:p w14:paraId="5459A6B5" w14:textId="3A8D7C91" w:rsidR="00751DD5" w:rsidRPr="00A265D4" w:rsidRDefault="007E4760" w:rsidP="006255F4">
            <w:pPr>
              <w:spacing w:after="0" w:line="240" w:lineRule="auto"/>
              <w:contextualSpacing/>
              <w:rPr>
                <w:rFonts w:ascii="Times New Roman" w:eastAsia="Times New Roman" w:hAnsi="Times New Roman"/>
                <w:color w:val="000000" w:themeColor="text1"/>
                <w:sz w:val="24"/>
                <w:szCs w:val="24"/>
                <w:lang w:val="kk-KZ"/>
              </w:rPr>
            </w:pPr>
            <w:r w:rsidRPr="00A265D4">
              <w:rPr>
                <w:rFonts w:ascii="Times New Roman" w:eastAsia="Times New Roman" w:hAnsi="Times New Roman"/>
                <w:color w:val="000000" w:themeColor="text1"/>
                <w:sz w:val="24"/>
                <w:szCs w:val="24"/>
                <w:lang w:val="kk-KZ"/>
              </w:rPr>
              <w:t>5</w:t>
            </w:r>
            <w:r w:rsidRPr="00A265D4">
              <w:rPr>
                <w:rFonts w:ascii="Times New Roman" w:eastAsiaTheme="minorHAnsi" w:hAnsi="Times New Roman"/>
                <w:color w:val="000000" w:themeColor="text1"/>
                <w:sz w:val="24"/>
                <w:szCs w:val="24"/>
              </w:rPr>
              <w:t>Ә</w:t>
            </w:r>
          </w:p>
        </w:tc>
        <w:tc>
          <w:tcPr>
            <w:tcW w:w="2126" w:type="dxa"/>
            <w:tcBorders>
              <w:top w:val="single" w:sz="8" w:space="0" w:color="4F81BD"/>
              <w:left w:val="single" w:sz="8" w:space="0" w:color="4F81BD"/>
              <w:bottom w:val="single" w:sz="8" w:space="0" w:color="4F81BD"/>
              <w:right w:val="single" w:sz="8" w:space="0" w:color="4F81BD"/>
            </w:tcBorders>
          </w:tcPr>
          <w:p w14:paraId="0E5D56BB" w14:textId="2BA61E66" w:rsidR="00751DD5" w:rsidRPr="00A265D4" w:rsidRDefault="00751DD5" w:rsidP="006255F4">
            <w:pPr>
              <w:spacing w:after="0" w:line="240" w:lineRule="auto"/>
              <w:contextualSpacing/>
              <w:rPr>
                <w:rFonts w:ascii="Times New Roman" w:eastAsia="Times New Roman" w:hAnsi="Times New Roman"/>
                <w:color w:val="000000" w:themeColor="text1"/>
                <w:sz w:val="24"/>
                <w:szCs w:val="24"/>
                <w:lang w:val="en-US"/>
              </w:rPr>
            </w:pPr>
            <w:r w:rsidRPr="00A265D4">
              <w:rPr>
                <w:rFonts w:ascii="Times New Roman" w:eastAsia="Times New Roman" w:hAnsi="Times New Roman"/>
                <w:color w:val="000000" w:themeColor="text1"/>
                <w:sz w:val="24"/>
                <w:szCs w:val="24"/>
              </w:rPr>
              <w:t>Казахский язык</w:t>
            </w:r>
          </w:p>
        </w:tc>
        <w:tc>
          <w:tcPr>
            <w:tcW w:w="1147" w:type="dxa"/>
            <w:tcBorders>
              <w:top w:val="single" w:sz="8" w:space="0" w:color="4F81BD"/>
              <w:left w:val="single" w:sz="8" w:space="0" w:color="4F81BD"/>
              <w:bottom w:val="single" w:sz="8" w:space="0" w:color="4F81BD"/>
              <w:right w:val="single" w:sz="8" w:space="0" w:color="4F81BD"/>
            </w:tcBorders>
          </w:tcPr>
          <w:p w14:paraId="2DD509C5" w14:textId="02A5F160" w:rsidR="00751DD5" w:rsidRPr="00A265D4" w:rsidRDefault="00751DD5" w:rsidP="006255F4">
            <w:pPr>
              <w:spacing w:after="0"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60E48921" w14:textId="71C3F8E4" w:rsidR="00751DD5" w:rsidRPr="00A265D4" w:rsidRDefault="00751DD5" w:rsidP="006255F4">
            <w:pPr>
              <w:spacing w:after="0"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Ибраева А. Т.</w:t>
            </w:r>
          </w:p>
        </w:tc>
      </w:tr>
      <w:tr w:rsidR="00A265D4" w:rsidRPr="00A265D4" w14:paraId="1695162D"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1C4680EB" w14:textId="5C66D92A" w:rsidR="006255F4" w:rsidRPr="00A265D4" w:rsidRDefault="00751DD5" w:rsidP="006255F4">
            <w:pPr>
              <w:spacing w:after="0"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w:t>
            </w:r>
          </w:p>
        </w:tc>
        <w:tc>
          <w:tcPr>
            <w:tcW w:w="2653" w:type="dxa"/>
            <w:gridSpan w:val="2"/>
            <w:tcBorders>
              <w:top w:val="single" w:sz="8" w:space="0" w:color="4F81BD"/>
              <w:left w:val="single" w:sz="8" w:space="0" w:color="4F81BD"/>
              <w:bottom w:val="single" w:sz="8" w:space="0" w:color="4F81BD"/>
              <w:right w:val="single" w:sz="8" w:space="0" w:color="4F81BD"/>
            </w:tcBorders>
          </w:tcPr>
          <w:p w14:paraId="57CC6839" w14:textId="30D79DA1" w:rsidR="006255F4" w:rsidRPr="00A265D4" w:rsidRDefault="006255F4" w:rsidP="006255F4">
            <w:pPr>
              <w:pStyle w:val="a4"/>
              <w:shd w:val="clear" w:color="auto" w:fill="FFFFFF"/>
              <w:jc w:val="both"/>
              <w:rPr>
                <w:color w:val="000000" w:themeColor="text1"/>
              </w:rPr>
            </w:pPr>
            <w:r w:rsidRPr="00A265D4">
              <w:rPr>
                <w:color w:val="000000" w:themeColor="text1"/>
              </w:rPr>
              <w:t xml:space="preserve">Шарипов Тамерлан </w:t>
            </w:r>
          </w:p>
        </w:tc>
        <w:tc>
          <w:tcPr>
            <w:tcW w:w="709" w:type="dxa"/>
            <w:tcBorders>
              <w:top w:val="single" w:sz="8" w:space="0" w:color="4F81BD"/>
              <w:left w:val="single" w:sz="8" w:space="0" w:color="4F81BD"/>
              <w:bottom w:val="single" w:sz="8" w:space="0" w:color="4F81BD"/>
              <w:right w:val="single" w:sz="8" w:space="0" w:color="4F81BD"/>
            </w:tcBorders>
          </w:tcPr>
          <w:p w14:paraId="57C73D07" w14:textId="6023967F" w:rsidR="006255F4" w:rsidRPr="00A265D4" w:rsidRDefault="006255F4" w:rsidP="006255F4">
            <w:pPr>
              <w:spacing w:after="0"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5Г</w:t>
            </w:r>
          </w:p>
        </w:tc>
        <w:tc>
          <w:tcPr>
            <w:tcW w:w="2126" w:type="dxa"/>
            <w:tcBorders>
              <w:top w:val="single" w:sz="8" w:space="0" w:color="4F81BD"/>
              <w:left w:val="single" w:sz="8" w:space="0" w:color="4F81BD"/>
              <w:bottom w:val="single" w:sz="8" w:space="0" w:color="4F81BD"/>
              <w:right w:val="single" w:sz="8" w:space="0" w:color="4F81BD"/>
            </w:tcBorders>
          </w:tcPr>
          <w:p w14:paraId="117D2C15" w14:textId="1C1E503D" w:rsidR="006255F4" w:rsidRPr="00A265D4" w:rsidRDefault="006255F4" w:rsidP="006255F4">
            <w:pPr>
              <w:spacing w:after="0"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Естествознание</w:t>
            </w:r>
          </w:p>
        </w:tc>
        <w:tc>
          <w:tcPr>
            <w:tcW w:w="1147" w:type="dxa"/>
            <w:tcBorders>
              <w:top w:val="single" w:sz="8" w:space="0" w:color="4F81BD"/>
              <w:left w:val="single" w:sz="8" w:space="0" w:color="4F81BD"/>
              <w:bottom w:val="single" w:sz="8" w:space="0" w:color="4F81BD"/>
              <w:right w:val="single" w:sz="8" w:space="0" w:color="4F81BD"/>
            </w:tcBorders>
          </w:tcPr>
          <w:p w14:paraId="0A10E2BF" w14:textId="06E596D2" w:rsidR="006255F4" w:rsidRPr="00A265D4" w:rsidRDefault="006255F4" w:rsidP="006255F4">
            <w:pPr>
              <w:spacing w:after="0" w:line="240" w:lineRule="auto"/>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44D766F1" w14:textId="4D45EB94" w:rsidR="006255F4" w:rsidRPr="00A265D4" w:rsidRDefault="006255F4" w:rsidP="006255F4">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Бауржанқызы</w:t>
            </w:r>
            <w:proofErr w:type="spellEnd"/>
            <w:r w:rsidRPr="00A265D4">
              <w:rPr>
                <w:rFonts w:ascii="Times New Roman" w:eastAsia="Times New Roman" w:hAnsi="Times New Roman"/>
                <w:color w:val="000000" w:themeColor="text1"/>
                <w:sz w:val="24"/>
                <w:szCs w:val="24"/>
              </w:rPr>
              <w:t xml:space="preserve"> Э.</w:t>
            </w:r>
          </w:p>
        </w:tc>
      </w:tr>
      <w:tr w:rsidR="00A265D4" w:rsidRPr="00A265D4" w14:paraId="73C2DDEF"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70808207" w14:textId="70A5FE37" w:rsidR="006255F4" w:rsidRPr="00A265D4" w:rsidRDefault="00751DD5" w:rsidP="006255F4">
            <w:pPr>
              <w:spacing w:after="0"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4</w:t>
            </w:r>
          </w:p>
        </w:tc>
        <w:tc>
          <w:tcPr>
            <w:tcW w:w="2653" w:type="dxa"/>
            <w:gridSpan w:val="2"/>
            <w:tcBorders>
              <w:top w:val="single" w:sz="8" w:space="0" w:color="4F81BD"/>
              <w:left w:val="single" w:sz="8" w:space="0" w:color="4F81BD"/>
              <w:bottom w:val="single" w:sz="8" w:space="0" w:color="4F81BD"/>
              <w:right w:val="single" w:sz="8" w:space="0" w:color="4F81BD"/>
            </w:tcBorders>
          </w:tcPr>
          <w:p w14:paraId="0D0943E7" w14:textId="57770E5A" w:rsidR="006255F4" w:rsidRPr="00A265D4" w:rsidRDefault="006255F4" w:rsidP="006255F4">
            <w:pPr>
              <w:spacing w:after="0" w:line="240" w:lineRule="auto"/>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 xml:space="preserve">Жунусова Сабина  </w:t>
            </w:r>
          </w:p>
        </w:tc>
        <w:tc>
          <w:tcPr>
            <w:tcW w:w="709" w:type="dxa"/>
            <w:tcBorders>
              <w:top w:val="single" w:sz="8" w:space="0" w:color="4F81BD"/>
              <w:left w:val="single" w:sz="8" w:space="0" w:color="4F81BD"/>
              <w:bottom w:val="single" w:sz="8" w:space="0" w:color="4F81BD"/>
              <w:right w:val="single" w:sz="8" w:space="0" w:color="4F81BD"/>
            </w:tcBorders>
          </w:tcPr>
          <w:p w14:paraId="377EA40C" w14:textId="490E0853" w:rsidR="006255F4" w:rsidRPr="00A265D4" w:rsidRDefault="006255F4" w:rsidP="006255F4">
            <w:pPr>
              <w:spacing w:after="0" w:line="240" w:lineRule="auto"/>
              <w:contextualSpacing/>
              <w:rPr>
                <w:rFonts w:ascii="Times New Roman" w:hAnsi="Times New Roman"/>
                <w:color w:val="000000" w:themeColor="text1"/>
                <w:sz w:val="24"/>
                <w:szCs w:val="24"/>
              </w:rPr>
            </w:pPr>
            <w:r w:rsidRPr="00A265D4">
              <w:rPr>
                <w:rFonts w:ascii="Times New Roman" w:eastAsiaTheme="minorHAnsi" w:hAnsi="Times New Roman"/>
                <w:color w:val="000000" w:themeColor="text1"/>
                <w:sz w:val="24"/>
                <w:szCs w:val="24"/>
              </w:rPr>
              <w:t>6Ә</w:t>
            </w:r>
          </w:p>
        </w:tc>
        <w:tc>
          <w:tcPr>
            <w:tcW w:w="2126" w:type="dxa"/>
            <w:tcBorders>
              <w:top w:val="single" w:sz="8" w:space="0" w:color="4F81BD"/>
              <w:left w:val="single" w:sz="8" w:space="0" w:color="4F81BD"/>
              <w:bottom w:val="single" w:sz="8" w:space="0" w:color="4F81BD"/>
              <w:right w:val="single" w:sz="8" w:space="0" w:color="4F81BD"/>
            </w:tcBorders>
          </w:tcPr>
          <w:p w14:paraId="106843DE" w14:textId="7211B3F5" w:rsidR="006255F4" w:rsidRPr="00A265D4" w:rsidRDefault="006255F4" w:rsidP="006255F4">
            <w:pPr>
              <w:spacing w:after="0" w:line="240" w:lineRule="auto"/>
              <w:contextualSpacing/>
              <w:rPr>
                <w:rFonts w:ascii="Times New Roman" w:eastAsia="Times New Roman" w:hAnsi="Times New Roman"/>
                <w:color w:val="000000" w:themeColor="text1"/>
                <w:sz w:val="24"/>
                <w:szCs w:val="24"/>
              </w:rPr>
            </w:pPr>
            <w:r w:rsidRPr="00A265D4">
              <w:rPr>
                <w:rFonts w:ascii="Times New Roman" w:eastAsiaTheme="minorHAnsi" w:hAnsi="Times New Roman"/>
                <w:color w:val="000000" w:themeColor="text1"/>
                <w:sz w:val="24"/>
                <w:szCs w:val="24"/>
              </w:rPr>
              <w:t>История Казахстана</w:t>
            </w:r>
          </w:p>
        </w:tc>
        <w:tc>
          <w:tcPr>
            <w:tcW w:w="1147" w:type="dxa"/>
            <w:tcBorders>
              <w:top w:val="single" w:sz="8" w:space="0" w:color="4F81BD"/>
              <w:left w:val="single" w:sz="8" w:space="0" w:color="4F81BD"/>
              <w:bottom w:val="single" w:sz="8" w:space="0" w:color="4F81BD"/>
              <w:right w:val="single" w:sz="8" w:space="0" w:color="4F81BD"/>
            </w:tcBorders>
          </w:tcPr>
          <w:p w14:paraId="0B005785" w14:textId="4252A03B" w:rsidR="006255F4" w:rsidRPr="00A265D4" w:rsidRDefault="006255F4" w:rsidP="006255F4">
            <w:pPr>
              <w:spacing w:after="0" w:line="240" w:lineRule="auto"/>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1B2BA0C1" w14:textId="5B0BF995" w:rsidR="006255F4" w:rsidRPr="00A265D4" w:rsidRDefault="006255F4" w:rsidP="006255F4">
            <w:pPr>
              <w:spacing w:after="0" w:line="240" w:lineRule="auto"/>
              <w:rPr>
                <w:rFonts w:ascii="Times New Roman" w:eastAsiaTheme="minorHAnsi" w:hAnsi="Times New Roman"/>
                <w:color w:val="000000" w:themeColor="text1"/>
                <w:sz w:val="24"/>
                <w:szCs w:val="24"/>
              </w:rPr>
            </w:pPr>
            <w:proofErr w:type="spellStart"/>
            <w:r w:rsidRPr="00A265D4">
              <w:rPr>
                <w:rFonts w:ascii="Times New Roman" w:eastAsiaTheme="minorHAnsi" w:hAnsi="Times New Roman"/>
                <w:color w:val="000000" w:themeColor="text1"/>
                <w:sz w:val="24"/>
                <w:szCs w:val="24"/>
              </w:rPr>
              <w:t>Мукушев</w:t>
            </w:r>
            <w:proofErr w:type="spellEnd"/>
            <w:r w:rsidRPr="00A265D4">
              <w:rPr>
                <w:rFonts w:ascii="Times New Roman" w:eastAsiaTheme="minorHAnsi" w:hAnsi="Times New Roman"/>
                <w:color w:val="000000" w:themeColor="text1"/>
                <w:sz w:val="24"/>
                <w:szCs w:val="24"/>
              </w:rPr>
              <w:t xml:space="preserve"> Б. С.</w:t>
            </w:r>
          </w:p>
        </w:tc>
      </w:tr>
      <w:tr w:rsidR="00A265D4" w:rsidRPr="00A265D4" w14:paraId="7B0446DD"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15C90127" w14:textId="2B167BA4" w:rsidR="006255F4" w:rsidRPr="00A265D4" w:rsidRDefault="00751DD5" w:rsidP="006255F4">
            <w:pPr>
              <w:spacing w:after="0"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5</w:t>
            </w:r>
          </w:p>
        </w:tc>
        <w:tc>
          <w:tcPr>
            <w:tcW w:w="2653" w:type="dxa"/>
            <w:gridSpan w:val="2"/>
            <w:tcBorders>
              <w:top w:val="single" w:sz="8" w:space="0" w:color="4F81BD"/>
              <w:left w:val="single" w:sz="8" w:space="0" w:color="4F81BD"/>
              <w:bottom w:val="single" w:sz="8" w:space="0" w:color="4F81BD"/>
              <w:right w:val="single" w:sz="8" w:space="0" w:color="4F81BD"/>
            </w:tcBorders>
          </w:tcPr>
          <w:p w14:paraId="73DBB38A" w14:textId="3CFE5E26" w:rsidR="006255F4" w:rsidRPr="00A265D4" w:rsidRDefault="006255F4" w:rsidP="006255F4">
            <w:pPr>
              <w:spacing w:after="0" w:line="240" w:lineRule="auto"/>
              <w:rPr>
                <w:rFonts w:ascii="Times New Roman" w:eastAsiaTheme="minorHAnsi" w:hAnsi="Times New Roman"/>
                <w:color w:val="000000" w:themeColor="text1"/>
                <w:sz w:val="24"/>
                <w:szCs w:val="24"/>
              </w:rPr>
            </w:pPr>
            <w:proofErr w:type="spellStart"/>
            <w:r w:rsidRPr="00A265D4">
              <w:rPr>
                <w:rFonts w:ascii="Times New Roman" w:hAnsi="Times New Roman"/>
                <w:color w:val="000000" w:themeColor="text1"/>
                <w:sz w:val="24"/>
                <w:szCs w:val="24"/>
              </w:rPr>
              <w:t>Становская</w:t>
            </w:r>
            <w:proofErr w:type="spellEnd"/>
            <w:r w:rsidRPr="00A265D4">
              <w:rPr>
                <w:rFonts w:ascii="Times New Roman" w:hAnsi="Times New Roman"/>
                <w:color w:val="000000" w:themeColor="text1"/>
                <w:sz w:val="24"/>
                <w:szCs w:val="24"/>
              </w:rPr>
              <w:t xml:space="preserve"> Арина  </w:t>
            </w:r>
          </w:p>
        </w:tc>
        <w:tc>
          <w:tcPr>
            <w:tcW w:w="709" w:type="dxa"/>
            <w:tcBorders>
              <w:top w:val="single" w:sz="8" w:space="0" w:color="4F81BD"/>
              <w:left w:val="single" w:sz="8" w:space="0" w:color="4F81BD"/>
              <w:bottom w:val="single" w:sz="8" w:space="0" w:color="4F81BD"/>
              <w:right w:val="single" w:sz="8" w:space="0" w:color="4F81BD"/>
            </w:tcBorders>
          </w:tcPr>
          <w:p w14:paraId="4E839C4F" w14:textId="57CAEF55" w:rsidR="006255F4" w:rsidRPr="00A265D4" w:rsidRDefault="006255F4" w:rsidP="006255F4">
            <w:pPr>
              <w:spacing w:after="0"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5А</w:t>
            </w:r>
          </w:p>
        </w:tc>
        <w:tc>
          <w:tcPr>
            <w:tcW w:w="2126" w:type="dxa"/>
            <w:tcBorders>
              <w:top w:val="single" w:sz="8" w:space="0" w:color="4F81BD"/>
              <w:left w:val="single" w:sz="8" w:space="0" w:color="4F81BD"/>
              <w:bottom w:val="single" w:sz="8" w:space="0" w:color="4F81BD"/>
              <w:right w:val="single" w:sz="8" w:space="0" w:color="4F81BD"/>
            </w:tcBorders>
          </w:tcPr>
          <w:p w14:paraId="2A10612F" w14:textId="16C85C4E" w:rsidR="006255F4" w:rsidRPr="00A265D4" w:rsidRDefault="006255F4" w:rsidP="006255F4">
            <w:pPr>
              <w:spacing w:after="0" w:line="240" w:lineRule="auto"/>
              <w:contextualSpacing/>
              <w:rPr>
                <w:rFonts w:ascii="Times New Roman" w:eastAsia="Times New Roman" w:hAnsi="Times New Roman"/>
                <w:color w:val="000000" w:themeColor="text1"/>
                <w:sz w:val="24"/>
                <w:szCs w:val="24"/>
              </w:rPr>
            </w:pPr>
            <w:r w:rsidRPr="00A265D4">
              <w:rPr>
                <w:rFonts w:ascii="Times New Roman" w:eastAsiaTheme="minorHAnsi" w:hAnsi="Times New Roman"/>
                <w:color w:val="000000" w:themeColor="text1"/>
                <w:sz w:val="24"/>
                <w:szCs w:val="24"/>
              </w:rPr>
              <w:t>История Казахстана</w:t>
            </w:r>
          </w:p>
        </w:tc>
        <w:tc>
          <w:tcPr>
            <w:tcW w:w="1147" w:type="dxa"/>
            <w:tcBorders>
              <w:top w:val="single" w:sz="8" w:space="0" w:color="4F81BD"/>
              <w:left w:val="single" w:sz="8" w:space="0" w:color="4F81BD"/>
              <w:bottom w:val="single" w:sz="8" w:space="0" w:color="4F81BD"/>
              <w:right w:val="single" w:sz="8" w:space="0" w:color="4F81BD"/>
            </w:tcBorders>
          </w:tcPr>
          <w:p w14:paraId="516D23C9" w14:textId="2F6C0542" w:rsidR="006255F4" w:rsidRPr="00A265D4" w:rsidRDefault="006255F4" w:rsidP="006255F4">
            <w:pPr>
              <w:spacing w:after="0" w:line="240" w:lineRule="auto"/>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6302BC72" w14:textId="58E802BD" w:rsidR="006255F4" w:rsidRPr="00A265D4" w:rsidRDefault="006255F4" w:rsidP="006255F4">
            <w:pPr>
              <w:spacing w:after="0" w:line="240" w:lineRule="auto"/>
              <w:rPr>
                <w:rFonts w:ascii="Times New Roman" w:hAnsi="Times New Roman"/>
                <w:color w:val="000000" w:themeColor="text1"/>
                <w:sz w:val="24"/>
                <w:szCs w:val="24"/>
              </w:rPr>
            </w:pPr>
            <w:r w:rsidRPr="00A265D4">
              <w:rPr>
                <w:rFonts w:ascii="Times New Roman" w:eastAsiaTheme="minorHAnsi" w:hAnsi="Times New Roman"/>
                <w:color w:val="000000" w:themeColor="text1"/>
                <w:sz w:val="24"/>
                <w:szCs w:val="24"/>
              </w:rPr>
              <w:t>Омаров Д. Б.</w:t>
            </w:r>
          </w:p>
        </w:tc>
      </w:tr>
      <w:tr w:rsidR="00A265D4" w:rsidRPr="00A265D4" w14:paraId="0A96E619"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6E1F8A3D" w14:textId="18921F91" w:rsidR="006255F4" w:rsidRPr="00A265D4" w:rsidRDefault="00751DD5" w:rsidP="006255F4">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6</w:t>
            </w:r>
          </w:p>
        </w:tc>
        <w:tc>
          <w:tcPr>
            <w:tcW w:w="2653" w:type="dxa"/>
            <w:gridSpan w:val="2"/>
            <w:tcBorders>
              <w:top w:val="single" w:sz="8" w:space="0" w:color="4F81BD"/>
              <w:left w:val="single" w:sz="8" w:space="0" w:color="4F81BD"/>
              <w:bottom w:val="single" w:sz="8" w:space="0" w:color="4F81BD"/>
              <w:right w:val="single" w:sz="8" w:space="0" w:color="4F81BD"/>
            </w:tcBorders>
          </w:tcPr>
          <w:p w14:paraId="4B072D09" w14:textId="5F43192B" w:rsidR="006255F4" w:rsidRPr="00A265D4" w:rsidRDefault="006255F4" w:rsidP="006255F4">
            <w:pPr>
              <w:spacing w:after="0" w:line="240" w:lineRule="auto"/>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Пастушенко Арина 2 место</w:t>
            </w:r>
          </w:p>
        </w:tc>
        <w:tc>
          <w:tcPr>
            <w:tcW w:w="709" w:type="dxa"/>
            <w:tcBorders>
              <w:top w:val="single" w:sz="8" w:space="0" w:color="4F81BD"/>
              <w:left w:val="single" w:sz="8" w:space="0" w:color="4F81BD"/>
              <w:bottom w:val="single" w:sz="8" w:space="0" w:color="4F81BD"/>
              <w:right w:val="single" w:sz="8" w:space="0" w:color="4F81BD"/>
            </w:tcBorders>
          </w:tcPr>
          <w:p w14:paraId="6D579B3E" w14:textId="4A01C511" w:rsidR="006255F4" w:rsidRPr="00A265D4" w:rsidRDefault="006255F4" w:rsidP="006255F4">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5В</w:t>
            </w:r>
          </w:p>
        </w:tc>
        <w:tc>
          <w:tcPr>
            <w:tcW w:w="2126" w:type="dxa"/>
            <w:tcBorders>
              <w:top w:val="single" w:sz="8" w:space="0" w:color="4F81BD"/>
              <w:left w:val="single" w:sz="8" w:space="0" w:color="4F81BD"/>
              <w:bottom w:val="single" w:sz="8" w:space="0" w:color="4F81BD"/>
              <w:right w:val="single" w:sz="8" w:space="0" w:color="4F81BD"/>
            </w:tcBorders>
          </w:tcPr>
          <w:p w14:paraId="54EB85B8" w14:textId="5956CE8A"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Русский язык и литература</w:t>
            </w:r>
          </w:p>
        </w:tc>
        <w:tc>
          <w:tcPr>
            <w:tcW w:w="1147" w:type="dxa"/>
            <w:tcBorders>
              <w:top w:val="single" w:sz="8" w:space="0" w:color="4F81BD"/>
              <w:left w:val="single" w:sz="8" w:space="0" w:color="4F81BD"/>
              <w:bottom w:val="single" w:sz="8" w:space="0" w:color="4F81BD"/>
              <w:right w:val="single" w:sz="8" w:space="0" w:color="4F81BD"/>
            </w:tcBorders>
          </w:tcPr>
          <w:p w14:paraId="6A75C8C5" w14:textId="723E58CD" w:rsidR="006255F4" w:rsidRPr="00A265D4" w:rsidRDefault="006255F4" w:rsidP="006255F4">
            <w:pPr>
              <w:spacing w:after="0" w:line="240" w:lineRule="auto"/>
              <w:rPr>
                <w:rFonts w:ascii="Times New Roman" w:eastAsiaTheme="minorHAnsi"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43A4211B" w14:textId="6AEAE9BD" w:rsidR="006255F4" w:rsidRPr="00A265D4" w:rsidRDefault="006255F4" w:rsidP="006255F4">
            <w:pPr>
              <w:spacing w:after="0" w:line="240" w:lineRule="auto"/>
              <w:rPr>
                <w:rFonts w:ascii="Times New Roman" w:hAnsi="Times New Roman"/>
                <w:color w:val="000000" w:themeColor="text1"/>
                <w:sz w:val="24"/>
                <w:szCs w:val="24"/>
              </w:rPr>
            </w:pPr>
            <w:proofErr w:type="spellStart"/>
            <w:r w:rsidRPr="00A265D4">
              <w:rPr>
                <w:rFonts w:ascii="Times New Roman" w:hAnsi="Times New Roman"/>
                <w:color w:val="000000" w:themeColor="text1"/>
                <w:sz w:val="24"/>
                <w:szCs w:val="24"/>
              </w:rPr>
              <w:t>Сарсенова</w:t>
            </w:r>
            <w:proofErr w:type="spellEnd"/>
            <w:r w:rsidRPr="00A265D4">
              <w:rPr>
                <w:rFonts w:ascii="Times New Roman" w:hAnsi="Times New Roman"/>
                <w:color w:val="000000" w:themeColor="text1"/>
                <w:sz w:val="24"/>
                <w:szCs w:val="24"/>
              </w:rPr>
              <w:t xml:space="preserve"> Н. О.</w:t>
            </w:r>
          </w:p>
        </w:tc>
      </w:tr>
      <w:tr w:rsidR="00A265D4" w:rsidRPr="00A265D4" w14:paraId="72024A69"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7CD28573" w14:textId="38D1C11D" w:rsidR="006255F4" w:rsidRPr="00A265D4" w:rsidRDefault="00751DD5" w:rsidP="006255F4">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7</w:t>
            </w:r>
          </w:p>
        </w:tc>
        <w:tc>
          <w:tcPr>
            <w:tcW w:w="2653" w:type="dxa"/>
            <w:gridSpan w:val="2"/>
            <w:tcBorders>
              <w:top w:val="single" w:sz="8" w:space="0" w:color="4F81BD"/>
              <w:left w:val="single" w:sz="8" w:space="0" w:color="4F81BD"/>
              <w:bottom w:val="single" w:sz="8" w:space="0" w:color="4F81BD"/>
              <w:right w:val="single" w:sz="8" w:space="0" w:color="4F81BD"/>
            </w:tcBorders>
          </w:tcPr>
          <w:p w14:paraId="33568E8E" w14:textId="611F1D69" w:rsidR="006255F4" w:rsidRPr="00A265D4" w:rsidRDefault="006255F4" w:rsidP="006255F4">
            <w:pPr>
              <w:spacing w:after="0" w:line="240" w:lineRule="auto"/>
              <w:rPr>
                <w:rFonts w:ascii="Times New Roman" w:eastAsiaTheme="minorHAnsi" w:hAnsi="Times New Roman"/>
                <w:color w:val="000000" w:themeColor="text1"/>
                <w:sz w:val="24"/>
                <w:szCs w:val="24"/>
              </w:rPr>
            </w:pPr>
            <w:r w:rsidRPr="00A265D4">
              <w:rPr>
                <w:rFonts w:ascii="Times New Roman" w:hAnsi="Times New Roman"/>
                <w:color w:val="000000" w:themeColor="text1"/>
                <w:sz w:val="24"/>
                <w:szCs w:val="24"/>
              </w:rPr>
              <w:t xml:space="preserve">Подольский Алексей </w:t>
            </w:r>
          </w:p>
        </w:tc>
        <w:tc>
          <w:tcPr>
            <w:tcW w:w="709" w:type="dxa"/>
            <w:tcBorders>
              <w:top w:val="single" w:sz="8" w:space="0" w:color="4F81BD"/>
              <w:left w:val="single" w:sz="8" w:space="0" w:color="4F81BD"/>
              <w:bottom w:val="single" w:sz="8" w:space="0" w:color="4F81BD"/>
              <w:right w:val="single" w:sz="8" w:space="0" w:color="4F81BD"/>
            </w:tcBorders>
          </w:tcPr>
          <w:p w14:paraId="1AA7A824" w14:textId="17FA12A3" w:rsidR="006255F4" w:rsidRPr="00A265D4" w:rsidRDefault="006255F4" w:rsidP="006255F4">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6А</w:t>
            </w:r>
          </w:p>
        </w:tc>
        <w:tc>
          <w:tcPr>
            <w:tcW w:w="2126" w:type="dxa"/>
            <w:tcBorders>
              <w:top w:val="single" w:sz="8" w:space="0" w:color="4F81BD"/>
              <w:left w:val="single" w:sz="8" w:space="0" w:color="4F81BD"/>
              <w:bottom w:val="single" w:sz="8" w:space="0" w:color="4F81BD"/>
              <w:right w:val="single" w:sz="8" w:space="0" w:color="4F81BD"/>
            </w:tcBorders>
          </w:tcPr>
          <w:p w14:paraId="2CEA3CA7" w14:textId="16112013" w:rsidR="006255F4" w:rsidRPr="00A265D4" w:rsidRDefault="006255F4" w:rsidP="006255F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tcPr>
          <w:p w14:paraId="3125A8C3" w14:textId="5652B314" w:rsidR="006255F4" w:rsidRPr="00A265D4" w:rsidRDefault="006255F4" w:rsidP="006255F4">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0CC80F5E" w14:textId="165986C8" w:rsidR="006255F4" w:rsidRPr="00A265D4" w:rsidRDefault="006255F4" w:rsidP="006255F4">
            <w:pPr>
              <w:spacing w:after="0" w:line="240" w:lineRule="auto"/>
              <w:rPr>
                <w:rFonts w:ascii="Times New Roman" w:hAnsi="Times New Roman"/>
                <w:color w:val="000000" w:themeColor="text1"/>
                <w:sz w:val="24"/>
                <w:szCs w:val="24"/>
              </w:rPr>
            </w:pPr>
            <w:proofErr w:type="spellStart"/>
            <w:r w:rsidRPr="00A265D4">
              <w:rPr>
                <w:rFonts w:ascii="Times New Roman" w:hAnsi="Times New Roman"/>
                <w:color w:val="000000" w:themeColor="text1"/>
                <w:sz w:val="24"/>
                <w:szCs w:val="24"/>
              </w:rPr>
              <w:t>Сачанова</w:t>
            </w:r>
            <w:proofErr w:type="spellEnd"/>
            <w:r w:rsidRPr="00A265D4">
              <w:rPr>
                <w:rFonts w:ascii="Times New Roman" w:hAnsi="Times New Roman"/>
                <w:color w:val="000000" w:themeColor="text1"/>
                <w:sz w:val="24"/>
                <w:szCs w:val="24"/>
              </w:rPr>
              <w:t xml:space="preserve"> А. Т.</w:t>
            </w:r>
          </w:p>
        </w:tc>
      </w:tr>
      <w:tr w:rsidR="00A265D4" w:rsidRPr="00A265D4" w14:paraId="12FE3DAA"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58E55645" w14:textId="61EA3B4B" w:rsidR="0006485A" w:rsidRPr="00A265D4" w:rsidRDefault="00751DD5" w:rsidP="0006485A">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8</w:t>
            </w:r>
          </w:p>
        </w:tc>
        <w:tc>
          <w:tcPr>
            <w:tcW w:w="2653" w:type="dxa"/>
            <w:gridSpan w:val="2"/>
            <w:tcBorders>
              <w:top w:val="single" w:sz="8" w:space="0" w:color="4F81BD"/>
              <w:left w:val="single" w:sz="8" w:space="0" w:color="4F81BD"/>
              <w:bottom w:val="single" w:sz="8" w:space="0" w:color="4F81BD"/>
              <w:right w:val="single" w:sz="8" w:space="0" w:color="4F81BD"/>
            </w:tcBorders>
          </w:tcPr>
          <w:p w14:paraId="712B7007" w14:textId="3AE1D2DD" w:rsidR="0006485A" w:rsidRPr="00A265D4" w:rsidRDefault="0006485A" w:rsidP="0006485A">
            <w:pPr>
              <w:spacing w:after="0" w:line="240" w:lineRule="auto"/>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 xml:space="preserve">Исмаил Айым   </w:t>
            </w:r>
          </w:p>
        </w:tc>
        <w:tc>
          <w:tcPr>
            <w:tcW w:w="709" w:type="dxa"/>
            <w:tcBorders>
              <w:top w:val="single" w:sz="8" w:space="0" w:color="4F81BD"/>
              <w:left w:val="single" w:sz="8" w:space="0" w:color="4F81BD"/>
              <w:bottom w:val="single" w:sz="8" w:space="0" w:color="4F81BD"/>
              <w:right w:val="single" w:sz="8" w:space="0" w:color="4F81BD"/>
            </w:tcBorders>
          </w:tcPr>
          <w:p w14:paraId="2A75AA04" w14:textId="14847158" w:rsidR="0006485A" w:rsidRPr="00A265D4" w:rsidRDefault="0006485A" w:rsidP="0006485A">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6</w:t>
            </w:r>
            <w:r w:rsidRPr="00A265D4">
              <w:rPr>
                <w:rFonts w:ascii="Times New Roman" w:eastAsiaTheme="minorHAnsi" w:hAnsi="Times New Roman"/>
                <w:color w:val="000000" w:themeColor="text1"/>
                <w:sz w:val="24"/>
                <w:szCs w:val="24"/>
              </w:rPr>
              <w:t>Ә</w:t>
            </w:r>
          </w:p>
        </w:tc>
        <w:tc>
          <w:tcPr>
            <w:tcW w:w="2126" w:type="dxa"/>
            <w:tcBorders>
              <w:top w:val="single" w:sz="8" w:space="0" w:color="4F81BD"/>
              <w:left w:val="single" w:sz="8" w:space="0" w:color="4F81BD"/>
              <w:bottom w:val="single" w:sz="8" w:space="0" w:color="4F81BD"/>
              <w:right w:val="single" w:sz="8" w:space="0" w:color="4F81BD"/>
            </w:tcBorders>
          </w:tcPr>
          <w:p w14:paraId="7F081D76" w14:textId="05308DED" w:rsidR="0006485A" w:rsidRPr="00A265D4" w:rsidRDefault="0006485A" w:rsidP="0006485A">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 xml:space="preserve">Русский язык </w:t>
            </w:r>
          </w:p>
        </w:tc>
        <w:tc>
          <w:tcPr>
            <w:tcW w:w="1147" w:type="dxa"/>
            <w:tcBorders>
              <w:top w:val="single" w:sz="8" w:space="0" w:color="4F81BD"/>
              <w:left w:val="single" w:sz="8" w:space="0" w:color="4F81BD"/>
              <w:bottom w:val="single" w:sz="8" w:space="0" w:color="4F81BD"/>
              <w:right w:val="single" w:sz="8" w:space="0" w:color="4F81BD"/>
            </w:tcBorders>
          </w:tcPr>
          <w:p w14:paraId="755F390A" w14:textId="72FA0444" w:rsidR="0006485A" w:rsidRPr="00A265D4" w:rsidRDefault="0006485A" w:rsidP="0006485A">
            <w:pPr>
              <w:spacing w:after="0" w:line="240" w:lineRule="auto"/>
              <w:rPr>
                <w:rFonts w:ascii="Times New Roman" w:eastAsia="Times New Roman" w:hAnsi="Times New Roman"/>
                <w:color w:val="000000" w:themeColor="text1"/>
                <w:sz w:val="24"/>
                <w:szCs w:val="24"/>
              </w:rPr>
            </w:pPr>
            <w:r w:rsidRPr="00A265D4">
              <w:rPr>
                <w:rFonts w:ascii="Times New Roman" w:eastAsiaTheme="minorHAnsi" w:hAnsi="Times New Roman"/>
                <w:color w:val="000000" w:themeColor="text1"/>
                <w:sz w:val="24"/>
                <w:szCs w:val="24"/>
              </w:rPr>
              <w:t xml:space="preserve">3 место                            </w:t>
            </w:r>
          </w:p>
        </w:tc>
        <w:tc>
          <w:tcPr>
            <w:tcW w:w="2255" w:type="dxa"/>
            <w:tcBorders>
              <w:top w:val="single" w:sz="8" w:space="0" w:color="4F81BD"/>
              <w:left w:val="single" w:sz="8" w:space="0" w:color="4F81BD"/>
              <w:bottom w:val="single" w:sz="8" w:space="0" w:color="4F81BD"/>
              <w:right w:val="single" w:sz="8" w:space="0" w:color="4F81BD"/>
            </w:tcBorders>
          </w:tcPr>
          <w:p w14:paraId="611C3A87" w14:textId="2D54A231" w:rsidR="0006485A" w:rsidRPr="00A265D4" w:rsidRDefault="0006485A" w:rsidP="0006485A">
            <w:pPr>
              <w:spacing w:after="0" w:line="240" w:lineRule="auto"/>
              <w:rPr>
                <w:rFonts w:ascii="Times New Roman" w:hAnsi="Times New Roman"/>
                <w:color w:val="000000" w:themeColor="text1"/>
                <w:sz w:val="24"/>
                <w:szCs w:val="24"/>
              </w:rPr>
            </w:pPr>
            <w:r w:rsidRPr="00A265D4">
              <w:rPr>
                <w:rFonts w:ascii="Times New Roman" w:hAnsi="Times New Roman"/>
                <w:color w:val="000000" w:themeColor="text1"/>
                <w:sz w:val="24"/>
                <w:szCs w:val="24"/>
              </w:rPr>
              <w:t>Сембаева С. К.</w:t>
            </w:r>
          </w:p>
        </w:tc>
      </w:tr>
      <w:tr w:rsidR="00A265D4" w:rsidRPr="00A265D4" w14:paraId="1AF190A5"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3726E8D2" w14:textId="71F18A34" w:rsidR="00643CE0" w:rsidRPr="00A265D4" w:rsidRDefault="00751DD5" w:rsidP="00643CE0">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9</w:t>
            </w:r>
          </w:p>
        </w:tc>
        <w:tc>
          <w:tcPr>
            <w:tcW w:w="2653" w:type="dxa"/>
            <w:gridSpan w:val="2"/>
            <w:tcBorders>
              <w:top w:val="single" w:sz="8" w:space="0" w:color="4F81BD"/>
              <w:left w:val="single" w:sz="8" w:space="0" w:color="4F81BD"/>
              <w:bottom w:val="single" w:sz="8" w:space="0" w:color="4F81BD"/>
              <w:right w:val="single" w:sz="8" w:space="0" w:color="4F81BD"/>
            </w:tcBorders>
          </w:tcPr>
          <w:p w14:paraId="6ABE8AD7" w14:textId="6EA7E31E" w:rsidR="00643CE0" w:rsidRPr="00A265D4" w:rsidRDefault="00643CE0" w:rsidP="00643CE0">
            <w:pPr>
              <w:spacing w:after="0" w:line="240" w:lineRule="auto"/>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 xml:space="preserve">Абдугалимова Меруерт  </w:t>
            </w:r>
          </w:p>
        </w:tc>
        <w:tc>
          <w:tcPr>
            <w:tcW w:w="709" w:type="dxa"/>
            <w:tcBorders>
              <w:top w:val="single" w:sz="8" w:space="0" w:color="4F81BD"/>
              <w:left w:val="single" w:sz="8" w:space="0" w:color="4F81BD"/>
              <w:bottom w:val="single" w:sz="8" w:space="0" w:color="4F81BD"/>
              <w:right w:val="single" w:sz="8" w:space="0" w:color="4F81BD"/>
            </w:tcBorders>
          </w:tcPr>
          <w:p w14:paraId="2AE1500B" w14:textId="04D78A48" w:rsidR="00643CE0" w:rsidRPr="00A265D4" w:rsidRDefault="00643CE0" w:rsidP="00643CE0">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5</w:t>
            </w:r>
            <w:r w:rsidRPr="00A265D4">
              <w:rPr>
                <w:rFonts w:ascii="Times New Roman" w:eastAsiaTheme="minorHAnsi" w:hAnsi="Times New Roman"/>
                <w:color w:val="000000" w:themeColor="text1"/>
                <w:sz w:val="24"/>
                <w:szCs w:val="24"/>
              </w:rPr>
              <w:t>Ә</w:t>
            </w:r>
          </w:p>
        </w:tc>
        <w:tc>
          <w:tcPr>
            <w:tcW w:w="2126" w:type="dxa"/>
            <w:tcBorders>
              <w:top w:val="single" w:sz="8" w:space="0" w:color="4F81BD"/>
              <w:left w:val="single" w:sz="8" w:space="0" w:color="4F81BD"/>
              <w:bottom w:val="single" w:sz="8" w:space="0" w:color="4F81BD"/>
              <w:right w:val="single" w:sz="8" w:space="0" w:color="4F81BD"/>
            </w:tcBorders>
          </w:tcPr>
          <w:p w14:paraId="20C88C17" w14:textId="32C16D21"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 xml:space="preserve">Русский язык </w:t>
            </w:r>
          </w:p>
        </w:tc>
        <w:tc>
          <w:tcPr>
            <w:tcW w:w="1147" w:type="dxa"/>
            <w:tcBorders>
              <w:top w:val="single" w:sz="8" w:space="0" w:color="4F81BD"/>
              <w:left w:val="single" w:sz="8" w:space="0" w:color="4F81BD"/>
              <w:bottom w:val="single" w:sz="8" w:space="0" w:color="4F81BD"/>
              <w:right w:val="single" w:sz="8" w:space="0" w:color="4F81BD"/>
            </w:tcBorders>
          </w:tcPr>
          <w:p w14:paraId="48B31CE1" w14:textId="17CDEC65" w:rsidR="00643CE0" w:rsidRPr="00A265D4" w:rsidRDefault="00643CE0" w:rsidP="00643CE0">
            <w:pPr>
              <w:spacing w:after="0" w:line="240" w:lineRule="auto"/>
              <w:rPr>
                <w:rFonts w:ascii="Times New Roman" w:eastAsia="Times New Roman" w:hAnsi="Times New Roman"/>
                <w:color w:val="000000" w:themeColor="text1"/>
                <w:sz w:val="24"/>
                <w:szCs w:val="24"/>
              </w:rPr>
            </w:pPr>
            <w:r w:rsidRPr="00A265D4">
              <w:rPr>
                <w:rFonts w:ascii="Times New Roman" w:eastAsiaTheme="minorHAnsi"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1A67CB5E" w14:textId="7FA6E2F6" w:rsidR="00643CE0" w:rsidRPr="00A265D4" w:rsidRDefault="00643CE0" w:rsidP="00643CE0">
            <w:pPr>
              <w:spacing w:after="0" w:line="240" w:lineRule="auto"/>
              <w:rPr>
                <w:rFonts w:ascii="Times New Roman" w:hAnsi="Times New Roman"/>
                <w:color w:val="000000" w:themeColor="text1"/>
                <w:sz w:val="24"/>
                <w:szCs w:val="24"/>
              </w:rPr>
            </w:pPr>
            <w:r w:rsidRPr="00A265D4">
              <w:rPr>
                <w:rFonts w:ascii="Times New Roman" w:hAnsi="Times New Roman"/>
                <w:color w:val="000000" w:themeColor="text1"/>
                <w:sz w:val="24"/>
                <w:szCs w:val="24"/>
              </w:rPr>
              <w:t>Сембаева С. К.</w:t>
            </w:r>
          </w:p>
        </w:tc>
      </w:tr>
      <w:tr w:rsidR="00A265D4" w:rsidRPr="00A265D4" w14:paraId="5086BD5A"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79F0D1B5" w14:textId="45FFD235" w:rsidR="00751DD5" w:rsidRPr="00A265D4" w:rsidRDefault="00751DD5" w:rsidP="00643CE0">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10</w:t>
            </w:r>
          </w:p>
        </w:tc>
        <w:tc>
          <w:tcPr>
            <w:tcW w:w="2653" w:type="dxa"/>
            <w:gridSpan w:val="2"/>
            <w:tcBorders>
              <w:top w:val="single" w:sz="8" w:space="0" w:color="4F81BD"/>
              <w:left w:val="single" w:sz="8" w:space="0" w:color="4F81BD"/>
              <w:bottom w:val="single" w:sz="8" w:space="0" w:color="4F81BD"/>
              <w:right w:val="single" w:sz="8" w:space="0" w:color="4F81BD"/>
            </w:tcBorders>
          </w:tcPr>
          <w:p w14:paraId="26AA0338" w14:textId="794C3E0E" w:rsidR="00751DD5" w:rsidRPr="00A265D4" w:rsidRDefault="00751DD5" w:rsidP="00643CE0">
            <w:pPr>
              <w:spacing w:after="0" w:line="240" w:lineRule="auto"/>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Перетятько Арсений</w:t>
            </w:r>
          </w:p>
        </w:tc>
        <w:tc>
          <w:tcPr>
            <w:tcW w:w="709" w:type="dxa"/>
            <w:tcBorders>
              <w:top w:val="single" w:sz="8" w:space="0" w:color="4F81BD"/>
              <w:left w:val="single" w:sz="8" w:space="0" w:color="4F81BD"/>
              <w:bottom w:val="single" w:sz="8" w:space="0" w:color="4F81BD"/>
              <w:right w:val="single" w:sz="8" w:space="0" w:color="4F81BD"/>
            </w:tcBorders>
          </w:tcPr>
          <w:p w14:paraId="634A3590" w14:textId="50F820E0" w:rsidR="00751DD5" w:rsidRPr="00A265D4" w:rsidRDefault="007E4760" w:rsidP="00643CE0">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6В</w:t>
            </w:r>
          </w:p>
        </w:tc>
        <w:tc>
          <w:tcPr>
            <w:tcW w:w="2126" w:type="dxa"/>
            <w:tcBorders>
              <w:top w:val="single" w:sz="8" w:space="0" w:color="4F81BD"/>
              <w:left w:val="single" w:sz="8" w:space="0" w:color="4F81BD"/>
              <w:bottom w:val="single" w:sz="8" w:space="0" w:color="4F81BD"/>
              <w:right w:val="single" w:sz="8" w:space="0" w:color="4F81BD"/>
            </w:tcBorders>
          </w:tcPr>
          <w:p w14:paraId="30F5B453" w14:textId="15DCDDAD" w:rsidR="00751DD5" w:rsidRPr="00A265D4" w:rsidRDefault="00751DD5"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Анг</w:t>
            </w:r>
            <w:r w:rsidR="007E4760" w:rsidRPr="00A265D4">
              <w:rPr>
                <w:rFonts w:ascii="Times New Roman" w:eastAsia="Times New Roman" w:hAnsi="Times New Roman"/>
                <w:color w:val="000000" w:themeColor="text1"/>
                <w:sz w:val="24"/>
                <w:szCs w:val="24"/>
              </w:rPr>
              <w:t>лийский язык</w:t>
            </w:r>
          </w:p>
        </w:tc>
        <w:tc>
          <w:tcPr>
            <w:tcW w:w="1147" w:type="dxa"/>
            <w:tcBorders>
              <w:top w:val="single" w:sz="8" w:space="0" w:color="4F81BD"/>
              <w:left w:val="single" w:sz="8" w:space="0" w:color="4F81BD"/>
              <w:bottom w:val="single" w:sz="8" w:space="0" w:color="4F81BD"/>
              <w:right w:val="single" w:sz="8" w:space="0" w:color="4F81BD"/>
            </w:tcBorders>
          </w:tcPr>
          <w:p w14:paraId="5D1393EA" w14:textId="2CE01376" w:rsidR="00751DD5" w:rsidRPr="00A265D4" w:rsidRDefault="00751DD5" w:rsidP="00643CE0">
            <w:pPr>
              <w:spacing w:after="0" w:line="240" w:lineRule="auto"/>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531E67F3" w14:textId="6E747230" w:rsidR="00751DD5" w:rsidRPr="00A265D4" w:rsidRDefault="00751DD5" w:rsidP="00643CE0">
            <w:pPr>
              <w:spacing w:after="0" w:line="240" w:lineRule="auto"/>
              <w:rPr>
                <w:rFonts w:ascii="Times New Roman" w:hAnsi="Times New Roman"/>
                <w:color w:val="000000" w:themeColor="text1"/>
                <w:sz w:val="24"/>
                <w:szCs w:val="24"/>
              </w:rPr>
            </w:pPr>
            <w:r w:rsidRPr="00A265D4">
              <w:rPr>
                <w:rFonts w:ascii="Times New Roman" w:hAnsi="Times New Roman"/>
                <w:color w:val="000000" w:themeColor="text1"/>
                <w:sz w:val="24"/>
                <w:szCs w:val="24"/>
              </w:rPr>
              <w:t>Шалабаева Г. Ж.</w:t>
            </w:r>
          </w:p>
        </w:tc>
      </w:tr>
      <w:tr w:rsidR="00A265D4" w:rsidRPr="00A265D4" w14:paraId="3422162E"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D3DFEE"/>
          </w:tcPr>
          <w:p w14:paraId="5A060607" w14:textId="77777777" w:rsidR="00643CE0" w:rsidRPr="00A265D4" w:rsidRDefault="00643CE0" w:rsidP="00643CE0">
            <w:pPr>
              <w:spacing w:line="240" w:lineRule="auto"/>
              <w:contextualSpacing/>
              <w:rPr>
                <w:rFonts w:ascii="Times New Roman" w:eastAsia="Times New Roman" w:hAnsi="Times New Roman"/>
                <w:b/>
                <w:bCs/>
                <w:color w:val="000000" w:themeColor="text1"/>
                <w:sz w:val="24"/>
                <w:szCs w:val="24"/>
              </w:rPr>
            </w:pPr>
            <w:r w:rsidRPr="00A265D4">
              <w:rPr>
                <w:rFonts w:ascii="Times New Roman" w:hAnsi="Times New Roman"/>
                <w:b/>
                <w:bCs/>
                <w:color w:val="000000" w:themeColor="text1"/>
                <w:sz w:val="24"/>
                <w:szCs w:val="24"/>
              </w:rPr>
              <w:t xml:space="preserve">Президентская олимпиада по предметам ЕМЦ </w:t>
            </w:r>
            <w:r w:rsidRPr="00A265D4">
              <w:rPr>
                <w:rFonts w:ascii="Times New Roman" w:eastAsia="Times New Roman" w:hAnsi="Times New Roman"/>
                <w:b/>
                <w:bCs/>
                <w:color w:val="000000" w:themeColor="text1"/>
                <w:sz w:val="24"/>
                <w:szCs w:val="24"/>
              </w:rPr>
              <w:t>(городской этап)</w:t>
            </w:r>
          </w:p>
        </w:tc>
      </w:tr>
      <w:tr w:rsidR="00A265D4" w:rsidRPr="00A265D4" w14:paraId="1200A4FD"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1AB9C22C" w14:textId="77777777" w:rsidR="00643CE0" w:rsidRPr="00A265D4" w:rsidRDefault="00643CE0" w:rsidP="00643CE0">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2EB1B662" w14:textId="73D3B5A2" w:rsidR="00643CE0" w:rsidRPr="00A265D4" w:rsidRDefault="00643CE0" w:rsidP="00643CE0">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Аброскин</w:t>
            </w:r>
            <w:proofErr w:type="spellEnd"/>
            <w:r w:rsidRPr="00A265D4">
              <w:rPr>
                <w:rFonts w:ascii="Times New Roman" w:eastAsia="Times New Roman" w:hAnsi="Times New Roman"/>
                <w:color w:val="000000" w:themeColor="text1"/>
                <w:sz w:val="24"/>
                <w:szCs w:val="24"/>
              </w:rPr>
              <w:t xml:space="preserve"> Алексей</w:t>
            </w:r>
          </w:p>
        </w:tc>
        <w:tc>
          <w:tcPr>
            <w:tcW w:w="709"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72AE918F" w14:textId="19C78BC6"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11А</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2E13117D" w14:textId="06BF6B0D"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физика</w:t>
            </w:r>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2C92A9AD" w14:textId="156D13ED"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7A0AE56A" w14:textId="77777777"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Абубакарова</w:t>
            </w:r>
            <w:proofErr w:type="spellEnd"/>
            <w:r w:rsidRPr="00A265D4">
              <w:rPr>
                <w:rFonts w:ascii="Times New Roman" w:eastAsia="Times New Roman" w:hAnsi="Times New Roman"/>
                <w:color w:val="000000" w:themeColor="text1"/>
                <w:sz w:val="24"/>
                <w:szCs w:val="24"/>
              </w:rPr>
              <w:t xml:space="preserve"> Е. И.</w:t>
            </w:r>
          </w:p>
          <w:p w14:paraId="362BF379" w14:textId="77777777" w:rsidR="00643CE0" w:rsidRPr="00A265D4" w:rsidRDefault="00643CE0" w:rsidP="00643CE0">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Хованова А. Н.</w:t>
            </w:r>
          </w:p>
          <w:p w14:paraId="25C3F6BB" w14:textId="77777777" w:rsidR="00643CE0" w:rsidRDefault="00643CE0" w:rsidP="00643CE0">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Хисамова С. В.</w:t>
            </w:r>
          </w:p>
          <w:p w14:paraId="11840D58" w14:textId="5F7BC6CD" w:rsidR="00A265D4" w:rsidRPr="00A265D4" w:rsidRDefault="00A265D4" w:rsidP="00643CE0">
            <w:pPr>
              <w:spacing w:after="0" w:line="240" w:lineRule="auto"/>
              <w:rPr>
                <w:rFonts w:ascii="Times New Roman" w:eastAsia="Times New Roman" w:hAnsi="Times New Roman"/>
                <w:color w:val="000000" w:themeColor="text1"/>
                <w:sz w:val="24"/>
                <w:szCs w:val="24"/>
              </w:rPr>
            </w:pPr>
          </w:p>
        </w:tc>
      </w:tr>
      <w:tr w:rsidR="00A265D4" w:rsidRPr="00A265D4" w14:paraId="4D5D801E"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BDD6EE" w:themeFill="accent1" w:themeFillTint="66"/>
          </w:tcPr>
          <w:p w14:paraId="1F95B56B" w14:textId="33AED8D4" w:rsidR="00643CE0" w:rsidRPr="00A265D4" w:rsidRDefault="00643CE0" w:rsidP="00643CE0">
            <w:pPr>
              <w:spacing w:after="0" w:line="240" w:lineRule="auto"/>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 xml:space="preserve">Олимпиада по </w:t>
            </w:r>
            <w:proofErr w:type="spellStart"/>
            <w:r w:rsidRPr="00A265D4">
              <w:rPr>
                <w:rFonts w:ascii="Times New Roman" w:eastAsia="Times New Roman" w:hAnsi="Times New Roman"/>
                <w:b/>
                <w:bCs/>
                <w:color w:val="000000" w:themeColor="text1"/>
                <w:sz w:val="24"/>
                <w:szCs w:val="24"/>
              </w:rPr>
              <w:t>полиязычию</w:t>
            </w:r>
            <w:proofErr w:type="spellEnd"/>
            <w:r w:rsidRPr="00A265D4">
              <w:rPr>
                <w:rFonts w:ascii="Times New Roman" w:eastAsia="Times New Roman" w:hAnsi="Times New Roman"/>
                <w:b/>
                <w:bCs/>
                <w:color w:val="000000" w:themeColor="text1"/>
                <w:sz w:val="24"/>
                <w:szCs w:val="24"/>
              </w:rPr>
              <w:t xml:space="preserve"> (городской этап)</w:t>
            </w:r>
          </w:p>
        </w:tc>
      </w:tr>
      <w:tr w:rsidR="00A265D4" w:rsidRPr="00A265D4" w14:paraId="524C825D"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530DEADC" w14:textId="3261739F" w:rsidR="00643CE0" w:rsidRPr="00A265D4" w:rsidRDefault="00643CE0" w:rsidP="00643CE0">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57F7E7EA" w14:textId="33E3071D" w:rsidR="00643CE0" w:rsidRPr="00A265D4" w:rsidRDefault="00643CE0" w:rsidP="00643CE0">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Тасбулатова</w:t>
            </w:r>
            <w:proofErr w:type="spellEnd"/>
            <w:r w:rsidRPr="00A265D4">
              <w:rPr>
                <w:rFonts w:ascii="Times New Roman" w:eastAsia="Times New Roman" w:hAnsi="Times New Roman"/>
                <w:color w:val="000000" w:themeColor="text1"/>
                <w:sz w:val="24"/>
                <w:szCs w:val="24"/>
              </w:rPr>
              <w:t xml:space="preserve"> Аида</w:t>
            </w:r>
          </w:p>
        </w:tc>
        <w:tc>
          <w:tcPr>
            <w:tcW w:w="709"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5C88EEB9" w14:textId="30864977"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11А</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C3B0C92" w14:textId="4E38A41F"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Казахский язык, русский язык, английский язык</w:t>
            </w:r>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505DFCF4" w14:textId="50982B1D"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24112E30" w14:textId="77777777" w:rsidR="00643CE0" w:rsidRPr="00A265D4" w:rsidRDefault="00643CE0" w:rsidP="00643CE0">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Аубакирова Г. З.</w:t>
            </w:r>
          </w:p>
          <w:p w14:paraId="4E142C78" w14:textId="77777777"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Макишева</w:t>
            </w:r>
            <w:proofErr w:type="spellEnd"/>
            <w:r w:rsidRPr="00A265D4">
              <w:rPr>
                <w:rFonts w:ascii="Times New Roman" w:eastAsia="Times New Roman" w:hAnsi="Times New Roman"/>
                <w:color w:val="000000" w:themeColor="text1"/>
                <w:sz w:val="24"/>
                <w:szCs w:val="24"/>
              </w:rPr>
              <w:t xml:space="preserve"> В. А.</w:t>
            </w:r>
          </w:p>
          <w:p w14:paraId="40BDF428" w14:textId="748BF698"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Ряжко</w:t>
            </w:r>
            <w:proofErr w:type="spellEnd"/>
            <w:r w:rsidRPr="00A265D4">
              <w:rPr>
                <w:rFonts w:ascii="Times New Roman" w:eastAsia="Times New Roman" w:hAnsi="Times New Roman"/>
                <w:color w:val="000000" w:themeColor="text1"/>
                <w:sz w:val="24"/>
                <w:szCs w:val="24"/>
              </w:rPr>
              <w:t xml:space="preserve"> Т. М.</w:t>
            </w:r>
          </w:p>
        </w:tc>
      </w:tr>
      <w:tr w:rsidR="00A265D4" w:rsidRPr="00A265D4" w14:paraId="64353B0E"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FFDBC0D" w14:textId="6AF63B7A" w:rsidR="00643CE0" w:rsidRPr="00A265D4" w:rsidRDefault="00643CE0" w:rsidP="00643CE0">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w:t>
            </w:r>
          </w:p>
        </w:tc>
        <w:tc>
          <w:tcPr>
            <w:tcW w:w="2653"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1423FF80" w14:textId="4269ABF2"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Красных Вероника</w:t>
            </w:r>
          </w:p>
        </w:tc>
        <w:tc>
          <w:tcPr>
            <w:tcW w:w="709"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440D993E" w14:textId="4F0D4736"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10А</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58BCC982" w14:textId="1C80C9D9"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Казахский язык, русский язык, английский язык</w:t>
            </w:r>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5D8B6AA0" w14:textId="13CC4062"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38757E0" w14:textId="77777777"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Маманова</w:t>
            </w:r>
            <w:proofErr w:type="spellEnd"/>
            <w:r w:rsidRPr="00A265D4">
              <w:rPr>
                <w:rFonts w:ascii="Times New Roman" w:eastAsia="Times New Roman" w:hAnsi="Times New Roman"/>
                <w:color w:val="000000" w:themeColor="text1"/>
                <w:sz w:val="24"/>
                <w:szCs w:val="24"/>
              </w:rPr>
              <w:t xml:space="preserve"> С. Ж.</w:t>
            </w:r>
          </w:p>
          <w:p w14:paraId="0B04B7FB" w14:textId="40792B85" w:rsidR="00643CE0" w:rsidRPr="00A265D4" w:rsidRDefault="00643CE0" w:rsidP="00643CE0">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Малютина И. В.</w:t>
            </w:r>
          </w:p>
          <w:p w14:paraId="48865344" w14:textId="169E893F" w:rsidR="00643CE0" w:rsidRPr="00A265D4" w:rsidRDefault="00643CE0" w:rsidP="00643CE0">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Резник А.В.</w:t>
            </w:r>
          </w:p>
        </w:tc>
      </w:tr>
      <w:tr w:rsidR="00A265D4" w:rsidRPr="00A265D4" w14:paraId="01AA22BC"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BDD6EE" w:themeFill="accent1" w:themeFillTint="66"/>
          </w:tcPr>
          <w:p w14:paraId="38070DD3" w14:textId="608AE21A" w:rsidR="00643CE0" w:rsidRPr="00A265D4" w:rsidRDefault="00643CE0" w:rsidP="00643CE0">
            <w:pPr>
              <w:spacing w:after="0" w:line="240" w:lineRule="auto"/>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Городская олимпиада по математике и логике</w:t>
            </w:r>
          </w:p>
        </w:tc>
      </w:tr>
      <w:tr w:rsidR="00A265D4" w:rsidRPr="00A265D4" w14:paraId="176D4938"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28DD9BB8" w14:textId="2E7A548F" w:rsidR="00643CE0" w:rsidRPr="00A265D4" w:rsidRDefault="00643CE0" w:rsidP="00643CE0">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58AB9E16" w14:textId="5F4A4C85" w:rsidR="00643CE0" w:rsidRPr="00A265D4" w:rsidRDefault="00643CE0" w:rsidP="00643CE0">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Мендыбаева</w:t>
            </w:r>
            <w:proofErr w:type="spellEnd"/>
            <w:r w:rsidRPr="00A265D4">
              <w:rPr>
                <w:rFonts w:ascii="Times New Roman" w:eastAsia="Times New Roman" w:hAnsi="Times New Roman"/>
                <w:color w:val="000000" w:themeColor="text1"/>
                <w:sz w:val="24"/>
                <w:szCs w:val="24"/>
              </w:rPr>
              <w:t xml:space="preserve"> Шолпан</w:t>
            </w:r>
          </w:p>
        </w:tc>
        <w:tc>
          <w:tcPr>
            <w:tcW w:w="709"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4ADC98D5" w14:textId="0D908EB3" w:rsidR="00643CE0" w:rsidRPr="00A265D4" w:rsidRDefault="00145B83"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3Ә</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BDFF5A7" w14:textId="149E8AB9"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29DFCC14" w14:textId="73A3E957"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9A4EEE4" w14:textId="757BEE85"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Каткенова</w:t>
            </w:r>
            <w:proofErr w:type="spellEnd"/>
            <w:r w:rsidRPr="00A265D4">
              <w:rPr>
                <w:rFonts w:ascii="Times New Roman" w:eastAsia="Times New Roman" w:hAnsi="Times New Roman"/>
                <w:color w:val="000000" w:themeColor="text1"/>
                <w:sz w:val="24"/>
                <w:szCs w:val="24"/>
              </w:rPr>
              <w:t xml:space="preserve"> К. Ж.</w:t>
            </w:r>
          </w:p>
        </w:tc>
      </w:tr>
      <w:tr w:rsidR="00A265D4" w:rsidRPr="00A265D4" w14:paraId="7A38B3EA"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DEEAF6" w:themeFill="accent1" w:themeFillTint="33"/>
          </w:tcPr>
          <w:p w14:paraId="3DC64458" w14:textId="77777777" w:rsidR="00643CE0" w:rsidRPr="00A265D4" w:rsidRDefault="00643CE0" w:rsidP="00643CE0">
            <w:pPr>
              <w:spacing w:line="240" w:lineRule="auto"/>
              <w:contextualSpacing/>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Национальный конкурс исследовательских проектов и творческих работ учащихся 2-7 классов «</w:t>
            </w:r>
            <w:proofErr w:type="spellStart"/>
            <w:r w:rsidRPr="00A265D4">
              <w:rPr>
                <w:rFonts w:ascii="Times New Roman" w:eastAsia="Times New Roman" w:hAnsi="Times New Roman"/>
                <w:b/>
                <w:bCs/>
                <w:color w:val="000000" w:themeColor="text1"/>
                <w:sz w:val="24"/>
                <w:szCs w:val="24"/>
              </w:rPr>
              <w:t>Зерде</w:t>
            </w:r>
            <w:proofErr w:type="spellEnd"/>
            <w:r w:rsidRPr="00A265D4">
              <w:rPr>
                <w:rFonts w:ascii="Times New Roman" w:eastAsia="Times New Roman" w:hAnsi="Times New Roman"/>
                <w:b/>
                <w:bCs/>
                <w:color w:val="000000" w:themeColor="text1"/>
                <w:sz w:val="24"/>
                <w:szCs w:val="24"/>
              </w:rPr>
              <w:t>» (городской этап)</w:t>
            </w:r>
          </w:p>
        </w:tc>
      </w:tr>
      <w:tr w:rsidR="00A265D4" w:rsidRPr="00A265D4" w14:paraId="46958DD0"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6C5B10F1" w14:textId="77777777" w:rsidR="00643CE0" w:rsidRPr="00A265D4" w:rsidRDefault="00643CE0" w:rsidP="00643CE0">
            <w:pPr>
              <w:spacing w:line="240" w:lineRule="auto"/>
              <w:contextualSpacing/>
              <w:jc w:val="center"/>
              <w:rPr>
                <w:rFonts w:ascii="Times New Roman" w:eastAsia="Times New Roman" w:hAnsi="Times New Roman"/>
                <w:b/>
                <w:bCs/>
                <w:color w:val="000000" w:themeColor="text1"/>
                <w:sz w:val="24"/>
                <w:szCs w:val="24"/>
              </w:rPr>
            </w:pPr>
            <w:r w:rsidRPr="00A265D4">
              <w:rPr>
                <w:rFonts w:ascii="Times New Roman" w:eastAsia="Times New Roman" w:hAnsi="Times New Roman"/>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7CA5CDFB" w14:textId="681E54BA" w:rsidR="00643CE0" w:rsidRPr="00A265D4" w:rsidRDefault="00643CE0" w:rsidP="00643CE0">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Балтабек Айлин</w:t>
            </w:r>
          </w:p>
        </w:tc>
        <w:tc>
          <w:tcPr>
            <w:tcW w:w="709"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7FDC0DB1" w14:textId="55019F2A" w:rsidR="00643CE0" w:rsidRPr="00A265D4" w:rsidRDefault="001849DB" w:rsidP="00643CE0">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4Ә</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380634B7" w14:textId="5FC61067" w:rsidR="00643CE0" w:rsidRPr="00A265D4" w:rsidRDefault="007E476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проект</w:t>
            </w:r>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61211C3B" w14:textId="47EC876D"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4E44F5C6" w14:textId="27E9E36F" w:rsidR="00643CE0" w:rsidRPr="00A265D4" w:rsidRDefault="006C27ED"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Жақсыбай</w:t>
            </w:r>
            <w:proofErr w:type="spellEnd"/>
            <w:r w:rsidRPr="00A265D4">
              <w:rPr>
                <w:rFonts w:ascii="Times New Roman" w:eastAsia="Times New Roman" w:hAnsi="Times New Roman"/>
                <w:color w:val="000000" w:themeColor="text1"/>
                <w:sz w:val="24"/>
                <w:szCs w:val="24"/>
              </w:rPr>
              <w:t xml:space="preserve"> А. К.</w:t>
            </w:r>
          </w:p>
        </w:tc>
      </w:tr>
      <w:tr w:rsidR="00A265D4" w:rsidRPr="00A265D4" w14:paraId="507159ED"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DEEAF6" w:themeFill="accent1" w:themeFillTint="33"/>
          </w:tcPr>
          <w:p w14:paraId="4D79B068" w14:textId="5BD1A80D" w:rsidR="00643CE0" w:rsidRPr="00A265D4" w:rsidRDefault="00643CE0" w:rsidP="00643CE0">
            <w:pPr>
              <w:spacing w:line="240" w:lineRule="auto"/>
              <w:contextualSpacing/>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Конкурс научных проектов (по общеобразовательным предметам для учащихся 8-11 классов (городской этап)</w:t>
            </w:r>
          </w:p>
        </w:tc>
      </w:tr>
      <w:tr w:rsidR="00A265D4" w:rsidRPr="00A265D4" w14:paraId="6D97C05E"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2793B244" w14:textId="77777777" w:rsidR="00643CE0" w:rsidRPr="00A265D4" w:rsidRDefault="00643CE0" w:rsidP="00643CE0">
            <w:pPr>
              <w:spacing w:line="240" w:lineRule="auto"/>
              <w:contextualSpacing/>
              <w:jc w:val="center"/>
              <w:rPr>
                <w:rFonts w:ascii="Times New Roman" w:eastAsia="Times New Roman" w:hAnsi="Times New Roman"/>
                <w:b/>
                <w:bCs/>
                <w:color w:val="000000" w:themeColor="text1"/>
                <w:sz w:val="24"/>
                <w:szCs w:val="24"/>
              </w:rPr>
            </w:pPr>
            <w:r w:rsidRPr="00A265D4">
              <w:rPr>
                <w:rFonts w:ascii="Times New Roman" w:eastAsia="Times New Roman" w:hAnsi="Times New Roman"/>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682A9405" w14:textId="422DC8E4"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Бомм</w:t>
            </w:r>
            <w:proofErr w:type="spellEnd"/>
            <w:r w:rsidRPr="00A265D4">
              <w:rPr>
                <w:rFonts w:ascii="Times New Roman" w:eastAsia="Times New Roman" w:hAnsi="Times New Roman"/>
                <w:color w:val="000000" w:themeColor="text1"/>
                <w:sz w:val="24"/>
                <w:szCs w:val="24"/>
              </w:rPr>
              <w:t xml:space="preserve"> Артур</w:t>
            </w:r>
          </w:p>
        </w:tc>
        <w:tc>
          <w:tcPr>
            <w:tcW w:w="709"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447D824C" w14:textId="70C04A0A"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8Б</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1DFC6877" w14:textId="360D6CB9"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Казахский язык</w:t>
            </w:r>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77406250" w14:textId="6B7C4E31"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7C088308" w14:textId="69518D76"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Байгабулова</w:t>
            </w:r>
            <w:proofErr w:type="spellEnd"/>
            <w:r w:rsidRPr="00A265D4">
              <w:rPr>
                <w:rFonts w:ascii="Times New Roman" w:eastAsia="Times New Roman" w:hAnsi="Times New Roman"/>
                <w:color w:val="000000" w:themeColor="text1"/>
                <w:sz w:val="24"/>
                <w:szCs w:val="24"/>
              </w:rPr>
              <w:t xml:space="preserve"> А. К.</w:t>
            </w:r>
          </w:p>
        </w:tc>
      </w:tr>
      <w:tr w:rsidR="00A265D4" w:rsidRPr="00A265D4" w14:paraId="44283E0B"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71BBB6BA" w14:textId="77777777" w:rsidR="00643CE0" w:rsidRPr="00A265D4" w:rsidRDefault="00643CE0" w:rsidP="00643CE0">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w:t>
            </w:r>
          </w:p>
        </w:tc>
        <w:tc>
          <w:tcPr>
            <w:tcW w:w="2653"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495E0304" w14:textId="77D781B9" w:rsidR="00643CE0" w:rsidRPr="00A265D4" w:rsidRDefault="00643CE0" w:rsidP="00643CE0">
            <w:pPr>
              <w:spacing w:line="240" w:lineRule="auto"/>
              <w:contextualSpacing/>
              <w:rPr>
                <w:rFonts w:ascii="Times New Roman" w:eastAsiaTheme="minorHAnsi" w:hAnsi="Times New Roman"/>
                <w:color w:val="000000" w:themeColor="text1"/>
                <w:sz w:val="24"/>
                <w:szCs w:val="24"/>
              </w:rPr>
            </w:pPr>
            <w:proofErr w:type="spellStart"/>
            <w:r w:rsidRPr="00A265D4">
              <w:rPr>
                <w:rFonts w:ascii="Times New Roman" w:eastAsiaTheme="minorHAnsi" w:hAnsi="Times New Roman"/>
                <w:color w:val="000000" w:themeColor="text1"/>
                <w:sz w:val="24"/>
                <w:szCs w:val="24"/>
              </w:rPr>
              <w:t>Сарсенбинова</w:t>
            </w:r>
            <w:proofErr w:type="spellEnd"/>
            <w:r w:rsidRPr="00A265D4">
              <w:rPr>
                <w:rFonts w:ascii="Times New Roman" w:eastAsiaTheme="minorHAnsi" w:hAnsi="Times New Roman"/>
                <w:color w:val="000000" w:themeColor="text1"/>
                <w:sz w:val="24"/>
                <w:szCs w:val="24"/>
              </w:rPr>
              <w:t xml:space="preserve"> Малика</w:t>
            </w:r>
          </w:p>
        </w:tc>
        <w:tc>
          <w:tcPr>
            <w:tcW w:w="709"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30F9CF8E" w14:textId="77029E20"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8Б</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7A9C388C" w14:textId="4F34C4D8"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Русский язык</w:t>
            </w:r>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56325B61" w14:textId="74D27CAB" w:rsidR="00643CE0" w:rsidRPr="00A265D4" w:rsidRDefault="00643CE0" w:rsidP="00643CE0">
            <w:pPr>
              <w:spacing w:line="240" w:lineRule="auto"/>
              <w:contextualSpacing/>
              <w:rPr>
                <w:rFonts w:ascii="Times New Roman" w:eastAsiaTheme="minorHAnsi" w:hAnsi="Times New Roman"/>
                <w:color w:val="000000" w:themeColor="text1"/>
                <w:sz w:val="24"/>
                <w:szCs w:val="24"/>
              </w:rPr>
            </w:pPr>
            <w:r w:rsidRPr="00A265D4">
              <w:rPr>
                <w:rFonts w:ascii="Times New Roman" w:eastAsiaTheme="minorHAnsi"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64E87047" w14:textId="70D41B6D" w:rsidR="00643CE0" w:rsidRPr="00A265D4" w:rsidRDefault="00643CE0" w:rsidP="00643CE0">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Сарсикеева</w:t>
            </w:r>
            <w:proofErr w:type="spellEnd"/>
            <w:r w:rsidRPr="00A265D4">
              <w:rPr>
                <w:rFonts w:ascii="Times New Roman" w:eastAsia="Times New Roman" w:hAnsi="Times New Roman"/>
                <w:color w:val="000000" w:themeColor="text1"/>
                <w:sz w:val="24"/>
                <w:szCs w:val="24"/>
              </w:rPr>
              <w:t xml:space="preserve"> С. К.</w:t>
            </w:r>
          </w:p>
        </w:tc>
      </w:tr>
      <w:tr w:rsidR="00A265D4" w:rsidRPr="00A265D4" w14:paraId="565826BA"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D3DFEE"/>
          </w:tcPr>
          <w:p w14:paraId="51D43DEA" w14:textId="77777777" w:rsidR="00643CE0" w:rsidRPr="00A265D4" w:rsidRDefault="00643CE0" w:rsidP="00643CE0">
            <w:pPr>
              <w:spacing w:line="240" w:lineRule="auto"/>
              <w:contextualSpacing/>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Республиканская математическая олимпиада «Бастау» для учащихся 2-4 классов (городской этап)</w:t>
            </w:r>
          </w:p>
        </w:tc>
      </w:tr>
      <w:tr w:rsidR="00A265D4" w:rsidRPr="00A265D4" w14:paraId="371CD668"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2F6E48BE" w14:textId="77777777" w:rsidR="00643CE0" w:rsidRPr="00A265D4" w:rsidRDefault="00643CE0" w:rsidP="00643CE0">
            <w:pPr>
              <w:spacing w:line="240" w:lineRule="auto"/>
              <w:contextualSpacing/>
              <w:jc w:val="center"/>
              <w:rPr>
                <w:rFonts w:ascii="Times New Roman" w:eastAsia="Times New Roman" w:hAnsi="Times New Roman"/>
                <w:b/>
                <w:bCs/>
                <w:color w:val="000000" w:themeColor="text1"/>
                <w:sz w:val="24"/>
                <w:szCs w:val="24"/>
              </w:rPr>
            </w:pPr>
            <w:r w:rsidRPr="00A265D4">
              <w:rPr>
                <w:rFonts w:ascii="Times New Roman" w:eastAsia="Times New Roman" w:hAnsi="Times New Roman"/>
                <w:bCs/>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tcPr>
          <w:p w14:paraId="34E96A74" w14:textId="3FE619A7" w:rsidR="00643CE0" w:rsidRPr="00A265D4" w:rsidRDefault="00643CE0" w:rsidP="00643CE0">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Әубәкір</w:t>
            </w:r>
            <w:proofErr w:type="spellEnd"/>
            <w:r w:rsidRPr="00A265D4">
              <w:rPr>
                <w:rFonts w:ascii="Times New Roman" w:eastAsia="Times New Roman" w:hAnsi="Times New Roman"/>
                <w:color w:val="000000" w:themeColor="text1"/>
                <w:sz w:val="24"/>
                <w:szCs w:val="24"/>
              </w:rPr>
              <w:t xml:space="preserve"> </w:t>
            </w:r>
            <w:proofErr w:type="spellStart"/>
            <w:r w:rsidRPr="00A265D4">
              <w:rPr>
                <w:rFonts w:ascii="Times New Roman" w:eastAsia="Times New Roman" w:hAnsi="Times New Roman"/>
                <w:color w:val="000000" w:themeColor="text1"/>
                <w:sz w:val="24"/>
                <w:szCs w:val="24"/>
              </w:rPr>
              <w:t>Еламан</w:t>
            </w:r>
            <w:proofErr w:type="spellEnd"/>
          </w:p>
        </w:tc>
        <w:tc>
          <w:tcPr>
            <w:tcW w:w="709" w:type="dxa"/>
            <w:tcBorders>
              <w:top w:val="single" w:sz="8" w:space="0" w:color="4F81BD"/>
              <w:left w:val="single" w:sz="8" w:space="0" w:color="4F81BD"/>
              <w:bottom w:val="single" w:sz="8" w:space="0" w:color="4F81BD"/>
              <w:right w:val="single" w:sz="8" w:space="0" w:color="4F81BD"/>
            </w:tcBorders>
          </w:tcPr>
          <w:p w14:paraId="79A5BE47" w14:textId="54579B31"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4Ә</w:t>
            </w:r>
          </w:p>
        </w:tc>
        <w:tc>
          <w:tcPr>
            <w:tcW w:w="2126" w:type="dxa"/>
            <w:tcBorders>
              <w:top w:val="single" w:sz="8" w:space="0" w:color="4F81BD"/>
              <w:left w:val="single" w:sz="8" w:space="0" w:color="4F81BD"/>
              <w:bottom w:val="single" w:sz="8" w:space="0" w:color="4F81BD"/>
              <w:right w:val="single" w:sz="8" w:space="0" w:color="4F81BD"/>
            </w:tcBorders>
          </w:tcPr>
          <w:p w14:paraId="66819756" w14:textId="21845B67"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tcPr>
          <w:p w14:paraId="1497ADAA" w14:textId="5B11C784"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5C0496DF" w14:textId="56FE8986"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Жақсыбай</w:t>
            </w:r>
            <w:proofErr w:type="spellEnd"/>
            <w:r w:rsidRPr="00A265D4">
              <w:rPr>
                <w:rFonts w:ascii="Times New Roman" w:eastAsia="Times New Roman" w:hAnsi="Times New Roman"/>
                <w:color w:val="000000" w:themeColor="text1"/>
                <w:sz w:val="24"/>
                <w:szCs w:val="24"/>
              </w:rPr>
              <w:t xml:space="preserve"> А. К.</w:t>
            </w:r>
          </w:p>
        </w:tc>
      </w:tr>
      <w:tr w:rsidR="00A265D4" w:rsidRPr="00A265D4" w14:paraId="19EDEF01"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0DD90ECE" w14:textId="1B13794A" w:rsidR="00643CE0" w:rsidRPr="00A265D4" w:rsidRDefault="00643CE0" w:rsidP="00643CE0">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lastRenderedPageBreak/>
              <w:t>2</w:t>
            </w:r>
          </w:p>
        </w:tc>
        <w:tc>
          <w:tcPr>
            <w:tcW w:w="2653" w:type="dxa"/>
            <w:gridSpan w:val="2"/>
            <w:tcBorders>
              <w:top w:val="single" w:sz="8" w:space="0" w:color="4F81BD"/>
              <w:left w:val="single" w:sz="8" w:space="0" w:color="4F81BD"/>
              <w:bottom w:val="single" w:sz="8" w:space="0" w:color="4F81BD"/>
              <w:right w:val="single" w:sz="8" w:space="0" w:color="4F81BD"/>
            </w:tcBorders>
          </w:tcPr>
          <w:p w14:paraId="5B19BECA" w14:textId="580A028F"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 xml:space="preserve">Колесников Егор </w:t>
            </w:r>
          </w:p>
        </w:tc>
        <w:tc>
          <w:tcPr>
            <w:tcW w:w="709" w:type="dxa"/>
            <w:tcBorders>
              <w:top w:val="single" w:sz="8" w:space="0" w:color="4F81BD"/>
              <w:left w:val="single" w:sz="8" w:space="0" w:color="4F81BD"/>
              <w:bottom w:val="single" w:sz="8" w:space="0" w:color="4F81BD"/>
              <w:right w:val="single" w:sz="8" w:space="0" w:color="4F81BD"/>
            </w:tcBorders>
          </w:tcPr>
          <w:p w14:paraId="05B92FF1" w14:textId="0FB4E617"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4А</w:t>
            </w:r>
          </w:p>
        </w:tc>
        <w:tc>
          <w:tcPr>
            <w:tcW w:w="2126" w:type="dxa"/>
            <w:tcBorders>
              <w:top w:val="single" w:sz="8" w:space="0" w:color="4F81BD"/>
              <w:left w:val="single" w:sz="8" w:space="0" w:color="4F81BD"/>
              <w:bottom w:val="single" w:sz="8" w:space="0" w:color="4F81BD"/>
              <w:right w:val="single" w:sz="8" w:space="0" w:color="4F81BD"/>
            </w:tcBorders>
          </w:tcPr>
          <w:p w14:paraId="2C70DAE3" w14:textId="5BE2C1CF"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tcPr>
          <w:p w14:paraId="008A01FF" w14:textId="54F8F569"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497B4AB5" w14:textId="5431F1BB" w:rsidR="00643CE0" w:rsidRPr="00A265D4" w:rsidRDefault="00643CE0" w:rsidP="00643CE0">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Павлюченко И. А.</w:t>
            </w:r>
          </w:p>
        </w:tc>
      </w:tr>
      <w:tr w:rsidR="00A265D4" w:rsidRPr="00A265D4" w14:paraId="4BB6E0CA"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52F9D775" w14:textId="41DA8D15" w:rsidR="00643CE0" w:rsidRPr="00A265D4" w:rsidRDefault="00643CE0" w:rsidP="00643CE0">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3</w:t>
            </w:r>
          </w:p>
        </w:tc>
        <w:tc>
          <w:tcPr>
            <w:tcW w:w="2653" w:type="dxa"/>
            <w:gridSpan w:val="2"/>
            <w:tcBorders>
              <w:top w:val="single" w:sz="8" w:space="0" w:color="4F81BD"/>
              <w:left w:val="single" w:sz="8" w:space="0" w:color="4F81BD"/>
              <w:bottom w:val="single" w:sz="8" w:space="0" w:color="4F81BD"/>
              <w:right w:val="single" w:sz="8" w:space="0" w:color="4F81BD"/>
            </w:tcBorders>
          </w:tcPr>
          <w:p w14:paraId="55CB78FF" w14:textId="0E429A7A"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proofErr w:type="gramStart"/>
            <w:r w:rsidRPr="00A265D4">
              <w:rPr>
                <w:rFonts w:ascii="Times New Roman" w:hAnsi="Times New Roman"/>
                <w:color w:val="000000" w:themeColor="text1"/>
                <w:sz w:val="24"/>
                <w:szCs w:val="24"/>
              </w:rPr>
              <w:t>Сатимов</w:t>
            </w:r>
            <w:proofErr w:type="spellEnd"/>
            <w:r w:rsidRPr="00A265D4">
              <w:rPr>
                <w:rFonts w:ascii="Times New Roman" w:hAnsi="Times New Roman"/>
                <w:color w:val="000000" w:themeColor="text1"/>
                <w:sz w:val="24"/>
                <w:szCs w:val="24"/>
              </w:rPr>
              <w:t xml:space="preserve">  </w:t>
            </w:r>
            <w:proofErr w:type="spellStart"/>
            <w:r w:rsidRPr="00A265D4">
              <w:rPr>
                <w:rFonts w:ascii="Times New Roman" w:hAnsi="Times New Roman"/>
                <w:color w:val="000000" w:themeColor="text1"/>
                <w:sz w:val="24"/>
                <w:szCs w:val="24"/>
              </w:rPr>
              <w:t>Нурасыл</w:t>
            </w:r>
            <w:proofErr w:type="spellEnd"/>
            <w:proofErr w:type="gramEnd"/>
          </w:p>
        </w:tc>
        <w:tc>
          <w:tcPr>
            <w:tcW w:w="709" w:type="dxa"/>
            <w:tcBorders>
              <w:top w:val="single" w:sz="8" w:space="0" w:color="4F81BD"/>
              <w:left w:val="single" w:sz="8" w:space="0" w:color="4F81BD"/>
              <w:bottom w:val="single" w:sz="8" w:space="0" w:color="4F81BD"/>
              <w:right w:val="single" w:sz="8" w:space="0" w:color="4F81BD"/>
            </w:tcBorders>
          </w:tcPr>
          <w:p w14:paraId="79EDB223" w14:textId="66E19F1A"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2А</w:t>
            </w:r>
          </w:p>
        </w:tc>
        <w:tc>
          <w:tcPr>
            <w:tcW w:w="2126" w:type="dxa"/>
            <w:tcBorders>
              <w:top w:val="single" w:sz="8" w:space="0" w:color="4F81BD"/>
              <w:left w:val="single" w:sz="8" w:space="0" w:color="4F81BD"/>
              <w:bottom w:val="single" w:sz="8" w:space="0" w:color="4F81BD"/>
              <w:right w:val="single" w:sz="8" w:space="0" w:color="4F81BD"/>
            </w:tcBorders>
          </w:tcPr>
          <w:p w14:paraId="2ED7F14F" w14:textId="0AA6DBAA"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tcPr>
          <w:p w14:paraId="2D5142A3" w14:textId="3E45B5DD"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21762003" w14:textId="5343394D" w:rsidR="00643CE0" w:rsidRPr="00A265D4" w:rsidRDefault="00643CE0" w:rsidP="00643CE0">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Ушакова Е. А.</w:t>
            </w:r>
          </w:p>
        </w:tc>
      </w:tr>
      <w:tr w:rsidR="00A265D4" w:rsidRPr="00A265D4" w14:paraId="5C48B8FC"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60A23CEB" w14:textId="6CED81E6" w:rsidR="0009192D" w:rsidRPr="00A265D4" w:rsidRDefault="0009192D" w:rsidP="00643CE0">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4</w:t>
            </w:r>
          </w:p>
        </w:tc>
        <w:tc>
          <w:tcPr>
            <w:tcW w:w="2653" w:type="dxa"/>
            <w:gridSpan w:val="2"/>
            <w:tcBorders>
              <w:top w:val="single" w:sz="8" w:space="0" w:color="4F81BD"/>
              <w:left w:val="single" w:sz="8" w:space="0" w:color="4F81BD"/>
              <w:bottom w:val="single" w:sz="8" w:space="0" w:color="4F81BD"/>
              <w:right w:val="single" w:sz="8" w:space="0" w:color="4F81BD"/>
            </w:tcBorders>
          </w:tcPr>
          <w:p w14:paraId="4B07EC7F" w14:textId="19E87585" w:rsidR="0009192D" w:rsidRPr="00A265D4" w:rsidRDefault="0009192D" w:rsidP="00643CE0">
            <w:pPr>
              <w:spacing w:after="0" w:line="240" w:lineRule="auto"/>
              <w:rPr>
                <w:rFonts w:ascii="Times New Roman" w:hAnsi="Times New Roman"/>
                <w:color w:val="000000" w:themeColor="text1"/>
                <w:sz w:val="24"/>
                <w:szCs w:val="24"/>
              </w:rPr>
            </w:pPr>
            <w:r w:rsidRPr="00A265D4">
              <w:rPr>
                <w:rFonts w:ascii="Times New Roman" w:hAnsi="Times New Roman"/>
                <w:color w:val="000000" w:themeColor="text1"/>
                <w:sz w:val="24"/>
                <w:szCs w:val="24"/>
              </w:rPr>
              <w:t>Айс</w:t>
            </w:r>
            <w:r w:rsidR="007E4760" w:rsidRPr="00A265D4">
              <w:rPr>
                <w:rFonts w:ascii="Times New Roman" w:hAnsi="Times New Roman"/>
                <w:color w:val="000000" w:themeColor="text1"/>
                <w:sz w:val="24"/>
                <w:szCs w:val="24"/>
                <w:lang w:val="kk-KZ"/>
              </w:rPr>
              <w:t>ұ</w:t>
            </w:r>
            <w:proofErr w:type="spellStart"/>
            <w:r w:rsidRPr="00A265D4">
              <w:rPr>
                <w:rFonts w:ascii="Times New Roman" w:hAnsi="Times New Roman"/>
                <w:color w:val="000000" w:themeColor="text1"/>
                <w:sz w:val="24"/>
                <w:szCs w:val="24"/>
              </w:rPr>
              <w:t>лтан</w:t>
            </w:r>
            <w:proofErr w:type="spellEnd"/>
            <w:r w:rsidRPr="00A265D4">
              <w:rPr>
                <w:rFonts w:ascii="Times New Roman" w:hAnsi="Times New Roman"/>
                <w:color w:val="000000" w:themeColor="text1"/>
                <w:sz w:val="24"/>
                <w:szCs w:val="24"/>
              </w:rPr>
              <w:t xml:space="preserve"> </w:t>
            </w:r>
            <w:r w:rsidR="007E4760" w:rsidRPr="00A265D4">
              <w:rPr>
                <w:rFonts w:ascii="Times New Roman" w:hAnsi="Times New Roman"/>
                <w:color w:val="000000" w:themeColor="text1"/>
                <w:sz w:val="24"/>
                <w:szCs w:val="24"/>
                <w:lang w:val="kk-KZ"/>
              </w:rPr>
              <w:t>Ғ</w:t>
            </w:r>
            <w:proofErr w:type="spellStart"/>
            <w:r w:rsidRPr="00A265D4">
              <w:rPr>
                <w:rFonts w:ascii="Times New Roman" w:hAnsi="Times New Roman"/>
                <w:color w:val="000000" w:themeColor="text1"/>
                <w:sz w:val="24"/>
                <w:szCs w:val="24"/>
              </w:rPr>
              <w:t>алымжан</w:t>
            </w:r>
            <w:proofErr w:type="spellEnd"/>
          </w:p>
        </w:tc>
        <w:tc>
          <w:tcPr>
            <w:tcW w:w="709" w:type="dxa"/>
            <w:tcBorders>
              <w:top w:val="single" w:sz="8" w:space="0" w:color="4F81BD"/>
              <w:left w:val="single" w:sz="8" w:space="0" w:color="4F81BD"/>
              <w:bottom w:val="single" w:sz="8" w:space="0" w:color="4F81BD"/>
              <w:right w:val="single" w:sz="8" w:space="0" w:color="4F81BD"/>
            </w:tcBorders>
          </w:tcPr>
          <w:p w14:paraId="0A0897E9" w14:textId="3EADFDFC" w:rsidR="0009192D" w:rsidRPr="00A265D4" w:rsidRDefault="00145B83"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2Ә</w:t>
            </w:r>
          </w:p>
        </w:tc>
        <w:tc>
          <w:tcPr>
            <w:tcW w:w="2126" w:type="dxa"/>
            <w:tcBorders>
              <w:top w:val="single" w:sz="8" w:space="0" w:color="4F81BD"/>
              <w:left w:val="single" w:sz="8" w:space="0" w:color="4F81BD"/>
              <w:bottom w:val="single" w:sz="8" w:space="0" w:color="4F81BD"/>
              <w:right w:val="single" w:sz="8" w:space="0" w:color="4F81BD"/>
            </w:tcBorders>
          </w:tcPr>
          <w:p w14:paraId="06B87BF9" w14:textId="0C90F9CD" w:rsidR="0009192D" w:rsidRPr="00A265D4" w:rsidRDefault="0009192D"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tcPr>
          <w:p w14:paraId="6E78A704" w14:textId="2B70674F" w:rsidR="0009192D" w:rsidRPr="00A265D4" w:rsidRDefault="0009192D"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25AC4110" w14:textId="3A32962D" w:rsidR="0009192D" w:rsidRPr="00A265D4" w:rsidRDefault="0009192D"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Советхан</w:t>
            </w:r>
            <w:proofErr w:type="spellEnd"/>
            <w:r w:rsidRPr="00A265D4">
              <w:rPr>
                <w:rFonts w:ascii="Times New Roman" w:eastAsia="Times New Roman" w:hAnsi="Times New Roman"/>
                <w:color w:val="000000" w:themeColor="text1"/>
                <w:sz w:val="24"/>
                <w:szCs w:val="24"/>
              </w:rPr>
              <w:t xml:space="preserve"> А.</w:t>
            </w:r>
          </w:p>
        </w:tc>
      </w:tr>
      <w:tr w:rsidR="00A265D4" w:rsidRPr="00A265D4" w14:paraId="3DEF5B78"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BDD6EE" w:themeFill="accent1" w:themeFillTint="66"/>
          </w:tcPr>
          <w:p w14:paraId="27673880" w14:textId="267B5403" w:rsidR="00643CE0" w:rsidRPr="00A265D4" w:rsidRDefault="00643CE0" w:rsidP="00643CE0">
            <w:pPr>
              <w:spacing w:after="0" w:line="240" w:lineRule="auto"/>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 xml:space="preserve">Олимпиада "Алтын </w:t>
            </w:r>
            <w:proofErr w:type="spellStart"/>
            <w:r w:rsidRPr="00A265D4">
              <w:rPr>
                <w:rFonts w:ascii="Times New Roman" w:eastAsia="Times New Roman" w:hAnsi="Times New Roman"/>
                <w:b/>
                <w:bCs/>
                <w:color w:val="000000" w:themeColor="text1"/>
                <w:sz w:val="24"/>
                <w:szCs w:val="24"/>
              </w:rPr>
              <w:t>сақа</w:t>
            </w:r>
            <w:proofErr w:type="spellEnd"/>
            <w:r w:rsidRPr="00A265D4">
              <w:rPr>
                <w:rFonts w:ascii="Times New Roman" w:eastAsia="Times New Roman" w:hAnsi="Times New Roman"/>
                <w:b/>
                <w:bCs/>
                <w:color w:val="000000" w:themeColor="text1"/>
                <w:sz w:val="24"/>
                <w:szCs w:val="24"/>
              </w:rPr>
              <w:t>" (городской этап)</w:t>
            </w:r>
          </w:p>
        </w:tc>
      </w:tr>
      <w:tr w:rsidR="00A265D4" w:rsidRPr="00A265D4" w14:paraId="70A98266"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562D746D" w14:textId="05F12C3D" w:rsidR="00643CE0" w:rsidRPr="00A265D4" w:rsidRDefault="007E4760" w:rsidP="00643CE0">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tcPr>
          <w:p w14:paraId="28D84EDE" w14:textId="49B7FA11"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Анисимова Екатерина</w:t>
            </w:r>
          </w:p>
        </w:tc>
        <w:tc>
          <w:tcPr>
            <w:tcW w:w="709" w:type="dxa"/>
            <w:tcBorders>
              <w:top w:val="single" w:sz="8" w:space="0" w:color="4F81BD"/>
              <w:left w:val="single" w:sz="8" w:space="0" w:color="4F81BD"/>
              <w:bottom w:val="single" w:sz="8" w:space="0" w:color="4F81BD"/>
              <w:right w:val="single" w:sz="8" w:space="0" w:color="4F81BD"/>
            </w:tcBorders>
          </w:tcPr>
          <w:p w14:paraId="0D566940" w14:textId="755E5125"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3А</w:t>
            </w:r>
          </w:p>
        </w:tc>
        <w:tc>
          <w:tcPr>
            <w:tcW w:w="2126" w:type="dxa"/>
            <w:tcBorders>
              <w:top w:val="single" w:sz="8" w:space="0" w:color="4F81BD"/>
              <w:left w:val="single" w:sz="8" w:space="0" w:color="4F81BD"/>
              <w:bottom w:val="single" w:sz="8" w:space="0" w:color="4F81BD"/>
              <w:right w:val="single" w:sz="8" w:space="0" w:color="4F81BD"/>
            </w:tcBorders>
          </w:tcPr>
          <w:p w14:paraId="4710847B" w14:textId="79377206"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tcPr>
          <w:p w14:paraId="5FB7406B" w14:textId="06306E9A"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 место</w:t>
            </w:r>
          </w:p>
        </w:tc>
        <w:tc>
          <w:tcPr>
            <w:tcW w:w="2255" w:type="dxa"/>
            <w:tcBorders>
              <w:top w:val="single" w:sz="8" w:space="0" w:color="4F81BD"/>
              <w:left w:val="single" w:sz="8" w:space="0" w:color="4F81BD"/>
              <w:bottom w:val="single" w:sz="8" w:space="0" w:color="4F81BD"/>
              <w:right w:val="single" w:sz="8" w:space="0" w:color="4F81BD"/>
            </w:tcBorders>
          </w:tcPr>
          <w:p w14:paraId="142F2BA1" w14:textId="191FCB3F" w:rsidR="00643CE0" w:rsidRPr="00A265D4" w:rsidRDefault="00643CE0" w:rsidP="00643CE0">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Гракова С. А.</w:t>
            </w:r>
          </w:p>
        </w:tc>
      </w:tr>
      <w:tr w:rsidR="00A265D4" w:rsidRPr="00A265D4" w14:paraId="575E1CA1"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36D41503" w14:textId="103AC720" w:rsidR="00643CE0" w:rsidRPr="00A265D4" w:rsidRDefault="007E4760" w:rsidP="00643CE0">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2</w:t>
            </w:r>
          </w:p>
        </w:tc>
        <w:tc>
          <w:tcPr>
            <w:tcW w:w="2653" w:type="dxa"/>
            <w:gridSpan w:val="2"/>
            <w:tcBorders>
              <w:top w:val="single" w:sz="8" w:space="0" w:color="4F81BD"/>
              <w:left w:val="single" w:sz="8" w:space="0" w:color="4F81BD"/>
              <w:bottom w:val="single" w:sz="8" w:space="0" w:color="4F81BD"/>
              <w:right w:val="single" w:sz="8" w:space="0" w:color="4F81BD"/>
            </w:tcBorders>
          </w:tcPr>
          <w:p w14:paraId="0136E7A4" w14:textId="023322F3" w:rsidR="00643CE0" w:rsidRPr="00A265D4" w:rsidRDefault="00643CE0" w:rsidP="00643CE0">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Әубәкір</w:t>
            </w:r>
            <w:proofErr w:type="spellEnd"/>
            <w:r w:rsidRPr="00A265D4">
              <w:rPr>
                <w:rFonts w:ascii="Times New Roman" w:eastAsia="Times New Roman" w:hAnsi="Times New Roman"/>
                <w:color w:val="000000" w:themeColor="text1"/>
                <w:sz w:val="24"/>
                <w:szCs w:val="24"/>
              </w:rPr>
              <w:t xml:space="preserve"> </w:t>
            </w:r>
            <w:proofErr w:type="spellStart"/>
            <w:r w:rsidRPr="00A265D4">
              <w:rPr>
                <w:rFonts w:ascii="Times New Roman" w:eastAsia="Times New Roman" w:hAnsi="Times New Roman"/>
                <w:color w:val="000000" w:themeColor="text1"/>
                <w:sz w:val="24"/>
                <w:szCs w:val="24"/>
              </w:rPr>
              <w:t>Еламан</w:t>
            </w:r>
            <w:proofErr w:type="spellEnd"/>
          </w:p>
        </w:tc>
        <w:tc>
          <w:tcPr>
            <w:tcW w:w="709" w:type="dxa"/>
            <w:tcBorders>
              <w:top w:val="single" w:sz="8" w:space="0" w:color="4F81BD"/>
              <w:left w:val="single" w:sz="8" w:space="0" w:color="4F81BD"/>
              <w:bottom w:val="single" w:sz="8" w:space="0" w:color="4F81BD"/>
              <w:right w:val="single" w:sz="8" w:space="0" w:color="4F81BD"/>
            </w:tcBorders>
          </w:tcPr>
          <w:p w14:paraId="32611FFF" w14:textId="29E1E19A"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4Ә</w:t>
            </w:r>
          </w:p>
        </w:tc>
        <w:tc>
          <w:tcPr>
            <w:tcW w:w="2126" w:type="dxa"/>
            <w:tcBorders>
              <w:top w:val="single" w:sz="8" w:space="0" w:color="4F81BD"/>
              <w:left w:val="single" w:sz="8" w:space="0" w:color="4F81BD"/>
              <w:bottom w:val="single" w:sz="8" w:space="0" w:color="4F81BD"/>
              <w:right w:val="single" w:sz="8" w:space="0" w:color="4F81BD"/>
            </w:tcBorders>
          </w:tcPr>
          <w:p w14:paraId="531553ED" w14:textId="29B3A947"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tcPr>
          <w:p w14:paraId="74418BB7" w14:textId="140BB693"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1199E11F" w14:textId="7004C8B3"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Жақсыбай</w:t>
            </w:r>
            <w:proofErr w:type="spellEnd"/>
            <w:r w:rsidRPr="00A265D4">
              <w:rPr>
                <w:rFonts w:ascii="Times New Roman" w:eastAsia="Times New Roman" w:hAnsi="Times New Roman"/>
                <w:color w:val="000000" w:themeColor="text1"/>
                <w:sz w:val="24"/>
                <w:szCs w:val="24"/>
              </w:rPr>
              <w:t xml:space="preserve"> А. К.</w:t>
            </w:r>
          </w:p>
        </w:tc>
      </w:tr>
      <w:tr w:rsidR="00A265D4" w:rsidRPr="00A265D4" w14:paraId="15AB7BDB"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7B6FA994" w14:textId="39F5DB7C" w:rsidR="00643CE0" w:rsidRPr="00A265D4" w:rsidRDefault="007E4760" w:rsidP="00643CE0">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3</w:t>
            </w:r>
          </w:p>
        </w:tc>
        <w:tc>
          <w:tcPr>
            <w:tcW w:w="2653" w:type="dxa"/>
            <w:gridSpan w:val="2"/>
            <w:tcBorders>
              <w:top w:val="single" w:sz="8" w:space="0" w:color="4F81BD"/>
              <w:left w:val="single" w:sz="8" w:space="0" w:color="4F81BD"/>
              <w:bottom w:val="single" w:sz="8" w:space="0" w:color="4F81BD"/>
              <w:right w:val="single" w:sz="8" w:space="0" w:color="4F81BD"/>
            </w:tcBorders>
          </w:tcPr>
          <w:p w14:paraId="05C99645" w14:textId="3646AC3E" w:rsidR="00643CE0" w:rsidRPr="00A265D4" w:rsidRDefault="00643CE0" w:rsidP="00643CE0">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Русинович</w:t>
            </w:r>
            <w:proofErr w:type="spellEnd"/>
            <w:r w:rsidRPr="00A265D4">
              <w:rPr>
                <w:rFonts w:ascii="Times New Roman" w:eastAsia="Times New Roman" w:hAnsi="Times New Roman"/>
                <w:color w:val="000000" w:themeColor="text1"/>
                <w:sz w:val="24"/>
                <w:szCs w:val="24"/>
              </w:rPr>
              <w:t xml:space="preserve"> Алиса</w:t>
            </w:r>
          </w:p>
        </w:tc>
        <w:tc>
          <w:tcPr>
            <w:tcW w:w="709" w:type="dxa"/>
            <w:tcBorders>
              <w:top w:val="single" w:sz="8" w:space="0" w:color="4F81BD"/>
              <w:left w:val="single" w:sz="8" w:space="0" w:color="4F81BD"/>
              <w:bottom w:val="single" w:sz="8" w:space="0" w:color="4F81BD"/>
              <w:right w:val="single" w:sz="8" w:space="0" w:color="4F81BD"/>
            </w:tcBorders>
          </w:tcPr>
          <w:p w14:paraId="21968027" w14:textId="563C8C64"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3А</w:t>
            </w:r>
          </w:p>
        </w:tc>
        <w:tc>
          <w:tcPr>
            <w:tcW w:w="2126" w:type="dxa"/>
            <w:tcBorders>
              <w:top w:val="single" w:sz="8" w:space="0" w:color="4F81BD"/>
              <w:left w:val="single" w:sz="8" w:space="0" w:color="4F81BD"/>
              <w:bottom w:val="single" w:sz="8" w:space="0" w:color="4F81BD"/>
              <w:right w:val="single" w:sz="8" w:space="0" w:color="4F81BD"/>
            </w:tcBorders>
          </w:tcPr>
          <w:p w14:paraId="25BF1CA8" w14:textId="65ABEE11"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tcPr>
          <w:p w14:paraId="2FBB0D42" w14:textId="526F624F"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35F8679B" w14:textId="6FEA46B8" w:rsidR="00643CE0" w:rsidRPr="00A265D4" w:rsidRDefault="00643CE0" w:rsidP="00643CE0">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Гракова С. А.</w:t>
            </w:r>
          </w:p>
        </w:tc>
      </w:tr>
      <w:tr w:rsidR="00A265D4" w:rsidRPr="00A265D4" w14:paraId="160DEC58"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2EF354C2" w14:textId="27F1FB1E" w:rsidR="00643CE0" w:rsidRPr="00A265D4" w:rsidRDefault="007E4760" w:rsidP="00643CE0">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4</w:t>
            </w:r>
          </w:p>
        </w:tc>
        <w:tc>
          <w:tcPr>
            <w:tcW w:w="2653" w:type="dxa"/>
            <w:gridSpan w:val="2"/>
            <w:tcBorders>
              <w:top w:val="single" w:sz="8" w:space="0" w:color="4F81BD"/>
              <w:left w:val="single" w:sz="8" w:space="0" w:color="4F81BD"/>
              <w:bottom w:val="single" w:sz="8" w:space="0" w:color="4F81BD"/>
              <w:right w:val="single" w:sz="8" w:space="0" w:color="4F81BD"/>
            </w:tcBorders>
          </w:tcPr>
          <w:p w14:paraId="4807666D" w14:textId="6055D58C" w:rsidR="00643CE0" w:rsidRPr="00A265D4" w:rsidRDefault="00643CE0" w:rsidP="00643CE0">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Жетубаев</w:t>
            </w:r>
            <w:proofErr w:type="spellEnd"/>
            <w:r w:rsidRPr="00A265D4">
              <w:rPr>
                <w:rFonts w:ascii="Times New Roman" w:eastAsia="Times New Roman" w:hAnsi="Times New Roman"/>
                <w:color w:val="000000" w:themeColor="text1"/>
                <w:sz w:val="24"/>
                <w:szCs w:val="24"/>
              </w:rPr>
              <w:t xml:space="preserve"> Альтаир</w:t>
            </w:r>
          </w:p>
        </w:tc>
        <w:tc>
          <w:tcPr>
            <w:tcW w:w="709" w:type="dxa"/>
            <w:tcBorders>
              <w:top w:val="single" w:sz="8" w:space="0" w:color="4F81BD"/>
              <w:left w:val="single" w:sz="8" w:space="0" w:color="4F81BD"/>
              <w:bottom w:val="single" w:sz="8" w:space="0" w:color="4F81BD"/>
              <w:right w:val="single" w:sz="8" w:space="0" w:color="4F81BD"/>
            </w:tcBorders>
          </w:tcPr>
          <w:p w14:paraId="5EF1362B" w14:textId="20CC1836" w:rsidR="00643CE0" w:rsidRPr="00A265D4" w:rsidRDefault="007E476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5Ә</w:t>
            </w:r>
          </w:p>
        </w:tc>
        <w:tc>
          <w:tcPr>
            <w:tcW w:w="2126" w:type="dxa"/>
            <w:tcBorders>
              <w:top w:val="single" w:sz="8" w:space="0" w:color="4F81BD"/>
              <w:left w:val="single" w:sz="8" w:space="0" w:color="4F81BD"/>
              <w:bottom w:val="single" w:sz="8" w:space="0" w:color="4F81BD"/>
              <w:right w:val="single" w:sz="8" w:space="0" w:color="4F81BD"/>
            </w:tcBorders>
          </w:tcPr>
          <w:p w14:paraId="66B7EFE7" w14:textId="54570BF2"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tcPr>
          <w:p w14:paraId="397B5A6B" w14:textId="0D4286EE"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 xml:space="preserve">1 </w:t>
            </w:r>
            <w:r w:rsidR="007E4760" w:rsidRPr="00A265D4">
              <w:rPr>
                <w:rFonts w:ascii="Times New Roman" w:eastAsia="Times New Roman" w:hAnsi="Times New Roman"/>
                <w:color w:val="000000" w:themeColor="text1"/>
                <w:sz w:val="24"/>
                <w:szCs w:val="24"/>
              </w:rPr>
              <w:t>место</w:t>
            </w:r>
          </w:p>
        </w:tc>
        <w:tc>
          <w:tcPr>
            <w:tcW w:w="2255" w:type="dxa"/>
            <w:tcBorders>
              <w:top w:val="single" w:sz="8" w:space="0" w:color="4F81BD"/>
              <w:left w:val="single" w:sz="8" w:space="0" w:color="4F81BD"/>
              <w:bottom w:val="single" w:sz="8" w:space="0" w:color="4F81BD"/>
              <w:right w:val="single" w:sz="8" w:space="0" w:color="4F81BD"/>
            </w:tcBorders>
          </w:tcPr>
          <w:p w14:paraId="4C488B1E" w14:textId="0F102CF2"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Жомартова</w:t>
            </w:r>
            <w:proofErr w:type="spellEnd"/>
            <w:r w:rsidRPr="00A265D4">
              <w:rPr>
                <w:rFonts w:ascii="Times New Roman" w:eastAsia="Times New Roman" w:hAnsi="Times New Roman"/>
                <w:color w:val="000000" w:themeColor="text1"/>
                <w:sz w:val="24"/>
                <w:szCs w:val="24"/>
              </w:rPr>
              <w:t xml:space="preserve"> Д. Б.</w:t>
            </w:r>
          </w:p>
        </w:tc>
      </w:tr>
      <w:tr w:rsidR="00A265D4" w:rsidRPr="00A265D4" w14:paraId="65240E73"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1AC80C58" w14:textId="093B63ED" w:rsidR="00643CE0" w:rsidRPr="00A265D4" w:rsidRDefault="007E4760" w:rsidP="00643CE0">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5</w:t>
            </w:r>
          </w:p>
        </w:tc>
        <w:tc>
          <w:tcPr>
            <w:tcW w:w="2653" w:type="dxa"/>
            <w:gridSpan w:val="2"/>
            <w:tcBorders>
              <w:top w:val="single" w:sz="8" w:space="0" w:color="4F81BD"/>
              <w:left w:val="single" w:sz="8" w:space="0" w:color="4F81BD"/>
              <w:bottom w:val="single" w:sz="8" w:space="0" w:color="4F81BD"/>
              <w:right w:val="single" w:sz="8" w:space="0" w:color="4F81BD"/>
            </w:tcBorders>
          </w:tcPr>
          <w:p w14:paraId="078E5926" w14:textId="600A45FD" w:rsidR="00643CE0" w:rsidRPr="00A265D4" w:rsidRDefault="00643CE0" w:rsidP="00643CE0">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Мендыбаева</w:t>
            </w:r>
            <w:proofErr w:type="spellEnd"/>
            <w:r w:rsidRPr="00A265D4">
              <w:rPr>
                <w:rFonts w:ascii="Times New Roman" w:eastAsia="Times New Roman" w:hAnsi="Times New Roman"/>
                <w:color w:val="000000" w:themeColor="text1"/>
                <w:sz w:val="24"/>
                <w:szCs w:val="24"/>
              </w:rPr>
              <w:t xml:space="preserve"> Шолпан</w:t>
            </w:r>
          </w:p>
        </w:tc>
        <w:tc>
          <w:tcPr>
            <w:tcW w:w="709" w:type="dxa"/>
            <w:tcBorders>
              <w:top w:val="single" w:sz="8" w:space="0" w:color="4F81BD"/>
              <w:left w:val="single" w:sz="8" w:space="0" w:color="4F81BD"/>
              <w:bottom w:val="single" w:sz="8" w:space="0" w:color="4F81BD"/>
              <w:right w:val="single" w:sz="8" w:space="0" w:color="4F81BD"/>
            </w:tcBorders>
          </w:tcPr>
          <w:p w14:paraId="7AFEBDB9" w14:textId="59828B60" w:rsidR="00643CE0" w:rsidRPr="00A265D4" w:rsidRDefault="007E476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3Ә</w:t>
            </w:r>
          </w:p>
        </w:tc>
        <w:tc>
          <w:tcPr>
            <w:tcW w:w="2126" w:type="dxa"/>
            <w:tcBorders>
              <w:top w:val="single" w:sz="8" w:space="0" w:color="4F81BD"/>
              <w:left w:val="single" w:sz="8" w:space="0" w:color="4F81BD"/>
              <w:bottom w:val="single" w:sz="8" w:space="0" w:color="4F81BD"/>
              <w:right w:val="single" w:sz="8" w:space="0" w:color="4F81BD"/>
            </w:tcBorders>
          </w:tcPr>
          <w:p w14:paraId="19C167E2" w14:textId="7F3A6113"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tcPr>
          <w:p w14:paraId="2BBAFE61" w14:textId="6CD7481F"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 xml:space="preserve">1 </w:t>
            </w:r>
            <w:r w:rsidR="007E4760" w:rsidRPr="00A265D4">
              <w:rPr>
                <w:rFonts w:ascii="Times New Roman" w:eastAsia="Times New Roman" w:hAnsi="Times New Roman"/>
                <w:color w:val="000000" w:themeColor="text1"/>
                <w:sz w:val="24"/>
                <w:szCs w:val="24"/>
              </w:rPr>
              <w:t>место</w:t>
            </w:r>
          </w:p>
        </w:tc>
        <w:tc>
          <w:tcPr>
            <w:tcW w:w="2255" w:type="dxa"/>
            <w:tcBorders>
              <w:top w:val="single" w:sz="8" w:space="0" w:color="4F81BD"/>
              <w:left w:val="single" w:sz="8" w:space="0" w:color="4F81BD"/>
              <w:bottom w:val="single" w:sz="8" w:space="0" w:color="4F81BD"/>
              <w:right w:val="single" w:sz="8" w:space="0" w:color="4F81BD"/>
            </w:tcBorders>
          </w:tcPr>
          <w:p w14:paraId="3FBD8856" w14:textId="2F327884"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Каткенова</w:t>
            </w:r>
            <w:proofErr w:type="spellEnd"/>
            <w:r w:rsidRPr="00A265D4">
              <w:rPr>
                <w:rFonts w:ascii="Times New Roman" w:eastAsia="Times New Roman" w:hAnsi="Times New Roman"/>
                <w:color w:val="000000" w:themeColor="text1"/>
                <w:sz w:val="24"/>
                <w:szCs w:val="24"/>
              </w:rPr>
              <w:t xml:space="preserve"> К. Ж.</w:t>
            </w:r>
          </w:p>
        </w:tc>
      </w:tr>
      <w:tr w:rsidR="00A265D4" w:rsidRPr="00A265D4" w14:paraId="34FF701F"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7EF8BC9D" w14:textId="46752D26" w:rsidR="00643CE0" w:rsidRPr="00A265D4" w:rsidRDefault="007E4760" w:rsidP="00643CE0">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6</w:t>
            </w:r>
          </w:p>
        </w:tc>
        <w:tc>
          <w:tcPr>
            <w:tcW w:w="2653" w:type="dxa"/>
            <w:gridSpan w:val="2"/>
            <w:tcBorders>
              <w:top w:val="single" w:sz="8" w:space="0" w:color="4F81BD"/>
              <w:left w:val="single" w:sz="8" w:space="0" w:color="4F81BD"/>
              <w:bottom w:val="single" w:sz="8" w:space="0" w:color="4F81BD"/>
              <w:right w:val="single" w:sz="8" w:space="0" w:color="4F81BD"/>
            </w:tcBorders>
          </w:tcPr>
          <w:p w14:paraId="2768CFA5" w14:textId="1BBE2E61"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 xml:space="preserve">Колесников Егор </w:t>
            </w:r>
          </w:p>
        </w:tc>
        <w:tc>
          <w:tcPr>
            <w:tcW w:w="709" w:type="dxa"/>
            <w:tcBorders>
              <w:top w:val="single" w:sz="8" w:space="0" w:color="4F81BD"/>
              <w:left w:val="single" w:sz="8" w:space="0" w:color="4F81BD"/>
              <w:bottom w:val="single" w:sz="8" w:space="0" w:color="4F81BD"/>
              <w:right w:val="single" w:sz="8" w:space="0" w:color="4F81BD"/>
            </w:tcBorders>
          </w:tcPr>
          <w:p w14:paraId="7AF2A31C" w14:textId="6A05F88E"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4А</w:t>
            </w:r>
          </w:p>
        </w:tc>
        <w:tc>
          <w:tcPr>
            <w:tcW w:w="2126" w:type="dxa"/>
            <w:tcBorders>
              <w:top w:val="single" w:sz="8" w:space="0" w:color="4F81BD"/>
              <w:left w:val="single" w:sz="8" w:space="0" w:color="4F81BD"/>
              <w:bottom w:val="single" w:sz="8" w:space="0" w:color="4F81BD"/>
              <w:right w:val="single" w:sz="8" w:space="0" w:color="4F81BD"/>
            </w:tcBorders>
          </w:tcPr>
          <w:p w14:paraId="496875E3" w14:textId="021D5E12"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tcPr>
          <w:p w14:paraId="477F6419" w14:textId="3BAE7D08"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7D2FFCBA" w14:textId="2FFF60FE" w:rsidR="00643CE0" w:rsidRPr="00A265D4" w:rsidRDefault="00643CE0" w:rsidP="00643CE0">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Павлюченко И. А.</w:t>
            </w:r>
          </w:p>
        </w:tc>
      </w:tr>
      <w:tr w:rsidR="00A265D4" w:rsidRPr="00A265D4" w14:paraId="70A42620"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0E46E2AA" w14:textId="1851F189" w:rsidR="00643CE0" w:rsidRPr="00A265D4" w:rsidRDefault="007E4760" w:rsidP="00643CE0">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7</w:t>
            </w:r>
          </w:p>
        </w:tc>
        <w:tc>
          <w:tcPr>
            <w:tcW w:w="2653" w:type="dxa"/>
            <w:gridSpan w:val="2"/>
            <w:tcBorders>
              <w:top w:val="single" w:sz="8" w:space="0" w:color="4F81BD"/>
              <w:left w:val="single" w:sz="8" w:space="0" w:color="4F81BD"/>
              <w:bottom w:val="single" w:sz="8" w:space="0" w:color="4F81BD"/>
              <w:right w:val="single" w:sz="8" w:space="0" w:color="4F81BD"/>
            </w:tcBorders>
          </w:tcPr>
          <w:p w14:paraId="5072486F" w14:textId="6A7998C6"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Киреева Аниша</w:t>
            </w:r>
          </w:p>
        </w:tc>
        <w:tc>
          <w:tcPr>
            <w:tcW w:w="709" w:type="dxa"/>
            <w:tcBorders>
              <w:top w:val="single" w:sz="8" w:space="0" w:color="4F81BD"/>
              <w:left w:val="single" w:sz="8" w:space="0" w:color="4F81BD"/>
              <w:bottom w:val="single" w:sz="8" w:space="0" w:color="4F81BD"/>
              <w:right w:val="single" w:sz="8" w:space="0" w:color="4F81BD"/>
            </w:tcBorders>
          </w:tcPr>
          <w:p w14:paraId="4B519866" w14:textId="47868A9C"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6А</w:t>
            </w:r>
          </w:p>
        </w:tc>
        <w:tc>
          <w:tcPr>
            <w:tcW w:w="2126" w:type="dxa"/>
            <w:tcBorders>
              <w:top w:val="single" w:sz="8" w:space="0" w:color="4F81BD"/>
              <w:left w:val="single" w:sz="8" w:space="0" w:color="4F81BD"/>
              <w:bottom w:val="single" w:sz="8" w:space="0" w:color="4F81BD"/>
              <w:right w:val="single" w:sz="8" w:space="0" w:color="4F81BD"/>
            </w:tcBorders>
          </w:tcPr>
          <w:p w14:paraId="1450653D" w14:textId="1E770BEC"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tcPr>
          <w:p w14:paraId="6B488304" w14:textId="58111EBF"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57D71096" w14:textId="23D56034"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hAnsi="Times New Roman"/>
                <w:color w:val="000000" w:themeColor="text1"/>
                <w:sz w:val="24"/>
                <w:szCs w:val="24"/>
              </w:rPr>
              <w:t>Сачанова</w:t>
            </w:r>
            <w:proofErr w:type="spellEnd"/>
            <w:r w:rsidRPr="00A265D4">
              <w:rPr>
                <w:rFonts w:ascii="Times New Roman" w:hAnsi="Times New Roman"/>
                <w:color w:val="000000" w:themeColor="text1"/>
                <w:sz w:val="24"/>
                <w:szCs w:val="24"/>
              </w:rPr>
              <w:t xml:space="preserve"> А. Т.</w:t>
            </w:r>
          </w:p>
        </w:tc>
      </w:tr>
      <w:tr w:rsidR="00A265D4" w:rsidRPr="00A265D4" w14:paraId="3C50698A"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C5E0B3" w:themeFill="accent6" w:themeFillTint="66"/>
          </w:tcPr>
          <w:p w14:paraId="262032FA" w14:textId="622846FE" w:rsidR="00643CE0" w:rsidRPr="00A265D4" w:rsidRDefault="00643CE0" w:rsidP="00643CE0">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b/>
                <w:bCs/>
                <w:color w:val="000000" w:themeColor="text1"/>
                <w:sz w:val="24"/>
                <w:szCs w:val="24"/>
              </w:rPr>
              <w:t xml:space="preserve">Олимпиада "Алтын </w:t>
            </w:r>
            <w:proofErr w:type="spellStart"/>
            <w:r w:rsidRPr="00A265D4">
              <w:rPr>
                <w:rFonts w:ascii="Times New Roman" w:eastAsia="Times New Roman" w:hAnsi="Times New Roman"/>
                <w:b/>
                <w:bCs/>
                <w:color w:val="000000" w:themeColor="text1"/>
                <w:sz w:val="24"/>
                <w:szCs w:val="24"/>
              </w:rPr>
              <w:t>сақа</w:t>
            </w:r>
            <w:proofErr w:type="spellEnd"/>
            <w:r w:rsidRPr="00A265D4">
              <w:rPr>
                <w:rFonts w:ascii="Times New Roman" w:eastAsia="Times New Roman" w:hAnsi="Times New Roman"/>
                <w:b/>
                <w:bCs/>
                <w:color w:val="000000" w:themeColor="text1"/>
                <w:sz w:val="24"/>
                <w:szCs w:val="24"/>
              </w:rPr>
              <w:t>" (областной этап)</w:t>
            </w:r>
          </w:p>
        </w:tc>
      </w:tr>
      <w:tr w:rsidR="00A265D4" w:rsidRPr="00A265D4" w14:paraId="6B9B5526"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117ABBD6" w14:textId="26A7143C" w:rsidR="00643CE0" w:rsidRPr="00A265D4" w:rsidRDefault="00643CE0" w:rsidP="00643CE0">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tcPr>
          <w:p w14:paraId="2C84AFCC" w14:textId="0C289E48"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Анисимова Екатерина</w:t>
            </w:r>
          </w:p>
        </w:tc>
        <w:tc>
          <w:tcPr>
            <w:tcW w:w="709" w:type="dxa"/>
            <w:tcBorders>
              <w:top w:val="single" w:sz="8" w:space="0" w:color="4F81BD"/>
              <w:left w:val="single" w:sz="8" w:space="0" w:color="4F81BD"/>
              <w:bottom w:val="single" w:sz="8" w:space="0" w:color="4F81BD"/>
              <w:right w:val="single" w:sz="8" w:space="0" w:color="4F81BD"/>
            </w:tcBorders>
          </w:tcPr>
          <w:p w14:paraId="795901A5" w14:textId="0D4CF7F1"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3А</w:t>
            </w:r>
          </w:p>
        </w:tc>
        <w:tc>
          <w:tcPr>
            <w:tcW w:w="2126" w:type="dxa"/>
            <w:tcBorders>
              <w:top w:val="single" w:sz="8" w:space="0" w:color="4F81BD"/>
              <w:left w:val="single" w:sz="8" w:space="0" w:color="4F81BD"/>
              <w:bottom w:val="single" w:sz="8" w:space="0" w:color="4F81BD"/>
              <w:right w:val="single" w:sz="8" w:space="0" w:color="4F81BD"/>
            </w:tcBorders>
          </w:tcPr>
          <w:p w14:paraId="66A0FD4B" w14:textId="5652C1CD" w:rsidR="00643CE0" w:rsidRPr="00A265D4" w:rsidRDefault="007E476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tcPr>
          <w:p w14:paraId="492204E1" w14:textId="5ED324B6"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39221563" w14:textId="31AC742D" w:rsidR="00643CE0" w:rsidRPr="00A265D4" w:rsidRDefault="00643CE0" w:rsidP="00643CE0">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Гракова С. А.</w:t>
            </w:r>
          </w:p>
        </w:tc>
      </w:tr>
      <w:tr w:rsidR="00A265D4" w:rsidRPr="00A265D4" w14:paraId="41DBBD0F"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C5E0B3" w:themeFill="accent6" w:themeFillTint="66"/>
          </w:tcPr>
          <w:p w14:paraId="6AA472F9" w14:textId="433EF01C" w:rsidR="0009192D" w:rsidRPr="00A265D4" w:rsidRDefault="0009192D" w:rsidP="00643CE0">
            <w:pPr>
              <w:spacing w:after="0" w:line="240" w:lineRule="auto"/>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Областная олимпиада по математике «Гонка за лидером»</w:t>
            </w:r>
          </w:p>
        </w:tc>
      </w:tr>
      <w:tr w:rsidR="00A265D4" w:rsidRPr="00A265D4" w14:paraId="64509616"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454CABB3" w14:textId="5D53D86C" w:rsidR="0009192D" w:rsidRPr="00A265D4" w:rsidRDefault="0009192D" w:rsidP="0009192D">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tcPr>
          <w:p w14:paraId="2963CA72" w14:textId="098D8677" w:rsidR="0009192D" w:rsidRPr="00A265D4" w:rsidRDefault="0009192D" w:rsidP="0009192D">
            <w:pPr>
              <w:spacing w:line="240" w:lineRule="auto"/>
              <w:contextualSpacing/>
              <w:rPr>
                <w:rFonts w:ascii="Times New Roman" w:hAnsi="Times New Roman"/>
                <w:color w:val="000000" w:themeColor="text1"/>
                <w:sz w:val="24"/>
                <w:szCs w:val="24"/>
              </w:rPr>
            </w:pPr>
            <w:proofErr w:type="spellStart"/>
            <w:r w:rsidRPr="00A265D4">
              <w:rPr>
                <w:rFonts w:ascii="Times New Roman" w:eastAsiaTheme="minorHAnsi" w:hAnsi="Times New Roman"/>
                <w:color w:val="000000" w:themeColor="text1"/>
                <w:sz w:val="24"/>
                <w:szCs w:val="24"/>
              </w:rPr>
              <w:t>Волошок</w:t>
            </w:r>
            <w:proofErr w:type="spellEnd"/>
            <w:r w:rsidRPr="00A265D4">
              <w:rPr>
                <w:rFonts w:ascii="Times New Roman" w:eastAsiaTheme="minorHAnsi" w:hAnsi="Times New Roman"/>
                <w:color w:val="000000" w:themeColor="text1"/>
                <w:sz w:val="24"/>
                <w:szCs w:val="24"/>
              </w:rPr>
              <w:t xml:space="preserve"> Илья</w:t>
            </w:r>
          </w:p>
        </w:tc>
        <w:tc>
          <w:tcPr>
            <w:tcW w:w="709" w:type="dxa"/>
            <w:tcBorders>
              <w:top w:val="single" w:sz="8" w:space="0" w:color="4F81BD"/>
              <w:left w:val="single" w:sz="8" w:space="0" w:color="4F81BD"/>
              <w:bottom w:val="single" w:sz="8" w:space="0" w:color="4F81BD"/>
              <w:right w:val="single" w:sz="8" w:space="0" w:color="4F81BD"/>
            </w:tcBorders>
          </w:tcPr>
          <w:p w14:paraId="745A37C6" w14:textId="156C4552" w:rsidR="0009192D" w:rsidRPr="00A265D4" w:rsidRDefault="0009192D" w:rsidP="0009192D">
            <w:pPr>
              <w:spacing w:line="240" w:lineRule="auto"/>
              <w:contextualSpacing/>
              <w:rPr>
                <w:rFonts w:ascii="Times New Roman" w:hAnsi="Times New Roman"/>
                <w:color w:val="000000" w:themeColor="text1"/>
                <w:sz w:val="24"/>
                <w:szCs w:val="24"/>
              </w:rPr>
            </w:pPr>
            <w:r w:rsidRPr="00A265D4">
              <w:rPr>
                <w:rFonts w:ascii="Times New Roman" w:eastAsia="Times New Roman" w:hAnsi="Times New Roman"/>
                <w:color w:val="000000" w:themeColor="text1"/>
                <w:sz w:val="24"/>
                <w:szCs w:val="24"/>
              </w:rPr>
              <w:t>7Б</w:t>
            </w:r>
          </w:p>
        </w:tc>
        <w:tc>
          <w:tcPr>
            <w:tcW w:w="2126" w:type="dxa"/>
            <w:tcBorders>
              <w:top w:val="single" w:sz="8" w:space="0" w:color="4F81BD"/>
              <w:left w:val="single" w:sz="8" w:space="0" w:color="4F81BD"/>
              <w:bottom w:val="single" w:sz="8" w:space="0" w:color="4F81BD"/>
              <w:right w:val="single" w:sz="8" w:space="0" w:color="4F81BD"/>
            </w:tcBorders>
          </w:tcPr>
          <w:p w14:paraId="441AA842" w14:textId="75AC1634" w:rsidR="0009192D" w:rsidRPr="00A265D4" w:rsidRDefault="0009192D" w:rsidP="0009192D">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Математика</w:t>
            </w:r>
          </w:p>
        </w:tc>
        <w:tc>
          <w:tcPr>
            <w:tcW w:w="1147" w:type="dxa"/>
            <w:tcBorders>
              <w:top w:val="single" w:sz="8" w:space="0" w:color="4F81BD"/>
              <w:left w:val="single" w:sz="8" w:space="0" w:color="4F81BD"/>
              <w:bottom w:val="single" w:sz="8" w:space="0" w:color="4F81BD"/>
              <w:right w:val="single" w:sz="8" w:space="0" w:color="4F81BD"/>
            </w:tcBorders>
          </w:tcPr>
          <w:p w14:paraId="4DB5B33C" w14:textId="65DCCAAA" w:rsidR="0009192D" w:rsidRPr="00A265D4" w:rsidRDefault="0009192D" w:rsidP="0009192D">
            <w:pPr>
              <w:spacing w:line="240" w:lineRule="auto"/>
              <w:contextualSpacing/>
              <w:rPr>
                <w:rFonts w:ascii="Times New Roman" w:hAnsi="Times New Roman"/>
                <w:color w:val="000000" w:themeColor="text1"/>
                <w:sz w:val="24"/>
                <w:szCs w:val="24"/>
              </w:rPr>
            </w:pPr>
            <w:r w:rsidRPr="00A265D4">
              <w:rPr>
                <w:rFonts w:ascii="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4EA9D4AB" w14:textId="6257CCAC" w:rsidR="0009192D" w:rsidRPr="00A265D4" w:rsidRDefault="0009192D" w:rsidP="0009192D">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Волошок</w:t>
            </w:r>
            <w:proofErr w:type="spellEnd"/>
            <w:r w:rsidRPr="00A265D4">
              <w:rPr>
                <w:rFonts w:ascii="Times New Roman" w:eastAsia="Times New Roman" w:hAnsi="Times New Roman"/>
                <w:color w:val="000000" w:themeColor="text1"/>
                <w:sz w:val="24"/>
                <w:szCs w:val="24"/>
              </w:rPr>
              <w:t xml:space="preserve"> Д. В.</w:t>
            </w:r>
          </w:p>
        </w:tc>
      </w:tr>
      <w:tr w:rsidR="00A265D4" w:rsidRPr="00A265D4" w14:paraId="67B47180"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D3DFEE"/>
          </w:tcPr>
          <w:p w14:paraId="685A351C" w14:textId="77777777" w:rsidR="00643CE0" w:rsidRPr="00A265D4" w:rsidRDefault="00643CE0" w:rsidP="00643CE0">
            <w:pPr>
              <w:spacing w:after="0" w:line="240" w:lineRule="auto"/>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Республиканская олимпиада по казахскому языку «</w:t>
            </w:r>
            <w:proofErr w:type="spellStart"/>
            <w:r w:rsidRPr="00A265D4">
              <w:rPr>
                <w:rFonts w:ascii="Times New Roman" w:eastAsia="Times New Roman" w:hAnsi="Times New Roman"/>
                <w:b/>
                <w:bCs/>
                <w:color w:val="000000" w:themeColor="text1"/>
                <w:sz w:val="24"/>
                <w:szCs w:val="24"/>
              </w:rPr>
              <w:t>Жарқын</w:t>
            </w:r>
            <w:proofErr w:type="spellEnd"/>
            <w:r w:rsidRPr="00A265D4">
              <w:rPr>
                <w:rFonts w:ascii="Times New Roman" w:eastAsia="Times New Roman" w:hAnsi="Times New Roman"/>
                <w:b/>
                <w:bCs/>
                <w:color w:val="000000" w:themeColor="text1"/>
                <w:sz w:val="24"/>
                <w:szCs w:val="24"/>
              </w:rPr>
              <w:t xml:space="preserve"> </w:t>
            </w:r>
            <w:proofErr w:type="spellStart"/>
            <w:r w:rsidRPr="00A265D4">
              <w:rPr>
                <w:rFonts w:ascii="Times New Roman" w:eastAsia="Times New Roman" w:hAnsi="Times New Roman"/>
                <w:b/>
                <w:bCs/>
                <w:color w:val="000000" w:themeColor="text1"/>
                <w:sz w:val="24"/>
                <w:szCs w:val="24"/>
              </w:rPr>
              <w:t>болашақ</w:t>
            </w:r>
            <w:proofErr w:type="spellEnd"/>
            <w:r w:rsidRPr="00A265D4">
              <w:rPr>
                <w:rFonts w:ascii="Times New Roman" w:eastAsia="Times New Roman" w:hAnsi="Times New Roman"/>
                <w:b/>
                <w:bCs/>
                <w:color w:val="000000" w:themeColor="text1"/>
                <w:sz w:val="24"/>
                <w:szCs w:val="24"/>
              </w:rPr>
              <w:t>» для учащихся 7-11 классов (городской этап)</w:t>
            </w:r>
          </w:p>
        </w:tc>
      </w:tr>
      <w:tr w:rsidR="00A265D4" w:rsidRPr="00A265D4" w14:paraId="432DE2DB"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10731EC9" w14:textId="77777777" w:rsidR="00643CE0" w:rsidRPr="00A265D4" w:rsidRDefault="00643CE0" w:rsidP="00643CE0">
            <w:pPr>
              <w:spacing w:line="240" w:lineRule="auto"/>
              <w:contextualSpacing/>
              <w:jc w:val="center"/>
              <w:rPr>
                <w:rFonts w:ascii="Times New Roman" w:eastAsia="Times New Roman" w:hAnsi="Times New Roman"/>
                <w:b/>
                <w:bCs/>
                <w:color w:val="000000" w:themeColor="text1"/>
                <w:sz w:val="24"/>
                <w:szCs w:val="24"/>
              </w:rPr>
            </w:pPr>
            <w:r w:rsidRPr="00A265D4">
              <w:rPr>
                <w:rFonts w:ascii="Times New Roman" w:eastAsia="Times New Roman" w:hAnsi="Times New Roman"/>
                <w:bCs/>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tcPr>
          <w:p w14:paraId="2B70ABFC" w14:textId="12392106"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 xml:space="preserve">Золотухина Ульяна </w:t>
            </w:r>
          </w:p>
        </w:tc>
        <w:tc>
          <w:tcPr>
            <w:tcW w:w="709" w:type="dxa"/>
            <w:tcBorders>
              <w:top w:val="single" w:sz="8" w:space="0" w:color="4F81BD"/>
              <w:left w:val="single" w:sz="8" w:space="0" w:color="4F81BD"/>
              <w:bottom w:val="single" w:sz="8" w:space="0" w:color="4F81BD"/>
              <w:right w:val="single" w:sz="8" w:space="0" w:color="4F81BD"/>
            </w:tcBorders>
          </w:tcPr>
          <w:p w14:paraId="1C82A769" w14:textId="5C84FC09"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8А</w:t>
            </w:r>
          </w:p>
        </w:tc>
        <w:tc>
          <w:tcPr>
            <w:tcW w:w="2126" w:type="dxa"/>
            <w:tcBorders>
              <w:top w:val="single" w:sz="8" w:space="0" w:color="4F81BD"/>
              <w:left w:val="single" w:sz="8" w:space="0" w:color="4F81BD"/>
              <w:bottom w:val="single" w:sz="8" w:space="0" w:color="4F81BD"/>
              <w:right w:val="single" w:sz="8" w:space="0" w:color="4F81BD"/>
            </w:tcBorders>
          </w:tcPr>
          <w:p w14:paraId="5B5D17D9" w14:textId="2C29A5C0"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Казахский язык</w:t>
            </w:r>
          </w:p>
        </w:tc>
        <w:tc>
          <w:tcPr>
            <w:tcW w:w="1147" w:type="dxa"/>
            <w:tcBorders>
              <w:top w:val="single" w:sz="8" w:space="0" w:color="4F81BD"/>
              <w:left w:val="single" w:sz="8" w:space="0" w:color="4F81BD"/>
              <w:bottom w:val="single" w:sz="8" w:space="0" w:color="4F81BD"/>
              <w:right w:val="single" w:sz="8" w:space="0" w:color="4F81BD"/>
            </w:tcBorders>
          </w:tcPr>
          <w:p w14:paraId="1D68BC39" w14:textId="72DC10B3"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46D06134" w14:textId="7D3EB25C"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Байгабулова</w:t>
            </w:r>
            <w:proofErr w:type="spellEnd"/>
            <w:r w:rsidRPr="00A265D4">
              <w:rPr>
                <w:rFonts w:ascii="Times New Roman" w:eastAsia="Times New Roman" w:hAnsi="Times New Roman"/>
                <w:color w:val="000000" w:themeColor="text1"/>
                <w:sz w:val="24"/>
                <w:szCs w:val="24"/>
              </w:rPr>
              <w:t xml:space="preserve"> А. К.</w:t>
            </w:r>
          </w:p>
        </w:tc>
      </w:tr>
      <w:tr w:rsidR="00A265D4" w:rsidRPr="00A265D4" w14:paraId="2ECE84E6"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5D98CC6B" w14:textId="43CD3595" w:rsidR="00643CE0" w:rsidRPr="00A265D4" w:rsidRDefault="00643CE0" w:rsidP="00643CE0">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2</w:t>
            </w:r>
          </w:p>
        </w:tc>
        <w:tc>
          <w:tcPr>
            <w:tcW w:w="2653" w:type="dxa"/>
            <w:gridSpan w:val="2"/>
            <w:tcBorders>
              <w:top w:val="single" w:sz="8" w:space="0" w:color="4F81BD"/>
              <w:left w:val="single" w:sz="8" w:space="0" w:color="4F81BD"/>
              <w:bottom w:val="single" w:sz="8" w:space="0" w:color="4F81BD"/>
              <w:right w:val="single" w:sz="8" w:space="0" w:color="4F81BD"/>
            </w:tcBorders>
          </w:tcPr>
          <w:p w14:paraId="49E714D0" w14:textId="488BDA16"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 xml:space="preserve">Александрова Виктория         </w:t>
            </w:r>
          </w:p>
        </w:tc>
        <w:tc>
          <w:tcPr>
            <w:tcW w:w="709" w:type="dxa"/>
            <w:tcBorders>
              <w:top w:val="single" w:sz="8" w:space="0" w:color="4F81BD"/>
              <w:left w:val="single" w:sz="8" w:space="0" w:color="4F81BD"/>
              <w:bottom w:val="single" w:sz="8" w:space="0" w:color="4F81BD"/>
              <w:right w:val="single" w:sz="8" w:space="0" w:color="4F81BD"/>
            </w:tcBorders>
          </w:tcPr>
          <w:p w14:paraId="411657A3" w14:textId="301D7C81"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8А</w:t>
            </w:r>
          </w:p>
        </w:tc>
        <w:tc>
          <w:tcPr>
            <w:tcW w:w="2126" w:type="dxa"/>
            <w:tcBorders>
              <w:top w:val="single" w:sz="8" w:space="0" w:color="4F81BD"/>
              <w:left w:val="single" w:sz="8" w:space="0" w:color="4F81BD"/>
              <w:bottom w:val="single" w:sz="8" w:space="0" w:color="4F81BD"/>
              <w:right w:val="single" w:sz="8" w:space="0" w:color="4F81BD"/>
            </w:tcBorders>
          </w:tcPr>
          <w:p w14:paraId="112CED85" w14:textId="78662B2F"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Казахский язык</w:t>
            </w:r>
          </w:p>
        </w:tc>
        <w:tc>
          <w:tcPr>
            <w:tcW w:w="1147" w:type="dxa"/>
            <w:tcBorders>
              <w:top w:val="single" w:sz="8" w:space="0" w:color="4F81BD"/>
              <w:left w:val="single" w:sz="8" w:space="0" w:color="4F81BD"/>
              <w:bottom w:val="single" w:sz="8" w:space="0" w:color="4F81BD"/>
              <w:right w:val="single" w:sz="8" w:space="0" w:color="4F81BD"/>
            </w:tcBorders>
          </w:tcPr>
          <w:p w14:paraId="03A0D0FA" w14:textId="5D89B1C5"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 место</w:t>
            </w:r>
          </w:p>
        </w:tc>
        <w:tc>
          <w:tcPr>
            <w:tcW w:w="2255" w:type="dxa"/>
            <w:tcBorders>
              <w:top w:val="single" w:sz="8" w:space="0" w:color="4F81BD"/>
              <w:left w:val="single" w:sz="8" w:space="0" w:color="4F81BD"/>
              <w:bottom w:val="single" w:sz="8" w:space="0" w:color="4F81BD"/>
              <w:right w:val="single" w:sz="8" w:space="0" w:color="4F81BD"/>
            </w:tcBorders>
          </w:tcPr>
          <w:p w14:paraId="4B7DA923" w14:textId="6EE355C0" w:rsidR="00643CE0" w:rsidRPr="00A265D4" w:rsidRDefault="00643CE0" w:rsidP="00643CE0">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Аубакирова Г. З.</w:t>
            </w:r>
          </w:p>
        </w:tc>
      </w:tr>
      <w:tr w:rsidR="00A265D4" w:rsidRPr="00A265D4" w14:paraId="0A9142AD"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BDD6EE" w:themeFill="accent1" w:themeFillTint="66"/>
          </w:tcPr>
          <w:p w14:paraId="5BC75EEB" w14:textId="52BAB911" w:rsidR="00643CE0" w:rsidRPr="00A265D4" w:rsidRDefault="00643CE0" w:rsidP="00643CE0">
            <w:pPr>
              <w:spacing w:after="0" w:line="240" w:lineRule="auto"/>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 xml:space="preserve">"Махамбет </w:t>
            </w:r>
            <w:proofErr w:type="spellStart"/>
            <w:r w:rsidRPr="00A265D4">
              <w:rPr>
                <w:rFonts w:ascii="Times New Roman" w:eastAsia="Times New Roman" w:hAnsi="Times New Roman"/>
                <w:b/>
                <w:bCs/>
                <w:color w:val="000000" w:themeColor="text1"/>
                <w:sz w:val="24"/>
                <w:szCs w:val="24"/>
              </w:rPr>
              <w:t>оқулары</w:t>
            </w:r>
            <w:proofErr w:type="spellEnd"/>
            <w:r w:rsidRPr="00A265D4">
              <w:rPr>
                <w:rFonts w:ascii="Times New Roman" w:eastAsia="Times New Roman" w:hAnsi="Times New Roman"/>
                <w:b/>
                <w:bCs/>
                <w:color w:val="000000" w:themeColor="text1"/>
                <w:sz w:val="24"/>
                <w:szCs w:val="24"/>
              </w:rPr>
              <w:t>"</w:t>
            </w:r>
          </w:p>
        </w:tc>
      </w:tr>
      <w:tr w:rsidR="00A265D4" w:rsidRPr="00A265D4" w14:paraId="39ACEF98"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77899FE8" w14:textId="7D9DBD2B" w:rsidR="00643CE0" w:rsidRPr="00A265D4" w:rsidRDefault="00643CE0" w:rsidP="00643CE0">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tcPr>
          <w:p w14:paraId="75C86C95" w14:textId="2B024C62"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Золотухина Ульяна</w:t>
            </w:r>
          </w:p>
        </w:tc>
        <w:tc>
          <w:tcPr>
            <w:tcW w:w="709" w:type="dxa"/>
            <w:tcBorders>
              <w:top w:val="single" w:sz="8" w:space="0" w:color="4F81BD"/>
              <w:left w:val="single" w:sz="8" w:space="0" w:color="4F81BD"/>
              <w:bottom w:val="single" w:sz="8" w:space="0" w:color="4F81BD"/>
              <w:right w:val="single" w:sz="8" w:space="0" w:color="4F81BD"/>
            </w:tcBorders>
          </w:tcPr>
          <w:p w14:paraId="24FA8026" w14:textId="612AFB00"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8А</w:t>
            </w:r>
          </w:p>
        </w:tc>
        <w:tc>
          <w:tcPr>
            <w:tcW w:w="2126" w:type="dxa"/>
            <w:tcBorders>
              <w:top w:val="single" w:sz="8" w:space="0" w:color="4F81BD"/>
              <w:left w:val="single" w:sz="8" w:space="0" w:color="4F81BD"/>
              <w:bottom w:val="single" w:sz="8" w:space="0" w:color="4F81BD"/>
              <w:right w:val="single" w:sz="8" w:space="0" w:color="4F81BD"/>
            </w:tcBorders>
          </w:tcPr>
          <w:p w14:paraId="3912FA90" w14:textId="21ED431D"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Казахский язык</w:t>
            </w:r>
          </w:p>
        </w:tc>
        <w:tc>
          <w:tcPr>
            <w:tcW w:w="1147" w:type="dxa"/>
            <w:tcBorders>
              <w:top w:val="single" w:sz="8" w:space="0" w:color="4F81BD"/>
              <w:left w:val="single" w:sz="8" w:space="0" w:color="4F81BD"/>
              <w:bottom w:val="single" w:sz="8" w:space="0" w:color="4F81BD"/>
              <w:right w:val="single" w:sz="8" w:space="0" w:color="4F81BD"/>
            </w:tcBorders>
          </w:tcPr>
          <w:p w14:paraId="2823281A" w14:textId="609F746D"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67C6335A" w14:textId="0D904A8B"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Байгабулова</w:t>
            </w:r>
            <w:proofErr w:type="spellEnd"/>
            <w:r w:rsidRPr="00A265D4">
              <w:rPr>
                <w:rFonts w:ascii="Times New Roman" w:eastAsia="Times New Roman" w:hAnsi="Times New Roman"/>
                <w:color w:val="000000" w:themeColor="text1"/>
                <w:sz w:val="24"/>
                <w:szCs w:val="24"/>
              </w:rPr>
              <w:t xml:space="preserve"> А. К.</w:t>
            </w:r>
          </w:p>
        </w:tc>
      </w:tr>
      <w:tr w:rsidR="00A265D4" w:rsidRPr="00A265D4" w14:paraId="295D63A7"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BDD6EE" w:themeFill="accent1" w:themeFillTint="66"/>
          </w:tcPr>
          <w:p w14:paraId="29AE9380" w14:textId="09B92AFC" w:rsidR="00643CE0" w:rsidRPr="00A265D4" w:rsidRDefault="00643CE0" w:rsidP="00643CE0">
            <w:pPr>
              <w:spacing w:after="0" w:line="240" w:lineRule="auto"/>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w:t>
            </w:r>
            <w:proofErr w:type="spellStart"/>
            <w:r w:rsidRPr="00A265D4">
              <w:rPr>
                <w:rFonts w:ascii="Times New Roman" w:eastAsia="Times New Roman" w:hAnsi="Times New Roman"/>
                <w:b/>
                <w:bCs/>
                <w:color w:val="000000" w:themeColor="text1"/>
                <w:sz w:val="24"/>
                <w:szCs w:val="24"/>
              </w:rPr>
              <w:t>Қалижан</w:t>
            </w:r>
            <w:proofErr w:type="spellEnd"/>
            <w:r w:rsidRPr="00A265D4">
              <w:rPr>
                <w:rFonts w:ascii="Times New Roman" w:eastAsia="Times New Roman" w:hAnsi="Times New Roman"/>
                <w:b/>
                <w:bCs/>
                <w:color w:val="000000" w:themeColor="text1"/>
                <w:sz w:val="24"/>
                <w:szCs w:val="24"/>
              </w:rPr>
              <w:t xml:space="preserve"> </w:t>
            </w:r>
            <w:proofErr w:type="spellStart"/>
            <w:r w:rsidRPr="00A265D4">
              <w:rPr>
                <w:rFonts w:ascii="Times New Roman" w:eastAsia="Times New Roman" w:hAnsi="Times New Roman"/>
                <w:b/>
                <w:bCs/>
                <w:color w:val="000000" w:themeColor="text1"/>
                <w:sz w:val="24"/>
                <w:szCs w:val="24"/>
              </w:rPr>
              <w:t>оқулары</w:t>
            </w:r>
            <w:proofErr w:type="spellEnd"/>
            <w:r w:rsidRPr="00A265D4">
              <w:rPr>
                <w:rFonts w:ascii="Times New Roman" w:eastAsia="Times New Roman" w:hAnsi="Times New Roman"/>
                <w:b/>
                <w:bCs/>
                <w:color w:val="000000" w:themeColor="text1"/>
                <w:sz w:val="24"/>
                <w:szCs w:val="24"/>
              </w:rPr>
              <w:t xml:space="preserve">" </w:t>
            </w:r>
          </w:p>
        </w:tc>
      </w:tr>
      <w:tr w:rsidR="00A265D4" w:rsidRPr="00A265D4" w14:paraId="15523F99"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23D98322" w14:textId="276F12F5" w:rsidR="00643CE0" w:rsidRPr="00A265D4" w:rsidRDefault="00643CE0" w:rsidP="00643CE0">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tcPr>
          <w:p w14:paraId="6A887AA7" w14:textId="12956B9A"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Жезлова Вера</w:t>
            </w:r>
          </w:p>
        </w:tc>
        <w:tc>
          <w:tcPr>
            <w:tcW w:w="709" w:type="dxa"/>
            <w:tcBorders>
              <w:top w:val="single" w:sz="8" w:space="0" w:color="4F81BD"/>
              <w:left w:val="single" w:sz="8" w:space="0" w:color="4F81BD"/>
              <w:bottom w:val="single" w:sz="8" w:space="0" w:color="4F81BD"/>
              <w:right w:val="single" w:sz="8" w:space="0" w:color="4F81BD"/>
            </w:tcBorders>
          </w:tcPr>
          <w:p w14:paraId="10D64791" w14:textId="0529B590"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9В</w:t>
            </w:r>
          </w:p>
        </w:tc>
        <w:tc>
          <w:tcPr>
            <w:tcW w:w="2126" w:type="dxa"/>
            <w:tcBorders>
              <w:top w:val="single" w:sz="8" w:space="0" w:color="4F81BD"/>
              <w:left w:val="single" w:sz="8" w:space="0" w:color="4F81BD"/>
              <w:bottom w:val="single" w:sz="8" w:space="0" w:color="4F81BD"/>
              <w:right w:val="single" w:sz="8" w:space="0" w:color="4F81BD"/>
            </w:tcBorders>
          </w:tcPr>
          <w:p w14:paraId="07843290" w14:textId="1BE29AE6"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Казахский язык</w:t>
            </w:r>
          </w:p>
        </w:tc>
        <w:tc>
          <w:tcPr>
            <w:tcW w:w="1147" w:type="dxa"/>
            <w:tcBorders>
              <w:top w:val="single" w:sz="8" w:space="0" w:color="4F81BD"/>
              <w:left w:val="single" w:sz="8" w:space="0" w:color="4F81BD"/>
              <w:bottom w:val="single" w:sz="8" w:space="0" w:color="4F81BD"/>
              <w:right w:val="single" w:sz="8" w:space="0" w:color="4F81BD"/>
            </w:tcBorders>
          </w:tcPr>
          <w:p w14:paraId="75946A38" w14:textId="5C36970D"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59BBD11E" w14:textId="3635FE31"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Бейсенқызы</w:t>
            </w:r>
            <w:proofErr w:type="spellEnd"/>
            <w:r w:rsidRPr="00A265D4">
              <w:rPr>
                <w:rFonts w:ascii="Times New Roman" w:eastAsia="Times New Roman" w:hAnsi="Times New Roman"/>
                <w:color w:val="000000" w:themeColor="text1"/>
                <w:sz w:val="24"/>
                <w:szCs w:val="24"/>
              </w:rPr>
              <w:t xml:space="preserve"> А.</w:t>
            </w:r>
          </w:p>
        </w:tc>
      </w:tr>
      <w:tr w:rsidR="00A265D4" w:rsidRPr="00A265D4" w14:paraId="166F48FA"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BDD6EE" w:themeFill="accent1" w:themeFillTint="66"/>
          </w:tcPr>
          <w:p w14:paraId="2CB0D1D9" w14:textId="4AD6C248" w:rsidR="00643CE0" w:rsidRPr="00A265D4" w:rsidRDefault="00643CE0" w:rsidP="00643CE0">
            <w:pPr>
              <w:spacing w:after="0" w:line="240" w:lineRule="auto"/>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w:t>
            </w:r>
            <w:proofErr w:type="spellStart"/>
            <w:r w:rsidRPr="00A265D4">
              <w:rPr>
                <w:rFonts w:ascii="Times New Roman" w:eastAsia="Times New Roman" w:hAnsi="Times New Roman"/>
                <w:b/>
                <w:bCs/>
                <w:color w:val="000000" w:themeColor="text1"/>
                <w:sz w:val="24"/>
                <w:szCs w:val="24"/>
              </w:rPr>
              <w:t>Мағжан</w:t>
            </w:r>
            <w:proofErr w:type="spellEnd"/>
            <w:r w:rsidRPr="00A265D4">
              <w:rPr>
                <w:rFonts w:ascii="Times New Roman" w:eastAsia="Times New Roman" w:hAnsi="Times New Roman"/>
                <w:b/>
                <w:bCs/>
                <w:color w:val="000000" w:themeColor="text1"/>
                <w:sz w:val="24"/>
                <w:szCs w:val="24"/>
              </w:rPr>
              <w:t xml:space="preserve"> </w:t>
            </w:r>
            <w:proofErr w:type="spellStart"/>
            <w:r w:rsidRPr="00A265D4">
              <w:rPr>
                <w:rFonts w:ascii="Times New Roman" w:eastAsia="Times New Roman" w:hAnsi="Times New Roman"/>
                <w:b/>
                <w:bCs/>
                <w:color w:val="000000" w:themeColor="text1"/>
                <w:sz w:val="24"/>
                <w:szCs w:val="24"/>
              </w:rPr>
              <w:t>оқулары</w:t>
            </w:r>
            <w:proofErr w:type="spellEnd"/>
            <w:r w:rsidRPr="00A265D4">
              <w:rPr>
                <w:rFonts w:ascii="Times New Roman" w:eastAsia="Times New Roman" w:hAnsi="Times New Roman"/>
                <w:b/>
                <w:bCs/>
                <w:color w:val="000000" w:themeColor="text1"/>
                <w:sz w:val="24"/>
                <w:szCs w:val="24"/>
              </w:rPr>
              <w:t>"</w:t>
            </w:r>
          </w:p>
        </w:tc>
      </w:tr>
      <w:tr w:rsidR="00A265D4" w:rsidRPr="00A265D4" w14:paraId="2BE74E9A"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428B05CD" w14:textId="5246B515" w:rsidR="00643CE0" w:rsidRPr="00A265D4" w:rsidRDefault="00643CE0" w:rsidP="00643CE0">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tcPr>
          <w:p w14:paraId="6A6A6AF4" w14:textId="28937602" w:rsidR="00643CE0" w:rsidRPr="00A265D4" w:rsidRDefault="00643CE0" w:rsidP="00643CE0">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Волошок</w:t>
            </w:r>
            <w:proofErr w:type="spellEnd"/>
            <w:r w:rsidRPr="00A265D4">
              <w:rPr>
                <w:rFonts w:ascii="Times New Roman" w:eastAsia="Times New Roman" w:hAnsi="Times New Roman"/>
                <w:color w:val="000000" w:themeColor="text1"/>
                <w:sz w:val="24"/>
                <w:szCs w:val="24"/>
              </w:rPr>
              <w:t xml:space="preserve"> Илья</w:t>
            </w:r>
          </w:p>
        </w:tc>
        <w:tc>
          <w:tcPr>
            <w:tcW w:w="709" w:type="dxa"/>
            <w:tcBorders>
              <w:top w:val="single" w:sz="8" w:space="0" w:color="4F81BD"/>
              <w:left w:val="single" w:sz="8" w:space="0" w:color="4F81BD"/>
              <w:bottom w:val="single" w:sz="8" w:space="0" w:color="4F81BD"/>
              <w:right w:val="single" w:sz="8" w:space="0" w:color="4F81BD"/>
            </w:tcBorders>
          </w:tcPr>
          <w:p w14:paraId="0F95F88C" w14:textId="241D1B40"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7Б</w:t>
            </w:r>
          </w:p>
        </w:tc>
        <w:tc>
          <w:tcPr>
            <w:tcW w:w="2126" w:type="dxa"/>
            <w:tcBorders>
              <w:top w:val="single" w:sz="8" w:space="0" w:color="4F81BD"/>
              <w:left w:val="single" w:sz="8" w:space="0" w:color="4F81BD"/>
              <w:bottom w:val="single" w:sz="8" w:space="0" w:color="4F81BD"/>
              <w:right w:val="single" w:sz="8" w:space="0" w:color="4F81BD"/>
            </w:tcBorders>
          </w:tcPr>
          <w:p w14:paraId="076CC78A" w14:textId="5D1FEFFF"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Казахский язык</w:t>
            </w:r>
          </w:p>
        </w:tc>
        <w:tc>
          <w:tcPr>
            <w:tcW w:w="1147" w:type="dxa"/>
            <w:tcBorders>
              <w:top w:val="single" w:sz="8" w:space="0" w:color="4F81BD"/>
              <w:left w:val="single" w:sz="8" w:space="0" w:color="4F81BD"/>
              <w:bottom w:val="single" w:sz="8" w:space="0" w:color="4F81BD"/>
              <w:right w:val="single" w:sz="8" w:space="0" w:color="4F81BD"/>
            </w:tcBorders>
          </w:tcPr>
          <w:p w14:paraId="732FA0D8" w14:textId="57E1BA69" w:rsidR="00643CE0" w:rsidRPr="00A265D4" w:rsidRDefault="00643CE0" w:rsidP="00643CE0">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053A62A7" w14:textId="01A5C207" w:rsidR="00643CE0" w:rsidRPr="00A265D4" w:rsidRDefault="00643CE0" w:rsidP="00643CE0">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Бейсенқызы</w:t>
            </w:r>
            <w:proofErr w:type="spellEnd"/>
            <w:r w:rsidRPr="00A265D4">
              <w:rPr>
                <w:rFonts w:ascii="Times New Roman" w:eastAsia="Times New Roman" w:hAnsi="Times New Roman"/>
                <w:color w:val="000000" w:themeColor="text1"/>
                <w:sz w:val="24"/>
                <w:szCs w:val="24"/>
              </w:rPr>
              <w:t xml:space="preserve"> А.</w:t>
            </w:r>
          </w:p>
        </w:tc>
      </w:tr>
      <w:tr w:rsidR="00A265D4" w:rsidRPr="00A265D4" w14:paraId="26F14D72" w14:textId="77777777" w:rsidTr="00AF2F14">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9CC2E5" w:themeFill="accent1" w:themeFillTint="99"/>
          </w:tcPr>
          <w:p w14:paraId="71997383" w14:textId="6DFC8897" w:rsidR="00AF2F14" w:rsidRPr="00A265D4" w:rsidRDefault="00AF2F14" w:rsidP="00643CE0">
            <w:pPr>
              <w:spacing w:after="0" w:line="240" w:lineRule="auto"/>
              <w:rPr>
                <w:rFonts w:ascii="Times New Roman" w:eastAsia="Times New Roman" w:hAnsi="Times New Roman"/>
                <w:b/>
                <w:bCs/>
                <w:color w:val="000000" w:themeColor="text1"/>
                <w:sz w:val="24"/>
                <w:szCs w:val="24"/>
              </w:rPr>
            </w:pPr>
            <w:r w:rsidRPr="00A265D4">
              <w:rPr>
                <w:rFonts w:ascii="Times New Roman" w:hAnsi="Times New Roman"/>
                <w:b/>
                <w:bCs/>
                <w:color w:val="000000" w:themeColor="text1"/>
                <w:sz w:val="24"/>
                <w:szCs w:val="24"/>
              </w:rPr>
              <w:t>«</w:t>
            </w:r>
            <w:proofErr w:type="spellStart"/>
            <w:r w:rsidRPr="00A265D4">
              <w:rPr>
                <w:rFonts w:ascii="Times New Roman" w:hAnsi="Times New Roman"/>
                <w:b/>
                <w:bCs/>
                <w:color w:val="000000" w:themeColor="text1"/>
                <w:sz w:val="24"/>
                <w:szCs w:val="24"/>
              </w:rPr>
              <w:t>М.Мақатаев</w:t>
            </w:r>
            <w:proofErr w:type="spellEnd"/>
            <w:r w:rsidRPr="00A265D4">
              <w:rPr>
                <w:rFonts w:ascii="Times New Roman" w:hAnsi="Times New Roman"/>
                <w:b/>
                <w:bCs/>
                <w:color w:val="000000" w:themeColor="text1"/>
                <w:sz w:val="24"/>
                <w:szCs w:val="24"/>
              </w:rPr>
              <w:t xml:space="preserve"> </w:t>
            </w:r>
            <w:proofErr w:type="spellStart"/>
            <w:r w:rsidRPr="00A265D4">
              <w:rPr>
                <w:rFonts w:ascii="Times New Roman" w:hAnsi="Times New Roman"/>
                <w:b/>
                <w:bCs/>
                <w:color w:val="000000" w:themeColor="text1"/>
                <w:sz w:val="24"/>
                <w:szCs w:val="24"/>
              </w:rPr>
              <w:t>оқулары</w:t>
            </w:r>
            <w:proofErr w:type="spellEnd"/>
            <w:r w:rsidRPr="00A265D4">
              <w:rPr>
                <w:rFonts w:ascii="Times New Roman" w:hAnsi="Times New Roman"/>
                <w:b/>
                <w:bCs/>
                <w:color w:val="000000" w:themeColor="text1"/>
                <w:sz w:val="24"/>
                <w:szCs w:val="24"/>
              </w:rPr>
              <w:t>»</w:t>
            </w:r>
          </w:p>
        </w:tc>
      </w:tr>
      <w:tr w:rsidR="00A265D4" w:rsidRPr="00A265D4" w14:paraId="59D75CC7"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79A47FDF" w14:textId="4C70649C" w:rsidR="00AF2F14" w:rsidRPr="00A265D4" w:rsidRDefault="00AF2F14" w:rsidP="00AF2F14">
            <w:pPr>
              <w:spacing w:line="240" w:lineRule="auto"/>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tcPr>
          <w:p w14:paraId="36CA7B1C" w14:textId="4368B0DC" w:rsidR="00AF2F14" w:rsidRPr="00A265D4" w:rsidRDefault="00AF2F14" w:rsidP="00AF2F14">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hAnsi="Times New Roman"/>
                <w:color w:val="000000" w:themeColor="text1"/>
                <w:sz w:val="24"/>
                <w:szCs w:val="24"/>
              </w:rPr>
              <w:t>Каиртасова</w:t>
            </w:r>
            <w:proofErr w:type="spellEnd"/>
            <w:r w:rsidRPr="00A265D4">
              <w:rPr>
                <w:rFonts w:ascii="Times New Roman" w:hAnsi="Times New Roman"/>
                <w:color w:val="000000" w:themeColor="text1"/>
                <w:sz w:val="24"/>
                <w:szCs w:val="24"/>
              </w:rPr>
              <w:t xml:space="preserve"> Линара</w:t>
            </w:r>
          </w:p>
        </w:tc>
        <w:tc>
          <w:tcPr>
            <w:tcW w:w="709" w:type="dxa"/>
            <w:tcBorders>
              <w:top w:val="single" w:sz="8" w:space="0" w:color="4F81BD"/>
              <w:left w:val="single" w:sz="8" w:space="0" w:color="4F81BD"/>
              <w:bottom w:val="single" w:sz="8" w:space="0" w:color="4F81BD"/>
              <w:right w:val="single" w:sz="8" w:space="0" w:color="4F81BD"/>
            </w:tcBorders>
          </w:tcPr>
          <w:p w14:paraId="10E1A6A2" w14:textId="02E48E31"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5Б</w:t>
            </w:r>
          </w:p>
        </w:tc>
        <w:tc>
          <w:tcPr>
            <w:tcW w:w="2126" w:type="dxa"/>
            <w:tcBorders>
              <w:top w:val="single" w:sz="8" w:space="0" w:color="4F81BD"/>
              <w:left w:val="single" w:sz="8" w:space="0" w:color="4F81BD"/>
              <w:bottom w:val="single" w:sz="8" w:space="0" w:color="4F81BD"/>
              <w:right w:val="single" w:sz="8" w:space="0" w:color="4F81BD"/>
            </w:tcBorders>
          </w:tcPr>
          <w:p w14:paraId="3BC256F0" w14:textId="3DEC3BE9"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Казахский язык</w:t>
            </w:r>
          </w:p>
        </w:tc>
        <w:tc>
          <w:tcPr>
            <w:tcW w:w="1147" w:type="dxa"/>
            <w:tcBorders>
              <w:top w:val="single" w:sz="8" w:space="0" w:color="4F81BD"/>
              <w:left w:val="single" w:sz="8" w:space="0" w:color="4F81BD"/>
              <w:bottom w:val="single" w:sz="8" w:space="0" w:color="4F81BD"/>
              <w:right w:val="single" w:sz="8" w:space="0" w:color="4F81BD"/>
            </w:tcBorders>
          </w:tcPr>
          <w:p w14:paraId="298E16F8" w14:textId="2255B0E7"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 xml:space="preserve">2 </w:t>
            </w:r>
            <w:proofErr w:type="spellStart"/>
            <w:r w:rsidRPr="00A265D4">
              <w:rPr>
                <w:rFonts w:ascii="Times New Roman" w:hAnsi="Times New Roman"/>
                <w:color w:val="000000" w:themeColor="text1"/>
                <w:sz w:val="24"/>
                <w:szCs w:val="24"/>
              </w:rPr>
              <w:t>орын</w:t>
            </w:r>
            <w:proofErr w:type="spellEnd"/>
          </w:p>
        </w:tc>
        <w:tc>
          <w:tcPr>
            <w:tcW w:w="2255" w:type="dxa"/>
            <w:tcBorders>
              <w:top w:val="single" w:sz="8" w:space="0" w:color="4F81BD"/>
              <w:left w:val="single" w:sz="8" w:space="0" w:color="4F81BD"/>
              <w:bottom w:val="single" w:sz="8" w:space="0" w:color="4F81BD"/>
              <w:right w:val="single" w:sz="8" w:space="0" w:color="4F81BD"/>
            </w:tcBorders>
          </w:tcPr>
          <w:p w14:paraId="4B140382" w14:textId="23A2DD41" w:rsidR="00AF2F14" w:rsidRPr="00A265D4" w:rsidRDefault="00AF2F14" w:rsidP="00AF2F14">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Нурумов</w:t>
            </w:r>
            <w:proofErr w:type="spellEnd"/>
            <w:r w:rsidRPr="00A265D4">
              <w:rPr>
                <w:rFonts w:ascii="Times New Roman" w:eastAsia="Times New Roman" w:hAnsi="Times New Roman"/>
                <w:color w:val="000000" w:themeColor="text1"/>
                <w:sz w:val="24"/>
                <w:szCs w:val="24"/>
              </w:rPr>
              <w:t xml:space="preserve"> Н. А.</w:t>
            </w:r>
          </w:p>
        </w:tc>
      </w:tr>
      <w:tr w:rsidR="00A265D4" w:rsidRPr="00A265D4" w14:paraId="739F1FE0" w14:textId="77777777" w:rsidTr="00AF2F14">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9CC2E5" w:themeFill="accent1" w:themeFillTint="99"/>
          </w:tcPr>
          <w:p w14:paraId="7FEAF3FD" w14:textId="32C222E8" w:rsidR="00AF2F14" w:rsidRPr="00A265D4" w:rsidRDefault="00AF2F14" w:rsidP="00AF2F14">
            <w:pPr>
              <w:spacing w:after="0" w:line="240" w:lineRule="auto"/>
              <w:rPr>
                <w:rFonts w:ascii="Times New Roman" w:eastAsia="Times New Roman" w:hAnsi="Times New Roman"/>
                <w:b/>
                <w:bCs/>
                <w:color w:val="000000" w:themeColor="text1"/>
                <w:sz w:val="24"/>
                <w:szCs w:val="24"/>
              </w:rPr>
            </w:pPr>
            <w:r w:rsidRPr="00A265D4">
              <w:rPr>
                <w:rFonts w:ascii="Times New Roman" w:hAnsi="Times New Roman"/>
                <w:b/>
                <w:bCs/>
                <w:color w:val="000000" w:themeColor="text1"/>
                <w:sz w:val="24"/>
                <w:szCs w:val="24"/>
              </w:rPr>
              <w:t>"</w:t>
            </w:r>
            <w:proofErr w:type="spellStart"/>
            <w:r w:rsidRPr="00A265D4">
              <w:rPr>
                <w:rFonts w:ascii="Times New Roman" w:hAnsi="Times New Roman"/>
                <w:b/>
                <w:bCs/>
                <w:color w:val="000000" w:themeColor="text1"/>
                <w:sz w:val="24"/>
                <w:szCs w:val="24"/>
              </w:rPr>
              <w:t>Әбіш</w:t>
            </w:r>
            <w:proofErr w:type="spellEnd"/>
            <w:r w:rsidRPr="00A265D4">
              <w:rPr>
                <w:rFonts w:ascii="Times New Roman" w:hAnsi="Times New Roman"/>
                <w:b/>
                <w:bCs/>
                <w:color w:val="000000" w:themeColor="text1"/>
                <w:sz w:val="24"/>
                <w:szCs w:val="24"/>
              </w:rPr>
              <w:t xml:space="preserve"> </w:t>
            </w:r>
            <w:proofErr w:type="spellStart"/>
            <w:r w:rsidRPr="00A265D4">
              <w:rPr>
                <w:rFonts w:ascii="Times New Roman" w:hAnsi="Times New Roman"/>
                <w:b/>
                <w:bCs/>
                <w:color w:val="000000" w:themeColor="text1"/>
                <w:sz w:val="24"/>
                <w:szCs w:val="24"/>
              </w:rPr>
              <w:t>оқулары</w:t>
            </w:r>
            <w:proofErr w:type="spellEnd"/>
            <w:r w:rsidRPr="00A265D4">
              <w:rPr>
                <w:rFonts w:ascii="Times New Roman" w:hAnsi="Times New Roman"/>
                <w:b/>
                <w:bCs/>
                <w:color w:val="000000" w:themeColor="text1"/>
                <w:sz w:val="24"/>
                <w:szCs w:val="24"/>
              </w:rPr>
              <w:t>"</w:t>
            </w:r>
          </w:p>
        </w:tc>
      </w:tr>
      <w:tr w:rsidR="00A265D4" w:rsidRPr="00A265D4" w14:paraId="7CCAD15C"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18A319D8" w14:textId="37CFA9E0" w:rsidR="00AF2F14" w:rsidRPr="00A265D4" w:rsidRDefault="00AF2F14" w:rsidP="00AF2F14">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tcPr>
          <w:p w14:paraId="442341EB" w14:textId="06DBEE6B" w:rsidR="00AF2F14" w:rsidRPr="00A265D4" w:rsidRDefault="00AF2F14" w:rsidP="00AF2F14">
            <w:pPr>
              <w:spacing w:after="0" w:line="240" w:lineRule="auto"/>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Досаева Каролина</w:t>
            </w:r>
          </w:p>
        </w:tc>
        <w:tc>
          <w:tcPr>
            <w:tcW w:w="709" w:type="dxa"/>
            <w:tcBorders>
              <w:top w:val="single" w:sz="8" w:space="0" w:color="4F81BD"/>
              <w:left w:val="single" w:sz="8" w:space="0" w:color="4F81BD"/>
              <w:bottom w:val="single" w:sz="8" w:space="0" w:color="4F81BD"/>
              <w:right w:val="single" w:sz="8" w:space="0" w:color="4F81BD"/>
            </w:tcBorders>
          </w:tcPr>
          <w:p w14:paraId="17A4B508" w14:textId="6AE6D558" w:rsidR="00AF2F14" w:rsidRPr="00A265D4" w:rsidRDefault="00145B83"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5Б</w:t>
            </w:r>
          </w:p>
        </w:tc>
        <w:tc>
          <w:tcPr>
            <w:tcW w:w="2126" w:type="dxa"/>
            <w:tcBorders>
              <w:top w:val="single" w:sz="8" w:space="0" w:color="4F81BD"/>
              <w:left w:val="single" w:sz="8" w:space="0" w:color="4F81BD"/>
              <w:bottom w:val="single" w:sz="8" w:space="0" w:color="4F81BD"/>
              <w:right w:val="single" w:sz="8" w:space="0" w:color="4F81BD"/>
            </w:tcBorders>
          </w:tcPr>
          <w:p w14:paraId="24C1B386" w14:textId="1A6C319D"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Казахский язык</w:t>
            </w:r>
          </w:p>
        </w:tc>
        <w:tc>
          <w:tcPr>
            <w:tcW w:w="1147" w:type="dxa"/>
            <w:tcBorders>
              <w:top w:val="single" w:sz="8" w:space="0" w:color="4F81BD"/>
              <w:left w:val="single" w:sz="8" w:space="0" w:color="4F81BD"/>
              <w:bottom w:val="single" w:sz="8" w:space="0" w:color="4F81BD"/>
              <w:right w:val="single" w:sz="8" w:space="0" w:color="4F81BD"/>
            </w:tcBorders>
          </w:tcPr>
          <w:p w14:paraId="3610D753" w14:textId="317A05F2"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 xml:space="preserve">3 </w:t>
            </w:r>
            <w:proofErr w:type="spellStart"/>
            <w:r w:rsidRPr="00A265D4">
              <w:rPr>
                <w:rFonts w:ascii="Times New Roman" w:hAnsi="Times New Roman"/>
                <w:color w:val="000000" w:themeColor="text1"/>
                <w:sz w:val="24"/>
                <w:szCs w:val="24"/>
              </w:rPr>
              <w:t>орын</w:t>
            </w:r>
            <w:proofErr w:type="spellEnd"/>
          </w:p>
        </w:tc>
        <w:tc>
          <w:tcPr>
            <w:tcW w:w="2255" w:type="dxa"/>
            <w:tcBorders>
              <w:top w:val="single" w:sz="8" w:space="0" w:color="4F81BD"/>
              <w:left w:val="single" w:sz="8" w:space="0" w:color="4F81BD"/>
              <w:bottom w:val="single" w:sz="8" w:space="0" w:color="4F81BD"/>
              <w:right w:val="single" w:sz="8" w:space="0" w:color="4F81BD"/>
            </w:tcBorders>
          </w:tcPr>
          <w:p w14:paraId="3F21551B" w14:textId="660527FC" w:rsidR="00AF2F14" w:rsidRPr="00A265D4" w:rsidRDefault="00AF2F14" w:rsidP="00AF2F14">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Нурумов</w:t>
            </w:r>
            <w:proofErr w:type="spellEnd"/>
            <w:r w:rsidRPr="00A265D4">
              <w:rPr>
                <w:rFonts w:ascii="Times New Roman" w:eastAsia="Times New Roman" w:hAnsi="Times New Roman"/>
                <w:color w:val="000000" w:themeColor="text1"/>
                <w:sz w:val="24"/>
                <w:szCs w:val="24"/>
              </w:rPr>
              <w:t xml:space="preserve"> Н. А.</w:t>
            </w:r>
          </w:p>
        </w:tc>
      </w:tr>
      <w:tr w:rsidR="00A265D4" w:rsidRPr="00A265D4" w14:paraId="37543BCC" w14:textId="77777777" w:rsidTr="00751DD5">
        <w:trPr>
          <w:trHeight w:val="315"/>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BDD6EE" w:themeFill="accent1" w:themeFillTint="66"/>
          </w:tcPr>
          <w:p w14:paraId="0324D6E2" w14:textId="2287A381" w:rsidR="00AF2F14" w:rsidRPr="00A265D4" w:rsidRDefault="00AF2F14" w:rsidP="00AF2F14">
            <w:pPr>
              <w:spacing w:after="0" w:line="240" w:lineRule="auto"/>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Конкурс "Моя малая Родина" (городской этап)</w:t>
            </w:r>
          </w:p>
        </w:tc>
      </w:tr>
      <w:tr w:rsidR="00A265D4" w:rsidRPr="00A265D4" w14:paraId="1D67100E"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545CBEA5" w14:textId="19B8049E" w:rsidR="00AF2F14" w:rsidRPr="00A265D4" w:rsidRDefault="00AF2F14" w:rsidP="00AF2F14">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1</w:t>
            </w:r>
          </w:p>
        </w:tc>
        <w:tc>
          <w:tcPr>
            <w:tcW w:w="2653" w:type="dxa"/>
            <w:gridSpan w:val="2"/>
            <w:tcBorders>
              <w:top w:val="single" w:sz="8" w:space="0" w:color="4F81BD"/>
              <w:left w:val="single" w:sz="8" w:space="0" w:color="4F81BD"/>
              <w:bottom w:val="single" w:sz="8" w:space="0" w:color="4F81BD"/>
              <w:right w:val="single" w:sz="8" w:space="0" w:color="4F81BD"/>
            </w:tcBorders>
          </w:tcPr>
          <w:p w14:paraId="050A9F7B" w14:textId="31CACE68"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Прохорова Арина</w:t>
            </w:r>
          </w:p>
        </w:tc>
        <w:tc>
          <w:tcPr>
            <w:tcW w:w="709" w:type="dxa"/>
            <w:tcBorders>
              <w:top w:val="single" w:sz="8" w:space="0" w:color="4F81BD"/>
              <w:left w:val="single" w:sz="8" w:space="0" w:color="4F81BD"/>
              <w:bottom w:val="single" w:sz="8" w:space="0" w:color="4F81BD"/>
              <w:right w:val="single" w:sz="8" w:space="0" w:color="4F81BD"/>
            </w:tcBorders>
          </w:tcPr>
          <w:p w14:paraId="0394D581" w14:textId="419551CE"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9Б</w:t>
            </w:r>
          </w:p>
        </w:tc>
        <w:tc>
          <w:tcPr>
            <w:tcW w:w="2126" w:type="dxa"/>
            <w:tcBorders>
              <w:top w:val="single" w:sz="8" w:space="0" w:color="4F81BD"/>
              <w:left w:val="single" w:sz="8" w:space="0" w:color="4F81BD"/>
              <w:bottom w:val="single" w:sz="8" w:space="0" w:color="4F81BD"/>
              <w:right w:val="single" w:sz="8" w:space="0" w:color="4F81BD"/>
            </w:tcBorders>
          </w:tcPr>
          <w:p w14:paraId="7FCF6298" w14:textId="364693BA"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heme="minorHAnsi" w:hAnsi="Times New Roman"/>
                <w:color w:val="000000" w:themeColor="text1"/>
                <w:sz w:val="24"/>
                <w:szCs w:val="24"/>
              </w:rPr>
              <w:t>История Казахстана</w:t>
            </w:r>
          </w:p>
        </w:tc>
        <w:tc>
          <w:tcPr>
            <w:tcW w:w="1147" w:type="dxa"/>
            <w:tcBorders>
              <w:top w:val="single" w:sz="8" w:space="0" w:color="4F81BD"/>
              <w:left w:val="single" w:sz="8" w:space="0" w:color="4F81BD"/>
              <w:bottom w:val="single" w:sz="8" w:space="0" w:color="4F81BD"/>
              <w:right w:val="single" w:sz="8" w:space="0" w:color="4F81BD"/>
            </w:tcBorders>
          </w:tcPr>
          <w:p w14:paraId="52064BEA" w14:textId="0FF2DF7D"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heme="minorHAnsi"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tcPr>
          <w:p w14:paraId="569B4306" w14:textId="6A06258A" w:rsidR="00AF2F14" w:rsidRPr="00A265D4" w:rsidRDefault="00AF2F14" w:rsidP="00AF2F14">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heme="minorHAnsi" w:hAnsi="Times New Roman"/>
                <w:color w:val="000000" w:themeColor="text1"/>
                <w:sz w:val="24"/>
                <w:szCs w:val="24"/>
              </w:rPr>
              <w:t>Мукушев</w:t>
            </w:r>
            <w:proofErr w:type="spellEnd"/>
            <w:r w:rsidRPr="00A265D4">
              <w:rPr>
                <w:rFonts w:ascii="Times New Roman" w:eastAsiaTheme="minorHAnsi" w:hAnsi="Times New Roman"/>
                <w:color w:val="000000" w:themeColor="text1"/>
                <w:sz w:val="24"/>
                <w:szCs w:val="24"/>
              </w:rPr>
              <w:t xml:space="preserve"> Б. С.</w:t>
            </w:r>
          </w:p>
        </w:tc>
      </w:tr>
      <w:tr w:rsidR="00A265D4" w:rsidRPr="00A265D4" w14:paraId="4DCAFBEE"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51A794A3" w14:textId="4395F2D8" w:rsidR="00AF2F14" w:rsidRPr="00A265D4" w:rsidRDefault="00AF2F14" w:rsidP="00AF2F14">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2</w:t>
            </w:r>
          </w:p>
        </w:tc>
        <w:tc>
          <w:tcPr>
            <w:tcW w:w="2653" w:type="dxa"/>
            <w:gridSpan w:val="2"/>
            <w:tcBorders>
              <w:top w:val="single" w:sz="8" w:space="0" w:color="4F81BD"/>
              <w:left w:val="single" w:sz="8" w:space="0" w:color="4F81BD"/>
              <w:bottom w:val="single" w:sz="8" w:space="0" w:color="4F81BD"/>
              <w:right w:val="single" w:sz="8" w:space="0" w:color="4F81BD"/>
            </w:tcBorders>
          </w:tcPr>
          <w:p w14:paraId="24FE097B" w14:textId="4C5D4ACA"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Борецкая Виктория</w:t>
            </w:r>
          </w:p>
        </w:tc>
        <w:tc>
          <w:tcPr>
            <w:tcW w:w="709" w:type="dxa"/>
            <w:tcBorders>
              <w:top w:val="single" w:sz="8" w:space="0" w:color="4F81BD"/>
              <w:left w:val="single" w:sz="8" w:space="0" w:color="4F81BD"/>
              <w:bottom w:val="single" w:sz="8" w:space="0" w:color="4F81BD"/>
              <w:right w:val="single" w:sz="8" w:space="0" w:color="4F81BD"/>
            </w:tcBorders>
          </w:tcPr>
          <w:p w14:paraId="40BE8C79" w14:textId="1E853080"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9Б</w:t>
            </w:r>
          </w:p>
        </w:tc>
        <w:tc>
          <w:tcPr>
            <w:tcW w:w="2126" w:type="dxa"/>
            <w:tcBorders>
              <w:top w:val="single" w:sz="8" w:space="0" w:color="4F81BD"/>
              <w:left w:val="single" w:sz="8" w:space="0" w:color="4F81BD"/>
              <w:bottom w:val="single" w:sz="8" w:space="0" w:color="4F81BD"/>
              <w:right w:val="single" w:sz="8" w:space="0" w:color="4F81BD"/>
            </w:tcBorders>
          </w:tcPr>
          <w:p w14:paraId="691FE129" w14:textId="5434F2A1"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heme="minorHAnsi" w:hAnsi="Times New Roman"/>
                <w:color w:val="000000" w:themeColor="text1"/>
                <w:sz w:val="24"/>
                <w:szCs w:val="24"/>
              </w:rPr>
              <w:t>История Казахстана</w:t>
            </w:r>
          </w:p>
        </w:tc>
        <w:tc>
          <w:tcPr>
            <w:tcW w:w="1147" w:type="dxa"/>
            <w:tcBorders>
              <w:top w:val="single" w:sz="8" w:space="0" w:color="4F81BD"/>
              <w:left w:val="single" w:sz="8" w:space="0" w:color="4F81BD"/>
              <w:bottom w:val="single" w:sz="8" w:space="0" w:color="4F81BD"/>
              <w:right w:val="single" w:sz="8" w:space="0" w:color="4F81BD"/>
            </w:tcBorders>
          </w:tcPr>
          <w:p w14:paraId="070DCE9F" w14:textId="0E4CDB0A"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heme="minorHAnsi"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37BC4C61" w14:textId="357BCC3A" w:rsidR="00AF2F14" w:rsidRPr="00A265D4" w:rsidRDefault="00AF2F14" w:rsidP="00AF2F14">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heme="minorHAnsi" w:hAnsi="Times New Roman"/>
                <w:color w:val="000000" w:themeColor="text1"/>
                <w:sz w:val="24"/>
                <w:szCs w:val="24"/>
              </w:rPr>
              <w:t>Мукушев</w:t>
            </w:r>
            <w:proofErr w:type="spellEnd"/>
            <w:r w:rsidRPr="00A265D4">
              <w:rPr>
                <w:rFonts w:ascii="Times New Roman" w:eastAsiaTheme="minorHAnsi" w:hAnsi="Times New Roman"/>
                <w:color w:val="000000" w:themeColor="text1"/>
                <w:sz w:val="24"/>
                <w:szCs w:val="24"/>
              </w:rPr>
              <w:t xml:space="preserve"> Б. С.</w:t>
            </w:r>
          </w:p>
        </w:tc>
      </w:tr>
      <w:tr w:rsidR="00A265D4" w:rsidRPr="00A265D4" w14:paraId="63CAE272"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74F688E6" w14:textId="6A923350" w:rsidR="00AF2F14" w:rsidRPr="00A265D4" w:rsidRDefault="00AF2F14" w:rsidP="00AF2F14">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3</w:t>
            </w:r>
          </w:p>
        </w:tc>
        <w:tc>
          <w:tcPr>
            <w:tcW w:w="2653" w:type="dxa"/>
            <w:gridSpan w:val="2"/>
            <w:tcBorders>
              <w:top w:val="single" w:sz="8" w:space="0" w:color="4F81BD"/>
              <w:left w:val="single" w:sz="8" w:space="0" w:color="4F81BD"/>
              <w:bottom w:val="single" w:sz="8" w:space="0" w:color="4F81BD"/>
              <w:right w:val="single" w:sz="8" w:space="0" w:color="4F81BD"/>
            </w:tcBorders>
          </w:tcPr>
          <w:p w14:paraId="30EED678" w14:textId="7EA25224" w:rsidR="00AF2F14" w:rsidRPr="00A265D4" w:rsidRDefault="00AF2F14" w:rsidP="00AF2F14">
            <w:pPr>
              <w:spacing w:after="0" w:line="240" w:lineRule="auto"/>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 xml:space="preserve">Алтаев Дамир  </w:t>
            </w:r>
          </w:p>
        </w:tc>
        <w:tc>
          <w:tcPr>
            <w:tcW w:w="709" w:type="dxa"/>
            <w:tcBorders>
              <w:top w:val="single" w:sz="8" w:space="0" w:color="4F81BD"/>
              <w:left w:val="single" w:sz="8" w:space="0" w:color="4F81BD"/>
              <w:bottom w:val="single" w:sz="8" w:space="0" w:color="4F81BD"/>
              <w:right w:val="single" w:sz="8" w:space="0" w:color="4F81BD"/>
            </w:tcBorders>
          </w:tcPr>
          <w:p w14:paraId="55A67742" w14:textId="36079D20"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10Б</w:t>
            </w:r>
          </w:p>
        </w:tc>
        <w:tc>
          <w:tcPr>
            <w:tcW w:w="2126" w:type="dxa"/>
            <w:tcBorders>
              <w:top w:val="single" w:sz="8" w:space="0" w:color="4F81BD"/>
              <w:left w:val="single" w:sz="8" w:space="0" w:color="4F81BD"/>
              <w:bottom w:val="single" w:sz="8" w:space="0" w:color="4F81BD"/>
              <w:right w:val="single" w:sz="8" w:space="0" w:color="4F81BD"/>
            </w:tcBorders>
          </w:tcPr>
          <w:p w14:paraId="6E3A0B9F" w14:textId="469AE4A7"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heme="minorHAnsi" w:hAnsi="Times New Roman"/>
                <w:color w:val="000000" w:themeColor="text1"/>
                <w:sz w:val="24"/>
                <w:szCs w:val="24"/>
              </w:rPr>
              <w:t>История Казахстана</w:t>
            </w:r>
          </w:p>
        </w:tc>
        <w:tc>
          <w:tcPr>
            <w:tcW w:w="1147" w:type="dxa"/>
            <w:tcBorders>
              <w:top w:val="single" w:sz="8" w:space="0" w:color="4F81BD"/>
              <w:left w:val="single" w:sz="8" w:space="0" w:color="4F81BD"/>
              <w:bottom w:val="single" w:sz="8" w:space="0" w:color="4F81BD"/>
              <w:right w:val="single" w:sz="8" w:space="0" w:color="4F81BD"/>
            </w:tcBorders>
          </w:tcPr>
          <w:p w14:paraId="43DCBB23" w14:textId="3F42BC00"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heme="minorHAnsi"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0604089B" w14:textId="32615C7F" w:rsidR="00AF2F14" w:rsidRPr="00A265D4" w:rsidRDefault="00AF2F14" w:rsidP="00AF2F14">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heme="minorHAnsi" w:hAnsi="Times New Roman"/>
                <w:color w:val="000000" w:themeColor="text1"/>
                <w:sz w:val="24"/>
                <w:szCs w:val="24"/>
              </w:rPr>
              <w:t>Омашев</w:t>
            </w:r>
            <w:proofErr w:type="spellEnd"/>
            <w:r w:rsidRPr="00A265D4">
              <w:rPr>
                <w:rFonts w:ascii="Times New Roman" w:eastAsiaTheme="minorHAnsi" w:hAnsi="Times New Roman"/>
                <w:color w:val="000000" w:themeColor="text1"/>
                <w:sz w:val="24"/>
                <w:szCs w:val="24"/>
              </w:rPr>
              <w:t xml:space="preserve"> Д. Б.</w:t>
            </w:r>
          </w:p>
        </w:tc>
      </w:tr>
      <w:tr w:rsidR="00A265D4" w:rsidRPr="00A265D4" w14:paraId="46C2EB06" w14:textId="77777777" w:rsidTr="00751DD5">
        <w:trPr>
          <w:trHeight w:val="315"/>
        </w:trPr>
        <w:tc>
          <w:tcPr>
            <w:tcW w:w="456" w:type="dxa"/>
            <w:tcBorders>
              <w:top w:val="single" w:sz="8" w:space="0" w:color="4F81BD"/>
              <w:left w:val="single" w:sz="8" w:space="0" w:color="4F81BD"/>
              <w:bottom w:val="single" w:sz="8" w:space="0" w:color="4F81BD"/>
              <w:right w:val="single" w:sz="8" w:space="0" w:color="4F81BD"/>
            </w:tcBorders>
          </w:tcPr>
          <w:p w14:paraId="607FBA58" w14:textId="05C78505" w:rsidR="00AF2F14" w:rsidRPr="00A265D4" w:rsidRDefault="00AF2F14" w:rsidP="00AF2F14">
            <w:pPr>
              <w:spacing w:line="240" w:lineRule="auto"/>
              <w:contextualSpacing/>
              <w:jc w:val="center"/>
              <w:rPr>
                <w:rFonts w:ascii="Times New Roman" w:eastAsia="Times New Roman" w:hAnsi="Times New Roman"/>
                <w:bCs/>
                <w:color w:val="000000" w:themeColor="text1"/>
                <w:sz w:val="24"/>
                <w:szCs w:val="24"/>
              </w:rPr>
            </w:pPr>
            <w:r w:rsidRPr="00A265D4">
              <w:rPr>
                <w:rFonts w:ascii="Times New Roman" w:eastAsia="Times New Roman" w:hAnsi="Times New Roman"/>
                <w:bCs/>
                <w:color w:val="000000" w:themeColor="text1"/>
                <w:sz w:val="24"/>
                <w:szCs w:val="24"/>
              </w:rPr>
              <w:t>4</w:t>
            </w:r>
          </w:p>
        </w:tc>
        <w:tc>
          <w:tcPr>
            <w:tcW w:w="2653" w:type="dxa"/>
            <w:gridSpan w:val="2"/>
            <w:tcBorders>
              <w:top w:val="single" w:sz="8" w:space="0" w:color="4F81BD"/>
              <w:left w:val="single" w:sz="8" w:space="0" w:color="4F81BD"/>
              <w:bottom w:val="single" w:sz="8" w:space="0" w:color="4F81BD"/>
              <w:right w:val="single" w:sz="8" w:space="0" w:color="4F81BD"/>
            </w:tcBorders>
          </w:tcPr>
          <w:p w14:paraId="1F1CB789" w14:textId="1F93AC07" w:rsidR="00AF2F14" w:rsidRPr="00A265D4" w:rsidRDefault="00AF2F14" w:rsidP="00AF2F14">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hAnsi="Times New Roman"/>
                <w:color w:val="000000" w:themeColor="text1"/>
                <w:sz w:val="24"/>
                <w:szCs w:val="24"/>
              </w:rPr>
              <w:t>Еспаева</w:t>
            </w:r>
            <w:proofErr w:type="spellEnd"/>
            <w:r w:rsidRPr="00A265D4">
              <w:rPr>
                <w:rFonts w:ascii="Times New Roman" w:hAnsi="Times New Roman"/>
                <w:color w:val="000000" w:themeColor="text1"/>
                <w:sz w:val="24"/>
                <w:szCs w:val="24"/>
              </w:rPr>
              <w:t xml:space="preserve"> Айана</w:t>
            </w:r>
          </w:p>
        </w:tc>
        <w:tc>
          <w:tcPr>
            <w:tcW w:w="709" w:type="dxa"/>
            <w:tcBorders>
              <w:top w:val="single" w:sz="8" w:space="0" w:color="4F81BD"/>
              <w:left w:val="single" w:sz="8" w:space="0" w:color="4F81BD"/>
              <w:bottom w:val="single" w:sz="8" w:space="0" w:color="4F81BD"/>
              <w:right w:val="single" w:sz="8" w:space="0" w:color="4F81BD"/>
            </w:tcBorders>
          </w:tcPr>
          <w:p w14:paraId="2BB9B606" w14:textId="68325353"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10А</w:t>
            </w:r>
          </w:p>
        </w:tc>
        <w:tc>
          <w:tcPr>
            <w:tcW w:w="2126" w:type="dxa"/>
            <w:tcBorders>
              <w:top w:val="single" w:sz="8" w:space="0" w:color="4F81BD"/>
              <w:left w:val="single" w:sz="8" w:space="0" w:color="4F81BD"/>
              <w:bottom w:val="single" w:sz="8" w:space="0" w:color="4F81BD"/>
              <w:right w:val="single" w:sz="8" w:space="0" w:color="4F81BD"/>
            </w:tcBorders>
          </w:tcPr>
          <w:p w14:paraId="0E88C0F3" w14:textId="0AF79E04"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heme="minorHAnsi" w:hAnsi="Times New Roman"/>
                <w:color w:val="000000" w:themeColor="text1"/>
                <w:sz w:val="24"/>
                <w:szCs w:val="24"/>
              </w:rPr>
              <w:t>История Казахстана</w:t>
            </w:r>
          </w:p>
        </w:tc>
        <w:tc>
          <w:tcPr>
            <w:tcW w:w="1147" w:type="dxa"/>
            <w:tcBorders>
              <w:top w:val="single" w:sz="8" w:space="0" w:color="4F81BD"/>
              <w:left w:val="single" w:sz="8" w:space="0" w:color="4F81BD"/>
              <w:bottom w:val="single" w:sz="8" w:space="0" w:color="4F81BD"/>
              <w:right w:val="single" w:sz="8" w:space="0" w:color="4F81BD"/>
            </w:tcBorders>
          </w:tcPr>
          <w:p w14:paraId="2F5EE9AB" w14:textId="5875A67D"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heme="minorHAnsi" w:hAnsi="Times New Roman"/>
                <w:color w:val="000000" w:themeColor="text1"/>
                <w:sz w:val="24"/>
                <w:szCs w:val="24"/>
              </w:rPr>
              <w:t>3 место</w:t>
            </w:r>
          </w:p>
        </w:tc>
        <w:tc>
          <w:tcPr>
            <w:tcW w:w="2255" w:type="dxa"/>
            <w:tcBorders>
              <w:top w:val="single" w:sz="8" w:space="0" w:color="4F81BD"/>
              <w:left w:val="single" w:sz="8" w:space="0" w:color="4F81BD"/>
              <w:bottom w:val="single" w:sz="8" w:space="0" w:color="4F81BD"/>
              <w:right w:val="single" w:sz="8" w:space="0" w:color="4F81BD"/>
            </w:tcBorders>
          </w:tcPr>
          <w:p w14:paraId="67371238" w14:textId="4AA7B24A" w:rsidR="00AF2F14" w:rsidRPr="00A265D4" w:rsidRDefault="00AF2F14" w:rsidP="00AF2F14">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heme="minorHAnsi" w:hAnsi="Times New Roman"/>
                <w:color w:val="000000" w:themeColor="text1"/>
                <w:sz w:val="24"/>
                <w:szCs w:val="24"/>
              </w:rPr>
              <w:t>Омашев</w:t>
            </w:r>
            <w:proofErr w:type="spellEnd"/>
            <w:r w:rsidRPr="00A265D4">
              <w:rPr>
                <w:rFonts w:ascii="Times New Roman" w:eastAsiaTheme="minorHAnsi" w:hAnsi="Times New Roman"/>
                <w:color w:val="000000" w:themeColor="text1"/>
                <w:sz w:val="24"/>
                <w:szCs w:val="24"/>
              </w:rPr>
              <w:t xml:space="preserve"> Д. Б.</w:t>
            </w:r>
          </w:p>
        </w:tc>
      </w:tr>
      <w:tr w:rsidR="00A265D4" w:rsidRPr="00A265D4" w14:paraId="7C270C0E" w14:textId="77777777" w:rsidTr="00751DD5">
        <w:trPr>
          <w:trHeight w:val="477"/>
        </w:trPr>
        <w:tc>
          <w:tcPr>
            <w:tcW w:w="9346" w:type="dxa"/>
            <w:gridSpan w:val="7"/>
            <w:tcBorders>
              <w:top w:val="single" w:sz="8" w:space="0" w:color="4F81BD"/>
              <w:left w:val="single" w:sz="8" w:space="0" w:color="4F81BD"/>
              <w:bottom w:val="single" w:sz="8" w:space="0" w:color="4F81BD"/>
              <w:right w:val="single" w:sz="8" w:space="0" w:color="4F81BD"/>
            </w:tcBorders>
            <w:shd w:val="clear" w:color="auto" w:fill="BDD6EE" w:themeFill="accent1" w:themeFillTint="66"/>
            <w:vAlign w:val="center"/>
          </w:tcPr>
          <w:p w14:paraId="5264B2AA" w14:textId="77777777" w:rsidR="00AF2F14" w:rsidRPr="00A265D4" w:rsidRDefault="00AF2F14" w:rsidP="00AF2F14">
            <w:pPr>
              <w:spacing w:after="0" w:line="240" w:lineRule="auto"/>
              <w:jc w:val="center"/>
              <w:rPr>
                <w:rFonts w:ascii="Times New Roman" w:eastAsia="Times New Roman" w:hAnsi="Times New Roman"/>
                <w:b/>
                <w:bCs/>
                <w:color w:val="000000" w:themeColor="text1"/>
                <w:sz w:val="24"/>
                <w:szCs w:val="24"/>
              </w:rPr>
            </w:pPr>
            <w:r w:rsidRPr="00A265D4">
              <w:rPr>
                <w:rFonts w:ascii="Times New Roman" w:eastAsia="Times New Roman" w:hAnsi="Times New Roman"/>
                <w:b/>
                <w:bCs/>
                <w:color w:val="000000" w:themeColor="text1"/>
                <w:sz w:val="24"/>
                <w:szCs w:val="24"/>
              </w:rPr>
              <w:t xml:space="preserve">Итоги конкурсов и олимпиад, проводимых «Павлодар </w:t>
            </w:r>
            <w:proofErr w:type="spellStart"/>
            <w:r w:rsidRPr="00A265D4">
              <w:rPr>
                <w:rFonts w:ascii="Times New Roman" w:eastAsia="Times New Roman" w:hAnsi="Times New Roman"/>
                <w:b/>
                <w:bCs/>
                <w:color w:val="000000" w:themeColor="text1"/>
                <w:sz w:val="24"/>
                <w:szCs w:val="24"/>
              </w:rPr>
              <w:t>дарыны</w:t>
            </w:r>
            <w:proofErr w:type="spellEnd"/>
            <w:r w:rsidRPr="00A265D4">
              <w:rPr>
                <w:rFonts w:ascii="Times New Roman" w:eastAsia="Times New Roman" w:hAnsi="Times New Roman"/>
                <w:b/>
                <w:bCs/>
                <w:color w:val="000000" w:themeColor="text1"/>
                <w:sz w:val="24"/>
                <w:szCs w:val="24"/>
              </w:rPr>
              <w:t>»</w:t>
            </w:r>
          </w:p>
        </w:tc>
      </w:tr>
      <w:tr w:rsidR="00A265D4" w:rsidRPr="00A265D4" w14:paraId="3A0AD1FD" w14:textId="77777777" w:rsidTr="00481411">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D3DFEE"/>
          </w:tcPr>
          <w:p w14:paraId="01066F4C" w14:textId="77777777" w:rsidR="00AF2F14" w:rsidRPr="00A265D4" w:rsidRDefault="00AF2F14" w:rsidP="00AF2F14">
            <w:pPr>
              <w:spacing w:line="240" w:lineRule="auto"/>
              <w:contextualSpacing/>
              <w:jc w:val="center"/>
              <w:rPr>
                <w:rFonts w:ascii="Times New Roman" w:eastAsia="Times New Roman" w:hAnsi="Times New Roman"/>
                <w:b/>
                <w:bCs/>
                <w:color w:val="000000" w:themeColor="text1"/>
                <w:sz w:val="24"/>
                <w:szCs w:val="24"/>
              </w:rPr>
            </w:pPr>
            <w:r w:rsidRPr="00A265D4">
              <w:rPr>
                <w:rFonts w:ascii="Times New Roman" w:eastAsia="Times New Roman" w:hAnsi="Times New Roman"/>
                <w:b/>
                <w:color w:val="000000" w:themeColor="text1"/>
                <w:sz w:val="24"/>
                <w:szCs w:val="24"/>
              </w:rPr>
              <w:t>№</w:t>
            </w:r>
          </w:p>
        </w:tc>
        <w:tc>
          <w:tcPr>
            <w:tcW w:w="2228" w:type="dxa"/>
            <w:tcBorders>
              <w:top w:val="single" w:sz="8" w:space="0" w:color="4F81BD"/>
              <w:left w:val="single" w:sz="8" w:space="0" w:color="4F81BD"/>
              <w:bottom w:val="single" w:sz="8" w:space="0" w:color="4F81BD"/>
              <w:right w:val="single" w:sz="8" w:space="0" w:color="4F81BD"/>
            </w:tcBorders>
            <w:shd w:val="clear" w:color="auto" w:fill="D3DFEE"/>
          </w:tcPr>
          <w:p w14:paraId="6EE873F9" w14:textId="77777777" w:rsidR="00AF2F14" w:rsidRPr="00A265D4" w:rsidRDefault="00AF2F14" w:rsidP="00AF2F14">
            <w:pPr>
              <w:spacing w:line="240" w:lineRule="auto"/>
              <w:contextualSpacing/>
              <w:jc w:val="center"/>
              <w:rPr>
                <w:rFonts w:ascii="Times New Roman" w:eastAsia="Times New Roman" w:hAnsi="Times New Roman"/>
                <w:b/>
                <w:color w:val="000000" w:themeColor="text1"/>
                <w:sz w:val="24"/>
                <w:szCs w:val="24"/>
              </w:rPr>
            </w:pPr>
            <w:r w:rsidRPr="00A265D4">
              <w:rPr>
                <w:rFonts w:ascii="Times New Roman" w:hAnsi="Times New Roman"/>
                <w:b/>
                <w:color w:val="000000" w:themeColor="text1"/>
                <w:sz w:val="24"/>
                <w:szCs w:val="24"/>
              </w:rPr>
              <w:t>ФИО учащегося</w:t>
            </w:r>
          </w:p>
        </w:tc>
        <w:tc>
          <w:tcPr>
            <w:tcW w:w="1134" w:type="dxa"/>
            <w:gridSpan w:val="2"/>
            <w:tcBorders>
              <w:top w:val="single" w:sz="8" w:space="0" w:color="4F81BD"/>
              <w:left w:val="single" w:sz="8" w:space="0" w:color="4F81BD"/>
              <w:bottom w:val="single" w:sz="8" w:space="0" w:color="4F81BD"/>
              <w:right w:val="single" w:sz="8" w:space="0" w:color="4F81BD"/>
            </w:tcBorders>
            <w:shd w:val="clear" w:color="auto" w:fill="D3DFEE"/>
          </w:tcPr>
          <w:p w14:paraId="66B60E98" w14:textId="77777777" w:rsidR="00AF2F14" w:rsidRPr="00A265D4" w:rsidRDefault="00AF2F14" w:rsidP="00481411">
            <w:pPr>
              <w:spacing w:line="240" w:lineRule="auto"/>
              <w:ind w:right="-244"/>
              <w:contextualSpacing/>
              <w:jc w:val="center"/>
              <w:rPr>
                <w:rFonts w:ascii="Times New Roman" w:eastAsia="Times New Roman" w:hAnsi="Times New Roman"/>
                <w:b/>
                <w:color w:val="000000" w:themeColor="text1"/>
                <w:sz w:val="24"/>
                <w:szCs w:val="24"/>
              </w:rPr>
            </w:pPr>
            <w:r w:rsidRPr="00A265D4">
              <w:rPr>
                <w:rFonts w:ascii="Times New Roman" w:hAnsi="Times New Roman"/>
                <w:b/>
                <w:color w:val="000000" w:themeColor="text1"/>
                <w:sz w:val="24"/>
                <w:szCs w:val="24"/>
              </w:rPr>
              <w:t>Класс</w:t>
            </w:r>
          </w:p>
        </w:tc>
        <w:tc>
          <w:tcPr>
            <w:tcW w:w="2126" w:type="dxa"/>
            <w:tcBorders>
              <w:top w:val="single" w:sz="8" w:space="0" w:color="4F81BD"/>
              <w:left w:val="single" w:sz="8" w:space="0" w:color="4F81BD"/>
              <w:bottom w:val="single" w:sz="8" w:space="0" w:color="4F81BD"/>
              <w:right w:val="single" w:sz="8" w:space="0" w:color="4F81BD"/>
            </w:tcBorders>
            <w:shd w:val="clear" w:color="auto" w:fill="D3DFEE"/>
          </w:tcPr>
          <w:p w14:paraId="715ABB40" w14:textId="77777777" w:rsidR="00AF2F14" w:rsidRPr="00A265D4" w:rsidRDefault="00AF2F14" w:rsidP="00AF2F14">
            <w:pPr>
              <w:spacing w:line="240" w:lineRule="auto"/>
              <w:contextualSpacing/>
              <w:jc w:val="center"/>
              <w:rPr>
                <w:rFonts w:ascii="Times New Roman" w:eastAsia="Times New Roman" w:hAnsi="Times New Roman"/>
                <w:b/>
                <w:color w:val="000000" w:themeColor="text1"/>
                <w:sz w:val="24"/>
                <w:szCs w:val="24"/>
              </w:rPr>
            </w:pPr>
            <w:r w:rsidRPr="00A265D4">
              <w:rPr>
                <w:rFonts w:ascii="Times New Roman" w:hAnsi="Times New Roman"/>
                <w:b/>
                <w:color w:val="000000" w:themeColor="text1"/>
                <w:sz w:val="24"/>
                <w:szCs w:val="24"/>
              </w:rPr>
              <w:t>Предмет/конкурс</w:t>
            </w:r>
          </w:p>
        </w:tc>
        <w:tc>
          <w:tcPr>
            <w:tcW w:w="1147" w:type="dxa"/>
            <w:tcBorders>
              <w:top w:val="single" w:sz="8" w:space="0" w:color="4F81BD"/>
              <w:left w:val="single" w:sz="8" w:space="0" w:color="4F81BD"/>
              <w:bottom w:val="single" w:sz="8" w:space="0" w:color="4F81BD"/>
              <w:right w:val="single" w:sz="8" w:space="0" w:color="4F81BD"/>
            </w:tcBorders>
            <w:shd w:val="clear" w:color="auto" w:fill="D3DFEE"/>
          </w:tcPr>
          <w:p w14:paraId="40CE84E1" w14:textId="77777777" w:rsidR="00AF2F14" w:rsidRPr="00A265D4" w:rsidRDefault="00AF2F14" w:rsidP="00AF2F14">
            <w:pPr>
              <w:spacing w:line="240" w:lineRule="auto"/>
              <w:contextualSpacing/>
              <w:jc w:val="center"/>
              <w:rPr>
                <w:rFonts w:ascii="Times New Roman" w:eastAsia="Times New Roman" w:hAnsi="Times New Roman"/>
                <w:b/>
                <w:color w:val="000000" w:themeColor="text1"/>
                <w:sz w:val="24"/>
                <w:szCs w:val="24"/>
              </w:rPr>
            </w:pPr>
            <w:r w:rsidRPr="00A265D4">
              <w:rPr>
                <w:rFonts w:ascii="Times New Roman" w:hAnsi="Times New Roman"/>
                <w:b/>
                <w:color w:val="000000" w:themeColor="text1"/>
                <w:sz w:val="24"/>
                <w:szCs w:val="24"/>
              </w:rPr>
              <w:t>Результат</w:t>
            </w:r>
          </w:p>
        </w:tc>
        <w:tc>
          <w:tcPr>
            <w:tcW w:w="2255" w:type="dxa"/>
            <w:tcBorders>
              <w:top w:val="single" w:sz="8" w:space="0" w:color="4F81BD"/>
              <w:left w:val="single" w:sz="8" w:space="0" w:color="4F81BD"/>
              <w:bottom w:val="single" w:sz="8" w:space="0" w:color="4F81BD"/>
              <w:right w:val="single" w:sz="8" w:space="0" w:color="4F81BD"/>
            </w:tcBorders>
            <w:shd w:val="clear" w:color="auto" w:fill="D3DFEE"/>
          </w:tcPr>
          <w:p w14:paraId="4DCC84AD" w14:textId="77777777" w:rsidR="00AF2F14" w:rsidRPr="00A265D4" w:rsidRDefault="00AF2F14" w:rsidP="00AF2F14">
            <w:pPr>
              <w:spacing w:after="0" w:line="240" w:lineRule="auto"/>
              <w:jc w:val="center"/>
              <w:rPr>
                <w:rFonts w:ascii="Times New Roman" w:eastAsia="Times New Roman" w:hAnsi="Times New Roman"/>
                <w:b/>
                <w:color w:val="000000" w:themeColor="text1"/>
                <w:sz w:val="24"/>
                <w:szCs w:val="24"/>
              </w:rPr>
            </w:pPr>
            <w:r w:rsidRPr="00A265D4">
              <w:rPr>
                <w:rFonts w:ascii="Times New Roman" w:hAnsi="Times New Roman"/>
                <w:b/>
                <w:color w:val="000000" w:themeColor="text1"/>
                <w:sz w:val="24"/>
                <w:szCs w:val="24"/>
              </w:rPr>
              <w:t>ФИО учителя</w:t>
            </w:r>
          </w:p>
        </w:tc>
      </w:tr>
      <w:tr w:rsidR="00A265D4" w:rsidRPr="00A265D4" w14:paraId="0105B4B7" w14:textId="77777777" w:rsidTr="00481411">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4C26BB63" w14:textId="77777777" w:rsidR="00AF2F14" w:rsidRPr="00A265D4" w:rsidRDefault="00AF2F14" w:rsidP="00AF2F14">
            <w:pPr>
              <w:spacing w:line="240" w:lineRule="auto"/>
              <w:contextualSpacing/>
              <w:jc w:val="center"/>
              <w:rPr>
                <w:rFonts w:ascii="Times New Roman" w:eastAsia="Times New Roman" w:hAnsi="Times New Roman"/>
                <w:b/>
                <w:bCs/>
                <w:color w:val="000000" w:themeColor="text1"/>
                <w:sz w:val="24"/>
                <w:szCs w:val="24"/>
              </w:rPr>
            </w:pPr>
            <w:r w:rsidRPr="00A265D4">
              <w:rPr>
                <w:rFonts w:ascii="Times New Roman" w:eastAsia="Times New Roman" w:hAnsi="Times New Roman"/>
                <w:bCs/>
                <w:color w:val="000000" w:themeColor="text1"/>
                <w:sz w:val="24"/>
                <w:szCs w:val="24"/>
              </w:rPr>
              <w:t>1</w:t>
            </w:r>
          </w:p>
        </w:tc>
        <w:tc>
          <w:tcPr>
            <w:tcW w:w="2228"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4EFB510" w14:textId="64329201" w:rsidR="00AF2F14" w:rsidRPr="00A265D4" w:rsidRDefault="00AF2F14" w:rsidP="00AF2F14">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hAnsi="Times New Roman"/>
                <w:color w:val="000000" w:themeColor="text1"/>
                <w:sz w:val="24"/>
                <w:szCs w:val="24"/>
              </w:rPr>
              <w:t>Еспаева</w:t>
            </w:r>
            <w:proofErr w:type="spellEnd"/>
            <w:r w:rsidRPr="00A265D4">
              <w:rPr>
                <w:rFonts w:ascii="Times New Roman" w:hAnsi="Times New Roman"/>
                <w:color w:val="000000" w:themeColor="text1"/>
                <w:sz w:val="24"/>
                <w:szCs w:val="24"/>
              </w:rPr>
              <w:t xml:space="preserve"> Айдана                                                                                      </w:t>
            </w:r>
          </w:p>
        </w:tc>
        <w:tc>
          <w:tcPr>
            <w:tcW w:w="1134"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7B01D018" w14:textId="6C971827" w:rsidR="00AF2F14" w:rsidRPr="00A265D4" w:rsidRDefault="00AF2F14" w:rsidP="00481411">
            <w:pPr>
              <w:spacing w:line="240" w:lineRule="auto"/>
              <w:ind w:right="-244"/>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10А</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F992C25" w14:textId="03B7FB60"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hAnsi="Times New Roman"/>
                <w:color w:val="000000" w:themeColor="text1"/>
                <w:sz w:val="24"/>
                <w:szCs w:val="24"/>
              </w:rPr>
              <w:t xml:space="preserve">Конкурс эссе к 75-летию </w:t>
            </w:r>
            <w:proofErr w:type="spellStart"/>
            <w:r w:rsidRPr="00A265D4">
              <w:rPr>
                <w:rFonts w:ascii="Times New Roman" w:hAnsi="Times New Roman"/>
                <w:color w:val="000000" w:themeColor="text1"/>
                <w:sz w:val="24"/>
                <w:szCs w:val="24"/>
              </w:rPr>
              <w:t>Сатыбалдина</w:t>
            </w:r>
            <w:proofErr w:type="spellEnd"/>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23F5200" w14:textId="671D2573"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52397336" w14:textId="15DEEB83" w:rsidR="00AF2F14" w:rsidRPr="00A265D4" w:rsidRDefault="00AF2F14" w:rsidP="00AF2F14">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Аубакирова Г. З.</w:t>
            </w:r>
          </w:p>
        </w:tc>
      </w:tr>
      <w:tr w:rsidR="00A265D4" w:rsidRPr="00A265D4" w14:paraId="3C054865" w14:textId="77777777" w:rsidTr="00481411">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52F28FA5" w14:textId="77777777" w:rsidR="00AF2F14" w:rsidRPr="00A265D4" w:rsidRDefault="00AF2F14" w:rsidP="00AF2F14">
            <w:pPr>
              <w:spacing w:line="240" w:lineRule="auto"/>
              <w:contextualSpacing/>
              <w:jc w:val="center"/>
              <w:rPr>
                <w:rFonts w:ascii="Times New Roman" w:eastAsia="Times New Roman" w:hAnsi="Times New Roman"/>
                <w:b/>
                <w:bCs/>
                <w:color w:val="000000" w:themeColor="text1"/>
                <w:sz w:val="24"/>
                <w:szCs w:val="24"/>
              </w:rPr>
            </w:pPr>
            <w:r w:rsidRPr="00A265D4">
              <w:rPr>
                <w:rFonts w:ascii="Times New Roman" w:eastAsia="Times New Roman" w:hAnsi="Times New Roman"/>
                <w:bCs/>
                <w:color w:val="000000" w:themeColor="text1"/>
                <w:sz w:val="24"/>
                <w:szCs w:val="24"/>
              </w:rPr>
              <w:lastRenderedPageBreak/>
              <w:t>2</w:t>
            </w:r>
          </w:p>
        </w:tc>
        <w:tc>
          <w:tcPr>
            <w:tcW w:w="2228"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3E7D8B81" w14:textId="5064F306" w:rsidR="00AF2F14" w:rsidRPr="00A265D4" w:rsidRDefault="00AF2F14" w:rsidP="00AF2F14">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Сизикова Рада</w:t>
            </w:r>
          </w:p>
        </w:tc>
        <w:tc>
          <w:tcPr>
            <w:tcW w:w="1134"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715D9BA4" w14:textId="26EEFB76" w:rsidR="00AF2F14" w:rsidRPr="00A265D4" w:rsidRDefault="00145B83" w:rsidP="00481411">
            <w:pPr>
              <w:spacing w:line="240" w:lineRule="auto"/>
              <w:ind w:right="-244"/>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6Б</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2F28E33B" w14:textId="4D861A35"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 xml:space="preserve">Городской конкурс "ECO-я, ECO-мы, ECO-мир" - </w:t>
            </w:r>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4EA223A0" w14:textId="2CA832D4"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00E349E" w14:textId="292F95BE" w:rsidR="00AF2F14" w:rsidRPr="00A265D4" w:rsidRDefault="00AF2F14" w:rsidP="00AF2F14">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Бауржанқызы</w:t>
            </w:r>
            <w:proofErr w:type="spellEnd"/>
            <w:r w:rsidRPr="00A265D4">
              <w:rPr>
                <w:rFonts w:ascii="Times New Roman" w:eastAsia="Times New Roman" w:hAnsi="Times New Roman"/>
                <w:color w:val="000000" w:themeColor="text1"/>
                <w:sz w:val="24"/>
                <w:szCs w:val="24"/>
              </w:rPr>
              <w:t xml:space="preserve"> Э.</w:t>
            </w:r>
          </w:p>
        </w:tc>
      </w:tr>
      <w:tr w:rsidR="00A265D4" w:rsidRPr="00A265D4" w14:paraId="6997DE57" w14:textId="77777777" w:rsidTr="00481411">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31B730F9" w14:textId="77777777" w:rsidR="00AF2F14" w:rsidRPr="00A265D4" w:rsidRDefault="00AF2F14" w:rsidP="00AF2F14">
            <w:pPr>
              <w:spacing w:line="240" w:lineRule="auto"/>
              <w:contextualSpacing/>
              <w:jc w:val="center"/>
              <w:rPr>
                <w:rFonts w:ascii="Times New Roman" w:eastAsia="Times New Roman" w:hAnsi="Times New Roman"/>
                <w:b/>
                <w:bCs/>
                <w:color w:val="000000" w:themeColor="text1"/>
                <w:sz w:val="24"/>
                <w:szCs w:val="24"/>
              </w:rPr>
            </w:pPr>
            <w:r w:rsidRPr="00A265D4">
              <w:rPr>
                <w:rFonts w:ascii="Times New Roman" w:eastAsia="Times New Roman" w:hAnsi="Times New Roman"/>
                <w:bCs/>
                <w:color w:val="000000" w:themeColor="text1"/>
                <w:sz w:val="24"/>
                <w:szCs w:val="24"/>
              </w:rPr>
              <w:t>3</w:t>
            </w:r>
          </w:p>
        </w:tc>
        <w:tc>
          <w:tcPr>
            <w:tcW w:w="2228"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1C475F9" w14:textId="324A1EB4" w:rsidR="00AF2F14" w:rsidRPr="00A265D4" w:rsidRDefault="00AF2F14" w:rsidP="00AF2F14">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Нұрлыбек</w:t>
            </w:r>
            <w:proofErr w:type="spellEnd"/>
            <w:r w:rsidRPr="00A265D4">
              <w:rPr>
                <w:rFonts w:ascii="Times New Roman" w:eastAsia="Times New Roman" w:hAnsi="Times New Roman"/>
                <w:color w:val="000000" w:themeColor="text1"/>
                <w:sz w:val="24"/>
                <w:szCs w:val="24"/>
              </w:rPr>
              <w:t xml:space="preserve"> </w:t>
            </w:r>
            <w:proofErr w:type="spellStart"/>
            <w:r w:rsidRPr="00A265D4">
              <w:rPr>
                <w:rFonts w:ascii="Times New Roman" w:eastAsia="Times New Roman" w:hAnsi="Times New Roman"/>
                <w:color w:val="000000" w:themeColor="text1"/>
                <w:sz w:val="24"/>
                <w:szCs w:val="24"/>
              </w:rPr>
              <w:t>Раяна</w:t>
            </w:r>
            <w:proofErr w:type="spellEnd"/>
          </w:p>
        </w:tc>
        <w:tc>
          <w:tcPr>
            <w:tcW w:w="1134"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68EE7C04" w14:textId="64E4902F" w:rsidR="00AF2F14" w:rsidRPr="00A265D4" w:rsidRDefault="00AF2F14" w:rsidP="00481411">
            <w:pPr>
              <w:spacing w:line="240" w:lineRule="auto"/>
              <w:ind w:right="-244"/>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4Ә</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201885E4" w14:textId="0540E47C" w:rsidR="00AF2F14" w:rsidRPr="00A265D4" w:rsidRDefault="00AF2F14" w:rsidP="00AF2F14">
            <w:pPr>
              <w:spacing w:line="240" w:lineRule="auto"/>
              <w:contextualSpacing/>
              <w:rPr>
                <w:rFonts w:ascii="Times New Roman" w:eastAsia="Times New Roman" w:hAnsi="Times New Roman"/>
                <w:color w:val="000000" w:themeColor="text1"/>
                <w:sz w:val="24"/>
                <w:szCs w:val="24"/>
              </w:rPr>
            </w:pPr>
            <w:proofErr w:type="spellStart"/>
            <w:r w:rsidRPr="00A265D4">
              <w:rPr>
                <w:rFonts w:ascii="Times New Roman" w:eastAsia="Times New Roman" w:hAnsi="Times New Roman"/>
                <w:color w:val="000000" w:themeColor="text1"/>
                <w:sz w:val="24"/>
                <w:szCs w:val="24"/>
              </w:rPr>
              <w:t>қалалық</w:t>
            </w:r>
            <w:proofErr w:type="spellEnd"/>
            <w:r w:rsidRPr="00A265D4">
              <w:rPr>
                <w:rFonts w:ascii="Times New Roman" w:eastAsia="Times New Roman" w:hAnsi="Times New Roman"/>
                <w:color w:val="000000" w:themeColor="text1"/>
                <w:sz w:val="24"/>
                <w:szCs w:val="24"/>
              </w:rPr>
              <w:t xml:space="preserve"> </w:t>
            </w:r>
            <w:proofErr w:type="spellStart"/>
            <w:r w:rsidRPr="00A265D4">
              <w:rPr>
                <w:rFonts w:ascii="Times New Roman" w:eastAsia="Times New Roman" w:hAnsi="Times New Roman"/>
                <w:color w:val="000000" w:themeColor="text1"/>
                <w:sz w:val="24"/>
                <w:szCs w:val="24"/>
              </w:rPr>
              <w:t>отбасылық</w:t>
            </w:r>
            <w:proofErr w:type="spellEnd"/>
            <w:r w:rsidRPr="00A265D4">
              <w:rPr>
                <w:rFonts w:ascii="Times New Roman" w:eastAsia="Times New Roman" w:hAnsi="Times New Roman"/>
                <w:color w:val="000000" w:themeColor="text1"/>
                <w:sz w:val="24"/>
                <w:szCs w:val="24"/>
              </w:rPr>
              <w:t xml:space="preserve"> олимпиада</w:t>
            </w:r>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67D53D8A" w14:textId="1B15FA34"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 xml:space="preserve">1 </w:t>
            </w:r>
            <w:r w:rsidR="00145B83" w:rsidRPr="00A265D4">
              <w:rPr>
                <w:rFonts w:ascii="Times New Roman" w:eastAsia="Times New Roman" w:hAnsi="Times New Roman"/>
                <w:color w:val="000000" w:themeColor="text1"/>
                <w:sz w:val="24"/>
                <w:szCs w:val="24"/>
              </w:rPr>
              <w:t>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7AA6BC6F" w14:textId="203B1600" w:rsidR="00AF2F14" w:rsidRPr="00A265D4" w:rsidRDefault="00AF2F14" w:rsidP="00AF2F14">
            <w:pPr>
              <w:spacing w:after="0" w:line="240" w:lineRule="auto"/>
              <w:rPr>
                <w:rFonts w:ascii="Times New Roman" w:eastAsia="Times New Roman" w:hAnsi="Times New Roman"/>
                <w:color w:val="000000" w:themeColor="text1"/>
                <w:sz w:val="24"/>
                <w:szCs w:val="24"/>
                <w:lang w:val="en-US"/>
              </w:rPr>
            </w:pPr>
            <w:proofErr w:type="spellStart"/>
            <w:r w:rsidRPr="00A265D4">
              <w:rPr>
                <w:rFonts w:ascii="Times New Roman" w:eastAsia="Times New Roman" w:hAnsi="Times New Roman"/>
                <w:color w:val="000000" w:themeColor="text1"/>
                <w:sz w:val="24"/>
                <w:szCs w:val="24"/>
              </w:rPr>
              <w:t>Жақсыбай</w:t>
            </w:r>
            <w:proofErr w:type="spellEnd"/>
            <w:r w:rsidRPr="00A265D4">
              <w:rPr>
                <w:rFonts w:ascii="Times New Roman" w:eastAsia="Times New Roman" w:hAnsi="Times New Roman"/>
                <w:color w:val="000000" w:themeColor="text1"/>
                <w:sz w:val="24"/>
                <w:szCs w:val="24"/>
              </w:rPr>
              <w:t xml:space="preserve"> А. К.</w:t>
            </w:r>
          </w:p>
        </w:tc>
      </w:tr>
      <w:tr w:rsidR="00A265D4" w:rsidRPr="00A265D4" w14:paraId="7D58BE32" w14:textId="77777777" w:rsidTr="00481411">
        <w:trPr>
          <w:trHeight w:val="315"/>
        </w:trPr>
        <w:tc>
          <w:tcPr>
            <w:tcW w:w="45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2399EBA" w14:textId="77777777" w:rsidR="00AF2F14" w:rsidRPr="00A265D4" w:rsidRDefault="00AF2F14" w:rsidP="00AF2F14">
            <w:pPr>
              <w:spacing w:line="240" w:lineRule="auto"/>
              <w:contextualSpacing/>
              <w:jc w:val="center"/>
              <w:rPr>
                <w:rFonts w:ascii="Times New Roman" w:eastAsia="Times New Roman" w:hAnsi="Times New Roman"/>
                <w:b/>
                <w:bCs/>
                <w:color w:val="000000" w:themeColor="text1"/>
                <w:sz w:val="24"/>
                <w:szCs w:val="24"/>
              </w:rPr>
            </w:pPr>
            <w:r w:rsidRPr="00A265D4">
              <w:rPr>
                <w:rFonts w:ascii="Times New Roman" w:eastAsia="Times New Roman" w:hAnsi="Times New Roman"/>
                <w:bCs/>
                <w:color w:val="000000" w:themeColor="text1"/>
                <w:sz w:val="24"/>
                <w:szCs w:val="24"/>
              </w:rPr>
              <w:t>4</w:t>
            </w:r>
          </w:p>
        </w:tc>
        <w:tc>
          <w:tcPr>
            <w:tcW w:w="2228"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77143740" w14:textId="73747734" w:rsidR="00AF2F14" w:rsidRPr="00A265D4" w:rsidRDefault="00AF2F14" w:rsidP="00AF2F14">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 xml:space="preserve">Команда "ЕР" </w:t>
            </w:r>
          </w:p>
          <w:p w14:paraId="778B075B" w14:textId="7CB2EB4C" w:rsidR="00AF2F14" w:rsidRPr="00A265D4" w:rsidRDefault="00AF2F14" w:rsidP="00AF2F14">
            <w:pPr>
              <w:spacing w:after="0" w:line="240" w:lineRule="auto"/>
              <w:rPr>
                <w:rFonts w:ascii="Times New Roman" w:eastAsia="Times New Roman" w:hAnsi="Times New Roman"/>
                <w:color w:val="000000" w:themeColor="text1"/>
                <w:sz w:val="24"/>
                <w:szCs w:val="24"/>
              </w:rPr>
            </w:pPr>
          </w:p>
        </w:tc>
        <w:tc>
          <w:tcPr>
            <w:tcW w:w="1134"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2BA61A55" w14:textId="524B5EF6" w:rsidR="00AF2F14" w:rsidRPr="00A265D4" w:rsidRDefault="00AF2F14" w:rsidP="00481411">
            <w:pPr>
              <w:spacing w:line="240" w:lineRule="auto"/>
              <w:ind w:right="-244"/>
              <w:contextualSpacing/>
              <w:jc w:val="center"/>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9А, 9Б</w:t>
            </w:r>
          </w:p>
        </w:tc>
        <w:tc>
          <w:tcPr>
            <w:tcW w:w="2126"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1E4D0B6B" w14:textId="3B1AAC39" w:rsidR="00AF2F14" w:rsidRPr="00A265D4" w:rsidRDefault="00AF2F14" w:rsidP="00AF2F14">
            <w:pPr>
              <w:spacing w:line="240" w:lineRule="auto"/>
              <w:contextualSpacing/>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слет добровольных клубов "</w:t>
            </w:r>
            <w:proofErr w:type="spellStart"/>
            <w:r w:rsidRPr="00A265D4">
              <w:rPr>
                <w:rFonts w:ascii="Times New Roman" w:eastAsia="Times New Roman" w:hAnsi="Times New Roman"/>
                <w:color w:val="000000" w:themeColor="text1"/>
                <w:sz w:val="24"/>
                <w:szCs w:val="24"/>
              </w:rPr>
              <w:t>Адал</w:t>
            </w:r>
            <w:proofErr w:type="spellEnd"/>
            <w:r w:rsidRPr="00A265D4">
              <w:rPr>
                <w:rFonts w:ascii="Times New Roman" w:eastAsia="Times New Roman" w:hAnsi="Times New Roman"/>
                <w:color w:val="000000" w:themeColor="text1"/>
                <w:sz w:val="24"/>
                <w:szCs w:val="24"/>
              </w:rPr>
              <w:t xml:space="preserve"> </w:t>
            </w:r>
            <w:proofErr w:type="spellStart"/>
            <w:r w:rsidRPr="00A265D4">
              <w:rPr>
                <w:rFonts w:ascii="Times New Roman" w:eastAsia="Times New Roman" w:hAnsi="Times New Roman"/>
                <w:color w:val="000000" w:themeColor="text1"/>
                <w:sz w:val="24"/>
                <w:szCs w:val="24"/>
              </w:rPr>
              <w:t>ұрпақ</w:t>
            </w:r>
            <w:proofErr w:type="spellEnd"/>
            <w:r w:rsidRPr="00A265D4">
              <w:rPr>
                <w:rFonts w:ascii="Times New Roman" w:eastAsia="Times New Roman" w:hAnsi="Times New Roman"/>
                <w:color w:val="000000" w:themeColor="text1"/>
                <w:sz w:val="24"/>
                <w:szCs w:val="24"/>
              </w:rPr>
              <w:t>"_</w:t>
            </w:r>
          </w:p>
        </w:tc>
        <w:tc>
          <w:tcPr>
            <w:tcW w:w="1147"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CBBC7DD" w14:textId="55707059" w:rsidR="00AF2F14" w:rsidRPr="00A265D4" w:rsidRDefault="00AF2F14" w:rsidP="00AF2F14">
            <w:pPr>
              <w:spacing w:after="0" w:line="240" w:lineRule="auto"/>
              <w:rPr>
                <w:rFonts w:ascii="Times New Roman" w:eastAsia="Times New Roman" w:hAnsi="Times New Roman"/>
                <w:color w:val="000000" w:themeColor="text1"/>
                <w:sz w:val="24"/>
                <w:szCs w:val="24"/>
              </w:rPr>
            </w:pPr>
            <w:r w:rsidRPr="00A265D4">
              <w:rPr>
                <w:rFonts w:ascii="Times New Roman" w:eastAsia="Times New Roman" w:hAnsi="Times New Roman"/>
                <w:color w:val="000000" w:themeColor="text1"/>
                <w:sz w:val="24"/>
                <w:szCs w:val="24"/>
              </w:rPr>
              <w:t>2 место</w:t>
            </w:r>
          </w:p>
        </w:tc>
        <w:tc>
          <w:tcPr>
            <w:tcW w:w="225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62E16E7E" w14:textId="14BAE7A5" w:rsidR="00AF2F14" w:rsidRPr="00A265D4" w:rsidRDefault="00AF2F14" w:rsidP="00AF2F14">
            <w:pPr>
              <w:spacing w:after="0" w:line="240" w:lineRule="auto"/>
              <w:rPr>
                <w:rFonts w:ascii="Times New Roman" w:eastAsia="Times New Roman" w:hAnsi="Times New Roman"/>
                <w:color w:val="000000" w:themeColor="text1"/>
                <w:sz w:val="24"/>
                <w:szCs w:val="24"/>
              </w:rPr>
            </w:pPr>
            <w:proofErr w:type="spellStart"/>
            <w:r w:rsidRPr="00A265D4">
              <w:rPr>
                <w:rFonts w:ascii="Times New Roman" w:eastAsiaTheme="minorHAnsi" w:hAnsi="Times New Roman"/>
                <w:color w:val="000000" w:themeColor="text1"/>
                <w:sz w:val="24"/>
                <w:szCs w:val="24"/>
              </w:rPr>
              <w:t>Мукушев</w:t>
            </w:r>
            <w:proofErr w:type="spellEnd"/>
            <w:r w:rsidRPr="00A265D4">
              <w:rPr>
                <w:rFonts w:ascii="Times New Roman" w:eastAsiaTheme="minorHAnsi" w:hAnsi="Times New Roman"/>
                <w:color w:val="000000" w:themeColor="text1"/>
                <w:sz w:val="24"/>
                <w:szCs w:val="24"/>
              </w:rPr>
              <w:t xml:space="preserve"> Б. С.</w:t>
            </w:r>
          </w:p>
        </w:tc>
      </w:tr>
    </w:tbl>
    <w:p w14:paraId="5B96264B" w14:textId="77777777" w:rsidR="00B87F87" w:rsidRPr="00A265D4" w:rsidRDefault="00643CE0">
      <w:pPr>
        <w:spacing w:after="0" w:line="240" w:lineRule="auto"/>
        <w:ind w:firstLine="360"/>
        <w:jc w:val="both"/>
        <w:rPr>
          <w:rFonts w:ascii="Times New Roman" w:eastAsiaTheme="minorHAnsi" w:hAnsi="Times New Roman"/>
          <w:color w:val="000000" w:themeColor="text1"/>
          <w:sz w:val="24"/>
          <w:szCs w:val="24"/>
        </w:rPr>
      </w:pPr>
      <w:r w:rsidRPr="00A265D4">
        <w:rPr>
          <w:rFonts w:ascii="Times New Roman" w:hAnsi="Times New Roman"/>
          <w:color w:val="000000" w:themeColor="text1"/>
          <w:sz w:val="24"/>
          <w:szCs w:val="24"/>
        </w:rPr>
        <w:t>Кроме того, учащиеся школы стали призерами международных, республиканских и областных конкурсов:</w:t>
      </w:r>
    </w:p>
    <w:p w14:paraId="3ED1ED47" w14:textId="3CEEC976" w:rsidR="00856865" w:rsidRPr="00A265D4" w:rsidRDefault="008066C2" w:rsidP="005E20EF">
      <w:pPr>
        <w:pStyle w:val="a4"/>
        <w:shd w:val="clear" w:color="auto" w:fill="FFFFFF"/>
        <w:jc w:val="both"/>
        <w:rPr>
          <w:color w:val="000000" w:themeColor="text1"/>
        </w:rPr>
      </w:pPr>
      <w:r w:rsidRPr="00A265D4">
        <w:rPr>
          <w:color w:val="000000" w:themeColor="text1"/>
        </w:rPr>
        <w:t>республиканский интеллектуальный конкурс “</w:t>
      </w:r>
      <w:r w:rsidR="00A265D4" w:rsidRPr="00A265D4">
        <w:rPr>
          <w:color w:val="000000" w:themeColor="text1"/>
        </w:rPr>
        <w:t>Ақбота” -</w:t>
      </w:r>
      <w:r w:rsidRPr="00A265D4">
        <w:rPr>
          <w:color w:val="000000" w:themeColor="text1"/>
        </w:rPr>
        <w:t xml:space="preserve"> 93 призовых места,</w:t>
      </w:r>
    </w:p>
    <w:p w14:paraId="7DF8DB7A" w14:textId="3ACCCA81" w:rsidR="00274A87" w:rsidRPr="00A265D4" w:rsidRDefault="00D52E09">
      <w:pPr>
        <w:pStyle w:val="a4"/>
        <w:shd w:val="clear" w:color="auto" w:fill="FFFFFF"/>
        <w:jc w:val="both"/>
        <w:rPr>
          <w:color w:val="000000" w:themeColor="text1"/>
        </w:rPr>
      </w:pPr>
      <w:r w:rsidRPr="00A265D4">
        <w:rPr>
          <w:color w:val="000000" w:themeColor="text1"/>
        </w:rPr>
        <w:t>международный</w:t>
      </w:r>
      <w:r w:rsidR="008066C2" w:rsidRPr="00A265D4">
        <w:rPr>
          <w:color w:val="000000" w:themeColor="text1"/>
        </w:rPr>
        <w:t xml:space="preserve"> конкурс по английскому языку </w:t>
      </w:r>
      <w:r w:rsidR="005E20EF" w:rsidRPr="00A265D4">
        <w:rPr>
          <w:color w:val="000000" w:themeColor="text1"/>
        </w:rPr>
        <w:t xml:space="preserve">"British </w:t>
      </w:r>
      <w:proofErr w:type="spellStart"/>
      <w:r w:rsidR="005E20EF" w:rsidRPr="00A265D4">
        <w:rPr>
          <w:color w:val="000000" w:themeColor="text1"/>
        </w:rPr>
        <w:t>Bulldog</w:t>
      </w:r>
      <w:proofErr w:type="spellEnd"/>
      <w:r w:rsidR="008066C2" w:rsidRPr="00A265D4">
        <w:rPr>
          <w:color w:val="000000" w:themeColor="text1"/>
        </w:rPr>
        <w:t xml:space="preserve"> – 4 призовых места,</w:t>
      </w:r>
      <w:r w:rsidR="00E405CF" w:rsidRPr="00A265D4">
        <w:rPr>
          <w:color w:val="000000" w:themeColor="text1"/>
        </w:rPr>
        <w:br/>
      </w:r>
      <w:r w:rsidR="008066C2" w:rsidRPr="00A265D4">
        <w:rPr>
          <w:color w:val="000000" w:themeColor="text1"/>
        </w:rPr>
        <w:t>дистанционная р</w:t>
      </w:r>
      <w:r w:rsidR="00E405CF" w:rsidRPr="00A265D4">
        <w:rPr>
          <w:color w:val="000000" w:themeColor="text1"/>
        </w:rPr>
        <w:t>еспубликанская олимпиада "KidsСтарт"</w:t>
      </w:r>
      <w:r w:rsidR="008066C2" w:rsidRPr="00A265D4">
        <w:rPr>
          <w:color w:val="000000" w:themeColor="text1"/>
        </w:rPr>
        <w:t xml:space="preserve"> </w:t>
      </w:r>
      <w:r w:rsidR="00A265D4" w:rsidRPr="00A265D4">
        <w:rPr>
          <w:color w:val="000000" w:themeColor="text1"/>
        </w:rPr>
        <w:t>- 8</w:t>
      </w:r>
      <w:r w:rsidR="00AF03A9" w:rsidRPr="00A265D4">
        <w:rPr>
          <w:color w:val="000000" w:themeColor="text1"/>
        </w:rPr>
        <w:t xml:space="preserve"> призовых мест,</w:t>
      </w:r>
      <w:r w:rsidR="00E405CF" w:rsidRPr="00A265D4">
        <w:rPr>
          <w:color w:val="000000" w:themeColor="text1"/>
        </w:rPr>
        <w:br/>
      </w:r>
      <w:r w:rsidR="00AF03A9" w:rsidRPr="00A265D4">
        <w:rPr>
          <w:color w:val="000000" w:themeColor="text1"/>
        </w:rPr>
        <w:t>дистанционная о</w:t>
      </w:r>
      <w:r w:rsidR="00274A87" w:rsidRPr="00A265D4">
        <w:rPr>
          <w:color w:val="000000" w:themeColor="text1"/>
        </w:rPr>
        <w:t>лимпиада "</w:t>
      </w:r>
      <w:proofErr w:type="spellStart"/>
      <w:r w:rsidR="00274A87" w:rsidRPr="00A265D4">
        <w:rPr>
          <w:color w:val="000000" w:themeColor="text1"/>
        </w:rPr>
        <w:t>Тіл-тәуелсіздік</w:t>
      </w:r>
      <w:proofErr w:type="spellEnd"/>
      <w:r w:rsidR="00274A87" w:rsidRPr="00A265D4">
        <w:rPr>
          <w:color w:val="000000" w:themeColor="text1"/>
        </w:rPr>
        <w:t xml:space="preserve"> </w:t>
      </w:r>
      <w:proofErr w:type="spellStart"/>
      <w:r w:rsidR="00274A87" w:rsidRPr="00A265D4">
        <w:rPr>
          <w:color w:val="000000" w:themeColor="text1"/>
        </w:rPr>
        <w:t>тұғыры</w:t>
      </w:r>
      <w:proofErr w:type="spellEnd"/>
      <w:r w:rsidR="00274A87" w:rsidRPr="00A265D4">
        <w:rPr>
          <w:color w:val="000000" w:themeColor="text1"/>
        </w:rPr>
        <w:t>"</w:t>
      </w:r>
      <w:r w:rsidR="00AF03A9" w:rsidRPr="00A265D4">
        <w:rPr>
          <w:color w:val="000000" w:themeColor="text1"/>
        </w:rPr>
        <w:t xml:space="preserve"> – 1 призовое место (</w:t>
      </w:r>
      <w:r w:rsidR="00274A87" w:rsidRPr="00A265D4">
        <w:rPr>
          <w:color w:val="000000" w:themeColor="text1"/>
        </w:rPr>
        <w:t>Казакова Татьяна, 10 "Б", 2место</w:t>
      </w:r>
      <w:r w:rsidR="00AF03A9" w:rsidRPr="00A265D4">
        <w:rPr>
          <w:color w:val="000000" w:themeColor="text1"/>
        </w:rPr>
        <w:t>).</w:t>
      </w:r>
      <w:r w:rsidR="00274A87" w:rsidRPr="00A265D4">
        <w:rPr>
          <w:color w:val="000000" w:themeColor="text1"/>
        </w:rPr>
        <w:t xml:space="preserve"> </w:t>
      </w:r>
    </w:p>
    <w:p w14:paraId="32F6C0FF" w14:textId="0316E8C1" w:rsidR="00B87F87" w:rsidRPr="00A265D4" w:rsidRDefault="00643CE0">
      <w:pPr>
        <w:pStyle w:val="a4"/>
        <w:shd w:val="clear" w:color="auto" w:fill="FFFFFF"/>
        <w:jc w:val="both"/>
        <w:rPr>
          <w:color w:val="000000" w:themeColor="text1"/>
        </w:rPr>
      </w:pPr>
      <w:r w:rsidRPr="00A265D4">
        <w:rPr>
          <w:color w:val="000000" w:themeColor="text1"/>
        </w:rPr>
        <w:tab/>
        <w:t xml:space="preserve">Таким образом, учащиеся школы заняли </w:t>
      </w:r>
      <w:r w:rsidR="00A265D4" w:rsidRPr="00A265D4">
        <w:rPr>
          <w:color w:val="000000" w:themeColor="text1"/>
        </w:rPr>
        <w:t>174 призовых</w:t>
      </w:r>
      <w:r w:rsidRPr="00A265D4">
        <w:rPr>
          <w:color w:val="000000" w:themeColor="text1"/>
        </w:rPr>
        <w:t xml:space="preserve"> мест в интеллектуальных олимпиадах и творческих конкурсах разного уровня</w:t>
      </w:r>
      <w:r w:rsidR="008A5BB4" w:rsidRPr="00A265D4">
        <w:rPr>
          <w:color w:val="000000" w:themeColor="text1"/>
        </w:rPr>
        <w:t xml:space="preserve">. </w:t>
      </w:r>
      <w:r w:rsidRPr="00A265D4">
        <w:rPr>
          <w:color w:val="000000" w:themeColor="text1"/>
        </w:rPr>
        <w:t xml:space="preserve"> </w:t>
      </w:r>
    </w:p>
    <w:p w14:paraId="3F56C875" w14:textId="77777777" w:rsidR="00B87F87" w:rsidRPr="00477271" w:rsidRDefault="00643CE0">
      <w:pPr>
        <w:pStyle w:val="a4"/>
        <w:shd w:val="clear" w:color="auto" w:fill="FFFFFF"/>
        <w:ind w:firstLine="708"/>
        <w:jc w:val="both"/>
        <w:rPr>
          <w:color w:val="000000" w:themeColor="text1"/>
        </w:rPr>
      </w:pPr>
      <w:r w:rsidRPr="00477271">
        <w:rPr>
          <w:color w:val="000000" w:themeColor="text1"/>
        </w:rPr>
        <w:t>Успешными были выступления учащихся школы в спортивных состязаниях:</w:t>
      </w:r>
    </w:p>
    <w:p w14:paraId="69F40A21" w14:textId="585B56F7" w:rsidR="00DB2EC5" w:rsidRPr="00CF6024" w:rsidRDefault="00643CE0" w:rsidP="00F01DEE">
      <w:pPr>
        <w:pStyle w:val="a7"/>
        <w:numPr>
          <w:ilvl w:val="0"/>
          <w:numId w:val="43"/>
        </w:numPr>
        <w:jc w:val="both"/>
        <w:rPr>
          <w:color w:val="000000" w:themeColor="text1"/>
        </w:rPr>
      </w:pPr>
      <w:r w:rsidRPr="00CF6024">
        <w:rPr>
          <w:color w:val="000000" w:themeColor="text1"/>
        </w:rPr>
        <w:t xml:space="preserve">городские соревнования по «Бес </w:t>
      </w:r>
      <w:proofErr w:type="spellStart"/>
      <w:r w:rsidRPr="00CF6024">
        <w:rPr>
          <w:color w:val="000000" w:themeColor="text1"/>
        </w:rPr>
        <w:t>асық</w:t>
      </w:r>
      <w:proofErr w:type="spellEnd"/>
      <w:r w:rsidRPr="00CF6024">
        <w:rPr>
          <w:color w:val="000000" w:themeColor="text1"/>
        </w:rPr>
        <w:t xml:space="preserve">»: </w:t>
      </w:r>
      <w:r w:rsidR="00DB2EC5" w:rsidRPr="00CF6024">
        <w:rPr>
          <w:color w:val="000000" w:themeColor="text1"/>
        </w:rPr>
        <w:t xml:space="preserve">1 </w:t>
      </w:r>
      <w:r w:rsidR="007D61AF" w:rsidRPr="00CF6024">
        <w:rPr>
          <w:color w:val="000000" w:themeColor="text1"/>
        </w:rPr>
        <w:t>место -</w:t>
      </w:r>
      <w:r w:rsidR="00DB2EC5" w:rsidRPr="00CF6024">
        <w:rPr>
          <w:color w:val="000000" w:themeColor="text1"/>
        </w:rPr>
        <w:t xml:space="preserve"> Хайрулина Ш., Романова А., Расчектаева В. (8 класс), 1 место - Мукушева А., Аймульдинова А., Мухамеджанова А. (6 класс)</w:t>
      </w:r>
      <w:r w:rsidR="007D61AF" w:rsidRPr="00CF6024">
        <w:rPr>
          <w:color w:val="000000" w:themeColor="text1"/>
        </w:rPr>
        <w:t>, тренер Нурашева Ж. Б.,</w:t>
      </w:r>
    </w:p>
    <w:p w14:paraId="260801D5" w14:textId="7AAA474A" w:rsidR="007D61AF" w:rsidRPr="00CF6024" w:rsidRDefault="007D61AF" w:rsidP="00F01DEE">
      <w:pPr>
        <w:pStyle w:val="a7"/>
        <w:numPr>
          <w:ilvl w:val="0"/>
          <w:numId w:val="43"/>
        </w:numPr>
        <w:jc w:val="both"/>
        <w:rPr>
          <w:color w:val="000000"/>
        </w:rPr>
      </w:pPr>
      <w:r w:rsidRPr="00CF6024">
        <w:rPr>
          <w:color w:val="000000"/>
        </w:rPr>
        <w:t>городские соревнования по спортивному скалолазанию: 1 место - Иванников Артем, Лузик Мария, 2 место- Лузик Виктория, Серебряков Авенир, 3 место - Ғабит Томирис, тренер Иванникова М. Ф.,</w:t>
      </w:r>
    </w:p>
    <w:p w14:paraId="0AB30253" w14:textId="77777777" w:rsidR="007D61AF" w:rsidRDefault="007D61AF" w:rsidP="00F01DEE">
      <w:pPr>
        <w:pStyle w:val="a7"/>
        <w:numPr>
          <w:ilvl w:val="0"/>
          <w:numId w:val="43"/>
        </w:numPr>
        <w:jc w:val="both"/>
        <w:rPr>
          <w:color w:val="000000"/>
        </w:rPr>
      </w:pPr>
      <w:r w:rsidRPr="00CF6024">
        <w:rPr>
          <w:color w:val="000000"/>
        </w:rPr>
        <w:t>областные соревнования среди детей с ООП - 3 место, тренер Иванникова М. Ф.,</w:t>
      </w:r>
    </w:p>
    <w:p w14:paraId="067A0706" w14:textId="4CCB4CDB" w:rsidR="006810B6" w:rsidRPr="006810B6" w:rsidRDefault="00424EEF" w:rsidP="00F01DEE">
      <w:pPr>
        <w:pStyle w:val="a7"/>
        <w:numPr>
          <w:ilvl w:val="0"/>
          <w:numId w:val="43"/>
        </w:numPr>
        <w:shd w:val="clear" w:color="auto" w:fill="FFFFFF"/>
        <w:jc w:val="both"/>
        <w:rPr>
          <w:color w:val="000000" w:themeColor="text1"/>
          <w:sz w:val="18"/>
          <w:szCs w:val="18"/>
        </w:rPr>
      </w:pPr>
      <w:r w:rsidRPr="006810B6">
        <w:rPr>
          <w:color w:val="000000"/>
        </w:rPr>
        <w:t xml:space="preserve">баскетбол: </w:t>
      </w:r>
      <w:r w:rsidR="00C331B5" w:rsidRPr="006810B6">
        <w:rPr>
          <w:color w:val="000000"/>
        </w:rPr>
        <w:t xml:space="preserve">команда девочек - </w:t>
      </w:r>
      <w:r w:rsidRPr="006810B6">
        <w:rPr>
          <w:color w:val="000000"/>
        </w:rPr>
        <w:t>чемпионы школьной лиги</w:t>
      </w:r>
      <w:r w:rsidR="00C331B5" w:rsidRPr="006810B6">
        <w:rPr>
          <w:color w:val="000000"/>
        </w:rPr>
        <w:t xml:space="preserve">, </w:t>
      </w:r>
      <w:r w:rsidR="00626054" w:rsidRPr="006810B6">
        <w:rPr>
          <w:color w:val="000000"/>
        </w:rPr>
        <w:t>чемпионы спартакиады школьников чемпионы в турнире памяти Непша А.В. в рамках национальной школьной лиги</w:t>
      </w:r>
      <w:r w:rsidR="00C331B5" w:rsidRPr="006810B6">
        <w:rPr>
          <w:color w:val="000000"/>
        </w:rPr>
        <w:t xml:space="preserve">, </w:t>
      </w:r>
      <w:r w:rsidR="006810B6" w:rsidRPr="006810B6">
        <w:rPr>
          <w:color w:val="000000"/>
        </w:rPr>
        <w:t xml:space="preserve"> </w:t>
      </w:r>
      <w:r w:rsidR="00626054" w:rsidRPr="006810B6">
        <w:rPr>
          <w:color w:val="000000"/>
        </w:rPr>
        <w:t xml:space="preserve">чемпионы в региональной лиге </w:t>
      </w:r>
      <w:r w:rsidR="006810B6" w:rsidRPr="006810B6">
        <w:rPr>
          <w:color w:val="000000"/>
        </w:rPr>
        <w:t>“</w:t>
      </w:r>
      <w:r w:rsidR="00626054" w:rsidRPr="006810B6">
        <w:rPr>
          <w:color w:val="000000"/>
        </w:rPr>
        <w:t>Алдан</w:t>
      </w:r>
      <w:r w:rsidR="006810B6" w:rsidRPr="006810B6">
        <w:rPr>
          <w:color w:val="000000"/>
        </w:rPr>
        <w:t>”</w:t>
      </w:r>
      <w:r w:rsidR="00626054" w:rsidRPr="006810B6">
        <w:rPr>
          <w:color w:val="000000"/>
        </w:rPr>
        <w:t xml:space="preserve">, чемпионы республики суперфинал лига </w:t>
      </w:r>
      <w:r w:rsidR="006810B6" w:rsidRPr="006810B6">
        <w:rPr>
          <w:color w:val="000000"/>
        </w:rPr>
        <w:t>“</w:t>
      </w:r>
      <w:r w:rsidR="00626054" w:rsidRPr="006810B6">
        <w:rPr>
          <w:color w:val="000000"/>
        </w:rPr>
        <w:t>Алжан</w:t>
      </w:r>
      <w:r w:rsidR="006810B6" w:rsidRPr="006810B6">
        <w:rPr>
          <w:color w:val="000000"/>
        </w:rPr>
        <w:t xml:space="preserve">”, </w:t>
      </w:r>
      <w:r w:rsidR="00626054" w:rsidRPr="006810B6">
        <w:rPr>
          <w:color w:val="000000"/>
        </w:rPr>
        <w:t xml:space="preserve"> 2 место в НШЛ </w:t>
      </w:r>
      <w:r w:rsidR="006810B6" w:rsidRPr="006810B6">
        <w:rPr>
          <w:color w:val="000000"/>
        </w:rPr>
        <w:t>(</w:t>
      </w:r>
      <w:r w:rsidR="00626054" w:rsidRPr="006810B6">
        <w:rPr>
          <w:color w:val="000000"/>
        </w:rPr>
        <w:t>область</w:t>
      </w:r>
      <w:r w:rsidR="006810B6" w:rsidRPr="006810B6">
        <w:rPr>
          <w:color w:val="000000"/>
        </w:rPr>
        <w:t xml:space="preserve">), </w:t>
      </w:r>
      <w:r w:rsidR="00626054" w:rsidRPr="006810B6">
        <w:rPr>
          <w:color w:val="000000"/>
        </w:rPr>
        <w:t>2 место в открытом городском турнире по баскетболу 3х3</w:t>
      </w:r>
      <w:r w:rsidR="00D436FB">
        <w:rPr>
          <w:color w:val="000000"/>
        </w:rPr>
        <w:t xml:space="preserve"> (тренер Васильев В. В.),</w:t>
      </w:r>
    </w:p>
    <w:p w14:paraId="023487FB" w14:textId="466D1563" w:rsidR="006810B6" w:rsidRPr="00D436FB" w:rsidRDefault="00D436FB" w:rsidP="00F01DEE">
      <w:pPr>
        <w:pStyle w:val="a7"/>
        <w:numPr>
          <w:ilvl w:val="0"/>
          <w:numId w:val="43"/>
        </w:numPr>
        <w:shd w:val="clear" w:color="auto" w:fill="FFFFFF"/>
        <w:jc w:val="both"/>
        <w:rPr>
          <w:color w:val="000000" w:themeColor="text1"/>
        </w:rPr>
      </w:pPr>
      <w:r w:rsidRPr="00D436FB">
        <w:rPr>
          <w:color w:val="000000"/>
        </w:rPr>
        <w:t>баскетбол: команда мальчиков:</w:t>
      </w:r>
      <w:r w:rsidRPr="00D436FB">
        <w:rPr>
          <w:color w:val="000000" w:themeColor="text1"/>
        </w:rPr>
        <w:t xml:space="preserve"> 3 место в Спартакиаде </w:t>
      </w:r>
      <w:r w:rsidR="00004994" w:rsidRPr="00D436FB">
        <w:rPr>
          <w:color w:val="000000" w:themeColor="text1"/>
        </w:rPr>
        <w:t>школьников, чемпионы</w:t>
      </w:r>
      <w:r w:rsidRPr="00D436FB">
        <w:rPr>
          <w:color w:val="000000" w:themeColor="text1"/>
        </w:rPr>
        <w:t xml:space="preserve"> в турнире памяти Непша А.В в рамках национальной школьной </w:t>
      </w:r>
      <w:r w:rsidR="00004994" w:rsidRPr="00D436FB">
        <w:rPr>
          <w:color w:val="000000" w:themeColor="text1"/>
        </w:rPr>
        <w:t>лиги, 2</w:t>
      </w:r>
      <w:r w:rsidRPr="00D436FB">
        <w:rPr>
          <w:color w:val="000000" w:themeColor="text1"/>
        </w:rPr>
        <w:t xml:space="preserve"> место в региональной лиге «</w:t>
      </w:r>
      <w:proofErr w:type="spellStart"/>
      <w:r w:rsidRPr="00D436FB">
        <w:rPr>
          <w:color w:val="000000" w:themeColor="text1"/>
        </w:rPr>
        <w:t>Алжан</w:t>
      </w:r>
      <w:proofErr w:type="spellEnd"/>
      <w:r w:rsidRPr="00D436FB">
        <w:rPr>
          <w:color w:val="000000" w:themeColor="text1"/>
        </w:rPr>
        <w:t>» (тренер Васильева А. С.).</w:t>
      </w:r>
    </w:p>
    <w:p w14:paraId="4E65A595" w14:textId="4948A025" w:rsidR="00B87F87" w:rsidRPr="006810B6" w:rsidRDefault="00643CE0" w:rsidP="006810B6">
      <w:pPr>
        <w:shd w:val="clear" w:color="auto" w:fill="FFFFFF"/>
        <w:spacing w:after="0" w:line="240" w:lineRule="auto"/>
        <w:jc w:val="both"/>
        <w:rPr>
          <w:rFonts w:ascii="Times New Roman" w:hAnsi="Times New Roman"/>
          <w:color w:val="000000" w:themeColor="text1"/>
          <w:sz w:val="24"/>
          <w:szCs w:val="24"/>
        </w:rPr>
      </w:pPr>
      <w:r w:rsidRPr="00D436FB">
        <w:rPr>
          <w:rFonts w:ascii="Times New Roman" w:hAnsi="Times New Roman"/>
          <w:color w:val="000000" w:themeColor="text1"/>
          <w:sz w:val="24"/>
          <w:szCs w:val="24"/>
        </w:rPr>
        <w:t>В разрезе трех учебных лет результативность участия обучающихся в предметных</w:t>
      </w:r>
      <w:r w:rsidRPr="006810B6">
        <w:rPr>
          <w:rFonts w:ascii="Times New Roman" w:hAnsi="Times New Roman"/>
          <w:color w:val="000000" w:themeColor="text1"/>
          <w:sz w:val="24"/>
          <w:szCs w:val="24"/>
        </w:rPr>
        <w:t xml:space="preserve"> олимпиадах и конкурсах научных проектов представлена в таблице.</w:t>
      </w:r>
    </w:p>
    <w:p w14:paraId="2C8E21F7" w14:textId="77777777" w:rsidR="00B87F87" w:rsidRPr="006810B6" w:rsidRDefault="00643CE0" w:rsidP="006810B6">
      <w:pPr>
        <w:pStyle w:val="a4"/>
        <w:shd w:val="clear" w:color="auto" w:fill="FFFFFF"/>
        <w:jc w:val="center"/>
        <w:rPr>
          <w:b/>
          <w:bCs/>
          <w:color w:val="000000" w:themeColor="text1"/>
        </w:rPr>
      </w:pPr>
      <w:r w:rsidRPr="006810B6">
        <w:rPr>
          <w:b/>
          <w:bCs/>
          <w:color w:val="000000" w:themeColor="text1"/>
        </w:rPr>
        <w:t xml:space="preserve">Мониторинг итогов участия в предметных олимпиадах и конкурсах </w:t>
      </w:r>
    </w:p>
    <w:p w14:paraId="63B9DC97" w14:textId="66E0B670" w:rsidR="00B87F87" w:rsidRPr="006810B6" w:rsidRDefault="00643CE0" w:rsidP="006810B6">
      <w:pPr>
        <w:pStyle w:val="a4"/>
        <w:shd w:val="clear" w:color="auto" w:fill="FFFFFF"/>
        <w:jc w:val="center"/>
        <w:rPr>
          <w:b/>
          <w:bCs/>
          <w:color w:val="000000" w:themeColor="text1"/>
        </w:rPr>
      </w:pPr>
      <w:r w:rsidRPr="006810B6">
        <w:rPr>
          <w:b/>
          <w:bCs/>
          <w:color w:val="000000" w:themeColor="text1"/>
        </w:rPr>
        <w:t>научных проектов в разрезе 3-х лет</w:t>
      </w:r>
    </w:p>
    <w:tbl>
      <w:tblPr>
        <w:tblStyle w:val="a6"/>
        <w:tblW w:w="9351" w:type="dxa"/>
        <w:tblLook w:val="04A0" w:firstRow="1" w:lastRow="0" w:firstColumn="1" w:lastColumn="0" w:noHBand="0" w:noVBand="1"/>
      </w:tblPr>
      <w:tblGrid>
        <w:gridCol w:w="4957"/>
        <w:gridCol w:w="709"/>
        <w:gridCol w:w="567"/>
        <w:gridCol w:w="557"/>
        <w:gridCol w:w="557"/>
        <w:gridCol w:w="705"/>
        <w:gridCol w:w="627"/>
        <w:gridCol w:w="672"/>
      </w:tblGrid>
      <w:tr w:rsidR="00477271" w:rsidRPr="006810B6" w14:paraId="70F394A4" w14:textId="6E198DFB" w:rsidTr="00477271">
        <w:tc>
          <w:tcPr>
            <w:tcW w:w="4957" w:type="dxa"/>
            <w:vMerge w:val="restart"/>
            <w:shd w:val="clear" w:color="auto" w:fill="BDD6EE" w:themeFill="accent1" w:themeFillTint="66"/>
          </w:tcPr>
          <w:p w14:paraId="6C508137" w14:textId="3F6AF876" w:rsidR="00B175D3" w:rsidRPr="006810B6" w:rsidRDefault="00B175D3" w:rsidP="006810B6">
            <w:pPr>
              <w:pStyle w:val="a4"/>
              <w:jc w:val="center"/>
              <w:rPr>
                <w:b/>
                <w:bCs/>
                <w:color w:val="000000" w:themeColor="text1"/>
                <w:lang w:eastAsia="en-US"/>
              </w:rPr>
            </w:pPr>
            <w:r w:rsidRPr="006810B6">
              <w:rPr>
                <w:b/>
                <w:bCs/>
                <w:color w:val="000000" w:themeColor="text1"/>
                <w:lang w:eastAsia="en-US"/>
              </w:rPr>
              <w:t>Предметные олимпиады/конкурсы проектов</w:t>
            </w:r>
          </w:p>
        </w:tc>
        <w:tc>
          <w:tcPr>
            <w:tcW w:w="1276" w:type="dxa"/>
            <w:gridSpan w:val="2"/>
            <w:shd w:val="clear" w:color="auto" w:fill="BDD6EE" w:themeFill="accent1" w:themeFillTint="66"/>
          </w:tcPr>
          <w:p w14:paraId="52F305ED" w14:textId="06D6D20A" w:rsidR="00B175D3" w:rsidRPr="006810B6" w:rsidRDefault="00B175D3" w:rsidP="006810B6">
            <w:pPr>
              <w:pStyle w:val="a4"/>
              <w:jc w:val="center"/>
              <w:rPr>
                <w:b/>
                <w:bCs/>
                <w:color w:val="000000" w:themeColor="text1"/>
                <w:lang w:eastAsia="en-US"/>
              </w:rPr>
            </w:pPr>
            <w:r w:rsidRPr="006810B6">
              <w:rPr>
                <w:b/>
                <w:bCs/>
                <w:color w:val="000000" w:themeColor="text1"/>
                <w:lang w:eastAsia="en-US"/>
              </w:rPr>
              <w:t>2022-2023</w:t>
            </w:r>
          </w:p>
        </w:tc>
        <w:tc>
          <w:tcPr>
            <w:tcW w:w="1819" w:type="dxa"/>
            <w:gridSpan w:val="3"/>
            <w:shd w:val="clear" w:color="auto" w:fill="BDD6EE" w:themeFill="accent1" w:themeFillTint="66"/>
          </w:tcPr>
          <w:p w14:paraId="503734DB" w14:textId="6DE78752" w:rsidR="00B175D3" w:rsidRPr="006810B6" w:rsidRDefault="00B175D3" w:rsidP="006810B6">
            <w:pPr>
              <w:pStyle w:val="a4"/>
              <w:jc w:val="center"/>
              <w:rPr>
                <w:b/>
                <w:bCs/>
                <w:color w:val="000000" w:themeColor="text1"/>
                <w:lang w:eastAsia="en-US"/>
              </w:rPr>
            </w:pPr>
            <w:r w:rsidRPr="006810B6">
              <w:rPr>
                <w:b/>
                <w:bCs/>
                <w:color w:val="000000" w:themeColor="text1"/>
                <w:lang w:eastAsia="en-US"/>
              </w:rPr>
              <w:t>2023-2024</w:t>
            </w:r>
          </w:p>
        </w:tc>
        <w:tc>
          <w:tcPr>
            <w:tcW w:w="1299" w:type="dxa"/>
            <w:gridSpan w:val="2"/>
            <w:shd w:val="clear" w:color="auto" w:fill="BDD6EE" w:themeFill="accent1" w:themeFillTint="66"/>
          </w:tcPr>
          <w:p w14:paraId="6568B770" w14:textId="4A78BBF4" w:rsidR="00B175D3" w:rsidRPr="006810B6" w:rsidRDefault="00B175D3" w:rsidP="006810B6">
            <w:pPr>
              <w:pStyle w:val="a4"/>
              <w:jc w:val="center"/>
              <w:rPr>
                <w:b/>
                <w:bCs/>
                <w:color w:val="000000" w:themeColor="text1"/>
                <w:lang w:eastAsia="en-US"/>
              </w:rPr>
            </w:pPr>
            <w:r w:rsidRPr="006810B6">
              <w:rPr>
                <w:b/>
                <w:bCs/>
                <w:color w:val="000000" w:themeColor="text1"/>
                <w:lang w:eastAsia="en-US"/>
              </w:rPr>
              <w:t>2024-2025</w:t>
            </w:r>
          </w:p>
        </w:tc>
      </w:tr>
      <w:tr w:rsidR="00477271" w:rsidRPr="00477271" w14:paraId="2B3EC277" w14:textId="1ABF33BA" w:rsidTr="00477271">
        <w:trPr>
          <w:cantSplit/>
          <w:trHeight w:val="1134"/>
        </w:trPr>
        <w:tc>
          <w:tcPr>
            <w:tcW w:w="4957" w:type="dxa"/>
            <w:vMerge/>
            <w:shd w:val="clear" w:color="auto" w:fill="BDD6EE" w:themeFill="accent1" w:themeFillTint="66"/>
            <w:vAlign w:val="center"/>
          </w:tcPr>
          <w:p w14:paraId="4B9A44AC" w14:textId="77777777" w:rsidR="00B175D3" w:rsidRPr="00477271" w:rsidRDefault="00B175D3" w:rsidP="00B175D3">
            <w:pPr>
              <w:spacing w:after="0" w:line="240" w:lineRule="auto"/>
              <w:rPr>
                <w:rFonts w:ascii="Times New Roman" w:eastAsia="Times New Roman" w:hAnsi="Times New Roman"/>
                <w:b/>
                <w:bCs/>
                <w:color w:val="000000" w:themeColor="text1"/>
                <w:sz w:val="24"/>
                <w:szCs w:val="24"/>
              </w:rPr>
            </w:pPr>
          </w:p>
        </w:tc>
        <w:tc>
          <w:tcPr>
            <w:tcW w:w="709" w:type="dxa"/>
            <w:shd w:val="clear" w:color="auto" w:fill="DEEAF6" w:themeFill="accent1" w:themeFillTint="33"/>
            <w:textDirection w:val="btLr"/>
          </w:tcPr>
          <w:p w14:paraId="55994EF3" w14:textId="77777777" w:rsidR="00B175D3" w:rsidRPr="00477271" w:rsidRDefault="00B175D3" w:rsidP="00B175D3">
            <w:pPr>
              <w:pStyle w:val="a4"/>
              <w:ind w:left="113" w:right="113"/>
              <w:jc w:val="center"/>
              <w:rPr>
                <w:color w:val="000000" w:themeColor="text1"/>
                <w:lang w:eastAsia="en-US"/>
              </w:rPr>
            </w:pPr>
            <w:r w:rsidRPr="00477271">
              <w:rPr>
                <w:color w:val="000000" w:themeColor="text1"/>
                <w:lang w:eastAsia="en-US"/>
              </w:rPr>
              <w:t>город</w:t>
            </w:r>
          </w:p>
        </w:tc>
        <w:tc>
          <w:tcPr>
            <w:tcW w:w="567" w:type="dxa"/>
            <w:shd w:val="clear" w:color="auto" w:fill="DEEAF6" w:themeFill="accent1" w:themeFillTint="33"/>
            <w:textDirection w:val="btLr"/>
          </w:tcPr>
          <w:p w14:paraId="7576A9A0" w14:textId="77777777" w:rsidR="00B175D3" w:rsidRPr="00477271" w:rsidRDefault="00B175D3" w:rsidP="00B175D3">
            <w:pPr>
              <w:pStyle w:val="a4"/>
              <w:ind w:left="113" w:right="113"/>
              <w:jc w:val="center"/>
              <w:rPr>
                <w:color w:val="000000" w:themeColor="text1"/>
                <w:lang w:eastAsia="en-US"/>
              </w:rPr>
            </w:pPr>
            <w:r w:rsidRPr="00477271">
              <w:rPr>
                <w:color w:val="000000" w:themeColor="text1"/>
                <w:lang w:eastAsia="en-US"/>
              </w:rPr>
              <w:t>область</w:t>
            </w:r>
          </w:p>
        </w:tc>
        <w:tc>
          <w:tcPr>
            <w:tcW w:w="557" w:type="dxa"/>
            <w:shd w:val="clear" w:color="auto" w:fill="DEEAF6" w:themeFill="accent1" w:themeFillTint="33"/>
            <w:textDirection w:val="btLr"/>
          </w:tcPr>
          <w:p w14:paraId="645647CC" w14:textId="77777777" w:rsidR="00B175D3" w:rsidRPr="00477271" w:rsidRDefault="00B175D3" w:rsidP="00B175D3">
            <w:pPr>
              <w:pStyle w:val="a4"/>
              <w:ind w:left="113" w:right="113"/>
              <w:jc w:val="center"/>
              <w:rPr>
                <w:color w:val="000000" w:themeColor="text1"/>
                <w:lang w:eastAsia="en-US"/>
              </w:rPr>
            </w:pPr>
            <w:r w:rsidRPr="00477271">
              <w:rPr>
                <w:color w:val="000000" w:themeColor="text1"/>
                <w:lang w:eastAsia="en-US"/>
              </w:rPr>
              <w:t>город</w:t>
            </w:r>
          </w:p>
        </w:tc>
        <w:tc>
          <w:tcPr>
            <w:tcW w:w="557" w:type="dxa"/>
            <w:shd w:val="clear" w:color="auto" w:fill="DEEAF6" w:themeFill="accent1" w:themeFillTint="33"/>
            <w:textDirection w:val="btLr"/>
          </w:tcPr>
          <w:p w14:paraId="5D0D53DF" w14:textId="77777777" w:rsidR="00B175D3" w:rsidRPr="00477271" w:rsidRDefault="00B175D3" w:rsidP="00B175D3">
            <w:pPr>
              <w:pStyle w:val="a4"/>
              <w:ind w:left="113" w:right="113"/>
              <w:jc w:val="center"/>
              <w:rPr>
                <w:color w:val="000000" w:themeColor="text1"/>
                <w:lang w:eastAsia="en-US"/>
              </w:rPr>
            </w:pPr>
            <w:r w:rsidRPr="00477271">
              <w:rPr>
                <w:color w:val="000000" w:themeColor="text1"/>
                <w:lang w:eastAsia="en-US"/>
              </w:rPr>
              <w:t>область</w:t>
            </w:r>
          </w:p>
        </w:tc>
        <w:tc>
          <w:tcPr>
            <w:tcW w:w="705" w:type="dxa"/>
            <w:shd w:val="clear" w:color="auto" w:fill="DEEAF6" w:themeFill="accent1" w:themeFillTint="33"/>
            <w:textDirection w:val="btLr"/>
          </w:tcPr>
          <w:p w14:paraId="63576807" w14:textId="77777777" w:rsidR="00B175D3" w:rsidRPr="00477271" w:rsidRDefault="00B175D3" w:rsidP="00B175D3">
            <w:pPr>
              <w:pStyle w:val="a4"/>
              <w:ind w:left="113" w:right="113"/>
              <w:jc w:val="center"/>
              <w:rPr>
                <w:color w:val="000000" w:themeColor="text1"/>
                <w:lang w:eastAsia="en-US"/>
              </w:rPr>
            </w:pPr>
            <w:proofErr w:type="spellStart"/>
            <w:r w:rsidRPr="00477271">
              <w:rPr>
                <w:color w:val="000000" w:themeColor="text1"/>
                <w:lang w:eastAsia="en-US"/>
              </w:rPr>
              <w:t>респ</w:t>
            </w:r>
            <w:proofErr w:type="spellEnd"/>
          </w:p>
        </w:tc>
        <w:tc>
          <w:tcPr>
            <w:tcW w:w="627" w:type="dxa"/>
            <w:shd w:val="clear" w:color="auto" w:fill="DEEAF6" w:themeFill="accent1" w:themeFillTint="33"/>
            <w:textDirection w:val="btLr"/>
          </w:tcPr>
          <w:p w14:paraId="7F600D38" w14:textId="5407C644" w:rsidR="00B175D3" w:rsidRPr="00477271" w:rsidRDefault="00B175D3" w:rsidP="00B175D3">
            <w:pPr>
              <w:pStyle w:val="a4"/>
              <w:ind w:left="113" w:right="113"/>
              <w:jc w:val="center"/>
              <w:rPr>
                <w:color w:val="000000" w:themeColor="text1"/>
                <w:lang w:eastAsia="en-US"/>
              </w:rPr>
            </w:pPr>
            <w:r w:rsidRPr="00477271">
              <w:rPr>
                <w:color w:val="000000" w:themeColor="text1"/>
                <w:lang w:eastAsia="en-US"/>
              </w:rPr>
              <w:t>город</w:t>
            </w:r>
          </w:p>
        </w:tc>
        <w:tc>
          <w:tcPr>
            <w:tcW w:w="672" w:type="dxa"/>
            <w:shd w:val="clear" w:color="auto" w:fill="DEEAF6" w:themeFill="accent1" w:themeFillTint="33"/>
            <w:textDirection w:val="btLr"/>
          </w:tcPr>
          <w:p w14:paraId="34301746" w14:textId="494E043B" w:rsidR="00B175D3" w:rsidRPr="00477271" w:rsidRDefault="00B175D3" w:rsidP="00B175D3">
            <w:pPr>
              <w:pStyle w:val="a4"/>
              <w:ind w:left="113" w:right="113"/>
              <w:jc w:val="center"/>
              <w:rPr>
                <w:color w:val="000000" w:themeColor="text1"/>
                <w:lang w:eastAsia="en-US"/>
              </w:rPr>
            </w:pPr>
            <w:r w:rsidRPr="00477271">
              <w:rPr>
                <w:color w:val="000000" w:themeColor="text1"/>
                <w:lang w:eastAsia="en-US"/>
              </w:rPr>
              <w:t>область</w:t>
            </w:r>
          </w:p>
        </w:tc>
      </w:tr>
      <w:tr w:rsidR="00477271" w:rsidRPr="00477271" w14:paraId="03374797" w14:textId="7D538654" w:rsidTr="00477271">
        <w:tc>
          <w:tcPr>
            <w:tcW w:w="4957" w:type="dxa"/>
            <w:shd w:val="clear" w:color="auto" w:fill="DEEAF6" w:themeFill="accent1" w:themeFillTint="33"/>
          </w:tcPr>
          <w:p w14:paraId="079EAC85" w14:textId="23F6978E" w:rsidR="00B175D3" w:rsidRPr="00477271" w:rsidRDefault="00B175D3" w:rsidP="004B08EE">
            <w:pPr>
              <w:pStyle w:val="a4"/>
              <w:rPr>
                <w:color w:val="000000" w:themeColor="text1"/>
                <w:lang w:eastAsia="en-US"/>
              </w:rPr>
            </w:pPr>
            <w:r w:rsidRPr="00477271">
              <w:rPr>
                <w:color w:val="000000" w:themeColor="text1"/>
                <w:lang w:eastAsia="en-US"/>
              </w:rPr>
              <w:t>олимпиада для учащихся 9-11 классов по общеобразовательным предметам</w:t>
            </w:r>
          </w:p>
        </w:tc>
        <w:tc>
          <w:tcPr>
            <w:tcW w:w="709" w:type="dxa"/>
          </w:tcPr>
          <w:p w14:paraId="221D68BC" w14:textId="77777777" w:rsidR="00B175D3" w:rsidRPr="00477271" w:rsidRDefault="00B175D3">
            <w:pPr>
              <w:pStyle w:val="a4"/>
              <w:jc w:val="center"/>
              <w:rPr>
                <w:color w:val="000000" w:themeColor="text1"/>
                <w:lang w:eastAsia="en-US"/>
              </w:rPr>
            </w:pPr>
            <w:r w:rsidRPr="00477271">
              <w:rPr>
                <w:color w:val="000000" w:themeColor="text1"/>
                <w:lang w:eastAsia="en-US"/>
              </w:rPr>
              <w:t>2</w:t>
            </w:r>
          </w:p>
        </w:tc>
        <w:tc>
          <w:tcPr>
            <w:tcW w:w="567" w:type="dxa"/>
          </w:tcPr>
          <w:p w14:paraId="5D47B914" w14:textId="77777777" w:rsidR="00B175D3" w:rsidRPr="00477271" w:rsidRDefault="00B175D3">
            <w:pPr>
              <w:pStyle w:val="a4"/>
              <w:jc w:val="center"/>
              <w:rPr>
                <w:color w:val="000000" w:themeColor="text1"/>
                <w:lang w:eastAsia="en-US"/>
              </w:rPr>
            </w:pPr>
          </w:p>
        </w:tc>
        <w:tc>
          <w:tcPr>
            <w:tcW w:w="557" w:type="dxa"/>
          </w:tcPr>
          <w:p w14:paraId="23942ABB" w14:textId="77777777" w:rsidR="00B175D3" w:rsidRPr="00477271" w:rsidRDefault="00B175D3">
            <w:pPr>
              <w:pStyle w:val="a4"/>
              <w:jc w:val="center"/>
              <w:rPr>
                <w:color w:val="000000" w:themeColor="text1"/>
                <w:lang w:eastAsia="en-US"/>
              </w:rPr>
            </w:pPr>
            <w:r w:rsidRPr="00477271">
              <w:rPr>
                <w:color w:val="000000" w:themeColor="text1"/>
                <w:lang w:eastAsia="en-US"/>
              </w:rPr>
              <w:t>1</w:t>
            </w:r>
          </w:p>
        </w:tc>
        <w:tc>
          <w:tcPr>
            <w:tcW w:w="557" w:type="dxa"/>
          </w:tcPr>
          <w:p w14:paraId="06380215" w14:textId="77777777" w:rsidR="00B175D3" w:rsidRPr="00477271" w:rsidRDefault="00B175D3">
            <w:pPr>
              <w:pStyle w:val="a4"/>
              <w:jc w:val="center"/>
              <w:rPr>
                <w:color w:val="000000" w:themeColor="text1"/>
                <w:lang w:eastAsia="en-US"/>
              </w:rPr>
            </w:pPr>
          </w:p>
        </w:tc>
        <w:tc>
          <w:tcPr>
            <w:tcW w:w="705" w:type="dxa"/>
          </w:tcPr>
          <w:p w14:paraId="2DB4914F" w14:textId="77777777" w:rsidR="00B175D3" w:rsidRPr="00477271" w:rsidRDefault="00B175D3">
            <w:pPr>
              <w:pStyle w:val="a4"/>
              <w:jc w:val="center"/>
              <w:rPr>
                <w:color w:val="000000" w:themeColor="text1"/>
                <w:lang w:eastAsia="en-US"/>
              </w:rPr>
            </w:pPr>
          </w:p>
        </w:tc>
        <w:tc>
          <w:tcPr>
            <w:tcW w:w="627" w:type="dxa"/>
          </w:tcPr>
          <w:p w14:paraId="5FFA4E7D" w14:textId="033EC01D" w:rsidR="00B175D3" w:rsidRPr="00477271" w:rsidRDefault="00040AB2">
            <w:pPr>
              <w:pStyle w:val="a4"/>
              <w:jc w:val="center"/>
              <w:rPr>
                <w:color w:val="000000" w:themeColor="text1"/>
                <w:lang w:eastAsia="en-US"/>
              </w:rPr>
            </w:pPr>
            <w:r w:rsidRPr="00477271">
              <w:rPr>
                <w:color w:val="000000" w:themeColor="text1"/>
                <w:lang w:eastAsia="en-US"/>
              </w:rPr>
              <w:t>5</w:t>
            </w:r>
          </w:p>
        </w:tc>
        <w:tc>
          <w:tcPr>
            <w:tcW w:w="672" w:type="dxa"/>
          </w:tcPr>
          <w:p w14:paraId="085545D8" w14:textId="77777777" w:rsidR="00B175D3" w:rsidRPr="00477271" w:rsidRDefault="00B175D3">
            <w:pPr>
              <w:pStyle w:val="a4"/>
              <w:jc w:val="center"/>
              <w:rPr>
                <w:color w:val="000000" w:themeColor="text1"/>
                <w:lang w:eastAsia="en-US"/>
              </w:rPr>
            </w:pPr>
          </w:p>
        </w:tc>
      </w:tr>
      <w:tr w:rsidR="00477271" w:rsidRPr="00477271" w14:paraId="78325323" w14:textId="6F34DA04" w:rsidTr="00477271">
        <w:tc>
          <w:tcPr>
            <w:tcW w:w="4957" w:type="dxa"/>
            <w:shd w:val="clear" w:color="auto" w:fill="DEEAF6" w:themeFill="accent1" w:themeFillTint="33"/>
          </w:tcPr>
          <w:p w14:paraId="01BAAE44" w14:textId="57F56ADC" w:rsidR="00B175D3" w:rsidRPr="00477271" w:rsidRDefault="00B175D3" w:rsidP="004B08EE">
            <w:pPr>
              <w:pStyle w:val="a4"/>
              <w:rPr>
                <w:color w:val="000000" w:themeColor="text1"/>
                <w:lang w:eastAsia="en-US"/>
              </w:rPr>
            </w:pPr>
            <w:r w:rsidRPr="00477271">
              <w:rPr>
                <w:color w:val="000000" w:themeColor="text1"/>
                <w:lang w:eastAsia="en-US"/>
              </w:rPr>
              <w:t>олимпиада для учащихся 7-8 классов по общеобразовательным предметам</w:t>
            </w:r>
          </w:p>
        </w:tc>
        <w:tc>
          <w:tcPr>
            <w:tcW w:w="709" w:type="dxa"/>
          </w:tcPr>
          <w:p w14:paraId="6DC7CF93" w14:textId="77777777" w:rsidR="00B175D3" w:rsidRPr="00477271" w:rsidRDefault="00B175D3">
            <w:pPr>
              <w:pStyle w:val="a4"/>
              <w:jc w:val="center"/>
              <w:rPr>
                <w:color w:val="000000" w:themeColor="text1"/>
                <w:lang w:eastAsia="en-US"/>
              </w:rPr>
            </w:pPr>
            <w:r w:rsidRPr="00477271">
              <w:rPr>
                <w:color w:val="000000" w:themeColor="text1"/>
                <w:lang w:eastAsia="en-US"/>
              </w:rPr>
              <w:t>2</w:t>
            </w:r>
          </w:p>
        </w:tc>
        <w:tc>
          <w:tcPr>
            <w:tcW w:w="567" w:type="dxa"/>
          </w:tcPr>
          <w:p w14:paraId="25733416" w14:textId="77777777" w:rsidR="00B175D3" w:rsidRPr="00477271" w:rsidRDefault="00B175D3">
            <w:pPr>
              <w:pStyle w:val="a4"/>
              <w:jc w:val="center"/>
              <w:rPr>
                <w:color w:val="000000" w:themeColor="text1"/>
                <w:lang w:eastAsia="en-US"/>
              </w:rPr>
            </w:pPr>
          </w:p>
        </w:tc>
        <w:tc>
          <w:tcPr>
            <w:tcW w:w="557" w:type="dxa"/>
          </w:tcPr>
          <w:p w14:paraId="4FA2093B" w14:textId="77777777" w:rsidR="00B175D3" w:rsidRPr="00477271" w:rsidRDefault="00B175D3">
            <w:pPr>
              <w:pStyle w:val="a4"/>
              <w:jc w:val="center"/>
              <w:rPr>
                <w:color w:val="000000" w:themeColor="text1"/>
                <w:lang w:eastAsia="en-US"/>
              </w:rPr>
            </w:pPr>
            <w:r w:rsidRPr="00477271">
              <w:rPr>
                <w:color w:val="000000" w:themeColor="text1"/>
                <w:lang w:eastAsia="en-US"/>
              </w:rPr>
              <w:t>8</w:t>
            </w:r>
          </w:p>
        </w:tc>
        <w:tc>
          <w:tcPr>
            <w:tcW w:w="557" w:type="dxa"/>
          </w:tcPr>
          <w:p w14:paraId="16490317" w14:textId="77777777" w:rsidR="00B175D3" w:rsidRPr="00477271" w:rsidRDefault="00B175D3">
            <w:pPr>
              <w:pStyle w:val="a4"/>
              <w:jc w:val="center"/>
              <w:rPr>
                <w:color w:val="000000" w:themeColor="text1"/>
                <w:lang w:eastAsia="en-US"/>
              </w:rPr>
            </w:pPr>
          </w:p>
        </w:tc>
        <w:tc>
          <w:tcPr>
            <w:tcW w:w="705" w:type="dxa"/>
          </w:tcPr>
          <w:p w14:paraId="0A0836FE" w14:textId="77777777" w:rsidR="00B175D3" w:rsidRPr="00477271" w:rsidRDefault="00B175D3">
            <w:pPr>
              <w:pStyle w:val="a4"/>
              <w:jc w:val="center"/>
              <w:rPr>
                <w:color w:val="000000" w:themeColor="text1"/>
                <w:lang w:eastAsia="en-US"/>
              </w:rPr>
            </w:pPr>
          </w:p>
        </w:tc>
        <w:tc>
          <w:tcPr>
            <w:tcW w:w="627" w:type="dxa"/>
          </w:tcPr>
          <w:p w14:paraId="15867ED3" w14:textId="0F037C8F" w:rsidR="00B175D3" w:rsidRPr="00477271" w:rsidRDefault="00D20242">
            <w:pPr>
              <w:pStyle w:val="a4"/>
              <w:jc w:val="center"/>
              <w:rPr>
                <w:color w:val="000000" w:themeColor="text1"/>
                <w:lang w:eastAsia="en-US"/>
              </w:rPr>
            </w:pPr>
            <w:r w:rsidRPr="00477271">
              <w:rPr>
                <w:color w:val="000000" w:themeColor="text1"/>
                <w:lang w:eastAsia="en-US"/>
              </w:rPr>
              <w:t>12</w:t>
            </w:r>
          </w:p>
        </w:tc>
        <w:tc>
          <w:tcPr>
            <w:tcW w:w="672" w:type="dxa"/>
          </w:tcPr>
          <w:p w14:paraId="599CAFDB" w14:textId="77777777" w:rsidR="00B175D3" w:rsidRPr="00477271" w:rsidRDefault="00B175D3">
            <w:pPr>
              <w:pStyle w:val="a4"/>
              <w:jc w:val="center"/>
              <w:rPr>
                <w:color w:val="000000" w:themeColor="text1"/>
                <w:lang w:eastAsia="en-US"/>
              </w:rPr>
            </w:pPr>
          </w:p>
        </w:tc>
      </w:tr>
      <w:tr w:rsidR="00477271" w:rsidRPr="00477271" w14:paraId="05759E5F" w14:textId="09383ACF" w:rsidTr="00477271">
        <w:tc>
          <w:tcPr>
            <w:tcW w:w="4957" w:type="dxa"/>
            <w:shd w:val="clear" w:color="auto" w:fill="DEEAF6" w:themeFill="accent1" w:themeFillTint="33"/>
          </w:tcPr>
          <w:p w14:paraId="162B6406" w14:textId="2473BEB3" w:rsidR="00B175D3" w:rsidRPr="00477271" w:rsidRDefault="00B175D3" w:rsidP="004B08EE">
            <w:pPr>
              <w:pStyle w:val="a4"/>
              <w:rPr>
                <w:color w:val="000000" w:themeColor="text1"/>
                <w:lang w:eastAsia="en-US"/>
              </w:rPr>
            </w:pPr>
            <w:r w:rsidRPr="00477271">
              <w:rPr>
                <w:color w:val="000000" w:themeColor="text1"/>
                <w:lang w:eastAsia="en-US"/>
              </w:rPr>
              <w:t>олимпиада для учащихся 5-6 классов по общеобразовательным предметам</w:t>
            </w:r>
          </w:p>
        </w:tc>
        <w:tc>
          <w:tcPr>
            <w:tcW w:w="709" w:type="dxa"/>
          </w:tcPr>
          <w:p w14:paraId="31B0CD34" w14:textId="77777777" w:rsidR="00B175D3" w:rsidRPr="00477271" w:rsidRDefault="00B175D3">
            <w:pPr>
              <w:pStyle w:val="a4"/>
              <w:jc w:val="center"/>
              <w:rPr>
                <w:color w:val="000000" w:themeColor="text1"/>
                <w:lang w:eastAsia="en-US"/>
              </w:rPr>
            </w:pPr>
            <w:r w:rsidRPr="00477271">
              <w:rPr>
                <w:color w:val="000000" w:themeColor="text1"/>
                <w:lang w:eastAsia="en-US"/>
              </w:rPr>
              <w:t>2</w:t>
            </w:r>
          </w:p>
        </w:tc>
        <w:tc>
          <w:tcPr>
            <w:tcW w:w="567" w:type="dxa"/>
          </w:tcPr>
          <w:p w14:paraId="66BD0D3F" w14:textId="77777777" w:rsidR="00B175D3" w:rsidRPr="00477271" w:rsidRDefault="00B175D3">
            <w:pPr>
              <w:pStyle w:val="a4"/>
              <w:jc w:val="center"/>
              <w:rPr>
                <w:color w:val="000000" w:themeColor="text1"/>
                <w:lang w:eastAsia="en-US"/>
              </w:rPr>
            </w:pPr>
          </w:p>
        </w:tc>
        <w:tc>
          <w:tcPr>
            <w:tcW w:w="557" w:type="dxa"/>
          </w:tcPr>
          <w:p w14:paraId="7DB2088E" w14:textId="77777777" w:rsidR="00B175D3" w:rsidRPr="00477271" w:rsidRDefault="00B175D3">
            <w:pPr>
              <w:pStyle w:val="a4"/>
              <w:jc w:val="center"/>
              <w:rPr>
                <w:color w:val="000000" w:themeColor="text1"/>
                <w:lang w:eastAsia="en-US"/>
              </w:rPr>
            </w:pPr>
            <w:r w:rsidRPr="00477271">
              <w:rPr>
                <w:color w:val="000000" w:themeColor="text1"/>
                <w:lang w:eastAsia="en-US"/>
              </w:rPr>
              <w:t>6</w:t>
            </w:r>
          </w:p>
        </w:tc>
        <w:tc>
          <w:tcPr>
            <w:tcW w:w="557" w:type="dxa"/>
          </w:tcPr>
          <w:p w14:paraId="31FF2FDD" w14:textId="77777777" w:rsidR="00B175D3" w:rsidRPr="00477271" w:rsidRDefault="00B175D3">
            <w:pPr>
              <w:pStyle w:val="a4"/>
              <w:jc w:val="center"/>
              <w:rPr>
                <w:color w:val="000000" w:themeColor="text1"/>
                <w:lang w:eastAsia="en-US"/>
              </w:rPr>
            </w:pPr>
          </w:p>
        </w:tc>
        <w:tc>
          <w:tcPr>
            <w:tcW w:w="705" w:type="dxa"/>
          </w:tcPr>
          <w:p w14:paraId="25DC09ED" w14:textId="77777777" w:rsidR="00B175D3" w:rsidRPr="00477271" w:rsidRDefault="00B175D3">
            <w:pPr>
              <w:pStyle w:val="a4"/>
              <w:jc w:val="center"/>
              <w:rPr>
                <w:color w:val="000000" w:themeColor="text1"/>
                <w:lang w:eastAsia="en-US"/>
              </w:rPr>
            </w:pPr>
          </w:p>
        </w:tc>
        <w:tc>
          <w:tcPr>
            <w:tcW w:w="627" w:type="dxa"/>
          </w:tcPr>
          <w:p w14:paraId="365FDB47" w14:textId="66868DB8" w:rsidR="00B175D3" w:rsidRPr="00477271" w:rsidRDefault="00D20242">
            <w:pPr>
              <w:pStyle w:val="a4"/>
              <w:jc w:val="center"/>
              <w:rPr>
                <w:color w:val="000000" w:themeColor="text1"/>
                <w:lang w:eastAsia="en-US"/>
              </w:rPr>
            </w:pPr>
            <w:r w:rsidRPr="00477271">
              <w:rPr>
                <w:color w:val="000000" w:themeColor="text1"/>
                <w:lang w:eastAsia="en-US"/>
              </w:rPr>
              <w:t>10</w:t>
            </w:r>
          </w:p>
        </w:tc>
        <w:tc>
          <w:tcPr>
            <w:tcW w:w="672" w:type="dxa"/>
          </w:tcPr>
          <w:p w14:paraId="4D34CCB3" w14:textId="77777777" w:rsidR="00B175D3" w:rsidRPr="00477271" w:rsidRDefault="00B175D3">
            <w:pPr>
              <w:pStyle w:val="a4"/>
              <w:jc w:val="center"/>
              <w:rPr>
                <w:color w:val="000000" w:themeColor="text1"/>
                <w:lang w:eastAsia="en-US"/>
              </w:rPr>
            </w:pPr>
          </w:p>
        </w:tc>
      </w:tr>
      <w:tr w:rsidR="00477271" w:rsidRPr="00477271" w14:paraId="12A3EDC6" w14:textId="182FCE75" w:rsidTr="00477271">
        <w:tc>
          <w:tcPr>
            <w:tcW w:w="4957" w:type="dxa"/>
            <w:shd w:val="clear" w:color="auto" w:fill="DEEAF6" w:themeFill="accent1" w:themeFillTint="33"/>
          </w:tcPr>
          <w:p w14:paraId="0C494AC0" w14:textId="1D53144A" w:rsidR="00B175D3" w:rsidRPr="00477271" w:rsidRDefault="00B175D3">
            <w:pPr>
              <w:pStyle w:val="a4"/>
              <w:rPr>
                <w:color w:val="000000" w:themeColor="text1"/>
                <w:lang w:eastAsia="en-US"/>
              </w:rPr>
            </w:pPr>
            <w:r w:rsidRPr="00477271">
              <w:rPr>
                <w:color w:val="000000" w:themeColor="text1"/>
                <w:lang w:eastAsia="en-US"/>
              </w:rPr>
              <w:lastRenderedPageBreak/>
              <w:t>олимпиада по лингвистике</w:t>
            </w:r>
          </w:p>
        </w:tc>
        <w:tc>
          <w:tcPr>
            <w:tcW w:w="709" w:type="dxa"/>
          </w:tcPr>
          <w:p w14:paraId="2B999334" w14:textId="77777777" w:rsidR="00B175D3" w:rsidRPr="00477271" w:rsidRDefault="00B175D3">
            <w:pPr>
              <w:pStyle w:val="a4"/>
              <w:jc w:val="center"/>
              <w:rPr>
                <w:color w:val="000000" w:themeColor="text1"/>
                <w:lang w:eastAsia="en-US"/>
              </w:rPr>
            </w:pPr>
            <w:r w:rsidRPr="00477271">
              <w:rPr>
                <w:color w:val="000000" w:themeColor="text1"/>
                <w:lang w:eastAsia="en-US"/>
              </w:rPr>
              <w:t>1</w:t>
            </w:r>
          </w:p>
        </w:tc>
        <w:tc>
          <w:tcPr>
            <w:tcW w:w="567" w:type="dxa"/>
          </w:tcPr>
          <w:p w14:paraId="3DB0FBC5" w14:textId="77777777" w:rsidR="00B175D3" w:rsidRPr="00477271" w:rsidRDefault="00B175D3">
            <w:pPr>
              <w:pStyle w:val="a4"/>
              <w:jc w:val="center"/>
              <w:rPr>
                <w:color w:val="000000" w:themeColor="text1"/>
                <w:lang w:eastAsia="en-US"/>
              </w:rPr>
            </w:pPr>
          </w:p>
        </w:tc>
        <w:tc>
          <w:tcPr>
            <w:tcW w:w="557" w:type="dxa"/>
          </w:tcPr>
          <w:p w14:paraId="49B79227" w14:textId="77777777" w:rsidR="00B175D3" w:rsidRPr="00477271" w:rsidRDefault="00B175D3">
            <w:pPr>
              <w:pStyle w:val="a4"/>
              <w:jc w:val="center"/>
              <w:rPr>
                <w:color w:val="000000" w:themeColor="text1"/>
                <w:lang w:eastAsia="en-US"/>
              </w:rPr>
            </w:pPr>
            <w:r w:rsidRPr="00477271">
              <w:rPr>
                <w:color w:val="000000" w:themeColor="text1"/>
                <w:lang w:eastAsia="en-US"/>
              </w:rPr>
              <w:t>1</w:t>
            </w:r>
          </w:p>
        </w:tc>
        <w:tc>
          <w:tcPr>
            <w:tcW w:w="557" w:type="dxa"/>
          </w:tcPr>
          <w:p w14:paraId="226EB6FD" w14:textId="77777777" w:rsidR="00B175D3" w:rsidRPr="00477271" w:rsidRDefault="00B175D3">
            <w:pPr>
              <w:pStyle w:val="a4"/>
              <w:jc w:val="center"/>
              <w:rPr>
                <w:color w:val="000000" w:themeColor="text1"/>
                <w:lang w:eastAsia="en-US"/>
              </w:rPr>
            </w:pPr>
          </w:p>
        </w:tc>
        <w:tc>
          <w:tcPr>
            <w:tcW w:w="705" w:type="dxa"/>
          </w:tcPr>
          <w:p w14:paraId="0C6ED311" w14:textId="77777777" w:rsidR="00B175D3" w:rsidRPr="00477271" w:rsidRDefault="00B175D3">
            <w:pPr>
              <w:pStyle w:val="a4"/>
              <w:jc w:val="center"/>
              <w:rPr>
                <w:color w:val="000000" w:themeColor="text1"/>
                <w:lang w:eastAsia="en-US"/>
              </w:rPr>
            </w:pPr>
          </w:p>
        </w:tc>
        <w:tc>
          <w:tcPr>
            <w:tcW w:w="627" w:type="dxa"/>
          </w:tcPr>
          <w:p w14:paraId="19576988" w14:textId="52F7ABD3" w:rsidR="00B175D3" w:rsidRPr="00477271" w:rsidRDefault="00D20242">
            <w:pPr>
              <w:pStyle w:val="a4"/>
              <w:jc w:val="center"/>
              <w:rPr>
                <w:color w:val="000000" w:themeColor="text1"/>
                <w:lang w:eastAsia="en-US"/>
              </w:rPr>
            </w:pPr>
            <w:r w:rsidRPr="00477271">
              <w:rPr>
                <w:color w:val="000000" w:themeColor="text1"/>
                <w:lang w:eastAsia="en-US"/>
              </w:rPr>
              <w:t>1</w:t>
            </w:r>
          </w:p>
        </w:tc>
        <w:tc>
          <w:tcPr>
            <w:tcW w:w="672" w:type="dxa"/>
          </w:tcPr>
          <w:p w14:paraId="7D1017E5" w14:textId="77777777" w:rsidR="00B175D3" w:rsidRPr="00477271" w:rsidRDefault="00B175D3">
            <w:pPr>
              <w:pStyle w:val="a4"/>
              <w:jc w:val="center"/>
              <w:rPr>
                <w:color w:val="000000" w:themeColor="text1"/>
                <w:lang w:eastAsia="en-US"/>
              </w:rPr>
            </w:pPr>
          </w:p>
        </w:tc>
      </w:tr>
      <w:tr w:rsidR="00477271" w:rsidRPr="00477271" w14:paraId="7D16FD61" w14:textId="6FFA4D77" w:rsidTr="00477271">
        <w:tc>
          <w:tcPr>
            <w:tcW w:w="4957" w:type="dxa"/>
            <w:shd w:val="clear" w:color="auto" w:fill="DEEAF6" w:themeFill="accent1" w:themeFillTint="33"/>
          </w:tcPr>
          <w:p w14:paraId="35E57A0E" w14:textId="05BCD847" w:rsidR="00B175D3" w:rsidRPr="00477271" w:rsidRDefault="00B175D3">
            <w:pPr>
              <w:pStyle w:val="a4"/>
              <w:rPr>
                <w:color w:val="000000" w:themeColor="text1"/>
                <w:lang w:eastAsia="en-US"/>
              </w:rPr>
            </w:pPr>
            <w:r w:rsidRPr="00477271">
              <w:rPr>
                <w:color w:val="000000" w:themeColor="text1"/>
                <w:lang w:eastAsia="en-US"/>
              </w:rPr>
              <w:t xml:space="preserve">президентская олимпиада </w:t>
            </w:r>
          </w:p>
        </w:tc>
        <w:tc>
          <w:tcPr>
            <w:tcW w:w="709" w:type="dxa"/>
          </w:tcPr>
          <w:p w14:paraId="1000BA18" w14:textId="77777777" w:rsidR="00B175D3" w:rsidRPr="00477271" w:rsidRDefault="00B175D3">
            <w:pPr>
              <w:pStyle w:val="a4"/>
              <w:jc w:val="center"/>
              <w:rPr>
                <w:color w:val="000000" w:themeColor="text1"/>
                <w:lang w:eastAsia="en-US"/>
              </w:rPr>
            </w:pPr>
          </w:p>
        </w:tc>
        <w:tc>
          <w:tcPr>
            <w:tcW w:w="567" w:type="dxa"/>
          </w:tcPr>
          <w:p w14:paraId="06EFF5BA" w14:textId="77777777" w:rsidR="00B175D3" w:rsidRPr="00477271" w:rsidRDefault="00B175D3">
            <w:pPr>
              <w:pStyle w:val="a4"/>
              <w:jc w:val="center"/>
              <w:rPr>
                <w:color w:val="000000" w:themeColor="text1"/>
                <w:lang w:eastAsia="en-US"/>
              </w:rPr>
            </w:pPr>
          </w:p>
        </w:tc>
        <w:tc>
          <w:tcPr>
            <w:tcW w:w="557" w:type="dxa"/>
          </w:tcPr>
          <w:p w14:paraId="3EB28D3A" w14:textId="77777777" w:rsidR="00B175D3" w:rsidRPr="00477271" w:rsidRDefault="00B175D3">
            <w:pPr>
              <w:pStyle w:val="a4"/>
              <w:jc w:val="center"/>
              <w:rPr>
                <w:color w:val="000000" w:themeColor="text1"/>
                <w:lang w:eastAsia="en-US"/>
              </w:rPr>
            </w:pPr>
            <w:r w:rsidRPr="00477271">
              <w:rPr>
                <w:color w:val="000000" w:themeColor="text1"/>
                <w:lang w:eastAsia="en-US"/>
              </w:rPr>
              <w:t>1</w:t>
            </w:r>
          </w:p>
        </w:tc>
        <w:tc>
          <w:tcPr>
            <w:tcW w:w="557" w:type="dxa"/>
          </w:tcPr>
          <w:p w14:paraId="62E0CDCC" w14:textId="77777777" w:rsidR="00B175D3" w:rsidRPr="00477271" w:rsidRDefault="00B175D3">
            <w:pPr>
              <w:pStyle w:val="a4"/>
              <w:jc w:val="center"/>
              <w:rPr>
                <w:color w:val="000000" w:themeColor="text1"/>
                <w:lang w:eastAsia="en-US"/>
              </w:rPr>
            </w:pPr>
          </w:p>
        </w:tc>
        <w:tc>
          <w:tcPr>
            <w:tcW w:w="705" w:type="dxa"/>
          </w:tcPr>
          <w:p w14:paraId="6544023E" w14:textId="77777777" w:rsidR="00B175D3" w:rsidRPr="00477271" w:rsidRDefault="00B175D3">
            <w:pPr>
              <w:pStyle w:val="a4"/>
              <w:jc w:val="center"/>
              <w:rPr>
                <w:color w:val="000000" w:themeColor="text1"/>
                <w:lang w:eastAsia="en-US"/>
              </w:rPr>
            </w:pPr>
          </w:p>
        </w:tc>
        <w:tc>
          <w:tcPr>
            <w:tcW w:w="627" w:type="dxa"/>
          </w:tcPr>
          <w:p w14:paraId="5F7ECA3B" w14:textId="0287B1A5" w:rsidR="00B175D3" w:rsidRPr="00477271" w:rsidRDefault="00D20242">
            <w:pPr>
              <w:pStyle w:val="a4"/>
              <w:jc w:val="center"/>
              <w:rPr>
                <w:color w:val="000000" w:themeColor="text1"/>
                <w:lang w:eastAsia="en-US"/>
              </w:rPr>
            </w:pPr>
            <w:r w:rsidRPr="00477271">
              <w:rPr>
                <w:color w:val="000000" w:themeColor="text1"/>
                <w:lang w:eastAsia="en-US"/>
              </w:rPr>
              <w:t>1</w:t>
            </w:r>
          </w:p>
        </w:tc>
        <w:tc>
          <w:tcPr>
            <w:tcW w:w="672" w:type="dxa"/>
          </w:tcPr>
          <w:p w14:paraId="707AB986" w14:textId="77777777" w:rsidR="00B175D3" w:rsidRPr="00477271" w:rsidRDefault="00B175D3">
            <w:pPr>
              <w:pStyle w:val="a4"/>
              <w:jc w:val="center"/>
              <w:rPr>
                <w:color w:val="000000" w:themeColor="text1"/>
                <w:lang w:eastAsia="en-US"/>
              </w:rPr>
            </w:pPr>
          </w:p>
        </w:tc>
      </w:tr>
      <w:tr w:rsidR="00477271" w:rsidRPr="00477271" w14:paraId="1FFECFF8" w14:textId="3B2E7311" w:rsidTr="00477271">
        <w:tc>
          <w:tcPr>
            <w:tcW w:w="4957" w:type="dxa"/>
            <w:shd w:val="clear" w:color="auto" w:fill="DEEAF6" w:themeFill="accent1" w:themeFillTint="33"/>
          </w:tcPr>
          <w:p w14:paraId="760371EA" w14:textId="05F90A85" w:rsidR="00B175D3" w:rsidRPr="00477271" w:rsidRDefault="00B175D3">
            <w:pPr>
              <w:pStyle w:val="a4"/>
              <w:rPr>
                <w:color w:val="000000" w:themeColor="text1"/>
                <w:lang w:eastAsia="en-US"/>
              </w:rPr>
            </w:pPr>
            <w:r w:rsidRPr="00477271">
              <w:rPr>
                <w:color w:val="000000" w:themeColor="text1"/>
                <w:lang w:eastAsia="en-US"/>
              </w:rPr>
              <w:t>математическая олимпиада «Бастау» для учащихся 2-4 классов</w:t>
            </w:r>
          </w:p>
        </w:tc>
        <w:tc>
          <w:tcPr>
            <w:tcW w:w="709" w:type="dxa"/>
          </w:tcPr>
          <w:p w14:paraId="5DB66E55" w14:textId="77777777" w:rsidR="00B175D3" w:rsidRPr="00477271" w:rsidRDefault="00B175D3">
            <w:pPr>
              <w:pStyle w:val="a4"/>
              <w:jc w:val="center"/>
              <w:rPr>
                <w:color w:val="000000" w:themeColor="text1"/>
                <w:lang w:eastAsia="en-US"/>
              </w:rPr>
            </w:pPr>
            <w:r w:rsidRPr="00477271">
              <w:rPr>
                <w:color w:val="000000" w:themeColor="text1"/>
                <w:lang w:eastAsia="en-US"/>
              </w:rPr>
              <w:t>3</w:t>
            </w:r>
          </w:p>
        </w:tc>
        <w:tc>
          <w:tcPr>
            <w:tcW w:w="567" w:type="dxa"/>
          </w:tcPr>
          <w:p w14:paraId="3AB39A21" w14:textId="77777777" w:rsidR="00B175D3" w:rsidRPr="00477271" w:rsidRDefault="00B175D3">
            <w:pPr>
              <w:pStyle w:val="a4"/>
              <w:jc w:val="center"/>
              <w:rPr>
                <w:color w:val="000000" w:themeColor="text1"/>
                <w:lang w:eastAsia="en-US"/>
              </w:rPr>
            </w:pPr>
          </w:p>
        </w:tc>
        <w:tc>
          <w:tcPr>
            <w:tcW w:w="557" w:type="dxa"/>
          </w:tcPr>
          <w:p w14:paraId="172CC95E" w14:textId="77777777" w:rsidR="00B175D3" w:rsidRPr="00477271" w:rsidRDefault="00B175D3">
            <w:pPr>
              <w:pStyle w:val="a4"/>
              <w:jc w:val="center"/>
              <w:rPr>
                <w:color w:val="000000" w:themeColor="text1"/>
                <w:lang w:eastAsia="en-US"/>
              </w:rPr>
            </w:pPr>
            <w:r w:rsidRPr="00477271">
              <w:rPr>
                <w:color w:val="000000" w:themeColor="text1"/>
                <w:lang w:eastAsia="en-US"/>
              </w:rPr>
              <w:t>1</w:t>
            </w:r>
          </w:p>
        </w:tc>
        <w:tc>
          <w:tcPr>
            <w:tcW w:w="557" w:type="dxa"/>
          </w:tcPr>
          <w:p w14:paraId="2C35EBC6" w14:textId="77777777" w:rsidR="00B175D3" w:rsidRPr="00477271" w:rsidRDefault="00B175D3">
            <w:pPr>
              <w:pStyle w:val="a4"/>
              <w:jc w:val="center"/>
              <w:rPr>
                <w:color w:val="000000" w:themeColor="text1"/>
                <w:lang w:eastAsia="en-US"/>
              </w:rPr>
            </w:pPr>
            <w:r w:rsidRPr="00477271">
              <w:rPr>
                <w:color w:val="000000" w:themeColor="text1"/>
                <w:lang w:eastAsia="en-US"/>
              </w:rPr>
              <w:t>1</w:t>
            </w:r>
          </w:p>
        </w:tc>
        <w:tc>
          <w:tcPr>
            <w:tcW w:w="705" w:type="dxa"/>
          </w:tcPr>
          <w:p w14:paraId="2BA2CF7E" w14:textId="77777777" w:rsidR="00B175D3" w:rsidRPr="00477271" w:rsidRDefault="00B175D3">
            <w:pPr>
              <w:pStyle w:val="a4"/>
              <w:jc w:val="center"/>
              <w:rPr>
                <w:color w:val="000000" w:themeColor="text1"/>
                <w:lang w:eastAsia="en-US"/>
              </w:rPr>
            </w:pPr>
          </w:p>
        </w:tc>
        <w:tc>
          <w:tcPr>
            <w:tcW w:w="627" w:type="dxa"/>
          </w:tcPr>
          <w:p w14:paraId="039D9D14" w14:textId="7B0BB155" w:rsidR="00B175D3" w:rsidRPr="00477271" w:rsidRDefault="00E25F05">
            <w:pPr>
              <w:pStyle w:val="a4"/>
              <w:jc w:val="center"/>
              <w:rPr>
                <w:color w:val="000000" w:themeColor="text1"/>
                <w:lang w:eastAsia="en-US"/>
              </w:rPr>
            </w:pPr>
            <w:r w:rsidRPr="00477271">
              <w:rPr>
                <w:color w:val="000000" w:themeColor="text1"/>
                <w:lang w:eastAsia="en-US"/>
              </w:rPr>
              <w:t>4</w:t>
            </w:r>
          </w:p>
        </w:tc>
        <w:tc>
          <w:tcPr>
            <w:tcW w:w="672" w:type="dxa"/>
          </w:tcPr>
          <w:p w14:paraId="00013244" w14:textId="77777777" w:rsidR="00B175D3" w:rsidRPr="00477271" w:rsidRDefault="00B175D3">
            <w:pPr>
              <w:pStyle w:val="a4"/>
              <w:jc w:val="center"/>
              <w:rPr>
                <w:color w:val="000000" w:themeColor="text1"/>
                <w:lang w:eastAsia="en-US"/>
              </w:rPr>
            </w:pPr>
          </w:p>
        </w:tc>
      </w:tr>
      <w:tr w:rsidR="00477271" w:rsidRPr="00477271" w14:paraId="0C9B60E6" w14:textId="728838BB" w:rsidTr="00477271">
        <w:tc>
          <w:tcPr>
            <w:tcW w:w="4957" w:type="dxa"/>
            <w:shd w:val="clear" w:color="auto" w:fill="DEEAF6" w:themeFill="accent1" w:themeFillTint="33"/>
          </w:tcPr>
          <w:p w14:paraId="0D7D239B" w14:textId="1B4269AE" w:rsidR="00B175D3" w:rsidRPr="00477271" w:rsidRDefault="00B175D3">
            <w:pPr>
              <w:pStyle w:val="a4"/>
              <w:rPr>
                <w:color w:val="000000" w:themeColor="text1"/>
                <w:lang w:eastAsia="en-US"/>
              </w:rPr>
            </w:pPr>
            <w:r w:rsidRPr="00477271">
              <w:rPr>
                <w:color w:val="000000" w:themeColor="text1"/>
                <w:lang w:eastAsia="en-US"/>
              </w:rPr>
              <w:t>олимпиада по казахскому языку «</w:t>
            </w:r>
            <w:proofErr w:type="spellStart"/>
            <w:r w:rsidRPr="00477271">
              <w:rPr>
                <w:color w:val="000000" w:themeColor="text1"/>
                <w:lang w:eastAsia="en-US"/>
              </w:rPr>
              <w:t>Жарқын</w:t>
            </w:r>
            <w:proofErr w:type="spellEnd"/>
            <w:r w:rsidRPr="00477271">
              <w:rPr>
                <w:color w:val="000000" w:themeColor="text1"/>
                <w:lang w:eastAsia="en-US"/>
              </w:rPr>
              <w:t xml:space="preserve"> </w:t>
            </w:r>
            <w:proofErr w:type="spellStart"/>
            <w:r w:rsidRPr="00477271">
              <w:rPr>
                <w:color w:val="000000" w:themeColor="text1"/>
                <w:lang w:eastAsia="en-US"/>
              </w:rPr>
              <w:t>болашақ</w:t>
            </w:r>
            <w:proofErr w:type="spellEnd"/>
            <w:r w:rsidRPr="00477271">
              <w:rPr>
                <w:color w:val="000000" w:themeColor="text1"/>
                <w:lang w:eastAsia="en-US"/>
              </w:rPr>
              <w:t>» для учащихся 7-11 классов</w:t>
            </w:r>
          </w:p>
        </w:tc>
        <w:tc>
          <w:tcPr>
            <w:tcW w:w="709" w:type="dxa"/>
          </w:tcPr>
          <w:p w14:paraId="149E31F5" w14:textId="77777777" w:rsidR="00B175D3" w:rsidRPr="00477271" w:rsidRDefault="00B175D3">
            <w:pPr>
              <w:pStyle w:val="a4"/>
              <w:jc w:val="center"/>
              <w:rPr>
                <w:color w:val="000000" w:themeColor="text1"/>
                <w:lang w:eastAsia="en-US"/>
              </w:rPr>
            </w:pPr>
            <w:r w:rsidRPr="00477271">
              <w:rPr>
                <w:color w:val="000000" w:themeColor="text1"/>
                <w:lang w:eastAsia="en-US"/>
              </w:rPr>
              <w:t>2</w:t>
            </w:r>
          </w:p>
        </w:tc>
        <w:tc>
          <w:tcPr>
            <w:tcW w:w="567" w:type="dxa"/>
          </w:tcPr>
          <w:p w14:paraId="13EF439F" w14:textId="77777777" w:rsidR="00B175D3" w:rsidRPr="00477271" w:rsidRDefault="00B175D3">
            <w:pPr>
              <w:pStyle w:val="a4"/>
              <w:jc w:val="center"/>
              <w:rPr>
                <w:color w:val="000000" w:themeColor="text1"/>
                <w:lang w:eastAsia="en-US"/>
              </w:rPr>
            </w:pPr>
          </w:p>
        </w:tc>
        <w:tc>
          <w:tcPr>
            <w:tcW w:w="557" w:type="dxa"/>
          </w:tcPr>
          <w:p w14:paraId="5D01E667" w14:textId="77777777" w:rsidR="00B175D3" w:rsidRPr="00477271" w:rsidRDefault="00B175D3">
            <w:pPr>
              <w:pStyle w:val="a4"/>
              <w:jc w:val="center"/>
              <w:rPr>
                <w:color w:val="000000" w:themeColor="text1"/>
                <w:lang w:eastAsia="en-US"/>
              </w:rPr>
            </w:pPr>
          </w:p>
        </w:tc>
        <w:tc>
          <w:tcPr>
            <w:tcW w:w="557" w:type="dxa"/>
          </w:tcPr>
          <w:p w14:paraId="2CF0EDBD" w14:textId="77777777" w:rsidR="00B175D3" w:rsidRPr="00477271" w:rsidRDefault="00B175D3">
            <w:pPr>
              <w:pStyle w:val="a4"/>
              <w:jc w:val="center"/>
              <w:rPr>
                <w:color w:val="000000" w:themeColor="text1"/>
                <w:lang w:eastAsia="en-US"/>
              </w:rPr>
            </w:pPr>
          </w:p>
        </w:tc>
        <w:tc>
          <w:tcPr>
            <w:tcW w:w="705" w:type="dxa"/>
          </w:tcPr>
          <w:p w14:paraId="31DD29DA" w14:textId="77777777" w:rsidR="00B175D3" w:rsidRPr="00477271" w:rsidRDefault="00B175D3">
            <w:pPr>
              <w:pStyle w:val="a4"/>
              <w:jc w:val="center"/>
              <w:rPr>
                <w:color w:val="000000" w:themeColor="text1"/>
                <w:lang w:eastAsia="en-US"/>
              </w:rPr>
            </w:pPr>
          </w:p>
        </w:tc>
        <w:tc>
          <w:tcPr>
            <w:tcW w:w="627" w:type="dxa"/>
          </w:tcPr>
          <w:p w14:paraId="085EF110" w14:textId="405EE461" w:rsidR="00B175D3" w:rsidRPr="00477271" w:rsidRDefault="00EF320C">
            <w:pPr>
              <w:pStyle w:val="a4"/>
              <w:jc w:val="center"/>
              <w:rPr>
                <w:color w:val="000000" w:themeColor="text1"/>
                <w:lang w:eastAsia="en-US"/>
              </w:rPr>
            </w:pPr>
            <w:r w:rsidRPr="00477271">
              <w:rPr>
                <w:color w:val="000000" w:themeColor="text1"/>
                <w:lang w:eastAsia="en-US"/>
              </w:rPr>
              <w:t>2</w:t>
            </w:r>
          </w:p>
        </w:tc>
        <w:tc>
          <w:tcPr>
            <w:tcW w:w="672" w:type="dxa"/>
          </w:tcPr>
          <w:p w14:paraId="6EF556DE" w14:textId="77777777" w:rsidR="00B175D3" w:rsidRPr="00477271" w:rsidRDefault="00B175D3">
            <w:pPr>
              <w:pStyle w:val="a4"/>
              <w:jc w:val="center"/>
              <w:rPr>
                <w:color w:val="000000" w:themeColor="text1"/>
                <w:lang w:eastAsia="en-US"/>
              </w:rPr>
            </w:pPr>
          </w:p>
        </w:tc>
      </w:tr>
      <w:tr w:rsidR="00477271" w:rsidRPr="00477271" w14:paraId="1C5A0113" w14:textId="0A01BA45" w:rsidTr="00477271">
        <w:tc>
          <w:tcPr>
            <w:tcW w:w="4957" w:type="dxa"/>
            <w:shd w:val="clear" w:color="auto" w:fill="DEEAF6" w:themeFill="accent1" w:themeFillTint="33"/>
          </w:tcPr>
          <w:p w14:paraId="3FE0FCB8" w14:textId="4EAAB010" w:rsidR="00B175D3" w:rsidRPr="00477271" w:rsidRDefault="00B175D3">
            <w:pPr>
              <w:pStyle w:val="a4"/>
              <w:rPr>
                <w:color w:val="000000" w:themeColor="text1"/>
                <w:lang w:eastAsia="en-US"/>
              </w:rPr>
            </w:pPr>
            <w:r w:rsidRPr="00477271">
              <w:rPr>
                <w:color w:val="000000" w:themeColor="text1"/>
                <w:lang w:eastAsia="en-US"/>
              </w:rPr>
              <w:t>конкурс исследовательских проектов и творческих работ учащихся 2-7 классов «</w:t>
            </w:r>
            <w:proofErr w:type="spellStart"/>
            <w:r w:rsidRPr="00477271">
              <w:rPr>
                <w:color w:val="000000" w:themeColor="text1"/>
                <w:lang w:eastAsia="en-US"/>
              </w:rPr>
              <w:t>Зерде</w:t>
            </w:r>
            <w:proofErr w:type="spellEnd"/>
          </w:p>
        </w:tc>
        <w:tc>
          <w:tcPr>
            <w:tcW w:w="709" w:type="dxa"/>
          </w:tcPr>
          <w:p w14:paraId="67D8DC07" w14:textId="77777777" w:rsidR="00B175D3" w:rsidRPr="00477271" w:rsidRDefault="00B175D3">
            <w:pPr>
              <w:pStyle w:val="a4"/>
              <w:jc w:val="center"/>
              <w:rPr>
                <w:color w:val="000000" w:themeColor="text1"/>
                <w:lang w:eastAsia="en-US"/>
              </w:rPr>
            </w:pPr>
            <w:r w:rsidRPr="00477271">
              <w:rPr>
                <w:color w:val="000000" w:themeColor="text1"/>
                <w:lang w:eastAsia="en-US"/>
              </w:rPr>
              <w:t>3</w:t>
            </w:r>
          </w:p>
        </w:tc>
        <w:tc>
          <w:tcPr>
            <w:tcW w:w="567" w:type="dxa"/>
          </w:tcPr>
          <w:p w14:paraId="057DD8C1" w14:textId="77777777" w:rsidR="00B175D3" w:rsidRPr="00477271" w:rsidRDefault="00B175D3">
            <w:pPr>
              <w:pStyle w:val="a4"/>
              <w:jc w:val="center"/>
              <w:rPr>
                <w:color w:val="000000" w:themeColor="text1"/>
                <w:lang w:eastAsia="en-US"/>
              </w:rPr>
            </w:pPr>
          </w:p>
        </w:tc>
        <w:tc>
          <w:tcPr>
            <w:tcW w:w="557" w:type="dxa"/>
          </w:tcPr>
          <w:p w14:paraId="47F12048" w14:textId="77777777" w:rsidR="00B175D3" w:rsidRPr="00477271" w:rsidRDefault="00B175D3">
            <w:pPr>
              <w:pStyle w:val="a4"/>
              <w:jc w:val="center"/>
              <w:rPr>
                <w:color w:val="000000" w:themeColor="text1"/>
                <w:lang w:eastAsia="en-US"/>
              </w:rPr>
            </w:pPr>
            <w:r w:rsidRPr="00477271">
              <w:rPr>
                <w:color w:val="000000" w:themeColor="text1"/>
                <w:lang w:eastAsia="en-US"/>
              </w:rPr>
              <w:t>6</w:t>
            </w:r>
          </w:p>
        </w:tc>
        <w:tc>
          <w:tcPr>
            <w:tcW w:w="557" w:type="dxa"/>
          </w:tcPr>
          <w:p w14:paraId="08703E87" w14:textId="77777777" w:rsidR="00B175D3" w:rsidRPr="00477271" w:rsidRDefault="00B175D3">
            <w:pPr>
              <w:pStyle w:val="a4"/>
              <w:jc w:val="center"/>
              <w:rPr>
                <w:color w:val="000000" w:themeColor="text1"/>
                <w:lang w:eastAsia="en-US"/>
              </w:rPr>
            </w:pPr>
            <w:r w:rsidRPr="00477271">
              <w:rPr>
                <w:color w:val="000000" w:themeColor="text1"/>
                <w:lang w:eastAsia="en-US"/>
              </w:rPr>
              <w:t>2</w:t>
            </w:r>
          </w:p>
        </w:tc>
        <w:tc>
          <w:tcPr>
            <w:tcW w:w="705" w:type="dxa"/>
          </w:tcPr>
          <w:p w14:paraId="551B88C0" w14:textId="77777777" w:rsidR="00B175D3" w:rsidRPr="00477271" w:rsidRDefault="00B175D3">
            <w:pPr>
              <w:pStyle w:val="a4"/>
              <w:jc w:val="center"/>
              <w:rPr>
                <w:color w:val="000000" w:themeColor="text1"/>
                <w:lang w:eastAsia="en-US"/>
              </w:rPr>
            </w:pPr>
            <w:r w:rsidRPr="00477271">
              <w:rPr>
                <w:color w:val="000000" w:themeColor="text1"/>
                <w:lang w:eastAsia="en-US"/>
              </w:rPr>
              <w:t>1 (ПГ)</w:t>
            </w:r>
          </w:p>
        </w:tc>
        <w:tc>
          <w:tcPr>
            <w:tcW w:w="627" w:type="dxa"/>
          </w:tcPr>
          <w:p w14:paraId="193902EB" w14:textId="670EFB38" w:rsidR="00B175D3" w:rsidRPr="00477271" w:rsidRDefault="004E1313">
            <w:pPr>
              <w:pStyle w:val="a4"/>
              <w:jc w:val="center"/>
              <w:rPr>
                <w:color w:val="000000" w:themeColor="text1"/>
                <w:lang w:eastAsia="en-US"/>
              </w:rPr>
            </w:pPr>
            <w:r w:rsidRPr="00477271">
              <w:rPr>
                <w:color w:val="000000" w:themeColor="text1"/>
                <w:lang w:eastAsia="en-US"/>
              </w:rPr>
              <w:t>1</w:t>
            </w:r>
          </w:p>
        </w:tc>
        <w:tc>
          <w:tcPr>
            <w:tcW w:w="672" w:type="dxa"/>
          </w:tcPr>
          <w:p w14:paraId="7F53ADC6" w14:textId="77777777" w:rsidR="00B175D3" w:rsidRPr="00477271" w:rsidRDefault="00B175D3">
            <w:pPr>
              <w:pStyle w:val="a4"/>
              <w:jc w:val="center"/>
              <w:rPr>
                <w:color w:val="000000" w:themeColor="text1"/>
                <w:lang w:eastAsia="en-US"/>
              </w:rPr>
            </w:pPr>
          </w:p>
        </w:tc>
      </w:tr>
      <w:tr w:rsidR="00477271" w:rsidRPr="00477271" w14:paraId="6EA0340B" w14:textId="263CF0F4" w:rsidTr="00477271">
        <w:tc>
          <w:tcPr>
            <w:tcW w:w="4957" w:type="dxa"/>
            <w:shd w:val="clear" w:color="auto" w:fill="DEEAF6" w:themeFill="accent1" w:themeFillTint="33"/>
          </w:tcPr>
          <w:p w14:paraId="43E7E8C7" w14:textId="1C51BD02" w:rsidR="00B175D3" w:rsidRPr="00477271" w:rsidRDefault="00B175D3">
            <w:pPr>
              <w:pStyle w:val="a4"/>
              <w:rPr>
                <w:color w:val="000000" w:themeColor="text1"/>
                <w:lang w:eastAsia="en-US"/>
              </w:rPr>
            </w:pPr>
            <w:r w:rsidRPr="00477271">
              <w:rPr>
                <w:color w:val="000000" w:themeColor="text1"/>
                <w:lang w:eastAsia="en-US"/>
              </w:rPr>
              <w:t>конкурс научных проектов для учащихся 8-11 классов</w:t>
            </w:r>
          </w:p>
        </w:tc>
        <w:tc>
          <w:tcPr>
            <w:tcW w:w="709" w:type="dxa"/>
          </w:tcPr>
          <w:p w14:paraId="249910E0" w14:textId="77777777" w:rsidR="00B175D3" w:rsidRPr="00477271" w:rsidRDefault="00B175D3">
            <w:pPr>
              <w:pStyle w:val="a4"/>
              <w:jc w:val="center"/>
              <w:rPr>
                <w:color w:val="000000" w:themeColor="text1"/>
                <w:lang w:eastAsia="en-US"/>
              </w:rPr>
            </w:pPr>
            <w:r w:rsidRPr="00477271">
              <w:rPr>
                <w:color w:val="000000" w:themeColor="text1"/>
                <w:lang w:eastAsia="en-US"/>
              </w:rPr>
              <w:t>2</w:t>
            </w:r>
          </w:p>
        </w:tc>
        <w:tc>
          <w:tcPr>
            <w:tcW w:w="567" w:type="dxa"/>
          </w:tcPr>
          <w:p w14:paraId="1F2922F1" w14:textId="77777777" w:rsidR="00B175D3" w:rsidRPr="00477271" w:rsidRDefault="00B175D3">
            <w:pPr>
              <w:pStyle w:val="a4"/>
              <w:jc w:val="center"/>
              <w:rPr>
                <w:color w:val="000000" w:themeColor="text1"/>
                <w:lang w:eastAsia="en-US"/>
              </w:rPr>
            </w:pPr>
            <w:r w:rsidRPr="00477271">
              <w:rPr>
                <w:color w:val="000000" w:themeColor="text1"/>
                <w:lang w:eastAsia="en-US"/>
              </w:rPr>
              <w:t>1</w:t>
            </w:r>
          </w:p>
        </w:tc>
        <w:tc>
          <w:tcPr>
            <w:tcW w:w="557" w:type="dxa"/>
          </w:tcPr>
          <w:p w14:paraId="082E288F" w14:textId="77777777" w:rsidR="00B175D3" w:rsidRPr="00477271" w:rsidRDefault="00B175D3">
            <w:pPr>
              <w:pStyle w:val="a4"/>
              <w:jc w:val="center"/>
              <w:rPr>
                <w:color w:val="000000" w:themeColor="text1"/>
                <w:lang w:eastAsia="en-US"/>
              </w:rPr>
            </w:pPr>
            <w:r w:rsidRPr="00477271">
              <w:rPr>
                <w:color w:val="000000" w:themeColor="text1"/>
                <w:lang w:eastAsia="en-US"/>
              </w:rPr>
              <w:t>3</w:t>
            </w:r>
          </w:p>
        </w:tc>
        <w:tc>
          <w:tcPr>
            <w:tcW w:w="557" w:type="dxa"/>
          </w:tcPr>
          <w:p w14:paraId="6DD6A17B" w14:textId="77777777" w:rsidR="00B175D3" w:rsidRPr="00477271" w:rsidRDefault="00B175D3">
            <w:pPr>
              <w:pStyle w:val="a4"/>
              <w:jc w:val="center"/>
              <w:rPr>
                <w:color w:val="000000" w:themeColor="text1"/>
                <w:lang w:eastAsia="en-US"/>
              </w:rPr>
            </w:pPr>
            <w:r w:rsidRPr="00477271">
              <w:rPr>
                <w:color w:val="000000" w:themeColor="text1"/>
                <w:lang w:eastAsia="en-US"/>
              </w:rPr>
              <w:t>2</w:t>
            </w:r>
          </w:p>
        </w:tc>
        <w:tc>
          <w:tcPr>
            <w:tcW w:w="705" w:type="dxa"/>
          </w:tcPr>
          <w:p w14:paraId="5DFDD9FA" w14:textId="77777777" w:rsidR="00B175D3" w:rsidRPr="00477271" w:rsidRDefault="00B175D3">
            <w:pPr>
              <w:pStyle w:val="a4"/>
              <w:jc w:val="center"/>
              <w:rPr>
                <w:color w:val="000000" w:themeColor="text1"/>
                <w:lang w:eastAsia="en-US"/>
              </w:rPr>
            </w:pPr>
            <w:r w:rsidRPr="00477271">
              <w:rPr>
                <w:color w:val="000000" w:themeColor="text1"/>
                <w:lang w:eastAsia="en-US"/>
              </w:rPr>
              <w:t>1 (ПГ)</w:t>
            </w:r>
          </w:p>
        </w:tc>
        <w:tc>
          <w:tcPr>
            <w:tcW w:w="627" w:type="dxa"/>
          </w:tcPr>
          <w:p w14:paraId="7DBF45C6" w14:textId="44C88922" w:rsidR="00B175D3" w:rsidRPr="00477271" w:rsidRDefault="004E1313">
            <w:pPr>
              <w:pStyle w:val="a4"/>
              <w:jc w:val="center"/>
              <w:rPr>
                <w:color w:val="000000" w:themeColor="text1"/>
                <w:lang w:eastAsia="en-US"/>
              </w:rPr>
            </w:pPr>
            <w:r w:rsidRPr="00477271">
              <w:rPr>
                <w:color w:val="000000" w:themeColor="text1"/>
                <w:lang w:eastAsia="en-US"/>
              </w:rPr>
              <w:t>2</w:t>
            </w:r>
          </w:p>
        </w:tc>
        <w:tc>
          <w:tcPr>
            <w:tcW w:w="672" w:type="dxa"/>
          </w:tcPr>
          <w:p w14:paraId="0AF4880D" w14:textId="77777777" w:rsidR="00B175D3" w:rsidRPr="00477271" w:rsidRDefault="00B175D3">
            <w:pPr>
              <w:pStyle w:val="a4"/>
              <w:jc w:val="center"/>
              <w:rPr>
                <w:color w:val="000000" w:themeColor="text1"/>
                <w:lang w:eastAsia="en-US"/>
              </w:rPr>
            </w:pPr>
          </w:p>
        </w:tc>
      </w:tr>
      <w:tr w:rsidR="00477271" w:rsidRPr="00477271" w14:paraId="41A8C552" w14:textId="11B04620" w:rsidTr="00477271">
        <w:tc>
          <w:tcPr>
            <w:tcW w:w="4957" w:type="dxa"/>
            <w:shd w:val="clear" w:color="auto" w:fill="BDD6EE" w:themeFill="accent1" w:themeFillTint="66"/>
          </w:tcPr>
          <w:p w14:paraId="12F97D3D" w14:textId="77777777" w:rsidR="00B175D3" w:rsidRPr="00477271" w:rsidRDefault="00B175D3">
            <w:pPr>
              <w:pStyle w:val="a4"/>
              <w:rPr>
                <w:b/>
                <w:bCs/>
                <w:color w:val="000000" w:themeColor="text1"/>
                <w:lang w:eastAsia="en-US"/>
              </w:rPr>
            </w:pPr>
            <w:r w:rsidRPr="00477271">
              <w:rPr>
                <w:b/>
                <w:bCs/>
                <w:color w:val="000000" w:themeColor="text1"/>
                <w:lang w:eastAsia="en-US"/>
              </w:rPr>
              <w:t>Итого</w:t>
            </w:r>
          </w:p>
        </w:tc>
        <w:tc>
          <w:tcPr>
            <w:tcW w:w="709" w:type="dxa"/>
            <w:shd w:val="clear" w:color="auto" w:fill="BDD6EE" w:themeFill="accent1" w:themeFillTint="66"/>
          </w:tcPr>
          <w:p w14:paraId="1708674D" w14:textId="77777777" w:rsidR="00B175D3" w:rsidRPr="00477271" w:rsidRDefault="00B175D3">
            <w:pPr>
              <w:pStyle w:val="a4"/>
              <w:jc w:val="center"/>
              <w:rPr>
                <w:b/>
                <w:bCs/>
                <w:color w:val="000000" w:themeColor="text1"/>
                <w:lang w:eastAsia="en-US"/>
              </w:rPr>
            </w:pPr>
            <w:r w:rsidRPr="00477271">
              <w:rPr>
                <w:b/>
                <w:bCs/>
                <w:color w:val="000000" w:themeColor="text1"/>
                <w:lang w:eastAsia="en-US"/>
              </w:rPr>
              <w:t>17</w:t>
            </w:r>
          </w:p>
        </w:tc>
        <w:tc>
          <w:tcPr>
            <w:tcW w:w="567" w:type="dxa"/>
            <w:shd w:val="clear" w:color="auto" w:fill="BDD6EE" w:themeFill="accent1" w:themeFillTint="66"/>
          </w:tcPr>
          <w:p w14:paraId="386FBCE8" w14:textId="77777777" w:rsidR="00B175D3" w:rsidRPr="00477271" w:rsidRDefault="00B175D3">
            <w:pPr>
              <w:pStyle w:val="a4"/>
              <w:jc w:val="center"/>
              <w:rPr>
                <w:b/>
                <w:bCs/>
                <w:color w:val="000000" w:themeColor="text1"/>
                <w:lang w:eastAsia="en-US"/>
              </w:rPr>
            </w:pPr>
            <w:r w:rsidRPr="00477271">
              <w:rPr>
                <w:b/>
                <w:bCs/>
                <w:color w:val="000000" w:themeColor="text1"/>
                <w:lang w:eastAsia="en-US"/>
              </w:rPr>
              <w:t>1</w:t>
            </w:r>
          </w:p>
        </w:tc>
        <w:tc>
          <w:tcPr>
            <w:tcW w:w="557" w:type="dxa"/>
            <w:shd w:val="clear" w:color="auto" w:fill="BDD6EE" w:themeFill="accent1" w:themeFillTint="66"/>
          </w:tcPr>
          <w:p w14:paraId="31AED225" w14:textId="77777777" w:rsidR="00B175D3" w:rsidRPr="00477271" w:rsidRDefault="00B175D3">
            <w:pPr>
              <w:pStyle w:val="a4"/>
              <w:jc w:val="center"/>
              <w:rPr>
                <w:b/>
                <w:bCs/>
                <w:color w:val="000000" w:themeColor="text1"/>
                <w:lang w:eastAsia="en-US"/>
              </w:rPr>
            </w:pPr>
            <w:r w:rsidRPr="00477271">
              <w:rPr>
                <w:b/>
                <w:bCs/>
                <w:color w:val="000000" w:themeColor="text1"/>
                <w:lang w:eastAsia="en-US"/>
              </w:rPr>
              <w:t>27</w:t>
            </w:r>
          </w:p>
        </w:tc>
        <w:tc>
          <w:tcPr>
            <w:tcW w:w="557" w:type="dxa"/>
            <w:shd w:val="clear" w:color="auto" w:fill="BDD6EE" w:themeFill="accent1" w:themeFillTint="66"/>
          </w:tcPr>
          <w:p w14:paraId="1AC0A252" w14:textId="77777777" w:rsidR="00B175D3" w:rsidRPr="00477271" w:rsidRDefault="00B175D3">
            <w:pPr>
              <w:pStyle w:val="a4"/>
              <w:jc w:val="center"/>
              <w:rPr>
                <w:b/>
                <w:bCs/>
                <w:color w:val="000000" w:themeColor="text1"/>
                <w:lang w:eastAsia="en-US"/>
              </w:rPr>
            </w:pPr>
            <w:r w:rsidRPr="00477271">
              <w:rPr>
                <w:b/>
                <w:bCs/>
                <w:color w:val="000000" w:themeColor="text1"/>
                <w:lang w:eastAsia="en-US"/>
              </w:rPr>
              <w:t>5</w:t>
            </w:r>
          </w:p>
        </w:tc>
        <w:tc>
          <w:tcPr>
            <w:tcW w:w="705" w:type="dxa"/>
            <w:shd w:val="clear" w:color="auto" w:fill="BDD6EE" w:themeFill="accent1" w:themeFillTint="66"/>
          </w:tcPr>
          <w:p w14:paraId="6B1FE533" w14:textId="77777777" w:rsidR="00B175D3" w:rsidRPr="00477271" w:rsidRDefault="00B175D3">
            <w:pPr>
              <w:pStyle w:val="a4"/>
              <w:jc w:val="center"/>
              <w:rPr>
                <w:b/>
                <w:bCs/>
                <w:color w:val="000000" w:themeColor="text1"/>
                <w:lang w:eastAsia="en-US"/>
              </w:rPr>
            </w:pPr>
            <w:r w:rsidRPr="00477271">
              <w:rPr>
                <w:b/>
                <w:bCs/>
                <w:color w:val="000000" w:themeColor="text1"/>
                <w:lang w:eastAsia="en-US"/>
              </w:rPr>
              <w:t>2</w:t>
            </w:r>
          </w:p>
        </w:tc>
        <w:tc>
          <w:tcPr>
            <w:tcW w:w="627" w:type="dxa"/>
            <w:shd w:val="clear" w:color="auto" w:fill="BDD6EE" w:themeFill="accent1" w:themeFillTint="66"/>
          </w:tcPr>
          <w:p w14:paraId="43A9961F" w14:textId="5D4BA082" w:rsidR="00B175D3" w:rsidRPr="00477271" w:rsidRDefault="00DE0753">
            <w:pPr>
              <w:pStyle w:val="a4"/>
              <w:jc w:val="center"/>
              <w:rPr>
                <w:b/>
                <w:bCs/>
                <w:color w:val="000000" w:themeColor="text1"/>
                <w:lang w:eastAsia="en-US"/>
              </w:rPr>
            </w:pPr>
            <w:r w:rsidRPr="00477271">
              <w:rPr>
                <w:b/>
                <w:bCs/>
                <w:color w:val="000000" w:themeColor="text1"/>
                <w:lang w:eastAsia="en-US"/>
              </w:rPr>
              <w:t>36</w:t>
            </w:r>
          </w:p>
        </w:tc>
        <w:tc>
          <w:tcPr>
            <w:tcW w:w="672" w:type="dxa"/>
            <w:shd w:val="clear" w:color="auto" w:fill="BDD6EE" w:themeFill="accent1" w:themeFillTint="66"/>
          </w:tcPr>
          <w:p w14:paraId="327EF558" w14:textId="39599297" w:rsidR="00B175D3" w:rsidRPr="00477271" w:rsidRDefault="00DE0753">
            <w:pPr>
              <w:pStyle w:val="a4"/>
              <w:jc w:val="center"/>
              <w:rPr>
                <w:b/>
                <w:bCs/>
                <w:color w:val="000000" w:themeColor="text1"/>
                <w:lang w:eastAsia="en-US"/>
              </w:rPr>
            </w:pPr>
            <w:r w:rsidRPr="00477271">
              <w:rPr>
                <w:b/>
                <w:bCs/>
                <w:color w:val="000000" w:themeColor="text1"/>
                <w:lang w:eastAsia="en-US"/>
              </w:rPr>
              <w:t>0</w:t>
            </w:r>
          </w:p>
        </w:tc>
      </w:tr>
    </w:tbl>
    <w:p w14:paraId="02A6B4EF" w14:textId="3F3B3765" w:rsidR="00B87F87" w:rsidRPr="00477271" w:rsidRDefault="00643CE0">
      <w:pPr>
        <w:pStyle w:val="a4"/>
        <w:shd w:val="clear" w:color="auto" w:fill="FFFFFF"/>
        <w:jc w:val="both"/>
        <w:rPr>
          <w:color w:val="000000" w:themeColor="text1"/>
        </w:rPr>
      </w:pPr>
      <w:r w:rsidRPr="00477271">
        <w:rPr>
          <w:color w:val="000000" w:themeColor="text1"/>
        </w:rPr>
        <w:tab/>
        <w:t>Таким образом, в школе ведется научно-исследовательская деятельность учащихся и педагогов, имеются значимые успехи в олимпиадах</w:t>
      </w:r>
      <w:r w:rsidR="00505537" w:rsidRPr="00477271">
        <w:rPr>
          <w:color w:val="000000" w:themeColor="text1"/>
        </w:rPr>
        <w:t xml:space="preserve"> городского уровня</w:t>
      </w:r>
      <w:r w:rsidR="00D7310D" w:rsidRPr="00477271">
        <w:rPr>
          <w:color w:val="000000" w:themeColor="text1"/>
        </w:rPr>
        <w:t xml:space="preserve">: 36 призовых мест. </w:t>
      </w:r>
    </w:p>
    <w:p w14:paraId="3011A90C" w14:textId="34251587" w:rsidR="009B75D0" w:rsidRPr="00477271" w:rsidRDefault="009B75D0">
      <w:pPr>
        <w:pStyle w:val="a4"/>
        <w:shd w:val="clear" w:color="auto" w:fill="FFFFFF"/>
        <w:jc w:val="both"/>
        <w:rPr>
          <w:color w:val="000000" w:themeColor="text1"/>
          <w:lang w:val="kk-KZ"/>
        </w:rPr>
      </w:pPr>
      <w:r w:rsidRPr="00477271">
        <w:rPr>
          <w:noProof/>
          <w:color w:val="000000" w:themeColor="text1"/>
        </w:rPr>
        <w:drawing>
          <wp:anchor distT="0" distB="0" distL="114300" distR="114300" simplePos="0" relativeHeight="251670016" behindDoc="0" locked="0" layoutInCell="1" allowOverlap="1" wp14:anchorId="24F5FB5A" wp14:editId="0DB7A780">
            <wp:simplePos x="0" y="0"/>
            <wp:positionH relativeFrom="margin">
              <wp:align>right</wp:align>
            </wp:positionH>
            <wp:positionV relativeFrom="paragraph">
              <wp:posOffset>8890</wp:posOffset>
            </wp:positionV>
            <wp:extent cx="5728335" cy="2827655"/>
            <wp:effectExtent l="0" t="0" r="5715" b="0"/>
            <wp:wrapNone/>
            <wp:docPr id="1607852827"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7B73CC46" w14:textId="77777777" w:rsidR="009B75D0" w:rsidRDefault="009B75D0">
      <w:pPr>
        <w:pStyle w:val="a4"/>
        <w:shd w:val="clear" w:color="auto" w:fill="FFFFFF"/>
        <w:jc w:val="both"/>
        <w:rPr>
          <w:color w:val="2E74B5" w:themeColor="accent1" w:themeShade="BF"/>
          <w:lang w:val="kk-KZ"/>
        </w:rPr>
      </w:pPr>
    </w:p>
    <w:p w14:paraId="0C52E9BE" w14:textId="77777777" w:rsidR="009B75D0" w:rsidRDefault="009B75D0">
      <w:pPr>
        <w:pStyle w:val="a4"/>
        <w:shd w:val="clear" w:color="auto" w:fill="FFFFFF"/>
        <w:jc w:val="both"/>
        <w:rPr>
          <w:color w:val="2E74B5" w:themeColor="accent1" w:themeShade="BF"/>
          <w:lang w:val="kk-KZ"/>
        </w:rPr>
      </w:pPr>
    </w:p>
    <w:p w14:paraId="4DC9A38B" w14:textId="77777777" w:rsidR="009B75D0" w:rsidRDefault="009B75D0">
      <w:pPr>
        <w:pStyle w:val="a4"/>
        <w:shd w:val="clear" w:color="auto" w:fill="FFFFFF"/>
        <w:jc w:val="both"/>
        <w:rPr>
          <w:color w:val="2E74B5" w:themeColor="accent1" w:themeShade="BF"/>
          <w:lang w:val="kk-KZ"/>
        </w:rPr>
      </w:pPr>
    </w:p>
    <w:p w14:paraId="071C2006" w14:textId="77777777" w:rsidR="009B75D0" w:rsidRDefault="009B75D0">
      <w:pPr>
        <w:pStyle w:val="a4"/>
        <w:shd w:val="clear" w:color="auto" w:fill="FFFFFF"/>
        <w:jc w:val="both"/>
        <w:rPr>
          <w:color w:val="2E74B5" w:themeColor="accent1" w:themeShade="BF"/>
          <w:lang w:val="kk-KZ"/>
        </w:rPr>
      </w:pPr>
    </w:p>
    <w:p w14:paraId="2F75B1B1" w14:textId="77777777" w:rsidR="009B75D0" w:rsidRDefault="009B75D0">
      <w:pPr>
        <w:pStyle w:val="a4"/>
        <w:shd w:val="clear" w:color="auto" w:fill="FFFFFF"/>
        <w:jc w:val="both"/>
        <w:rPr>
          <w:color w:val="2E74B5" w:themeColor="accent1" w:themeShade="BF"/>
          <w:lang w:val="kk-KZ"/>
        </w:rPr>
      </w:pPr>
    </w:p>
    <w:p w14:paraId="05310136" w14:textId="77777777" w:rsidR="009B75D0" w:rsidRDefault="009B75D0">
      <w:pPr>
        <w:pStyle w:val="a4"/>
        <w:shd w:val="clear" w:color="auto" w:fill="FFFFFF"/>
        <w:jc w:val="both"/>
        <w:rPr>
          <w:color w:val="2E74B5" w:themeColor="accent1" w:themeShade="BF"/>
          <w:lang w:val="kk-KZ"/>
        </w:rPr>
      </w:pPr>
    </w:p>
    <w:p w14:paraId="0AC871EF" w14:textId="77777777" w:rsidR="009B75D0" w:rsidRDefault="009B75D0">
      <w:pPr>
        <w:pStyle w:val="a4"/>
        <w:shd w:val="clear" w:color="auto" w:fill="FFFFFF"/>
        <w:jc w:val="both"/>
        <w:rPr>
          <w:color w:val="2E74B5" w:themeColor="accent1" w:themeShade="BF"/>
          <w:lang w:val="kk-KZ"/>
        </w:rPr>
      </w:pPr>
    </w:p>
    <w:p w14:paraId="75BA7398" w14:textId="77777777" w:rsidR="00EF2163" w:rsidRDefault="00EF2163">
      <w:pPr>
        <w:pStyle w:val="a4"/>
        <w:shd w:val="clear" w:color="auto" w:fill="FFFFFF"/>
        <w:jc w:val="both"/>
        <w:rPr>
          <w:color w:val="2E74B5" w:themeColor="accent1" w:themeShade="BF"/>
          <w:lang w:val="kk-KZ"/>
        </w:rPr>
      </w:pPr>
    </w:p>
    <w:p w14:paraId="714366F6" w14:textId="77777777" w:rsidR="009B75D0" w:rsidRDefault="009B75D0">
      <w:pPr>
        <w:pStyle w:val="a4"/>
        <w:shd w:val="clear" w:color="auto" w:fill="FFFFFF"/>
        <w:jc w:val="both"/>
        <w:rPr>
          <w:color w:val="2E74B5" w:themeColor="accent1" w:themeShade="BF"/>
          <w:lang w:val="kk-KZ"/>
        </w:rPr>
      </w:pPr>
    </w:p>
    <w:p w14:paraId="2AEE4CE4" w14:textId="77777777" w:rsidR="009B75D0" w:rsidRDefault="009B75D0">
      <w:pPr>
        <w:pStyle w:val="a4"/>
        <w:shd w:val="clear" w:color="auto" w:fill="FFFFFF"/>
        <w:jc w:val="both"/>
        <w:rPr>
          <w:color w:val="2E74B5" w:themeColor="accent1" w:themeShade="BF"/>
          <w:lang w:val="kk-KZ"/>
        </w:rPr>
      </w:pPr>
    </w:p>
    <w:p w14:paraId="4BE63EDB" w14:textId="77777777" w:rsidR="009B75D0" w:rsidRDefault="009B75D0">
      <w:pPr>
        <w:pStyle w:val="a4"/>
        <w:shd w:val="clear" w:color="auto" w:fill="FFFFFF"/>
        <w:jc w:val="both"/>
        <w:rPr>
          <w:color w:val="2E74B5" w:themeColor="accent1" w:themeShade="BF"/>
          <w:lang w:val="kk-KZ"/>
        </w:rPr>
      </w:pPr>
    </w:p>
    <w:p w14:paraId="29F2BA58" w14:textId="77777777" w:rsidR="00477271" w:rsidRDefault="00477271">
      <w:pPr>
        <w:pStyle w:val="a4"/>
        <w:shd w:val="clear" w:color="auto" w:fill="FFFFFF"/>
        <w:jc w:val="both"/>
        <w:rPr>
          <w:color w:val="2E74B5" w:themeColor="accent1" w:themeShade="BF"/>
          <w:lang w:val="kk-KZ"/>
        </w:rPr>
      </w:pPr>
    </w:p>
    <w:p w14:paraId="37538319" w14:textId="77777777" w:rsidR="00477271" w:rsidRDefault="00477271">
      <w:pPr>
        <w:pStyle w:val="a4"/>
        <w:shd w:val="clear" w:color="auto" w:fill="FFFFFF"/>
        <w:jc w:val="both"/>
        <w:rPr>
          <w:color w:val="2E74B5" w:themeColor="accent1" w:themeShade="BF"/>
          <w:lang w:val="kk-KZ"/>
        </w:rPr>
      </w:pPr>
    </w:p>
    <w:p w14:paraId="3D9730D2" w14:textId="77777777" w:rsidR="00477271" w:rsidRDefault="00477271">
      <w:pPr>
        <w:pStyle w:val="a4"/>
        <w:shd w:val="clear" w:color="auto" w:fill="FFFFFF"/>
        <w:jc w:val="both"/>
        <w:rPr>
          <w:color w:val="2E74B5" w:themeColor="accent1" w:themeShade="BF"/>
          <w:lang w:val="kk-KZ"/>
        </w:rPr>
      </w:pPr>
    </w:p>
    <w:p w14:paraId="5077D5A4" w14:textId="03CD6964" w:rsidR="00B87F87" w:rsidRPr="00F74694" w:rsidRDefault="00B87F87">
      <w:pPr>
        <w:pStyle w:val="a4"/>
        <w:shd w:val="clear" w:color="auto" w:fill="FFFFFF"/>
        <w:jc w:val="both"/>
        <w:rPr>
          <w:color w:val="2E74B5" w:themeColor="accent1" w:themeShade="BF"/>
        </w:rPr>
      </w:pPr>
    </w:p>
    <w:p w14:paraId="7A4E6EBB" w14:textId="77777777" w:rsidR="00D436FB" w:rsidRDefault="00D436FB" w:rsidP="004D5362">
      <w:pPr>
        <w:pStyle w:val="a4"/>
        <w:shd w:val="clear" w:color="auto" w:fill="FFFFFF"/>
        <w:jc w:val="both"/>
        <w:rPr>
          <w:b/>
          <w:bCs/>
          <w:iCs/>
          <w:color w:val="000000" w:themeColor="text1"/>
          <w:shd w:val="clear" w:color="auto" w:fill="FFFFFF"/>
        </w:rPr>
      </w:pPr>
    </w:p>
    <w:p w14:paraId="0E2C6483" w14:textId="77777777" w:rsidR="00D436FB" w:rsidRDefault="00D436FB" w:rsidP="004D5362">
      <w:pPr>
        <w:pStyle w:val="a4"/>
        <w:shd w:val="clear" w:color="auto" w:fill="FFFFFF"/>
        <w:jc w:val="both"/>
        <w:rPr>
          <w:b/>
          <w:bCs/>
          <w:iCs/>
          <w:color w:val="000000" w:themeColor="text1"/>
          <w:shd w:val="clear" w:color="auto" w:fill="FFFFFF"/>
        </w:rPr>
      </w:pPr>
    </w:p>
    <w:p w14:paraId="74A03D6F" w14:textId="2DFAEB94" w:rsidR="00CE080A" w:rsidRPr="00477271" w:rsidRDefault="00CE080A" w:rsidP="004D5362">
      <w:pPr>
        <w:pStyle w:val="a4"/>
        <w:shd w:val="clear" w:color="auto" w:fill="FFFFFF"/>
        <w:jc w:val="both"/>
        <w:rPr>
          <w:b/>
          <w:bCs/>
          <w:iCs/>
          <w:color w:val="000000" w:themeColor="text1"/>
          <w:shd w:val="clear" w:color="auto" w:fill="FFFFFF"/>
        </w:rPr>
      </w:pPr>
      <w:r w:rsidRPr="00477271">
        <w:rPr>
          <w:b/>
          <w:bCs/>
          <w:iCs/>
          <w:color w:val="000000" w:themeColor="text1"/>
          <w:shd w:val="clear" w:color="auto" w:fill="FFFFFF"/>
        </w:rPr>
        <w:t>Положительные тенденции:</w:t>
      </w:r>
    </w:p>
    <w:p w14:paraId="4261BF8A" w14:textId="77777777" w:rsidR="00CE080A" w:rsidRPr="00477271" w:rsidRDefault="00CE080A" w:rsidP="00F01DEE">
      <w:pPr>
        <w:pStyle w:val="a4"/>
        <w:numPr>
          <w:ilvl w:val="0"/>
          <w:numId w:val="8"/>
        </w:numPr>
        <w:shd w:val="clear" w:color="auto" w:fill="FFFFFF"/>
        <w:jc w:val="both"/>
        <w:rPr>
          <w:iCs/>
          <w:color w:val="000000" w:themeColor="text1"/>
          <w:shd w:val="clear" w:color="auto" w:fill="FFFFFF"/>
        </w:rPr>
      </w:pPr>
      <w:r w:rsidRPr="00477271">
        <w:rPr>
          <w:iCs/>
          <w:color w:val="000000" w:themeColor="text1"/>
          <w:shd w:val="clear" w:color="auto" w:fill="FFFFFF"/>
        </w:rPr>
        <w:t>Рост результативности участия в городском этапе предметных олимпиад: в 2024–2025 году учащиеся школы завоевали 36 призовых мест, что значительно выше предыдущих лет (27 призовых мест в 2023–2024 и 17 — в 2022–2023 гг.).</w:t>
      </w:r>
    </w:p>
    <w:p w14:paraId="7BF0F6AE" w14:textId="5E4F3194" w:rsidR="00CE080A" w:rsidRPr="00477271" w:rsidRDefault="00CE080A" w:rsidP="00F01DEE">
      <w:pPr>
        <w:pStyle w:val="a4"/>
        <w:numPr>
          <w:ilvl w:val="0"/>
          <w:numId w:val="8"/>
        </w:numPr>
        <w:shd w:val="clear" w:color="auto" w:fill="FFFFFF"/>
        <w:jc w:val="both"/>
        <w:rPr>
          <w:iCs/>
          <w:color w:val="000000" w:themeColor="text1"/>
          <w:shd w:val="clear" w:color="auto" w:fill="FFFFFF"/>
        </w:rPr>
      </w:pPr>
      <w:r w:rsidRPr="00477271">
        <w:rPr>
          <w:iCs/>
          <w:color w:val="000000" w:themeColor="text1"/>
          <w:shd w:val="clear" w:color="auto" w:fill="FFFFFF"/>
        </w:rPr>
        <w:t xml:space="preserve">Расширение спектра интеллектуальных соревнований: </w:t>
      </w:r>
      <w:r w:rsidR="004D5362" w:rsidRPr="00477271">
        <w:rPr>
          <w:iCs/>
          <w:color w:val="000000" w:themeColor="text1"/>
          <w:shd w:val="clear" w:color="auto" w:fill="FFFFFF"/>
        </w:rPr>
        <w:t xml:space="preserve">значительно увеличилось количество участников и призёров республиканского конкурса </w:t>
      </w:r>
      <w:r w:rsidR="004D5362" w:rsidRPr="00477271">
        <w:rPr>
          <w:color w:val="000000" w:themeColor="text1"/>
        </w:rPr>
        <w:t>“Ақбота”.</w:t>
      </w:r>
    </w:p>
    <w:p w14:paraId="66347E13" w14:textId="7F0F428E" w:rsidR="00CE080A" w:rsidRPr="00477271" w:rsidRDefault="004D5362" w:rsidP="00F01DEE">
      <w:pPr>
        <w:pStyle w:val="a4"/>
        <w:numPr>
          <w:ilvl w:val="0"/>
          <w:numId w:val="8"/>
        </w:numPr>
        <w:shd w:val="clear" w:color="auto" w:fill="FFFFFF"/>
        <w:jc w:val="both"/>
        <w:rPr>
          <w:iCs/>
          <w:color w:val="000000" w:themeColor="text1"/>
          <w:shd w:val="clear" w:color="auto" w:fill="FFFFFF"/>
        </w:rPr>
      </w:pPr>
      <w:r w:rsidRPr="00477271">
        <w:rPr>
          <w:iCs/>
          <w:color w:val="000000" w:themeColor="text1"/>
          <w:shd w:val="clear" w:color="auto" w:fill="FFFFFF"/>
        </w:rPr>
        <w:t>Высокая а</w:t>
      </w:r>
      <w:r w:rsidR="00CE080A" w:rsidRPr="00477271">
        <w:rPr>
          <w:iCs/>
          <w:color w:val="000000" w:themeColor="text1"/>
          <w:shd w:val="clear" w:color="auto" w:fill="FFFFFF"/>
        </w:rPr>
        <w:t>ктивность</w:t>
      </w:r>
      <w:r w:rsidR="005830D0" w:rsidRPr="00477271">
        <w:rPr>
          <w:iCs/>
          <w:color w:val="000000" w:themeColor="text1"/>
          <w:shd w:val="clear" w:color="auto" w:fill="FFFFFF"/>
        </w:rPr>
        <w:t xml:space="preserve"> </w:t>
      </w:r>
      <w:r w:rsidR="00751B31" w:rsidRPr="00477271">
        <w:rPr>
          <w:iCs/>
          <w:color w:val="000000" w:themeColor="text1"/>
          <w:shd w:val="clear" w:color="auto" w:fill="FFFFFF"/>
        </w:rPr>
        <w:t>и результативность</w:t>
      </w:r>
      <w:r w:rsidRPr="00477271">
        <w:rPr>
          <w:iCs/>
          <w:color w:val="000000" w:themeColor="text1"/>
          <w:shd w:val="clear" w:color="auto" w:fill="FFFFFF"/>
        </w:rPr>
        <w:t xml:space="preserve"> участия в интеллектуальных олимпиадах </w:t>
      </w:r>
      <w:r w:rsidR="00CE080A" w:rsidRPr="00477271">
        <w:rPr>
          <w:iCs/>
          <w:color w:val="000000" w:themeColor="text1"/>
          <w:shd w:val="clear" w:color="auto" w:fill="FFFFFF"/>
        </w:rPr>
        <w:t xml:space="preserve">учащихся гимназических классов: </w:t>
      </w:r>
      <w:r w:rsidRPr="00477271">
        <w:rPr>
          <w:iCs/>
          <w:color w:val="000000" w:themeColor="text1"/>
          <w:shd w:val="clear" w:color="auto" w:fill="FFFFFF"/>
        </w:rPr>
        <w:t xml:space="preserve">72% </w:t>
      </w:r>
      <w:r w:rsidR="00CE080A" w:rsidRPr="00477271">
        <w:rPr>
          <w:iCs/>
          <w:color w:val="000000" w:themeColor="text1"/>
          <w:shd w:val="clear" w:color="auto" w:fill="FFFFFF"/>
        </w:rPr>
        <w:t xml:space="preserve"> призёров — учащиеся классов</w:t>
      </w:r>
      <w:r w:rsidRPr="00477271">
        <w:rPr>
          <w:iCs/>
          <w:color w:val="000000" w:themeColor="text1"/>
          <w:shd w:val="clear" w:color="auto" w:fill="FFFFFF"/>
        </w:rPr>
        <w:t xml:space="preserve"> повышенного уровня содержания</w:t>
      </w:r>
      <w:r w:rsidR="00CE080A" w:rsidRPr="00477271">
        <w:rPr>
          <w:iCs/>
          <w:color w:val="000000" w:themeColor="text1"/>
          <w:shd w:val="clear" w:color="auto" w:fill="FFFFFF"/>
        </w:rPr>
        <w:t>.</w:t>
      </w:r>
    </w:p>
    <w:p w14:paraId="494EC29F" w14:textId="77777777" w:rsidR="00CE080A" w:rsidRPr="00477271" w:rsidRDefault="00CE080A" w:rsidP="004D5362">
      <w:pPr>
        <w:pStyle w:val="a4"/>
        <w:shd w:val="clear" w:color="auto" w:fill="FFFFFF"/>
        <w:jc w:val="both"/>
        <w:rPr>
          <w:b/>
          <w:bCs/>
          <w:iCs/>
          <w:color w:val="000000" w:themeColor="text1"/>
          <w:shd w:val="clear" w:color="auto" w:fill="FFFFFF"/>
        </w:rPr>
      </w:pPr>
      <w:r w:rsidRPr="00477271">
        <w:rPr>
          <w:b/>
          <w:bCs/>
          <w:iCs/>
          <w:color w:val="000000" w:themeColor="text1"/>
          <w:shd w:val="clear" w:color="auto" w:fill="FFFFFF"/>
        </w:rPr>
        <w:t>Проблемы:</w:t>
      </w:r>
    </w:p>
    <w:p w14:paraId="6D8D34EF" w14:textId="13FA16FE" w:rsidR="00CE080A" w:rsidRPr="00477271" w:rsidRDefault="00CE080A" w:rsidP="00F01DEE">
      <w:pPr>
        <w:pStyle w:val="a4"/>
        <w:numPr>
          <w:ilvl w:val="0"/>
          <w:numId w:val="9"/>
        </w:numPr>
        <w:shd w:val="clear" w:color="auto" w:fill="FFFFFF"/>
        <w:jc w:val="both"/>
        <w:rPr>
          <w:iCs/>
          <w:color w:val="000000" w:themeColor="text1"/>
          <w:shd w:val="clear" w:color="auto" w:fill="FFFFFF"/>
        </w:rPr>
      </w:pPr>
      <w:r w:rsidRPr="00477271">
        <w:rPr>
          <w:iCs/>
          <w:color w:val="000000" w:themeColor="text1"/>
          <w:shd w:val="clear" w:color="auto" w:fill="FFFFFF"/>
        </w:rPr>
        <w:t xml:space="preserve">Отсутствие устойчивых результатов </w:t>
      </w:r>
      <w:r w:rsidR="005830D0" w:rsidRPr="00477271">
        <w:rPr>
          <w:iCs/>
          <w:color w:val="000000" w:themeColor="text1"/>
          <w:shd w:val="clear" w:color="auto" w:fill="FFFFFF"/>
        </w:rPr>
        <w:t xml:space="preserve">обучающихся </w:t>
      </w:r>
      <w:r w:rsidRPr="00477271">
        <w:rPr>
          <w:iCs/>
          <w:color w:val="000000" w:themeColor="text1"/>
          <w:shd w:val="clear" w:color="auto" w:fill="FFFFFF"/>
        </w:rPr>
        <w:t>на областном и республиканском уровнях</w:t>
      </w:r>
      <w:r w:rsidR="00A84F29" w:rsidRPr="00477271">
        <w:rPr>
          <w:iCs/>
          <w:color w:val="000000" w:themeColor="text1"/>
          <w:shd w:val="clear" w:color="auto" w:fill="FFFFFF"/>
        </w:rPr>
        <w:t xml:space="preserve">, снижение количества призовых </w:t>
      </w:r>
      <w:r w:rsidR="009349D2" w:rsidRPr="00477271">
        <w:rPr>
          <w:iCs/>
          <w:color w:val="000000" w:themeColor="text1"/>
          <w:shd w:val="clear" w:color="auto" w:fill="FFFFFF"/>
        </w:rPr>
        <w:t>мест на</w:t>
      </w:r>
      <w:r w:rsidR="00A84F29" w:rsidRPr="00477271">
        <w:rPr>
          <w:iCs/>
          <w:color w:val="000000" w:themeColor="text1"/>
          <w:shd w:val="clear" w:color="auto" w:fill="FFFFFF"/>
        </w:rPr>
        <w:t xml:space="preserve"> олимпиаде в 9-11 классах, что может быть связано с отсутствием системы работы с мотивированными учащимися.</w:t>
      </w:r>
    </w:p>
    <w:p w14:paraId="5D34B998" w14:textId="202C0369" w:rsidR="00CE080A" w:rsidRPr="00477271" w:rsidRDefault="00CE080A" w:rsidP="00F01DEE">
      <w:pPr>
        <w:pStyle w:val="a4"/>
        <w:numPr>
          <w:ilvl w:val="0"/>
          <w:numId w:val="9"/>
        </w:numPr>
        <w:shd w:val="clear" w:color="auto" w:fill="FFFFFF"/>
        <w:jc w:val="both"/>
        <w:rPr>
          <w:iCs/>
          <w:color w:val="000000" w:themeColor="text1"/>
          <w:shd w:val="clear" w:color="auto" w:fill="FFFFFF"/>
        </w:rPr>
      </w:pPr>
      <w:r w:rsidRPr="00477271">
        <w:rPr>
          <w:iCs/>
          <w:color w:val="000000" w:themeColor="text1"/>
          <w:shd w:val="clear" w:color="auto" w:fill="FFFFFF"/>
        </w:rPr>
        <w:t>Низкий охват проектной деятельностью учащихся средней и старшей школы: большинство проектов выполняются учащимися младших классов.</w:t>
      </w:r>
    </w:p>
    <w:p w14:paraId="4AC0F753" w14:textId="4E67EBA8" w:rsidR="00CE080A" w:rsidRPr="00477271" w:rsidRDefault="00CE080A" w:rsidP="00F01DEE">
      <w:pPr>
        <w:pStyle w:val="a4"/>
        <w:numPr>
          <w:ilvl w:val="0"/>
          <w:numId w:val="9"/>
        </w:numPr>
        <w:shd w:val="clear" w:color="auto" w:fill="FFFFFF"/>
        <w:jc w:val="both"/>
        <w:rPr>
          <w:iCs/>
          <w:color w:val="000000" w:themeColor="text1"/>
          <w:shd w:val="clear" w:color="auto" w:fill="FFFFFF"/>
        </w:rPr>
      </w:pPr>
      <w:r w:rsidRPr="00477271">
        <w:rPr>
          <w:iCs/>
          <w:color w:val="000000" w:themeColor="text1"/>
          <w:shd w:val="clear" w:color="auto" w:fill="FFFFFF"/>
        </w:rPr>
        <w:t xml:space="preserve">Недостаточное количество проектов в сфере точных наук: по-прежнему преобладают проекты гуманитарной направленности, </w:t>
      </w:r>
      <w:r w:rsidR="005830D0" w:rsidRPr="00477271">
        <w:rPr>
          <w:iCs/>
          <w:color w:val="000000" w:themeColor="text1"/>
          <w:shd w:val="clear" w:color="auto" w:fill="FFFFFF"/>
        </w:rPr>
        <w:t xml:space="preserve">не </w:t>
      </w:r>
      <w:r w:rsidRPr="00477271">
        <w:rPr>
          <w:iCs/>
          <w:color w:val="000000" w:themeColor="text1"/>
          <w:shd w:val="clear" w:color="auto" w:fill="FFFFFF"/>
        </w:rPr>
        <w:t xml:space="preserve">представлены предметы </w:t>
      </w:r>
      <w:r w:rsidR="005830D0" w:rsidRPr="00477271">
        <w:rPr>
          <w:iCs/>
          <w:color w:val="000000" w:themeColor="text1"/>
          <w:shd w:val="clear" w:color="auto" w:fill="FFFFFF"/>
        </w:rPr>
        <w:t>естественно-математического направления.</w:t>
      </w:r>
    </w:p>
    <w:p w14:paraId="2796591C" w14:textId="4C30A92A" w:rsidR="00CE080A" w:rsidRPr="00477271" w:rsidRDefault="00DF03FC" w:rsidP="00F01DEE">
      <w:pPr>
        <w:pStyle w:val="a4"/>
        <w:numPr>
          <w:ilvl w:val="0"/>
          <w:numId w:val="9"/>
        </w:numPr>
        <w:shd w:val="clear" w:color="auto" w:fill="FFFFFF"/>
        <w:jc w:val="both"/>
        <w:rPr>
          <w:iCs/>
          <w:color w:val="000000" w:themeColor="text1"/>
          <w:shd w:val="clear" w:color="auto" w:fill="FFFFFF"/>
        </w:rPr>
      </w:pPr>
      <w:r w:rsidRPr="00477271">
        <w:rPr>
          <w:iCs/>
          <w:color w:val="000000" w:themeColor="text1"/>
          <w:shd w:val="clear" w:color="auto" w:fill="FFFFFF"/>
        </w:rPr>
        <w:lastRenderedPageBreak/>
        <w:t>Неэффективность</w:t>
      </w:r>
      <w:r w:rsidR="00CE080A" w:rsidRPr="00477271">
        <w:rPr>
          <w:iCs/>
          <w:color w:val="000000" w:themeColor="text1"/>
          <w:shd w:val="clear" w:color="auto" w:fill="FFFFFF"/>
        </w:rPr>
        <w:t xml:space="preserve"> </w:t>
      </w:r>
      <w:r w:rsidR="005830D0" w:rsidRPr="00477271">
        <w:rPr>
          <w:iCs/>
          <w:color w:val="000000" w:themeColor="text1"/>
          <w:shd w:val="clear" w:color="auto" w:fill="FFFFFF"/>
        </w:rPr>
        <w:t>системного</w:t>
      </w:r>
      <w:r w:rsidR="00CE080A" w:rsidRPr="00477271">
        <w:rPr>
          <w:iCs/>
          <w:color w:val="000000" w:themeColor="text1"/>
          <w:shd w:val="clear" w:color="auto" w:fill="FFFFFF"/>
        </w:rPr>
        <w:t xml:space="preserve"> методического сопровождения</w:t>
      </w:r>
      <w:r w:rsidR="005830D0" w:rsidRPr="00477271">
        <w:rPr>
          <w:iCs/>
          <w:color w:val="000000" w:themeColor="text1"/>
          <w:shd w:val="clear" w:color="auto" w:fill="FFFFFF"/>
        </w:rPr>
        <w:t xml:space="preserve"> при </w:t>
      </w:r>
      <w:r w:rsidR="00A84F29" w:rsidRPr="00477271">
        <w:rPr>
          <w:iCs/>
          <w:color w:val="000000" w:themeColor="text1"/>
          <w:shd w:val="clear" w:color="auto" w:fill="FFFFFF"/>
        </w:rPr>
        <w:t>организации проектной работы учащихся, при подготовке учащихся к конкурсу научных проектов.</w:t>
      </w:r>
    </w:p>
    <w:p w14:paraId="6E38A1C7" w14:textId="77777777" w:rsidR="00CE080A" w:rsidRPr="00477271" w:rsidRDefault="00CE080A" w:rsidP="00CE080A">
      <w:pPr>
        <w:pStyle w:val="a4"/>
        <w:shd w:val="clear" w:color="auto" w:fill="FFFFFF"/>
        <w:rPr>
          <w:b/>
          <w:bCs/>
          <w:iCs/>
          <w:color w:val="000000" w:themeColor="text1"/>
          <w:shd w:val="clear" w:color="auto" w:fill="FFFFFF"/>
        </w:rPr>
      </w:pPr>
      <w:r w:rsidRPr="00477271">
        <w:rPr>
          <w:b/>
          <w:bCs/>
          <w:iCs/>
          <w:color w:val="000000" w:themeColor="text1"/>
          <w:shd w:val="clear" w:color="auto" w:fill="FFFFFF"/>
        </w:rPr>
        <w:t>Пути решения:</w:t>
      </w:r>
    </w:p>
    <w:p w14:paraId="0DA32F5B" w14:textId="4DCAC8DD" w:rsidR="00CE080A" w:rsidRPr="00477271" w:rsidRDefault="00DF03FC" w:rsidP="00F01DEE">
      <w:pPr>
        <w:pStyle w:val="a4"/>
        <w:numPr>
          <w:ilvl w:val="0"/>
          <w:numId w:val="10"/>
        </w:numPr>
        <w:shd w:val="clear" w:color="auto" w:fill="FFFFFF"/>
        <w:jc w:val="both"/>
        <w:rPr>
          <w:iCs/>
          <w:color w:val="000000" w:themeColor="text1"/>
          <w:shd w:val="clear" w:color="auto" w:fill="FFFFFF"/>
        </w:rPr>
      </w:pPr>
      <w:r w:rsidRPr="00477271">
        <w:rPr>
          <w:iCs/>
          <w:color w:val="000000" w:themeColor="text1"/>
          <w:shd w:val="clear" w:color="auto" w:fill="FFFFFF"/>
        </w:rPr>
        <w:t>Совершенствование</w:t>
      </w:r>
      <w:r w:rsidR="00CE080A" w:rsidRPr="00477271">
        <w:rPr>
          <w:iCs/>
          <w:color w:val="000000" w:themeColor="text1"/>
          <w:shd w:val="clear" w:color="auto" w:fill="FFFFFF"/>
        </w:rPr>
        <w:t xml:space="preserve"> школьной системы мониторинга и </w:t>
      </w:r>
      <w:r w:rsidRPr="00477271">
        <w:rPr>
          <w:iCs/>
          <w:color w:val="000000" w:themeColor="text1"/>
          <w:shd w:val="clear" w:color="auto" w:fill="FFFFFF"/>
        </w:rPr>
        <w:t xml:space="preserve">методического </w:t>
      </w:r>
      <w:r w:rsidR="00CE080A" w:rsidRPr="00477271">
        <w:rPr>
          <w:iCs/>
          <w:color w:val="000000" w:themeColor="text1"/>
          <w:shd w:val="clear" w:color="auto" w:fill="FFFFFF"/>
        </w:rPr>
        <w:t xml:space="preserve">сопровождения подготовки к олимпиадам и конкурсам, ведение индивидуальных траекторий развития </w:t>
      </w:r>
      <w:r w:rsidRPr="00477271">
        <w:rPr>
          <w:iCs/>
          <w:color w:val="000000" w:themeColor="text1"/>
          <w:shd w:val="clear" w:color="auto" w:fill="FFFFFF"/>
        </w:rPr>
        <w:t>мотивированных</w:t>
      </w:r>
      <w:r w:rsidR="00CE080A" w:rsidRPr="00477271">
        <w:rPr>
          <w:iCs/>
          <w:color w:val="000000" w:themeColor="text1"/>
          <w:shd w:val="clear" w:color="auto" w:fill="FFFFFF"/>
        </w:rPr>
        <w:t xml:space="preserve"> учеников.</w:t>
      </w:r>
    </w:p>
    <w:p w14:paraId="485C6470" w14:textId="22B8F4F5" w:rsidR="00CE080A" w:rsidRPr="00477271" w:rsidRDefault="00CE080A" w:rsidP="00F01DEE">
      <w:pPr>
        <w:pStyle w:val="a4"/>
        <w:numPr>
          <w:ilvl w:val="0"/>
          <w:numId w:val="10"/>
        </w:numPr>
        <w:shd w:val="clear" w:color="auto" w:fill="FFFFFF"/>
        <w:jc w:val="both"/>
        <w:rPr>
          <w:iCs/>
          <w:color w:val="000000" w:themeColor="text1"/>
          <w:shd w:val="clear" w:color="auto" w:fill="FFFFFF"/>
        </w:rPr>
      </w:pPr>
      <w:r w:rsidRPr="00477271">
        <w:rPr>
          <w:iCs/>
          <w:color w:val="000000" w:themeColor="text1"/>
          <w:shd w:val="clear" w:color="auto" w:fill="FFFFFF"/>
        </w:rPr>
        <w:t xml:space="preserve">Организация системной работы по подготовке </w:t>
      </w:r>
      <w:r w:rsidR="009349D2" w:rsidRPr="00477271">
        <w:rPr>
          <w:iCs/>
          <w:color w:val="000000" w:themeColor="text1"/>
          <w:shd w:val="clear" w:color="auto" w:fill="FFFFFF"/>
        </w:rPr>
        <w:t xml:space="preserve">обучающихся </w:t>
      </w:r>
      <w:r w:rsidRPr="00477271">
        <w:rPr>
          <w:iCs/>
          <w:color w:val="000000" w:themeColor="text1"/>
          <w:shd w:val="clear" w:color="auto" w:fill="FFFFFF"/>
        </w:rPr>
        <w:t>к конкурсам</w:t>
      </w:r>
      <w:r w:rsidR="009349D2" w:rsidRPr="00477271">
        <w:rPr>
          <w:iCs/>
          <w:color w:val="000000" w:themeColor="text1"/>
          <w:shd w:val="clear" w:color="auto" w:fill="FFFFFF"/>
        </w:rPr>
        <w:t xml:space="preserve"> научных проектов и олимпиадам: тематические</w:t>
      </w:r>
      <w:r w:rsidRPr="00477271">
        <w:rPr>
          <w:iCs/>
          <w:color w:val="000000" w:themeColor="text1"/>
          <w:shd w:val="clear" w:color="auto" w:fill="FFFFFF"/>
        </w:rPr>
        <w:t xml:space="preserve"> </w:t>
      </w:r>
      <w:r w:rsidR="009349D2" w:rsidRPr="00477271">
        <w:rPr>
          <w:iCs/>
          <w:color w:val="000000" w:themeColor="text1"/>
          <w:shd w:val="clear" w:color="auto" w:fill="FFFFFF"/>
        </w:rPr>
        <w:t xml:space="preserve">индивидуальные и групповые </w:t>
      </w:r>
      <w:r w:rsidRPr="00477271">
        <w:rPr>
          <w:iCs/>
          <w:color w:val="000000" w:themeColor="text1"/>
          <w:shd w:val="clear" w:color="auto" w:fill="FFFFFF"/>
        </w:rPr>
        <w:t>занятия, консультации с вузами.</w:t>
      </w:r>
    </w:p>
    <w:p w14:paraId="1B86073D" w14:textId="4A0144E9" w:rsidR="00CE080A" w:rsidRPr="00477271" w:rsidRDefault="00CE080A" w:rsidP="00F01DEE">
      <w:pPr>
        <w:pStyle w:val="a4"/>
        <w:numPr>
          <w:ilvl w:val="0"/>
          <w:numId w:val="10"/>
        </w:numPr>
        <w:shd w:val="clear" w:color="auto" w:fill="FFFFFF"/>
        <w:jc w:val="both"/>
        <w:rPr>
          <w:iCs/>
          <w:color w:val="000000" w:themeColor="text1"/>
          <w:shd w:val="clear" w:color="auto" w:fill="FFFFFF"/>
        </w:rPr>
      </w:pPr>
      <w:r w:rsidRPr="00477271">
        <w:rPr>
          <w:iCs/>
          <w:color w:val="000000" w:themeColor="text1"/>
          <w:shd w:val="clear" w:color="auto" w:fill="FFFFFF"/>
        </w:rPr>
        <w:t>Активизация участия учащихся 8–11 классов в научной деятельности через курсы</w:t>
      </w:r>
      <w:r w:rsidR="009349D2" w:rsidRPr="00477271">
        <w:rPr>
          <w:iCs/>
          <w:color w:val="000000" w:themeColor="text1"/>
          <w:shd w:val="clear" w:color="auto" w:fill="FFFFFF"/>
        </w:rPr>
        <w:t xml:space="preserve"> вариативной части РУП</w:t>
      </w:r>
      <w:r w:rsidRPr="00477271">
        <w:rPr>
          <w:iCs/>
          <w:color w:val="000000" w:themeColor="text1"/>
          <w:shd w:val="clear" w:color="auto" w:fill="FFFFFF"/>
        </w:rPr>
        <w:t>, профильные модули</w:t>
      </w:r>
      <w:r w:rsidR="009349D2" w:rsidRPr="00477271">
        <w:rPr>
          <w:iCs/>
          <w:color w:val="000000" w:themeColor="text1"/>
          <w:shd w:val="clear" w:color="auto" w:fill="FFFFFF"/>
        </w:rPr>
        <w:t xml:space="preserve">, </w:t>
      </w:r>
      <w:r w:rsidRPr="00477271">
        <w:rPr>
          <w:iCs/>
          <w:color w:val="000000" w:themeColor="text1"/>
          <w:shd w:val="clear" w:color="auto" w:fill="FFFFFF"/>
        </w:rPr>
        <w:t xml:space="preserve">участие в </w:t>
      </w:r>
      <w:r w:rsidR="009349D2" w:rsidRPr="00477271">
        <w:rPr>
          <w:iCs/>
          <w:color w:val="000000" w:themeColor="text1"/>
          <w:shd w:val="clear" w:color="auto" w:fill="FFFFFF"/>
        </w:rPr>
        <w:t xml:space="preserve">интеллектуальных школьных </w:t>
      </w:r>
      <w:r w:rsidRPr="00477271">
        <w:rPr>
          <w:iCs/>
          <w:color w:val="000000" w:themeColor="text1"/>
          <w:shd w:val="clear" w:color="auto" w:fill="FFFFFF"/>
        </w:rPr>
        <w:t>проектах.</w:t>
      </w:r>
    </w:p>
    <w:p w14:paraId="7FD06DDF" w14:textId="684104BF" w:rsidR="00CE080A" w:rsidRPr="00477271" w:rsidRDefault="00CE080A" w:rsidP="00F01DEE">
      <w:pPr>
        <w:pStyle w:val="a4"/>
        <w:numPr>
          <w:ilvl w:val="0"/>
          <w:numId w:val="10"/>
        </w:numPr>
        <w:shd w:val="clear" w:color="auto" w:fill="FFFFFF"/>
        <w:jc w:val="both"/>
        <w:rPr>
          <w:iCs/>
          <w:color w:val="000000" w:themeColor="text1"/>
          <w:shd w:val="clear" w:color="auto" w:fill="FFFFFF"/>
        </w:rPr>
      </w:pPr>
      <w:r w:rsidRPr="00477271">
        <w:rPr>
          <w:iCs/>
          <w:color w:val="000000" w:themeColor="text1"/>
          <w:shd w:val="clear" w:color="auto" w:fill="FFFFFF"/>
        </w:rPr>
        <w:t xml:space="preserve">Проведение мастер-классов для педагогов, ответственных за проектную и исследовательскую деятельность, с привлечением </w:t>
      </w:r>
      <w:r w:rsidR="009349D2" w:rsidRPr="00477271">
        <w:rPr>
          <w:iCs/>
          <w:color w:val="000000" w:themeColor="text1"/>
          <w:shd w:val="clear" w:color="auto" w:fill="FFFFFF"/>
        </w:rPr>
        <w:t xml:space="preserve">учителей, демонстрирующих высокую результативность в работе с мотивированными учащимися, и  </w:t>
      </w:r>
      <w:r w:rsidRPr="00477271">
        <w:rPr>
          <w:iCs/>
          <w:color w:val="000000" w:themeColor="text1"/>
          <w:shd w:val="clear" w:color="auto" w:fill="FFFFFF"/>
        </w:rPr>
        <w:t>внешних экспертов.</w:t>
      </w:r>
    </w:p>
    <w:p w14:paraId="15E9CAF6" w14:textId="77777777" w:rsidR="004D3CB2" w:rsidRPr="00477271" w:rsidRDefault="004D3CB2" w:rsidP="004D3CB2">
      <w:pPr>
        <w:spacing w:after="0" w:line="240" w:lineRule="auto"/>
        <w:rPr>
          <w:rFonts w:ascii="Times New Roman" w:hAnsi="Times New Roman"/>
          <w:b/>
          <w:caps/>
          <w:color w:val="000000" w:themeColor="text1"/>
          <w:sz w:val="24"/>
          <w:szCs w:val="24"/>
        </w:rPr>
      </w:pPr>
      <w:r w:rsidRPr="00477271">
        <w:rPr>
          <w:rFonts w:ascii="Times New Roman" w:hAnsi="Times New Roman"/>
          <w:b/>
          <w:caps/>
          <w:color w:val="000000" w:themeColor="text1"/>
          <w:sz w:val="24"/>
          <w:szCs w:val="24"/>
        </w:rPr>
        <w:t>1.7. КАДРОВЫЙ СОСТАВ</w:t>
      </w:r>
    </w:p>
    <w:p w14:paraId="494EDD95" w14:textId="77777777" w:rsidR="00952AE6" w:rsidRPr="00477271" w:rsidRDefault="00952AE6" w:rsidP="00952AE6">
      <w:pPr>
        <w:spacing w:after="0" w:line="240" w:lineRule="auto"/>
        <w:jc w:val="both"/>
        <w:rPr>
          <w:rFonts w:ascii="Times New Roman" w:hAnsi="Times New Roman"/>
          <w:bCs/>
          <w:color w:val="000000" w:themeColor="text1"/>
          <w:sz w:val="24"/>
          <w:szCs w:val="24"/>
          <w:lang w:val="kk-KZ"/>
        </w:rPr>
      </w:pPr>
      <w:r w:rsidRPr="00477271">
        <w:rPr>
          <w:rFonts w:ascii="Times New Roman" w:hAnsi="Times New Roman"/>
          <w:bCs/>
          <w:color w:val="000000" w:themeColor="text1"/>
          <w:sz w:val="24"/>
          <w:szCs w:val="24"/>
          <w:lang w:val="kk-KZ"/>
        </w:rPr>
        <w:t xml:space="preserve">Основное направление работы школы: создание условий для развития кадрового потенциала школы, повышение квалификации и профессиональной компетентности педагогических работников. </w:t>
      </w:r>
    </w:p>
    <w:p w14:paraId="2A1279A0" w14:textId="1CA38C6C" w:rsidR="00952AE6" w:rsidRPr="00477271" w:rsidRDefault="00952AE6" w:rsidP="00952AE6">
      <w:pPr>
        <w:spacing w:after="0" w:line="240" w:lineRule="auto"/>
        <w:jc w:val="both"/>
        <w:rPr>
          <w:rFonts w:ascii="Times New Roman" w:hAnsi="Times New Roman"/>
          <w:bCs/>
          <w:color w:val="000000" w:themeColor="text1"/>
          <w:sz w:val="24"/>
          <w:szCs w:val="24"/>
          <w:lang w:val="kk-KZ"/>
        </w:rPr>
      </w:pPr>
      <w:r w:rsidRPr="00477271">
        <w:rPr>
          <w:rFonts w:ascii="Times New Roman" w:hAnsi="Times New Roman"/>
          <w:bCs/>
          <w:color w:val="000000" w:themeColor="text1"/>
          <w:sz w:val="24"/>
          <w:szCs w:val="24"/>
          <w:lang w:val="kk-KZ"/>
        </w:rPr>
        <w:t>В ходе анализа кадрового обеспечения получены следующие результаты количественного и качественного состава педагогических работников.</w:t>
      </w:r>
    </w:p>
    <w:p w14:paraId="5966D53D" w14:textId="77777777" w:rsidR="00E61DA4" w:rsidRPr="00477271" w:rsidRDefault="00E61DA4" w:rsidP="00E61DA4">
      <w:pPr>
        <w:spacing w:after="0" w:line="240" w:lineRule="auto"/>
        <w:jc w:val="center"/>
        <w:rPr>
          <w:rFonts w:ascii="Times New Roman" w:hAnsi="Times New Roman"/>
          <w:color w:val="000000" w:themeColor="text1"/>
          <w:sz w:val="24"/>
          <w:szCs w:val="24"/>
          <w:lang w:val="kk-KZ"/>
        </w:rPr>
      </w:pPr>
      <w:r w:rsidRPr="00477271">
        <w:rPr>
          <w:rFonts w:ascii="Times New Roman" w:hAnsi="Times New Roman"/>
          <w:b/>
          <w:color w:val="000000" w:themeColor="text1"/>
          <w:sz w:val="24"/>
          <w:szCs w:val="24"/>
          <w:lang w:val="kk-KZ"/>
        </w:rPr>
        <w:t>Качественный состав педагогических кадров по образованию</w:t>
      </w:r>
    </w:p>
    <w:tbl>
      <w:tblPr>
        <w:tblW w:w="9360" w:type="dxa"/>
        <w:tblInd w:w="-1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1679"/>
        <w:gridCol w:w="1560"/>
        <w:gridCol w:w="1419"/>
        <w:gridCol w:w="1703"/>
        <w:gridCol w:w="1613"/>
        <w:gridCol w:w="1386"/>
      </w:tblGrid>
      <w:tr w:rsidR="00477271" w:rsidRPr="00477271" w14:paraId="705856A7" w14:textId="77777777" w:rsidTr="0048571F">
        <w:trPr>
          <w:trHeight w:val="306"/>
        </w:trPr>
        <w:tc>
          <w:tcPr>
            <w:tcW w:w="3239" w:type="dxa"/>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BDD6EE" w:themeFill="accent1" w:themeFillTint="66"/>
            <w:vAlign w:val="center"/>
            <w:hideMark/>
          </w:tcPr>
          <w:p w14:paraId="590F70C2" w14:textId="77777777" w:rsidR="00E61DA4" w:rsidRPr="00477271" w:rsidRDefault="00E61DA4" w:rsidP="00313AED">
            <w:pPr>
              <w:spacing w:after="0" w:line="240" w:lineRule="auto"/>
              <w:ind w:firstLineChars="300" w:firstLine="723"/>
              <w:rPr>
                <w:rFonts w:ascii="Times New Roman" w:eastAsia="Times New Roman" w:hAnsi="Times New Roman"/>
                <w:b/>
                <w:bCs/>
                <w:color w:val="000000" w:themeColor="text1"/>
                <w:kern w:val="2"/>
                <w:sz w:val="24"/>
                <w:szCs w:val="24"/>
                <w:lang w:val="kk-KZ"/>
                <w14:ligatures w14:val="standardContextual"/>
              </w:rPr>
            </w:pPr>
            <w:r w:rsidRPr="00477271">
              <w:rPr>
                <w:rFonts w:ascii="Times New Roman" w:eastAsia="Times New Roman" w:hAnsi="Times New Roman"/>
                <w:b/>
                <w:bCs/>
                <w:color w:val="000000" w:themeColor="text1"/>
                <w:kern w:val="2"/>
                <w:sz w:val="24"/>
                <w:szCs w:val="24"/>
                <w14:ligatures w14:val="standardContextual"/>
              </w:rPr>
              <w:t>202</w:t>
            </w:r>
            <w:r w:rsidRPr="00477271">
              <w:rPr>
                <w:rFonts w:ascii="Times New Roman" w:eastAsia="Times New Roman" w:hAnsi="Times New Roman"/>
                <w:b/>
                <w:bCs/>
                <w:color w:val="000000" w:themeColor="text1"/>
                <w:kern w:val="2"/>
                <w:sz w:val="24"/>
                <w:szCs w:val="24"/>
                <w:lang w:val="kk-KZ"/>
                <w14:ligatures w14:val="standardContextual"/>
              </w:rPr>
              <w:t>2</w:t>
            </w:r>
            <w:r w:rsidRPr="00477271">
              <w:rPr>
                <w:rFonts w:ascii="Times New Roman" w:eastAsia="Times New Roman" w:hAnsi="Times New Roman"/>
                <w:b/>
                <w:bCs/>
                <w:color w:val="000000" w:themeColor="text1"/>
                <w:kern w:val="2"/>
                <w:sz w:val="24"/>
                <w:szCs w:val="24"/>
                <w14:ligatures w14:val="standardContextual"/>
              </w:rPr>
              <w:t>-202</w:t>
            </w:r>
            <w:r w:rsidRPr="00477271">
              <w:rPr>
                <w:rFonts w:ascii="Times New Roman" w:eastAsia="Times New Roman" w:hAnsi="Times New Roman"/>
                <w:b/>
                <w:bCs/>
                <w:color w:val="000000" w:themeColor="text1"/>
                <w:kern w:val="2"/>
                <w:sz w:val="24"/>
                <w:szCs w:val="24"/>
                <w:lang w:val="kk-KZ"/>
                <w14:ligatures w14:val="standardContextual"/>
              </w:rPr>
              <w:t>3</w:t>
            </w:r>
          </w:p>
        </w:tc>
        <w:tc>
          <w:tcPr>
            <w:tcW w:w="3122" w:type="dxa"/>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BDD6EE" w:themeFill="accent1" w:themeFillTint="66"/>
            <w:vAlign w:val="center"/>
            <w:hideMark/>
          </w:tcPr>
          <w:p w14:paraId="40659606" w14:textId="77777777" w:rsidR="00E61DA4" w:rsidRPr="00477271" w:rsidRDefault="00E61DA4" w:rsidP="00313AED">
            <w:pPr>
              <w:spacing w:after="0" w:line="240" w:lineRule="auto"/>
              <w:ind w:firstLineChars="400" w:firstLine="964"/>
              <w:rPr>
                <w:rFonts w:ascii="Times New Roman" w:eastAsia="Times New Roman" w:hAnsi="Times New Roman"/>
                <w:b/>
                <w:bCs/>
                <w:color w:val="000000" w:themeColor="text1"/>
                <w:kern w:val="2"/>
                <w:sz w:val="24"/>
                <w:szCs w:val="24"/>
                <w:lang w:val="kk-KZ"/>
                <w14:ligatures w14:val="standardContextual"/>
              </w:rPr>
            </w:pPr>
            <w:r w:rsidRPr="00477271">
              <w:rPr>
                <w:rFonts w:ascii="Times New Roman" w:eastAsia="Times New Roman" w:hAnsi="Times New Roman"/>
                <w:b/>
                <w:bCs/>
                <w:color w:val="000000" w:themeColor="text1"/>
                <w:kern w:val="2"/>
                <w:sz w:val="24"/>
                <w:szCs w:val="24"/>
                <w14:ligatures w14:val="standardContextual"/>
              </w:rPr>
              <w:t>202</w:t>
            </w:r>
            <w:r w:rsidRPr="00477271">
              <w:rPr>
                <w:rFonts w:ascii="Times New Roman" w:eastAsia="Times New Roman" w:hAnsi="Times New Roman"/>
                <w:b/>
                <w:bCs/>
                <w:color w:val="000000" w:themeColor="text1"/>
                <w:kern w:val="2"/>
                <w:sz w:val="24"/>
                <w:szCs w:val="24"/>
                <w:lang w:val="kk-KZ"/>
                <w14:ligatures w14:val="standardContextual"/>
              </w:rPr>
              <w:t>3</w:t>
            </w:r>
            <w:r w:rsidRPr="00477271">
              <w:rPr>
                <w:rFonts w:ascii="Times New Roman" w:eastAsia="Times New Roman" w:hAnsi="Times New Roman"/>
                <w:b/>
                <w:bCs/>
                <w:color w:val="000000" w:themeColor="text1"/>
                <w:kern w:val="2"/>
                <w:sz w:val="24"/>
                <w:szCs w:val="24"/>
                <w14:ligatures w14:val="standardContextual"/>
              </w:rPr>
              <w:t>-202</w:t>
            </w:r>
            <w:r w:rsidRPr="00477271">
              <w:rPr>
                <w:rFonts w:ascii="Times New Roman" w:eastAsia="Times New Roman" w:hAnsi="Times New Roman"/>
                <w:b/>
                <w:bCs/>
                <w:color w:val="000000" w:themeColor="text1"/>
                <w:kern w:val="2"/>
                <w:sz w:val="24"/>
                <w:szCs w:val="24"/>
                <w:lang w:val="kk-KZ"/>
                <w14:ligatures w14:val="standardContextual"/>
              </w:rPr>
              <w:t>4</w:t>
            </w:r>
          </w:p>
        </w:tc>
        <w:tc>
          <w:tcPr>
            <w:tcW w:w="2999" w:type="dxa"/>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BDD6EE" w:themeFill="accent1" w:themeFillTint="66"/>
            <w:vAlign w:val="center"/>
            <w:hideMark/>
          </w:tcPr>
          <w:p w14:paraId="14392BF7" w14:textId="77777777" w:rsidR="00E61DA4" w:rsidRPr="00477271" w:rsidRDefault="00E61DA4" w:rsidP="00313AED">
            <w:pPr>
              <w:spacing w:after="0" w:line="240" w:lineRule="auto"/>
              <w:ind w:firstLineChars="400" w:firstLine="964"/>
              <w:rPr>
                <w:rFonts w:ascii="Times New Roman" w:eastAsia="Times New Roman" w:hAnsi="Times New Roman"/>
                <w:b/>
                <w:bCs/>
                <w:color w:val="000000" w:themeColor="text1"/>
                <w:kern w:val="2"/>
                <w:sz w:val="24"/>
                <w:szCs w:val="24"/>
                <w:lang w:val="kk-KZ"/>
                <w14:ligatures w14:val="standardContextual"/>
              </w:rPr>
            </w:pPr>
            <w:r w:rsidRPr="00477271">
              <w:rPr>
                <w:rFonts w:ascii="Times New Roman" w:eastAsia="Times New Roman" w:hAnsi="Times New Roman"/>
                <w:b/>
                <w:bCs/>
                <w:color w:val="000000" w:themeColor="text1"/>
                <w:kern w:val="2"/>
                <w:sz w:val="24"/>
                <w:szCs w:val="24"/>
                <w14:ligatures w14:val="standardContextual"/>
              </w:rPr>
              <w:t>202</w:t>
            </w:r>
            <w:r w:rsidRPr="00477271">
              <w:rPr>
                <w:rFonts w:ascii="Times New Roman" w:eastAsia="Times New Roman" w:hAnsi="Times New Roman"/>
                <w:b/>
                <w:bCs/>
                <w:color w:val="000000" w:themeColor="text1"/>
                <w:kern w:val="2"/>
                <w:sz w:val="24"/>
                <w:szCs w:val="24"/>
                <w:lang w:val="kk-KZ"/>
                <w14:ligatures w14:val="standardContextual"/>
              </w:rPr>
              <w:t>4</w:t>
            </w:r>
            <w:r w:rsidRPr="00477271">
              <w:rPr>
                <w:rFonts w:ascii="Times New Roman" w:eastAsia="Times New Roman" w:hAnsi="Times New Roman"/>
                <w:b/>
                <w:bCs/>
                <w:color w:val="000000" w:themeColor="text1"/>
                <w:kern w:val="2"/>
                <w:sz w:val="24"/>
                <w:szCs w:val="24"/>
                <w14:ligatures w14:val="standardContextual"/>
              </w:rPr>
              <w:t>-202</w:t>
            </w:r>
            <w:r w:rsidRPr="00477271">
              <w:rPr>
                <w:rFonts w:ascii="Times New Roman" w:eastAsia="Times New Roman" w:hAnsi="Times New Roman"/>
                <w:b/>
                <w:bCs/>
                <w:color w:val="000000" w:themeColor="text1"/>
                <w:kern w:val="2"/>
                <w:sz w:val="24"/>
                <w:szCs w:val="24"/>
                <w:lang w:val="kk-KZ"/>
                <w14:ligatures w14:val="standardContextual"/>
              </w:rPr>
              <w:t>5</w:t>
            </w:r>
          </w:p>
        </w:tc>
      </w:tr>
      <w:tr w:rsidR="00477271" w:rsidRPr="00477271" w14:paraId="2DA7A85E" w14:textId="77777777" w:rsidTr="0048571F">
        <w:trPr>
          <w:cantSplit/>
          <w:trHeight w:hRule="exact" w:val="396"/>
        </w:trPr>
        <w:tc>
          <w:tcPr>
            <w:tcW w:w="1679"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hideMark/>
          </w:tcPr>
          <w:p w14:paraId="08014027"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высшее</w:t>
            </w:r>
          </w:p>
        </w:tc>
        <w:tc>
          <w:tcPr>
            <w:tcW w:w="156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hideMark/>
          </w:tcPr>
          <w:p w14:paraId="3306D8D5"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сред/спец</w:t>
            </w:r>
          </w:p>
        </w:tc>
        <w:tc>
          <w:tcPr>
            <w:tcW w:w="1419"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hideMark/>
          </w:tcPr>
          <w:p w14:paraId="28B933DB"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высшее</w:t>
            </w:r>
          </w:p>
        </w:tc>
        <w:tc>
          <w:tcPr>
            <w:tcW w:w="1703"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hideMark/>
          </w:tcPr>
          <w:p w14:paraId="64070F2E"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сред/спец</w:t>
            </w:r>
          </w:p>
        </w:tc>
        <w:tc>
          <w:tcPr>
            <w:tcW w:w="1613"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hideMark/>
          </w:tcPr>
          <w:p w14:paraId="7DDE4182"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высшее</w:t>
            </w:r>
          </w:p>
        </w:tc>
        <w:tc>
          <w:tcPr>
            <w:tcW w:w="1386"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hideMark/>
          </w:tcPr>
          <w:p w14:paraId="52840459"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сред/спец</w:t>
            </w:r>
          </w:p>
        </w:tc>
      </w:tr>
      <w:tr w:rsidR="00477271" w:rsidRPr="00477271" w14:paraId="61C80CB5" w14:textId="77777777" w:rsidTr="0048571F">
        <w:trPr>
          <w:cantSplit/>
          <w:trHeight w:hRule="exact" w:val="324"/>
        </w:trPr>
        <w:tc>
          <w:tcPr>
            <w:tcW w:w="1679"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13F2F66B" w14:textId="77777777" w:rsidR="00E61DA4" w:rsidRPr="00477271" w:rsidRDefault="00E61DA4" w:rsidP="00313AED">
            <w:pPr>
              <w:spacing w:after="0" w:line="240" w:lineRule="auto"/>
              <w:jc w:val="center"/>
              <w:rPr>
                <w:rFonts w:ascii="Times New Roman" w:eastAsia="Times New Roman" w:hAnsi="Times New Roman"/>
                <w:bCs/>
                <w:color w:val="000000" w:themeColor="text1"/>
                <w:kern w:val="2"/>
                <w:sz w:val="24"/>
                <w:szCs w:val="24"/>
                <w:lang w:val="kk-KZ"/>
                <w14:ligatures w14:val="standardContextual"/>
              </w:rPr>
            </w:pPr>
            <w:r w:rsidRPr="00477271">
              <w:rPr>
                <w:rFonts w:ascii="Times New Roman" w:eastAsia="Times New Roman" w:hAnsi="Times New Roman"/>
                <w:bCs/>
                <w:color w:val="000000" w:themeColor="text1"/>
                <w:kern w:val="2"/>
                <w:sz w:val="24"/>
                <w:szCs w:val="24"/>
                <w:lang w:val="kk-KZ"/>
                <w14:ligatures w14:val="standardContextual"/>
              </w:rPr>
              <w:t>81</w:t>
            </w:r>
          </w:p>
        </w:tc>
        <w:tc>
          <w:tcPr>
            <w:tcW w:w="156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6AE4194C" w14:textId="77777777" w:rsidR="00E61DA4" w:rsidRPr="00477271" w:rsidRDefault="00E61DA4" w:rsidP="00313AED">
            <w:pPr>
              <w:spacing w:after="0" w:line="240" w:lineRule="auto"/>
              <w:jc w:val="center"/>
              <w:rPr>
                <w:rFonts w:ascii="Times New Roman" w:eastAsia="Times New Roman" w:hAnsi="Times New Roman"/>
                <w:bCs/>
                <w:color w:val="000000" w:themeColor="text1"/>
                <w:kern w:val="2"/>
                <w:sz w:val="24"/>
                <w:szCs w:val="24"/>
                <w14:ligatures w14:val="standardContextual"/>
              </w:rPr>
            </w:pPr>
            <w:r w:rsidRPr="00477271">
              <w:rPr>
                <w:rFonts w:ascii="Times New Roman" w:eastAsia="Times New Roman" w:hAnsi="Times New Roman"/>
                <w:bCs/>
                <w:color w:val="000000" w:themeColor="text1"/>
                <w:kern w:val="2"/>
                <w:sz w:val="24"/>
                <w:szCs w:val="24"/>
                <w14:ligatures w14:val="standardContextual"/>
              </w:rPr>
              <w:t>11</w:t>
            </w:r>
          </w:p>
        </w:tc>
        <w:tc>
          <w:tcPr>
            <w:tcW w:w="1419"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BAB5BD0" w14:textId="77777777" w:rsidR="00E61DA4" w:rsidRPr="00477271" w:rsidRDefault="00E61DA4" w:rsidP="00313AED">
            <w:pPr>
              <w:spacing w:after="0" w:line="240" w:lineRule="auto"/>
              <w:jc w:val="center"/>
              <w:rPr>
                <w:rFonts w:ascii="Times New Roman" w:eastAsia="Times New Roman" w:hAnsi="Times New Roman"/>
                <w:bCs/>
                <w:color w:val="000000" w:themeColor="text1"/>
                <w:kern w:val="2"/>
                <w:sz w:val="24"/>
                <w:szCs w:val="24"/>
                <w:lang w:val="kk-KZ"/>
                <w14:ligatures w14:val="standardContextual"/>
              </w:rPr>
            </w:pPr>
            <w:r w:rsidRPr="00477271">
              <w:rPr>
                <w:rFonts w:ascii="Times New Roman" w:eastAsia="Times New Roman" w:hAnsi="Times New Roman"/>
                <w:bCs/>
                <w:color w:val="000000" w:themeColor="text1"/>
                <w:kern w:val="2"/>
                <w:sz w:val="24"/>
                <w:szCs w:val="24"/>
                <w:lang w:val="kk-KZ"/>
                <w14:ligatures w14:val="standardContextual"/>
              </w:rPr>
              <w:t>100</w:t>
            </w:r>
          </w:p>
        </w:tc>
        <w:tc>
          <w:tcPr>
            <w:tcW w:w="1703"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07EE274A" w14:textId="77777777" w:rsidR="00E61DA4" w:rsidRPr="00477271" w:rsidRDefault="00E61DA4" w:rsidP="00313AED">
            <w:pPr>
              <w:spacing w:after="0" w:line="240" w:lineRule="auto"/>
              <w:jc w:val="center"/>
              <w:rPr>
                <w:rFonts w:ascii="Times New Roman" w:eastAsia="Times New Roman" w:hAnsi="Times New Roman"/>
                <w:bCs/>
                <w:color w:val="000000" w:themeColor="text1"/>
                <w:kern w:val="2"/>
                <w:sz w:val="24"/>
                <w:szCs w:val="24"/>
                <w14:ligatures w14:val="standardContextual"/>
              </w:rPr>
            </w:pPr>
            <w:r w:rsidRPr="00477271">
              <w:rPr>
                <w:rFonts w:ascii="Times New Roman" w:eastAsia="Times New Roman" w:hAnsi="Times New Roman"/>
                <w:bCs/>
                <w:color w:val="000000" w:themeColor="text1"/>
                <w:kern w:val="2"/>
                <w:sz w:val="24"/>
                <w:szCs w:val="24"/>
                <w14:ligatures w14:val="standardContextual"/>
              </w:rPr>
              <w:t>7</w:t>
            </w:r>
          </w:p>
        </w:tc>
        <w:tc>
          <w:tcPr>
            <w:tcW w:w="1613"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5665E480" w14:textId="77777777" w:rsidR="00E61DA4" w:rsidRPr="00477271" w:rsidRDefault="00E61DA4" w:rsidP="00313AED">
            <w:pPr>
              <w:spacing w:after="0" w:line="240" w:lineRule="auto"/>
              <w:jc w:val="center"/>
              <w:rPr>
                <w:rFonts w:ascii="Times New Roman" w:eastAsia="Times New Roman" w:hAnsi="Times New Roman"/>
                <w:bCs/>
                <w:color w:val="000000" w:themeColor="text1"/>
                <w:kern w:val="2"/>
                <w:sz w:val="24"/>
                <w:szCs w:val="24"/>
                <w:lang w:val="kk-KZ"/>
                <w14:ligatures w14:val="standardContextual"/>
              </w:rPr>
            </w:pPr>
            <w:r w:rsidRPr="00477271">
              <w:rPr>
                <w:rFonts w:ascii="Times New Roman" w:eastAsia="Times New Roman" w:hAnsi="Times New Roman"/>
                <w:bCs/>
                <w:color w:val="000000" w:themeColor="text1"/>
                <w:kern w:val="2"/>
                <w:sz w:val="24"/>
                <w:szCs w:val="24"/>
                <w:lang w:val="kk-KZ"/>
                <w14:ligatures w14:val="standardContextual"/>
              </w:rPr>
              <w:t>88</w:t>
            </w:r>
          </w:p>
        </w:tc>
        <w:tc>
          <w:tcPr>
            <w:tcW w:w="1386"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1DFBD932" w14:textId="77777777" w:rsidR="00E61DA4" w:rsidRPr="00477271" w:rsidRDefault="00E61DA4" w:rsidP="00313AED">
            <w:pPr>
              <w:spacing w:after="0" w:line="240" w:lineRule="auto"/>
              <w:jc w:val="center"/>
              <w:rPr>
                <w:rFonts w:ascii="Times New Roman" w:eastAsia="Times New Roman" w:hAnsi="Times New Roman"/>
                <w:bCs/>
                <w:color w:val="000000" w:themeColor="text1"/>
                <w:kern w:val="2"/>
                <w:sz w:val="24"/>
                <w:szCs w:val="24"/>
                <w:lang w:val="kk-KZ"/>
                <w14:ligatures w14:val="standardContextual"/>
              </w:rPr>
            </w:pPr>
            <w:r w:rsidRPr="00477271">
              <w:rPr>
                <w:rFonts w:ascii="Times New Roman" w:eastAsia="Times New Roman" w:hAnsi="Times New Roman"/>
                <w:bCs/>
                <w:color w:val="000000" w:themeColor="text1"/>
                <w:kern w:val="2"/>
                <w:sz w:val="24"/>
                <w:szCs w:val="24"/>
                <w:lang w:val="kk-KZ"/>
                <w14:ligatures w14:val="standardContextual"/>
              </w:rPr>
              <w:t>6</w:t>
            </w:r>
          </w:p>
        </w:tc>
      </w:tr>
      <w:tr w:rsidR="00477271" w:rsidRPr="00477271" w14:paraId="6F5B0BA1" w14:textId="77777777" w:rsidTr="0048571F">
        <w:trPr>
          <w:trHeight w:val="324"/>
        </w:trPr>
        <w:tc>
          <w:tcPr>
            <w:tcW w:w="1679"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529C68C6"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14:ligatures w14:val="standardContextual"/>
              </w:rPr>
              <w:t>88%</w:t>
            </w:r>
          </w:p>
        </w:tc>
        <w:tc>
          <w:tcPr>
            <w:tcW w:w="156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556C58C8"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12</w:t>
            </w:r>
            <w:r w:rsidRPr="00477271">
              <w:rPr>
                <w:rFonts w:ascii="Times New Roman" w:eastAsia="Times New Roman" w:hAnsi="Times New Roman"/>
                <w:color w:val="000000" w:themeColor="text1"/>
                <w:kern w:val="2"/>
                <w:sz w:val="24"/>
                <w:szCs w:val="24"/>
                <w14:ligatures w14:val="standardContextual"/>
              </w:rPr>
              <w:t>%</w:t>
            </w:r>
          </w:p>
        </w:tc>
        <w:tc>
          <w:tcPr>
            <w:tcW w:w="1419"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3896DD3A"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14:ligatures w14:val="standardContextual"/>
              </w:rPr>
              <w:t>93%</w:t>
            </w:r>
          </w:p>
        </w:tc>
        <w:tc>
          <w:tcPr>
            <w:tcW w:w="1703"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0EB1DB7B"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7</w:t>
            </w:r>
            <w:r w:rsidRPr="00477271">
              <w:rPr>
                <w:rFonts w:ascii="Times New Roman" w:eastAsia="Times New Roman" w:hAnsi="Times New Roman"/>
                <w:color w:val="000000" w:themeColor="text1"/>
                <w:kern w:val="2"/>
                <w:sz w:val="24"/>
                <w:szCs w:val="24"/>
                <w14:ligatures w14:val="standardContextual"/>
              </w:rPr>
              <w:t>%</w:t>
            </w:r>
          </w:p>
        </w:tc>
        <w:tc>
          <w:tcPr>
            <w:tcW w:w="1613"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583DB641"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14:ligatures w14:val="standardContextual"/>
              </w:rPr>
              <w:t>93%</w:t>
            </w:r>
          </w:p>
        </w:tc>
        <w:tc>
          <w:tcPr>
            <w:tcW w:w="1386"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5285BAC5"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14:ligatures w14:val="standardContextual"/>
              </w:rPr>
              <w:t>7%</w:t>
            </w:r>
          </w:p>
        </w:tc>
      </w:tr>
    </w:tbl>
    <w:p w14:paraId="3D7A2642" w14:textId="77777777" w:rsidR="0048571F" w:rsidRPr="00477271" w:rsidRDefault="0048571F" w:rsidP="0048571F">
      <w:pPr>
        <w:spacing w:after="0" w:line="240" w:lineRule="auto"/>
        <w:ind w:firstLine="709"/>
        <w:jc w:val="both"/>
        <w:rPr>
          <w:rFonts w:ascii="Times New Roman" w:eastAsiaTheme="minorEastAsia" w:hAnsi="Times New Roman"/>
          <w:bCs/>
          <w:color w:val="000000" w:themeColor="text1"/>
          <w:sz w:val="24"/>
          <w:szCs w:val="24"/>
          <w:lang w:val="kk-KZ"/>
        </w:rPr>
      </w:pPr>
      <w:r w:rsidRPr="00477271">
        <w:rPr>
          <w:rFonts w:ascii="Times New Roman" w:hAnsi="Times New Roman"/>
          <w:bCs/>
          <w:color w:val="000000" w:themeColor="text1"/>
          <w:sz w:val="24"/>
          <w:szCs w:val="24"/>
          <w:lang w:val="kk-KZ"/>
        </w:rPr>
        <w:t>С увеличением количества педагогов из года в год растет и количество педагогов с высшим образованием:</w:t>
      </w:r>
    </w:p>
    <w:p w14:paraId="21108FFA" w14:textId="77777777" w:rsidR="0048571F" w:rsidRPr="00477271" w:rsidRDefault="0048571F" w:rsidP="00F01DEE">
      <w:pPr>
        <w:pStyle w:val="a7"/>
        <w:numPr>
          <w:ilvl w:val="0"/>
          <w:numId w:val="13"/>
        </w:numPr>
        <w:jc w:val="both"/>
        <w:rPr>
          <w:rFonts w:eastAsiaTheme="minorEastAsia"/>
          <w:bCs/>
          <w:color w:val="000000" w:themeColor="text1"/>
          <w:lang w:val="kk-KZ"/>
        </w:rPr>
      </w:pPr>
      <w:r w:rsidRPr="00477271">
        <w:rPr>
          <w:bCs/>
          <w:color w:val="000000" w:themeColor="text1"/>
          <w:lang w:val="kk-KZ"/>
        </w:rPr>
        <w:t>2022-2023 учебный год – 81 педагог с высшим образованием (88%),</w:t>
      </w:r>
    </w:p>
    <w:p w14:paraId="1370313B" w14:textId="62730093" w:rsidR="0048571F" w:rsidRPr="00477271" w:rsidRDefault="0048571F" w:rsidP="00F01DEE">
      <w:pPr>
        <w:pStyle w:val="a7"/>
        <w:numPr>
          <w:ilvl w:val="0"/>
          <w:numId w:val="13"/>
        </w:numPr>
        <w:jc w:val="both"/>
        <w:rPr>
          <w:rFonts w:eastAsiaTheme="minorEastAsia"/>
          <w:bCs/>
          <w:color w:val="000000" w:themeColor="text1"/>
          <w:lang w:val="kk-KZ"/>
        </w:rPr>
      </w:pPr>
      <w:r w:rsidRPr="00477271">
        <w:rPr>
          <w:bCs/>
          <w:color w:val="000000" w:themeColor="text1"/>
          <w:lang w:val="kk-KZ"/>
        </w:rPr>
        <w:t xml:space="preserve">2023-2024 </w:t>
      </w:r>
      <w:r w:rsidR="00DE0140" w:rsidRPr="00477271">
        <w:rPr>
          <w:bCs/>
          <w:color w:val="000000" w:themeColor="text1"/>
          <w:lang w:val="kk-KZ"/>
        </w:rPr>
        <w:t xml:space="preserve">и  2024-2025 </w:t>
      </w:r>
      <w:r w:rsidRPr="00477271">
        <w:rPr>
          <w:bCs/>
          <w:color w:val="000000" w:themeColor="text1"/>
          <w:lang w:val="kk-KZ"/>
        </w:rPr>
        <w:t>учебны</w:t>
      </w:r>
      <w:r w:rsidR="00DE0140" w:rsidRPr="00477271">
        <w:rPr>
          <w:bCs/>
          <w:color w:val="000000" w:themeColor="text1"/>
          <w:lang w:val="kk-KZ"/>
        </w:rPr>
        <w:t>е</w:t>
      </w:r>
      <w:r w:rsidRPr="00477271">
        <w:rPr>
          <w:bCs/>
          <w:color w:val="000000" w:themeColor="text1"/>
          <w:lang w:val="kk-KZ"/>
        </w:rPr>
        <w:t xml:space="preserve"> год</w:t>
      </w:r>
      <w:r w:rsidR="00DE0140" w:rsidRPr="00477271">
        <w:rPr>
          <w:bCs/>
          <w:color w:val="000000" w:themeColor="text1"/>
          <w:lang w:val="kk-KZ"/>
        </w:rPr>
        <w:t>ы</w:t>
      </w:r>
      <w:r w:rsidRPr="00477271">
        <w:rPr>
          <w:bCs/>
          <w:color w:val="000000" w:themeColor="text1"/>
          <w:lang w:val="kk-KZ"/>
        </w:rPr>
        <w:t xml:space="preserve"> – 100 педагогов с высшим образованием (93%).</w:t>
      </w:r>
    </w:p>
    <w:p w14:paraId="202B9879" w14:textId="28446D79" w:rsidR="00C6328A" w:rsidRPr="00477271" w:rsidRDefault="00C6328A" w:rsidP="001C255A">
      <w:pPr>
        <w:spacing w:after="0" w:line="240" w:lineRule="auto"/>
        <w:jc w:val="both"/>
        <w:rPr>
          <w:rFonts w:ascii="Times New Roman" w:eastAsiaTheme="minorEastAsia" w:hAnsi="Times New Roman"/>
          <w:bCs/>
          <w:color w:val="000000" w:themeColor="text1"/>
          <w:sz w:val="24"/>
          <w:szCs w:val="24"/>
          <w:lang w:val="kk-KZ"/>
        </w:rPr>
      </w:pPr>
      <w:r w:rsidRPr="00477271">
        <w:rPr>
          <w:rFonts w:ascii="Times New Roman" w:eastAsiaTheme="minorEastAsia" w:hAnsi="Times New Roman"/>
          <w:bCs/>
          <w:color w:val="000000" w:themeColor="text1"/>
          <w:sz w:val="24"/>
          <w:szCs w:val="24"/>
          <w:lang w:val="kk-KZ"/>
        </w:rPr>
        <w:t>Доля педагогов с высшим образованием остается стабильно выс</w:t>
      </w:r>
      <w:r w:rsidR="001905EA" w:rsidRPr="00477271">
        <w:rPr>
          <w:rFonts w:ascii="Times New Roman" w:eastAsiaTheme="minorEastAsia" w:hAnsi="Times New Roman"/>
          <w:bCs/>
          <w:color w:val="000000" w:themeColor="text1"/>
          <w:sz w:val="24"/>
          <w:szCs w:val="24"/>
          <w:lang w:val="kk-KZ"/>
        </w:rPr>
        <w:t>о</w:t>
      </w:r>
      <w:r w:rsidRPr="00477271">
        <w:rPr>
          <w:rFonts w:ascii="Times New Roman" w:eastAsiaTheme="minorEastAsia" w:hAnsi="Times New Roman"/>
          <w:bCs/>
          <w:color w:val="000000" w:themeColor="text1"/>
          <w:sz w:val="24"/>
          <w:szCs w:val="24"/>
          <w:lang w:val="kk-KZ"/>
        </w:rPr>
        <w:t>кой.</w:t>
      </w:r>
    </w:p>
    <w:p w14:paraId="12DA0731" w14:textId="2C68AB97" w:rsidR="00E61DA4" w:rsidRPr="00477271" w:rsidRDefault="00E61DA4" w:rsidP="001C255A">
      <w:pPr>
        <w:pStyle w:val="a7"/>
        <w:ind w:left="0"/>
        <w:jc w:val="center"/>
        <w:rPr>
          <w:rFonts w:eastAsiaTheme="minorEastAsia"/>
          <w:bCs/>
          <w:color w:val="000000" w:themeColor="text1"/>
          <w:lang w:val="kk-KZ"/>
        </w:rPr>
      </w:pPr>
      <w:r w:rsidRPr="00477271">
        <w:rPr>
          <w:b/>
          <w:color w:val="000000" w:themeColor="text1"/>
          <w:lang w:val="kk-KZ"/>
        </w:rPr>
        <w:t>Качественный состав педагогических кадров по стажу работы</w:t>
      </w:r>
      <w:r w:rsidRPr="00477271">
        <w:rPr>
          <w:bCs/>
          <w:color w:val="000000" w:themeColor="text1"/>
          <w:lang w:val="kk-KZ"/>
        </w:rPr>
        <w:t>:</w:t>
      </w:r>
    </w:p>
    <w:tbl>
      <w:tblPr>
        <w:tblW w:w="9380" w:type="dxa"/>
        <w:tblInd w:w="113" w:type="dxa"/>
        <w:tblLayout w:type="fixed"/>
        <w:tblLook w:val="04A0" w:firstRow="1" w:lastRow="0" w:firstColumn="1" w:lastColumn="0" w:noHBand="0" w:noVBand="1"/>
      </w:tblPr>
      <w:tblGrid>
        <w:gridCol w:w="1723"/>
        <w:gridCol w:w="1700"/>
        <w:gridCol w:w="995"/>
        <w:gridCol w:w="1554"/>
        <w:gridCol w:w="856"/>
        <w:gridCol w:w="1553"/>
        <w:gridCol w:w="999"/>
      </w:tblGrid>
      <w:tr w:rsidR="00477271" w:rsidRPr="00477271" w14:paraId="013FD177" w14:textId="77777777" w:rsidTr="001C255A">
        <w:trPr>
          <w:trHeight w:val="340"/>
        </w:trPr>
        <w:tc>
          <w:tcPr>
            <w:tcW w:w="1723"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152A543" w14:textId="77777777" w:rsidR="00E61DA4" w:rsidRPr="00477271" w:rsidRDefault="00E61DA4" w:rsidP="001C255A">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eastAsia="Times New Roman" w:hAnsi="Times New Roman"/>
                <w:b/>
                <w:bCs/>
                <w:color w:val="000000" w:themeColor="text1"/>
                <w:kern w:val="2"/>
                <w:sz w:val="24"/>
                <w:szCs w:val="24"/>
                <w14:ligatures w14:val="standardContextual"/>
              </w:rPr>
              <w:t>По стажу работы</w:t>
            </w:r>
          </w:p>
        </w:tc>
        <w:tc>
          <w:tcPr>
            <w:tcW w:w="2695" w:type="dxa"/>
            <w:gridSpan w:val="2"/>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A9AD999" w14:textId="77777777" w:rsidR="00E61DA4" w:rsidRPr="00477271" w:rsidRDefault="00E61DA4" w:rsidP="001C255A">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eastAsia="Times New Roman" w:hAnsi="Times New Roman"/>
                <w:b/>
                <w:bCs/>
                <w:color w:val="000000" w:themeColor="text1"/>
                <w:kern w:val="2"/>
                <w:sz w:val="24"/>
                <w:szCs w:val="24"/>
                <w14:ligatures w14:val="standardContextual"/>
              </w:rPr>
              <w:t>2022-2023</w:t>
            </w:r>
          </w:p>
        </w:tc>
        <w:tc>
          <w:tcPr>
            <w:tcW w:w="2410" w:type="dxa"/>
            <w:gridSpan w:val="2"/>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19AAFC0" w14:textId="77777777" w:rsidR="00E61DA4" w:rsidRPr="00477271" w:rsidRDefault="00E61DA4" w:rsidP="001C255A">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eastAsia="Times New Roman" w:hAnsi="Times New Roman"/>
                <w:b/>
                <w:bCs/>
                <w:color w:val="000000" w:themeColor="text1"/>
                <w:kern w:val="2"/>
                <w:sz w:val="24"/>
                <w:szCs w:val="24"/>
                <w14:ligatures w14:val="standardContextual"/>
              </w:rPr>
              <w:t>2023-2024</w:t>
            </w:r>
          </w:p>
        </w:tc>
        <w:tc>
          <w:tcPr>
            <w:tcW w:w="2552" w:type="dxa"/>
            <w:gridSpan w:val="2"/>
            <w:tcBorders>
              <w:top w:val="single" w:sz="4" w:space="0" w:color="auto"/>
              <w:left w:val="nil"/>
              <w:bottom w:val="single" w:sz="4" w:space="0" w:color="auto"/>
              <w:right w:val="single" w:sz="4" w:space="0" w:color="auto"/>
            </w:tcBorders>
            <w:shd w:val="clear" w:color="auto" w:fill="BDD6EE" w:themeFill="accent1" w:themeFillTint="66"/>
            <w:hideMark/>
          </w:tcPr>
          <w:p w14:paraId="36554B8B" w14:textId="77777777" w:rsidR="00E61DA4" w:rsidRPr="00477271" w:rsidRDefault="00E61DA4" w:rsidP="001C255A">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hAnsi="Times New Roman"/>
                <w:b/>
                <w:bCs/>
                <w:color w:val="000000" w:themeColor="text1"/>
                <w:kern w:val="2"/>
                <w:sz w:val="24"/>
                <w:szCs w:val="24"/>
                <w14:ligatures w14:val="standardContextual"/>
              </w:rPr>
              <w:t>2024-2025</w:t>
            </w:r>
          </w:p>
        </w:tc>
      </w:tr>
      <w:tr w:rsidR="00477271" w:rsidRPr="00477271" w14:paraId="16B8C8E6" w14:textId="77777777" w:rsidTr="001C255A">
        <w:trPr>
          <w:trHeight w:val="340"/>
        </w:trPr>
        <w:tc>
          <w:tcPr>
            <w:tcW w:w="1723" w:type="dxa"/>
            <w:vMerge/>
            <w:tcBorders>
              <w:top w:val="single" w:sz="4" w:space="0" w:color="auto"/>
              <w:left w:val="single" w:sz="4" w:space="0" w:color="auto"/>
              <w:bottom w:val="single" w:sz="4" w:space="0" w:color="auto"/>
              <w:right w:val="single" w:sz="4" w:space="0" w:color="auto"/>
            </w:tcBorders>
            <w:vAlign w:val="center"/>
            <w:hideMark/>
          </w:tcPr>
          <w:p w14:paraId="08537E07" w14:textId="77777777" w:rsidR="00E61DA4" w:rsidRPr="00477271" w:rsidRDefault="00E61DA4" w:rsidP="00313AED">
            <w:pPr>
              <w:spacing w:after="0" w:line="256" w:lineRule="auto"/>
              <w:rPr>
                <w:rFonts w:ascii="Times New Roman" w:eastAsia="Times New Roman" w:hAnsi="Times New Roman"/>
                <w:b/>
                <w:bCs/>
                <w:color w:val="000000" w:themeColor="text1"/>
                <w:kern w:val="2"/>
                <w:sz w:val="24"/>
                <w:szCs w:val="24"/>
                <w14:ligatures w14:val="standardContextual"/>
              </w:rPr>
            </w:pPr>
          </w:p>
        </w:tc>
        <w:tc>
          <w:tcPr>
            <w:tcW w:w="170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6168413"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eastAsia="Times New Roman" w:hAnsi="Times New Roman"/>
                <w:b/>
                <w:bCs/>
                <w:color w:val="000000" w:themeColor="text1"/>
                <w:kern w:val="2"/>
                <w:sz w:val="24"/>
                <w:szCs w:val="24"/>
                <w14:ligatures w14:val="standardContextual"/>
              </w:rPr>
              <w:t>количество</w:t>
            </w:r>
          </w:p>
        </w:tc>
        <w:tc>
          <w:tcPr>
            <w:tcW w:w="99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8D58E5B"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eastAsia="Times New Roman" w:hAnsi="Times New Roman"/>
                <w:b/>
                <w:bCs/>
                <w:color w:val="000000" w:themeColor="text1"/>
                <w:kern w:val="2"/>
                <w:sz w:val="24"/>
                <w:szCs w:val="24"/>
                <w14:ligatures w14:val="standardContextual"/>
              </w:rPr>
              <w:t>%</w:t>
            </w:r>
          </w:p>
        </w:tc>
        <w:tc>
          <w:tcPr>
            <w:tcW w:w="1554" w:type="dxa"/>
            <w:tcBorders>
              <w:top w:val="single" w:sz="4" w:space="0" w:color="auto"/>
              <w:left w:val="nil"/>
              <w:bottom w:val="single" w:sz="4" w:space="0" w:color="auto"/>
              <w:right w:val="single" w:sz="4" w:space="0" w:color="auto"/>
            </w:tcBorders>
            <w:shd w:val="clear" w:color="auto" w:fill="DEEAF6" w:themeFill="accent1" w:themeFillTint="33"/>
            <w:hideMark/>
          </w:tcPr>
          <w:p w14:paraId="23C2F2CB"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hAnsi="Times New Roman"/>
                <w:b/>
                <w:bCs/>
                <w:color w:val="000000" w:themeColor="text1"/>
                <w:kern w:val="2"/>
                <w:sz w:val="24"/>
                <w:szCs w:val="24"/>
                <w14:ligatures w14:val="standardContextual"/>
              </w:rPr>
              <w:t>количество</w:t>
            </w:r>
          </w:p>
        </w:tc>
        <w:tc>
          <w:tcPr>
            <w:tcW w:w="856" w:type="dxa"/>
            <w:tcBorders>
              <w:top w:val="single" w:sz="4" w:space="0" w:color="auto"/>
              <w:left w:val="nil"/>
              <w:bottom w:val="single" w:sz="4" w:space="0" w:color="auto"/>
              <w:right w:val="single" w:sz="4" w:space="0" w:color="auto"/>
            </w:tcBorders>
            <w:shd w:val="clear" w:color="auto" w:fill="DEEAF6" w:themeFill="accent1" w:themeFillTint="33"/>
            <w:hideMark/>
          </w:tcPr>
          <w:p w14:paraId="08E91AA5"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hAnsi="Times New Roman"/>
                <w:b/>
                <w:bCs/>
                <w:color w:val="000000" w:themeColor="text1"/>
                <w:kern w:val="2"/>
                <w:sz w:val="24"/>
                <w:szCs w:val="24"/>
                <w14:ligatures w14:val="standardContextual"/>
              </w:rPr>
              <w:t>%</w:t>
            </w:r>
          </w:p>
        </w:tc>
        <w:tc>
          <w:tcPr>
            <w:tcW w:w="1553" w:type="dxa"/>
            <w:tcBorders>
              <w:top w:val="single" w:sz="4" w:space="0" w:color="auto"/>
              <w:left w:val="nil"/>
              <w:bottom w:val="single" w:sz="4" w:space="0" w:color="auto"/>
              <w:right w:val="single" w:sz="4" w:space="0" w:color="auto"/>
            </w:tcBorders>
            <w:shd w:val="clear" w:color="auto" w:fill="DEEAF6" w:themeFill="accent1" w:themeFillTint="33"/>
            <w:hideMark/>
          </w:tcPr>
          <w:p w14:paraId="71AFF34F"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hAnsi="Times New Roman"/>
                <w:b/>
                <w:bCs/>
                <w:color w:val="000000" w:themeColor="text1"/>
                <w:kern w:val="2"/>
                <w:sz w:val="24"/>
                <w:szCs w:val="24"/>
                <w14:ligatures w14:val="standardContextual"/>
              </w:rPr>
              <w:t>количество</w:t>
            </w:r>
          </w:p>
        </w:tc>
        <w:tc>
          <w:tcPr>
            <w:tcW w:w="999" w:type="dxa"/>
            <w:tcBorders>
              <w:top w:val="single" w:sz="4" w:space="0" w:color="auto"/>
              <w:left w:val="nil"/>
              <w:bottom w:val="single" w:sz="4" w:space="0" w:color="auto"/>
              <w:right w:val="single" w:sz="4" w:space="0" w:color="auto"/>
            </w:tcBorders>
            <w:shd w:val="clear" w:color="auto" w:fill="DEEAF6" w:themeFill="accent1" w:themeFillTint="33"/>
            <w:hideMark/>
          </w:tcPr>
          <w:p w14:paraId="06160B36"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hAnsi="Times New Roman"/>
                <w:b/>
                <w:bCs/>
                <w:color w:val="000000" w:themeColor="text1"/>
                <w:kern w:val="2"/>
                <w:sz w:val="24"/>
                <w:szCs w:val="24"/>
                <w14:ligatures w14:val="standardContextual"/>
              </w:rPr>
              <w:t>%</w:t>
            </w:r>
          </w:p>
        </w:tc>
      </w:tr>
      <w:tr w:rsidR="00477271" w:rsidRPr="00477271" w14:paraId="474FC0C1" w14:textId="77777777" w:rsidTr="001C255A">
        <w:trPr>
          <w:trHeight w:val="340"/>
        </w:trPr>
        <w:tc>
          <w:tcPr>
            <w:tcW w:w="1723"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49FFCE76"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 xml:space="preserve">до </w:t>
            </w:r>
            <w:r w:rsidRPr="00477271">
              <w:rPr>
                <w:rFonts w:ascii="Times New Roman" w:eastAsia="Times New Roman" w:hAnsi="Times New Roman"/>
                <w:color w:val="000000" w:themeColor="text1"/>
                <w:kern w:val="2"/>
                <w:sz w:val="24"/>
                <w:szCs w:val="24"/>
                <w14:ligatures w14:val="standardContextual"/>
              </w:rPr>
              <w:t xml:space="preserve">5 </w:t>
            </w:r>
            <w:r w:rsidRPr="00477271">
              <w:rPr>
                <w:rFonts w:ascii="Times New Roman" w:eastAsia="Times New Roman" w:hAnsi="Times New Roman"/>
                <w:color w:val="000000" w:themeColor="text1"/>
                <w:kern w:val="2"/>
                <w:sz w:val="24"/>
                <w:szCs w:val="24"/>
                <w:lang w:val="kk-KZ"/>
                <w14:ligatures w14:val="standardContextual"/>
              </w:rPr>
              <w:t>лет</w:t>
            </w:r>
          </w:p>
        </w:tc>
        <w:tc>
          <w:tcPr>
            <w:tcW w:w="1700" w:type="dxa"/>
            <w:tcBorders>
              <w:top w:val="nil"/>
              <w:left w:val="nil"/>
              <w:bottom w:val="single" w:sz="4" w:space="0" w:color="auto"/>
              <w:right w:val="single" w:sz="4" w:space="0" w:color="auto"/>
            </w:tcBorders>
            <w:vAlign w:val="center"/>
            <w:hideMark/>
          </w:tcPr>
          <w:p w14:paraId="75A05377" w14:textId="77777777" w:rsidR="00E61DA4" w:rsidRPr="00477271" w:rsidRDefault="00E61DA4" w:rsidP="00313AED">
            <w:pPr>
              <w:spacing w:after="0" w:line="240" w:lineRule="auto"/>
              <w:ind w:firstLineChars="200" w:firstLine="480"/>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25</w:t>
            </w:r>
          </w:p>
        </w:tc>
        <w:tc>
          <w:tcPr>
            <w:tcW w:w="995" w:type="dxa"/>
            <w:tcBorders>
              <w:top w:val="nil"/>
              <w:left w:val="nil"/>
              <w:bottom w:val="single" w:sz="4" w:space="0" w:color="auto"/>
              <w:right w:val="single" w:sz="4" w:space="0" w:color="auto"/>
            </w:tcBorders>
            <w:vAlign w:val="center"/>
            <w:hideMark/>
          </w:tcPr>
          <w:p w14:paraId="22AEEAD4"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27</w:t>
            </w:r>
            <w:r w:rsidRPr="00477271">
              <w:rPr>
                <w:rFonts w:ascii="Times New Roman" w:eastAsia="Times New Roman" w:hAnsi="Times New Roman"/>
                <w:color w:val="000000" w:themeColor="text1"/>
                <w:kern w:val="2"/>
                <w:sz w:val="24"/>
                <w:szCs w:val="24"/>
                <w14:ligatures w14:val="standardContextual"/>
              </w:rPr>
              <w:t>%</w:t>
            </w:r>
          </w:p>
        </w:tc>
        <w:tc>
          <w:tcPr>
            <w:tcW w:w="1554" w:type="dxa"/>
            <w:tcBorders>
              <w:top w:val="nil"/>
              <w:left w:val="nil"/>
              <w:bottom w:val="single" w:sz="4" w:space="0" w:color="auto"/>
              <w:right w:val="single" w:sz="4" w:space="0" w:color="auto"/>
            </w:tcBorders>
            <w:hideMark/>
          </w:tcPr>
          <w:p w14:paraId="2B737E64"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14:ligatures w14:val="standardContextual"/>
              </w:rPr>
              <w:t>35</w:t>
            </w:r>
          </w:p>
        </w:tc>
        <w:tc>
          <w:tcPr>
            <w:tcW w:w="856" w:type="dxa"/>
            <w:tcBorders>
              <w:top w:val="nil"/>
              <w:left w:val="nil"/>
              <w:bottom w:val="single" w:sz="4" w:space="0" w:color="auto"/>
              <w:right w:val="single" w:sz="4" w:space="0" w:color="auto"/>
            </w:tcBorders>
            <w:hideMark/>
          </w:tcPr>
          <w:p w14:paraId="08C47EB9"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33%</w:t>
            </w:r>
          </w:p>
        </w:tc>
        <w:tc>
          <w:tcPr>
            <w:tcW w:w="1553" w:type="dxa"/>
            <w:tcBorders>
              <w:top w:val="nil"/>
              <w:left w:val="nil"/>
              <w:bottom w:val="single" w:sz="4" w:space="0" w:color="auto"/>
              <w:right w:val="single" w:sz="4" w:space="0" w:color="auto"/>
            </w:tcBorders>
            <w:hideMark/>
          </w:tcPr>
          <w:p w14:paraId="753E421D"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14:ligatures w14:val="standardContextual"/>
              </w:rPr>
              <w:t>19</w:t>
            </w:r>
          </w:p>
        </w:tc>
        <w:tc>
          <w:tcPr>
            <w:tcW w:w="999" w:type="dxa"/>
            <w:tcBorders>
              <w:top w:val="nil"/>
              <w:left w:val="nil"/>
              <w:bottom w:val="single" w:sz="4" w:space="0" w:color="auto"/>
              <w:right w:val="single" w:sz="4" w:space="0" w:color="auto"/>
            </w:tcBorders>
            <w:hideMark/>
          </w:tcPr>
          <w:p w14:paraId="707B5A9A"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20%</w:t>
            </w:r>
          </w:p>
        </w:tc>
      </w:tr>
      <w:tr w:rsidR="00477271" w:rsidRPr="00477271" w14:paraId="72D4C790" w14:textId="77777777" w:rsidTr="001C255A">
        <w:trPr>
          <w:trHeight w:val="340"/>
        </w:trPr>
        <w:tc>
          <w:tcPr>
            <w:tcW w:w="1723"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59A27ADD"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 xml:space="preserve">от </w:t>
            </w:r>
            <w:r w:rsidRPr="00477271">
              <w:rPr>
                <w:rFonts w:ascii="Times New Roman" w:eastAsia="Times New Roman" w:hAnsi="Times New Roman"/>
                <w:color w:val="000000" w:themeColor="text1"/>
                <w:kern w:val="2"/>
                <w:sz w:val="24"/>
                <w:szCs w:val="24"/>
                <w14:ligatures w14:val="standardContextual"/>
              </w:rPr>
              <w:t xml:space="preserve">5-15 </w:t>
            </w:r>
            <w:r w:rsidRPr="00477271">
              <w:rPr>
                <w:rFonts w:ascii="Times New Roman" w:eastAsia="Times New Roman" w:hAnsi="Times New Roman"/>
                <w:color w:val="000000" w:themeColor="text1"/>
                <w:kern w:val="2"/>
                <w:sz w:val="24"/>
                <w:szCs w:val="24"/>
                <w:lang w:val="kk-KZ"/>
                <w14:ligatures w14:val="standardContextual"/>
              </w:rPr>
              <w:t>лет</w:t>
            </w:r>
          </w:p>
        </w:tc>
        <w:tc>
          <w:tcPr>
            <w:tcW w:w="1700" w:type="dxa"/>
            <w:tcBorders>
              <w:top w:val="nil"/>
              <w:left w:val="nil"/>
              <w:bottom w:val="single" w:sz="4" w:space="0" w:color="auto"/>
              <w:right w:val="single" w:sz="4" w:space="0" w:color="auto"/>
            </w:tcBorders>
            <w:vAlign w:val="center"/>
            <w:hideMark/>
          </w:tcPr>
          <w:p w14:paraId="49504674" w14:textId="77777777" w:rsidR="00E61DA4" w:rsidRPr="00477271" w:rsidRDefault="00E61DA4" w:rsidP="00313AED">
            <w:pPr>
              <w:spacing w:after="0" w:line="240" w:lineRule="auto"/>
              <w:ind w:firstLineChars="200" w:firstLine="480"/>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24</w:t>
            </w:r>
          </w:p>
        </w:tc>
        <w:tc>
          <w:tcPr>
            <w:tcW w:w="995" w:type="dxa"/>
            <w:tcBorders>
              <w:top w:val="nil"/>
              <w:left w:val="nil"/>
              <w:bottom w:val="single" w:sz="4" w:space="0" w:color="auto"/>
              <w:right w:val="single" w:sz="4" w:space="0" w:color="auto"/>
            </w:tcBorders>
            <w:vAlign w:val="center"/>
            <w:hideMark/>
          </w:tcPr>
          <w:p w14:paraId="27ABA5A3"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26</w:t>
            </w:r>
            <w:r w:rsidRPr="00477271">
              <w:rPr>
                <w:rFonts w:ascii="Times New Roman" w:eastAsia="Times New Roman" w:hAnsi="Times New Roman"/>
                <w:color w:val="000000" w:themeColor="text1"/>
                <w:kern w:val="2"/>
                <w:sz w:val="24"/>
                <w:szCs w:val="24"/>
                <w14:ligatures w14:val="standardContextual"/>
              </w:rPr>
              <w:t>%</w:t>
            </w:r>
          </w:p>
        </w:tc>
        <w:tc>
          <w:tcPr>
            <w:tcW w:w="1554" w:type="dxa"/>
            <w:tcBorders>
              <w:top w:val="nil"/>
              <w:left w:val="nil"/>
              <w:bottom w:val="single" w:sz="4" w:space="0" w:color="auto"/>
              <w:right w:val="single" w:sz="4" w:space="0" w:color="auto"/>
            </w:tcBorders>
            <w:hideMark/>
          </w:tcPr>
          <w:p w14:paraId="7EFE1B5A"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14:ligatures w14:val="standardContextual"/>
              </w:rPr>
              <w:t>31</w:t>
            </w:r>
          </w:p>
        </w:tc>
        <w:tc>
          <w:tcPr>
            <w:tcW w:w="856" w:type="dxa"/>
            <w:tcBorders>
              <w:top w:val="nil"/>
              <w:left w:val="nil"/>
              <w:bottom w:val="single" w:sz="4" w:space="0" w:color="auto"/>
              <w:right w:val="single" w:sz="4" w:space="0" w:color="auto"/>
            </w:tcBorders>
            <w:hideMark/>
          </w:tcPr>
          <w:p w14:paraId="756C5449"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29%</w:t>
            </w:r>
          </w:p>
        </w:tc>
        <w:tc>
          <w:tcPr>
            <w:tcW w:w="1553" w:type="dxa"/>
            <w:tcBorders>
              <w:top w:val="nil"/>
              <w:left w:val="nil"/>
              <w:bottom w:val="single" w:sz="4" w:space="0" w:color="auto"/>
              <w:right w:val="single" w:sz="4" w:space="0" w:color="auto"/>
            </w:tcBorders>
            <w:hideMark/>
          </w:tcPr>
          <w:p w14:paraId="57EA79D1"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14:ligatures w14:val="standardContextual"/>
              </w:rPr>
              <w:t>32</w:t>
            </w:r>
          </w:p>
        </w:tc>
        <w:tc>
          <w:tcPr>
            <w:tcW w:w="999" w:type="dxa"/>
            <w:tcBorders>
              <w:top w:val="nil"/>
              <w:left w:val="nil"/>
              <w:bottom w:val="single" w:sz="4" w:space="0" w:color="auto"/>
              <w:right w:val="single" w:sz="4" w:space="0" w:color="auto"/>
            </w:tcBorders>
            <w:hideMark/>
          </w:tcPr>
          <w:p w14:paraId="59502629"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34%</w:t>
            </w:r>
          </w:p>
        </w:tc>
      </w:tr>
      <w:tr w:rsidR="00477271" w:rsidRPr="00477271" w14:paraId="115146F8" w14:textId="77777777" w:rsidTr="001C255A">
        <w:trPr>
          <w:trHeight w:val="340"/>
        </w:trPr>
        <w:tc>
          <w:tcPr>
            <w:tcW w:w="1723"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67F8C2E4"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от 15-20 лет</w:t>
            </w:r>
          </w:p>
        </w:tc>
        <w:tc>
          <w:tcPr>
            <w:tcW w:w="1700" w:type="dxa"/>
            <w:tcBorders>
              <w:top w:val="nil"/>
              <w:left w:val="nil"/>
              <w:bottom w:val="single" w:sz="4" w:space="0" w:color="auto"/>
              <w:right w:val="single" w:sz="4" w:space="0" w:color="auto"/>
            </w:tcBorders>
            <w:vAlign w:val="center"/>
            <w:hideMark/>
          </w:tcPr>
          <w:p w14:paraId="4D598E1A" w14:textId="77777777" w:rsidR="00E61DA4" w:rsidRPr="00477271" w:rsidRDefault="00E61DA4" w:rsidP="00313AED">
            <w:pPr>
              <w:spacing w:after="0" w:line="240" w:lineRule="auto"/>
              <w:ind w:firstLineChars="200" w:firstLine="480"/>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7</w:t>
            </w:r>
          </w:p>
        </w:tc>
        <w:tc>
          <w:tcPr>
            <w:tcW w:w="995" w:type="dxa"/>
            <w:tcBorders>
              <w:top w:val="nil"/>
              <w:left w:val="nil"/>
              <w:bottom w:val="single" w:sz="4" w:space="0" w:color="auto"/>
              <w:right w:val="single" w:sz="4" w:space="0" w:color="auto"/>
            </w:tcBorders>
            <w:vAlign w:val="center"/>
            <w:hideMark/>
          </w:tcPr>
          <w:p w14:paraId="7FAD5D26"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8</w:t>
            </w:r>
            <w:r w:rsidRPr="00477271">
              <w:rPr>
                <w:rFonts w:ascii="Times New Roman" w:eastAsia="Times New Roman" w:hAnsi="Times New Roman"/>
                <w:color w:val="000000" w:themeColor="text1"/>
                <w:kern w:val="2"/>
                <w:sz w:val="24"/>
                <w:szCs w:val="24"/>
                <w14:ligatures w14:val="standardContextual"/>
              </w:rPr>
              <w:t>%</w:t>
            </w:r>
          </w:p>
        </w:tc>
        <w:tc>
          <w:tcPr>
            <w:tcW w:w="1554" w:type="dxa"/>
            <w:tcBorders>
              <w:top w:val="nil"/>
              <w:left w:val="nil"/>
              <w:bottom w:val="single" w:sz="4" w:space="0" w:color="auto"/>
              <w:right w:val="single" w:sz="4" w:space="0" w:color="auto"/>
            </w:tcBorders>
            <w:hideMark/>
          </w:tcPr>
          <w:p w14:paraId="38DB759D"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14:ligatures w14:val="standardContextual"/>
              </w:rPr>
              <w:t>8</w:t>
            </w:r>
          </w:p>
        </w:tc>
        <w:tc>
          <w:tcPr>
            <w:tcW w:w="856" w:type="dxa"/>
            <w:tcBorders>
              <w:top w:val="nil"/>
              <w:left w:val="nil"/>
              <w:bottom w:val="single" w:sz="4" w:space="0" w:color="auto"/>
              <w:right w:val="single" w:sz="4" w:space="0" w:color="auto"/>
            </w:tcBorders>
            <w:hideMark/>
          </w:tcPr>
          <w:p w14:paraId="563BD6C9"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7%</w:t>
            </w:r>
          </w:p>
        </w:tc>
        <w:tc>
          <w:tcPr>
            <w:tcW w:w="1553" w:type="dxa"/>
            <w:tcBorders>
              <w:top w:val="nil"/>
              <w:left w:val="nil"/>
              <w:bottom w:val="single" w:sz="4" w:space="0" w:color="auto"/>
              <w:right w:val="single" w:sz="4" w:space="0" w:color="auto"/>
            </w:tcBorders>
            <w:hideMark/>
          </w:tcPr>
          <w:p w14:paraId="50ABB330"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14:ligatures w14:val="standardContextual"/>
              </w:rPr>
              <w:t>10</w:t>
            </w:r>
          </w:p>
        </w:tc>
        <w:tc>
          <w:tcPr>
            <w:tcW w:w="999" w:type="dxa"/>
            <w:tcBorders>
              <w:top w:val="nil"/>
              <w:left w:val="nil"/>
              <w:bottom w:val="single" w:sz="4" w:space="0" w:color="auto"/>
              <w:right w:val="single" w:sz="4" w:space="0" w:color="auto"/>
            </w:tcBorders>
            <w:hideMark/>
          </w:tcPr>
          <w:p w14:paraId="66060DEE"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10%</w:t>
            </w:r>
          </w:p>
        </w:tc>
      </w:tr>
      <w:tr w:rsidR="00477271" w:rsidRPr="00477271" w14:paraId="5ED53BFD" w14:textId="77777777" w:rsidTr="001C255A">
        <w:trPr>
          <w:trHeight w:val="340"/>
        </w:trPr>
        <w:tc>
          <w:tcPr>
            <w:tcW w:w="1723"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761C53F5"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от 20-25 лет</w:t>
            </w:r>
          </w:p>
        </w:tc>
        <w:tc>
          <w:tcPr>
            <w:tcW w:w="1700" w:type="dxa"/>
            <w:tcBorders>
              <w:top w:val="nil"/>
              <w:left w:val="nil"/>
              <w:bottom w:val="single" w:sz="4" w:space="0" w:color="auto"/>
              <w:right w:val="single" w:sz="4" w:space="0" w:color="auto"/>
            </w:tcBorders>
            <w:vAlign w:val="center"/>
            <w:hideMark/>
          </w:tcPr>
          <w:p w14:paraId="37CDE33A" w14:textId="77777777" w:rsidR="00E61DA4" w:rsidRPr="00477271" w:rsidRDefault="00E61DA4" w:rsidP="00313AED">
            <w:pPr>
              <w:spacing w:after="0" w:line="240" w:lineRule="auto"/>
              <w:ind w:firstLineChars="200" w:firstLine="480"/>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8</w:t>
            </w:r>
          </w:p>
        </w:tc>
        <w:tc>
          <w:tcPr>
            <w:tcW w:w="995" w:type="dxa"/>
            <w:tcBorders>
              <w:top w:val="nil"/>
              <w:left w:val="nil"/>
              <w:bottom w:val="single" w:sz="4" w:space="0" w:color="auto"/>
              <w:right w:val="single" w:sz="4" w:space="0" w:color="auto"/>
            </w:tcBorders>
            <w:vAlign w:val="center"/>
            <w:hideMark/>
          </w:tcPr>
          <w:p w14:paraId="70930068"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9%</w:t>
            </w:r>
          </w:p>
        </w:tc>
        <w:tc>
          <w:tcPr>
            <w:tcW w:w="1554" w:type="dxa"/>
            <w:tcBorders>
              <w:top w:val="nil"/>
              <w:left w:val="nil"/>
              <w:bottom w:val="single" w:sz="4" w:space="0" w:color="auto"/>
              <w:right w:val="single" w:sz="4" w:space="0" w:color="auto"/>
            </w:tcBorders>
            <w:hideMark/>
          </w:tcPr>
          <w:p w14:paraId="52839BE7"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14:ligatures w14:val="standardContextual"/>
              </w:rPr>
              <w:t>6</w:t>
            </w:r>
          </w:p>
        </w:tc>
        <w:tc>
          <w:tcPr>
            <w:tcW w:w="856" w:type="dxa"/>
            <w:tcBorders>
              <w:top w:val="nil"/>
              <w:left w:val="nil"/>
              <w:bottom w:val="single" w:sz="4" w:space="0" w:color="auto"/>
              <w:right w:val="single" w:sz="4" w:space="0" w:color="auto"/>
            </w:tcBorders>
            <w:hideMark/>
          </w:tcPr>
          <w:p w14:paraId="1E00CC27"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14:ligatures w14:val="standardContextual"/>
              </w:rPr>
              <w:t>6%</w:t>
            </w:r>
          </w:p>
        </w:tc>
        <w:tc>
          <w:tcPr>
            <w:tcW w:w="1553" w:type="dxa"/>
            <w:tcBorders>
              <w:top w:val="nil"/>
              <w:left w:val="nil"/>
              <w:bottom w:val="single" w:sz="4" w:space="0" w:color="auto"/>
              <w:right w:val="single" w:sz="4" w:space="0" w:color="auto"/>
            </w:tcBorders>
            <w:hideMark/>
          </w:tcPr>
          <w:p w14:paraId="1FA4C8D7"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14:ligatures w14:val="standardContextual"/>
              </w:rPr>
              <w:t>4</w:t>
            </w:r>
          </w:p>
        </w:tc>
        <w:tc>
          <w:tcPr>
            <w:tcW w:w="999" w:type="dxa"/>
            <w:tcBorders>
              <w:top w:val="nil"/>
              <w:left w:val="nil"/>
              <w:bottom w:val="single" w:sz="4" w:space="0" w:color="auto"/>
              <w:right w:val="single" w:sz="4" w:space="0" w:color="auto"/>
            </w:tcBorders>
            <w:hideMark/>
          </w:tcPr>
          <w:p w14:paraId="0FB99D53"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5%</w:t>
            </w:r>
          </w:p>
        </w:tc>
      </w:tr>
      <w:tr w:rsidR="00477271" w:rsidRPr="00477271" w14:paraId="7BC18999" w14:textId="77777777" w:rsidTr="001C255A">
        <w:trPr>
          <w:trHeight w:val="340"/>
        </w:trPr>
        <w:tc>
          <w:tcPr>
            <w:tcW w:w="1723"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356B33A6"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 xml:space="preserve">свыше </w:t>
            </w:r>
            <w:r w:rsidRPr="00477271">
              <w:rPr>
                <w:rFonts w:ascii="Times New Roman" w:eastAsia="Times New Roman" w:hAnsi="Times New Roman"/>
                <w:color w:val="000000" w:themeColor="text1"/>
                <w:kern w:val="2"/>
                <w:sz w:val="24"/>
                <w:szCs w:val="24"/>
                <w14:ligatures w14:val="standardContextual"/>
              </w:rPr>
              <w:t xml:space="preserve">25 </w:t>
            </w:r>
            <w:r w:rsidRPr="00477271">
              <w:rPr>
                <w:rFonts w:ascii="Times New Roman" w:eastAsia="Times New Roman" w:hAnsi="Times New Roman"/>
                <w:color w:val="000000" w:themeColor="text1"/>
                <w:kern w:val="2"/>
                <w:sz w:val="24"/>
                <w:szCs w:val="24"/>
                <w:lang w:val="kk-KZ"/>
                <w14:ligatures w14:val="standardContextual"/>
              </w:rPr>
              <w:t>лет</w:t>
            </w:r>
          </w:p>
        </w:tc>
        <w:tc>
          <w:tcPr>
            <w:tcW w:w="1700" w:type="dxa"/>
            <w:tcBorders>
              <w:top w:val="nil"/>
              <w:left w:val="nil"/>
              <w:bottom w:val="single" w:sz="4" w:space="0" w:color="auto"/>
              <w:right w:val="single" w:sz="4" w:space="0" w:color="auto"/>
            </w:tcBorders>
            <w:vAlign w:val="center"/>
            <w:hideMark/>
          </w:tcPr>
          <w:p w14:paraId="6CA93FDE" w14:textId="77777777" w:rsidR="00E61DA4" w:rsidRPr="00477271" w:rsidRDefault="00E61DA4" w:rsidP="00313AED">
            <w:pPr>
              <w:spacing w:after="0" w:line="240" w:lineRule="auto"/>
              <w:ind w:firstLineChars="200" w:firstLine="480"/>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28</w:t>
            </w:r>
          </w:p>
        </w:tc>
        <w:tc>
          <w:tcPr>
            <w:tcW w:w="995" w:type="dxa"/>
            <w:tcBorders>
              <w:top w:val="nil"/>
              <w:left w:val="nil"/>
              <w:bottom w:val="single" w:sz="4" w:space="0" w:color="auto"/>
              <w:right w:val="single" w:sz="4" w:space="0" w:color="auto"/>
            </w:tcBorders>
            <w:vAlign w:val="center"/>
            <w:hideMark/>
          </w:tcPr>
          <w:p w14:paraId="34041C50"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30</w:t>
            </w:r>
            <w:r w:rsidRPr="00477271">
              <w:rPr>
                <w:rFonts w:ascii="Times New Roman" w:eastAsia="Times New Roman" w:hAnsi="Times New Roman"/>
                <w:color w:val="000000" w:themeColor="text1"/>
                <w:kern w:val="2"/>
                <w:sz w:val="24"/>
                <w:szCs w:val="24"/>
                <w14:ligatures w14:val="standardContextual"/>
              </w:rPr>
              <w:t>%</w:t>
            </w:r>
          </w:p>
        </w:tc>
        <w:tc>
          <w:tcPr>
            <w:tcW w:w="1554" w:type="dxa"/>
            <w:tcBorders>
              <w:top w:val="nil"/>
              <w:left w:val="nil"/>
              <w:bottom w:val="single" w:sz="4" w:space="0" w:color="auto"/>
              <w:right w:val="single" w:sz="4" w:space="0" w:color="auto"/>
            </w:tcBorders>
            <w:hideMark/>
          </w:tcPr>
          <w:p w14:paraId="1CBEFBDC"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14:ligatures w14:val="standardContextual"/>
              </w:rPr>
              <w:t>27</w:t>
            </w:r>
          </w:p>
        </w:tc>
        <w:tc>
          <w:tcPr>
            <w:tcW w:w="856" w:type="dxa"/>
            <w:tcBorders>
              <w:top w:val="nil"/>
              <w:left w:val="nil"/>
              <w:bottom w:val="single" w:sz="4" w:space="0" w:color="auto"/>
              <w:right w:val="single" w:sz="4" w:space="0" w:color="auto"/>
            </w:tcBorders>
            <w:hideMark/>
          </w:tcPr>
          <w:p w14:paraId="65D0F5BF"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25%</w:t>
            </w:r>
          </w:p>
        </w:tc>
        <w:tc>
          <w:tcPr>
            <w:tcW w:w="1553" w:type="dxa"/>
            <w:tcBorders>
              <w:top w:val="nil"/>
              <w:left w:val="nil"/>
              <w:bottom w:val="single" w:sz="4" w:space="0" w:color="auto"/>
              <w:right w:val="single" w:sz="4" w:space="0" w:color="auto"/>
            </w:tcBorders>
            <w:hideMark/>
          </w:tcPr>
          <w:p w14:paraId="1C707D86"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14:ligatures w14:val="standardContextual"/>
              </w:rPr>
              <w:t>29</w:t>
            </w:r>
          </w:p>
        </w:tc>
        <w:tc>
          <w:tcPr>
            <w:tcW w:w="999" w:type="dxa"/>
            <w:tcBorders>
              <w:top w:val="nil"/>
              <w:left w:val="nil"/>
              <w:bottom w:val="single" w:sz="4" w:space="0" w:color="auto"/>
              <w:right w:val="single" w:sz="4" w:space="0" w:color="auto"/>
            </w:tcBorders>
            <w:hideMark/>
          </w:tcPr>
          <w:p w14:paraId="228C4F0E"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25%</w:t>
            </w:r>
          </w:p>
        </w:tc>
      </w:tr>
    </w:tbl>
    <w:p w14:paraId="4AC8B7A8" w14:textId="520E5C88" w:rsidR="00E61DA4" w:rsidRDefault="00B37AE8" w:rsidP="00E61DA4">
      <w:pPr>
        <w:spacing w:after="0" w:line="240" w:lineRule="auto"/>
        <w:ind w:firstLine="708"/>
        <w:jc w:val="center"/>
        <w:rPr>
          <w:rFonts w:ascii="Times New Roman" w:hAnsi="Times New Roman"/>
          <w:color w:val="2E74B5" w:themeColor="accent1" w:themeShade="BF"/>
          <w:sz w:val="24"/>
          <w:szCs w:val="24"/>
          <w:lang w:val="kk-KZ"/>
        </w:rPr>
      </w:pPr>
      <w:r>
        <w:rPr>
          <w:rFonts w:ascii="Times New Roman" w:hAnsi="Times New Roman"/>
          <w:noProof/>
          <w:color w:val="2E74B5" w:themeColor="accent1" w:themeShade="BF"/>
          <w:sz w:val="24"/>
          <w:szCs w:val="24"/>
          <w:lang w:val="kk-KZ"/>
        </w:rPr>
        <w:drawing>
          <wp:anchor distT="0" distB="0" distL="114300" distR="114300" simplePos="0" relativeHeight="251665920" behindDoc="0" locked="0" layoutInCell="1" allowOverlap="1" wp14:anchorId="0FCB6CC2" wp14:editId="4A6500FD">
            <wp:simplePos x="0" y="0"/>
            <wp:positionH relativeFrom="column">
              <wp:posOffset>62865</wp:posOffset>
            </wp:positionH>
            <wp:positionV relativeFrom="paragraph">
              <wp:posOffset>39024</wp:posOffset>
            </wp:positionV>
            <wp:extent cx="5965179" cy="2708563"/>
            <wp:effectExtent l="0" t="0" r="0" b="0"/>
            <wp:wrapNone/>
            <wp:docPr id="133781844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4029" cy="2712581"/>
                    </a:xfrm>
                    <a:prstGeom prst="rect">
                      <a:avLst/>
                    </a:prstGeom>
                    <a:noFill/>
                  </pic:spPr>
                </pic:pic>
              </a:graphicData>
            </a:graphic>
            <wp14:sizeRelH relativeFrom="margin">
              <wp14:pctWidth>0</wp14:pctWidth>
            </wp14:sizeRelH>
            <wp14:sizeRelV relativeFrom="margin">
              <wp14:pctHeight>0</wp14:pctHeight>
            </wp14:sizeRelV>
          </wp:anchor>
        </w:drawing>
      </w:r>
    </w:p>
    <w:p w14:paraId="113A724A" w14:textId="2886AFAE" w:rsidR="00E61DA4" w:rsidRDefault="00E61DA4" w:rsidP="00E61DA4">
      <w:pPr>
        <w:spacing w:after="0" w:line="240" w:lineRule="auto"/>
        <w:ind w:firstLine="708"/>
        <w:jc w:val="both"/>
        <w:rPr>
          <w:rFonts w:ascii="Times New Roman" w:hAnsi="Times New Roman"/>
          <w:color w:val="2E74B5" w:themeColor="accent1" w:themeShade="BF"/>
          <w:sz w:val="24"/>
          <w:szCs w:val="24"/>
          <w:lang w:val="kk-KZ"/>
        </w:rPr>
      </w:pPr>
    </w:p>
    <w:p w14:paraId="0A3F3496" w14:textId="77777777" w:rsidR="00E61DA4" w:rsidRDefault="00E61DA4" w:rsidP="00E61DA4">
      <w:pPr>
        <w:spacing w:after="0" w:line="240" w:lineRule="auto"/>
        <w:ind w:firstLine="708"/>
        <w:jc w:val="both"/>
        <w:rPr>
          <w:rFonts w:ascii="Times New Roman" w:hAnsi="Times New Roman"/>
          <w:color w:val="2E74B5" w:themeColor="accent1" w:themeShade="BF"/>
          <w:sz w:val="24"/>
          <w:szCs w:val="24"/>
          <w:lang w:val="kk-KZ"/>
        </w:rPr>
      </w:pPr>
    </w:p>
    <w:p w14:paraId="35D11EB5" w14:textId="77777777" w:rsidR="00E61DA4" w:rsidRDefault="00E61DA4" w:rsidP="00E61DA4">
      <w:pPr>
        <w:spacing w:after="0" w:line="240" w:lineRule="auto"/>
        <w:ind w:firstLine="708"/>
        <w:jc w:val="both"/>
        <w:rPr>
          <w:rFonts w:ascii="Times New Roman" w:hAnsi="Times New Roman"/>
          <w:color w:val="2E74B5" w:themeColor="accent1" w:themeShade="BF"/>
          <w:sz w:val="24"/>
          <w:szCs w:val="24"/>
          <w:lang w:val="kk-KZ"/>
        </w:rPr>
      </w:pPr>
    </w:p>
    <w:p w14:paraId="3293D2C8" w14:textId="77777777" w:rsidR="00E61DA4" w:rsidRDefault="00E61DA4" w:rsidP="00E61DA4">
      <w:pPr>
        <w:spacing w:after="0" w:line="240" w:lineRule="auto"/>
        <w:ind w:firstLine="708"/>
        <w:jc w:val="both"/>
        <w:rPr>
          <w:rFonts w:ascii="Times New Roman" w:hAnsi="Times New Roman"/>
          <w:color w:val="2E74B5" w:themeColor="accent1" w:themeShade="BF"/>
          <w:sz w:val="24"/>
          <w:szCs w:val="24"/>
          <w:lang w:val="kk-KZ"/>
        </w:rPr>
      </w:pPr>
    </w:p>
    <w:p w14:paraId="74B630E3" w14:textId="77777777" w:rsidR="00477271" w:rsidRDefault="00477271" w:rsidP="00E61DA4">
      <w:pPr>
        <w:spacing w:after="0" w:line="240" w:lineRule="auto"/>
        <w:ind w:firstLine="708"/>
        <w:jc w:val="both"/>
        <w:rPr>
          <w:rFonts w:ascii="Times New Roman" w:hAnsi="Times New Roman"/>
          <w:color w:val="2E74B5" w:themeColor="accent1" w:themeShade="BF"/>
          <w:sz w:val="24"/>
          <w:szCs w:val="24"/>
          <w:lang w:val="kk-KZ"/>
        </w:rPr>
      </w:pPr>
    </w:p>
    <w:p w14:paraId="69741FB2" w14:textId="77777777" w:rsidR="00477271" w:rsidRDefault="00477271" w:rsidP="00E61DA4">
      <w:pPr>
        <w:spacing w:after="0" w:line="240" w:lineRule="auto"/>
        <w:ind w:firstLine="708"/>
        <w:jc w:val="both"/>
        <w:rPr>
          <w:rFonts w:ascii="Times New Roman" w:hAnsi="Times New Roman"/>
          <w:color w:val="2E74B5" w:themeColor="accent1" w:themeShade="BF"/>
          <w:sz w:val="24"/>
          <w:szCs w:val="24"/>
          <w:lang w:val="kk-KZ"/>
        </w:rPr>
      </w:pPr>
    </w:p>
    <w:p w14:paraId="005AB56D" w14:textId="77777777" w:rsidR="00477271" w:rsidRDefault="00477271" w:rsidP="00E61DA4">
      <w:pPr>
        <w:spacing w:after="0" w:line="240" w:lineRule="auto"/>
        <w:ind w:firstLine="708"/>
        <w:jc w:val="both"/>
        <w:rPr>
          <w:rFonts w:ascii="Times New Roman" w:hAnsi="Times New Roman"/>
          <w:color w:val="2E74B5" w:themeColor="accent1" w:themeShade="BF"/>
          <w:sz w:val="24"/>
          <w:szCs w:val="24"/>
          <w:lang w:val="kk-KZ"/>
        </w:rPr>
      </w:pPr>
    </w:p>
    <w:p w14:paraId="0B9A85CC" w14:textId="77777777" w:rsidR="00477271" w:rsidRDefault="00477271" w:rsidP="00E61DA4">
      <w:pPr>
        <w:spacing w:after="0" w:line="240" w:lineRule="auto"/>
        <w:ind w:firstLine="708"/>
        <w:jc w:val="both"/>
        <w:rPr>
          <w:rFonts w:ascii="Times New Roman" w:hAnsi="Times New Roman"/>
          <w:color w:val="2E74B5" w:themeColor="accent1" w:themeShade="BF"/>
          <w:sz w:val="24"/>
          <w:szCs w:val="24"/>
          <w:lang w:val="kk-KZ"/>
        </w:rPr>
      </w:pPr>
    </w:p>
    <w:p w14:paraId="5365D59A" w14:textId="77777777" w:rsidR="00477271" w:rsidRDefault="00477271" w:rsidP="00E61DA4">
      <w:pPr>
        <w:spacing w:after="0" w:line="240" w:lineRule="auto"/>
        <w:ind w:firstLine="708"/>
        <w:jc w:val="both"/>
        <w:rPr>
          <w:rFonts w:ascii="Times New Roman" w:hAnsi="Times New Roman"/>
          <w:color w:val="2E74B5" w:themeColor="accent1" w:themeShade="BF"/>
          <w:sz w:val="24"/>
          <w:szCs w:val="24"/>
          <w:lang w:val="kk-KZ"/>
        </w:rPr>
      </w:pPr>
    </w:p>
    <w:p w14:paraId="60142CC5" w14:textId="77777777" w:rsidR="00477271" w:rsidRDefault="00477271" w:rsidP="00E61DA4">
      <w:pPr>
        <w:spacing w:after="0" w:line="240" w:lineRule="auto"/>
        <w:ind w:firstLine="708"/>
        <w:jc w:val="both"/>
        <w:rPr>
          <w:rFonts w:ascii="Times New Roman" w:hAnsi="Times New Roman"/>
          <w:color w:val="2E74B5" w:themeColor="accent1" w:themeShade="BF"/>
          <w:sz w:val="24"/>
          <w:szCs w:val="24"/>
          <w:lang w:val="kk-KZ"/>
        </w:rPr>
      </w:pPr>
    </w:p>
    <w:p w14:paraId="6C2413FE" w14:textId="77777777" w:rsidR="00477271" w:rsidRDefault="00477271" w:rsidP="00E61DA4">
      <w:pPr>
        <w:spacing w:after="0" w:line="240" w:lineRule="auto"/>
        <w:ind w:firstLine="708"/>
        <w:jc w:val="both"/>
        <w:rPr>
          <w:rFonts w:ascii="Times New Roman" w:hAnsi="Times New Roman"/>
          <w:color w:val="2E74B5" w:themeColor="accent1" w:themeShade="BF"/>
          <w:sz w:val="24"/>
          <w:szCs w:val="24"/>
          <w:lang w:val="kk-KZ"/>
        </w:rPr>
      </w:pPr>
    </w:p>
    <w:p w14:paraId="596197EA" w14:textId="77777777" w:rsidR="00E61DA4" w:rsidRDefault="00E61DA4" w:rsidP="00E61DA4">
      <w:pPr>
        <w:spacing w:after="0" w:line="240" w:lineRule="auto"/>
        <w:ind w:firstLine="708"/>
        <w:jc w:val="both"/>
        <w:rPr>
          <w:rFonts w:ascii="Times New Roman" w:hAnsi="Times New Roman"/>
          <w:sz w:val="24"/>
          <w:szCs w:val="24"/>
          <w:lang w:val="kk-KZ"/>
        </w:rPr>
      </w:pPr>
    </w:p>
    <w:p w14:paraId="100DC70D" w14:textId="77777777" w:rsidR="00E61DA4" w:rsidRDefault="00E61DA4" w:rsidP="00E61DA4">
      <w:pPr>
        <w:spacing w:after="0" w:line="240" w:lineRule="auto"/>
        <w:ind w:firstLine="708"/>
        <w:jc w:val="both"/>
        <w:rPr>
          <w:rFonts w:ascii="Times New Roman" w:hAnsi="Times New Roman"/>
          <w:sz w:val="24"/>
          <w:szCs w:val="24"/>
          <w:lang w:val="kk-KZ"/>
        </w:rPr>
      </w:pPr>
    </w:p>
    <w:p w14:paraId="7B99E56E" w14:textId="77777777" w:rsidR="00E61DA4" w:rsidRDefault="00E61DA4" w:rsidP="00E61DA4">
      <w:pPr>
        <w:spacing w:after="0" w:line="240" w:lineRule="auto"/>
        <w:ind w:firstLine="708"/>
        <w:jc w:val="both"/>
        <w:rPr>
          <w:rFonts w:ascii="Times New Roman" w:hAnsi="Times New Roman"/>
          <w:sz w:val="24"/>
          <w:szCs w:val="24"/>
          <w:lang w:val="kk-KZ"/>
        </w:rPr>
      </w:pPr>
    </w:p>
    <w:p w14:paraId="5A03B781" w14:textId="77777777" w:rsidR="00E61DA4" w:rsidRDefault="00E61DA4" w:rsidP="00E61DA4">
      <w:pPr>
        <w:spacing w:after="0" w:line="240" w:lineRule="auto"/>
        <w:ind w:firstLine="708"/>
        <w:jc w:val="both"/>
        <w:rPr>
          <w:rFonts w:ascii="Times New Roman" w:hAnsi="Times New Roman"/>
          <w:sz w:val="24"/>
          <w:szCs w:val="24"/>
          <w:lang w:val="kk-KZ"/>
        </w:rPr>
      </w:pPr>
    </w:p>
    <w:p w14:paraId="40198C71" w14:textId="0FB304B3" w:rsidR="005F2892" w:rsidRPr="00477271" w:rsidRDefault="005F2892" w:rsidP="005F2892">
      <w:pPr>
        <w:spacing w:after="0" w:line="240" w:lineRule="auto"/>
        <w:ind w:firstLine="708"/>
        <w:jc w:val="both"/>
        <w:rPr>
          <w:rFonts w:ascii="Times New Roman" w:hAnsi="Times New Roman"/>
          <w:color w:val="000000" w:themeColor="text1"/>
          <w:sz w:val="24"/>
          <w:szCs w:val="24"/>
          <w:lang w:val="kk-KZ"/>
        </w:rPr>
      </w:pPr>
      <w:r w:rsidRPr="00477271">
        <w:rPr>
          <w:rFonts w:ascii="Times New Roman" w:hAnsi="Times New Roman"/>
          <w:color w:val="000000" w:themeColor="text1"/>
          <w:sz w:val="24"/>
          <w:szCs w:val="24"/>
          <w:lang w:val="kk-KZ"/>
        </w:rPr>
        <w:t xml:space="preserve">Мониторинг качественного состава по стажу работы показывает, что </w:t>
      </w:r>
      <w:r w:rsidR="00152DAB" w:rsidRPr="00477271">
        <w:rPr>
          <w:rFonts w:ascii="Times New Roman" w:hAnsi="Times New Roman"/>
          <w:color w:val="000000" w:themeColor="text1"/>
          <w:sz w:val="24"/>
          <w:szCs w:val="24"/>
          <w:lang w:val="kk-KZ"/>
        </w:rPr>
        <w:t xml:space="preserve">одна пятая часть </w:t>
      </w:r>
      <w:r w:rsidRPr="00477271">
        <w:rPr>
          <w:rFonts w:ascii="Times New Roman" w:hAnsi="Times New Roman"/>
          <w:color w:val="000000" w:themeColor="text1"/>
          <w:sz w:val="24"/>
          <w:szCs w:val="24"/>
          <w:lang w:val="kk-KZ"/>
        </w:rPr>
        <w:t xml:space="preserve">педсостава – это молодые учителя со стажем до 5 лет, </w:t>
      </w:r>
      <w:r w:rsidR="00152DAB" w:rsidRPr="00477271">
        <w:rPr>
          <w:rFonts w:ascii="Times New Roman" w:hAnsi="Times New Roman"/>
          <w:color w:val="000000" w:themeColor="text1"/>
          <w:sz w:val="24"/>
          <w:szCs w:val="24"/>
          <w:lang w:val="kk-KZ"/>
        </w:rPr>
        <w:t>более трети (34%)</w:t>
      </w:r>
      <w:r w:rsidRPr="00477271">
        <w:rPr>
          <w:rFonts w:ascii="Times New Roman" w:hAnsi="Times New Roman"/>
          <w:color w:val="000000" w:themeColor="text1"/>
          <w:sz w:val="24"/>
          <w:szCs w:val="24"/>
          <w:lang w:val="kk-KZ"/>
        </w:rPr>
        <w:t xml:space="preserve">  - специалисты со стажем работы от 5 до 15 лет. Также коллектив на  треть состоит из учителей – стажистов  со стажем работы от 20 лет и выше.</w:t>
      </w:r>
    </w:p>
    <w:p w14:paraId="2F2D9F59" w14:textId="77777777" w:rsidR="005F2892" w:rsidRPr="00477271" w:rsidRDefault="005F2892" w:rsidP="005F2892">
      <w:pPr>
        <w:spacing w:after="0" w:line="240" w:lineRule="auto"/>
        <w:ind w:firstLine="708"/>
        <w:jc w:val="both"/>
        <w:rPr>
          <w:rFonts w:ascii="Times New Roman" w:hAnsi="Times New Roman"/>
          <w:color w:val="000000" w:themeColor="text1"/>
          <w:sz w:val="24"/>
          <w:szCs w:val="24"/>
          <w:lang w:val="kk-KZ"/>
        </w:rPr>
      </w:pPr>
      <w:r w:rsidRPr="00477271">
        <w:rPr>
          <w:rFonts w:ascii="Times New Roman" w:hAnsi="Times New Roman"/>
          <w:color w:val="000000" w:themeColor="text1"/>
          <w:sz w:val="24"/>
          <w:szCs w:val="24"/>
          <w:lang w:val="kk-KZ"/>
        </w:rPr>
        <w:t>Таким образом, в школе сформирован сбалансированный по стажу педколлектив, что положительно сказывается на качестве образования: молодые учителя открыты для инноваций и имеют большой потенциал в творчестве, хорошо знакомы с информационно-коммуникационными технологиями, учителя стажисты имеют сложившуюся систему работы с учащимися, родителями.</w:t>
      </w:r>
    </w:p>
    <w:p w14:paraId="1CEFF363" w14:textId="77777777" w:rsidR="000F26A4" w:rsidRPr="00477271" w:rsidRDefault="000F26A4" w:rsidP="000F26A4">
      <w:pPr>
        <w:spacing w:after="0" w:line="240" w:lineRule="auto"/>
        <w:jc w:val="both"/>
        <w:rPr>
          <w:rFonts w:ascii="Times New Roman" w:hAnsi="Times New Roman"/>
          <w:b/>
          <w:bCs/>
          <w:color w:val="000000" w:themeColor="text1"/>
          <w:sz w:val="24"/>
          <w:szCs w:val="24"/>
          <w:lang w:val="kk-KZ"/>
        </w:rPr>
      </w:pPr>
      <w:r w:rsidRPr="00477271">
        <w:rPr>
          <w:rFonts w:ascii="Times New Roman" w:hAnsi="Times New Roman"/>
          <w:b/>
          <w:bCs/>
          <w:color w:val="000000" w:themeColor="text1"/>
          <w:sz w:val="24"/>
          <w:szCs w:val="24"/>
          <w:lang w:val="kk-KZ"/>
        </w:rPr>
        <w:t>Доля педагогов, имеющих ученую / академическую степень</w:t>
      </w:r>
    </w:p>
    <w:p w14:paraId="3C58DA42" w14:textId="4BE60630" w:rsidR="000F26A4" w:rsidRPr="00477271" w:rsidRDefault="000F26A4" w:rsidP="000F26A4">
      <w:pPr>
        <w:spacing w:after="0" w:line="240" w:lineRule="auto"/>
        <w:ind w:firstLine="708"/>
        <w:jc w:val="both"/>
        <w:rPr>
          <w:rFonts w:ascii="Times New Roman" w:hAnsi="Times New Roman"/>
          <w:color w:val="000000" w:themeColor="text1"/>
          <w:sz w:val="24"/>
          <w:szCs w:val="24"/>
          <w:lang w:val="kk-KZ"/>
        </w:rPr>
      </w:pPr>
      <w:r w:rsidRPr="00477271">
        <w:rPr>
          <w:rFonts w:ascii="Times New Roman" w:hAnsi="Times New Roman"/>
          <w:color w:val="000000" w:themeColor="text1"/>
          <w:sz w:val="24"/>
          <w:szCs w:val="24"/>
          <w:lang w:val="kk-KZ"/>
        </w:rPr>
        <w:t>В 202</w:t>
      </w:r>
      <w:r w:rsidR="00855BD8" w:rsidRPr="00477271">
        <w:rPr>
          <w:rFonts w:ascii="Times New Roman" w:hAnsi="Times New Roman"/>
          <w:color w:val="000000" w:themeColor="text1"/>
          <w:sz w:val="24"/>
          <w:szCs w:val="24"/>
          <w:lang w:val="kk-KZ"/>
        </w:rPr>
        <w:t>4</w:t>
      </w:r>
      <w:r w:rsidRPr="00477271">
        <w:rPr>
          <w:rFonts w:ascii="Times New Roman" w:hAnsi="Times New Roman"/>
          <w:color w:val="000000" w:themeColor="text1"/>
          <w:sz w:val="24"/>
          <w:szCs w:val="24"/>
          <w:lang w:val="kk-KZ"/>
        </w:rPr>
        <w:t>-202</w:t>
      </w:r>
      <w:r w:rsidR="00855BD8" w:rsidRPr="00477271">
        <w:rPr>
          <w:rFonts w:ascii="Times New Roman" w:hAnsi="Times New Roman"/>
          <w:color w:val="000000" w:themeColor="text1"/>
          <w:sz w:val="24"/>
          <w:szCs w:val="24"/>
          <w:lang w:val="kk-KZ"/>
        </w:rPr>
        <w:t>5</w:t>
      </w:r>
      <w:r w:rsidRPr="00477271">
        <w:rPr>
          <w:rFonts w:ascii="Times New Roman" w:hAnsi="Times New Roman"/>
          <w:color w:val="000000" w:themeColor="text1"/>
          <w:sz w:val="24"/>
          <w:szCs w:val="24"/>
          <w:lang w:val="kk-KZ"/>
        </w:rPr>
        <w:t xml:space="preserve"> году количество педагогов, имеющих степень магистра, – </w:t>
      </w:r>
      <w:r w:rsidR="00855BD8" w:rsidRPr="00477271">
        <w:rPr>
          <w:rFonts w:ascii="Times New Roman" w:hAnsi="Times New Roman"/>
          <w:color w:val="000000" w:themeColor="text1"/>
          <w:sz w:val="24"/>
          <w:szCs w:val="24"/>
          <w:lang w:val="kk-KZ"/>
        </w:rPr>
        <w:t>10</w:t>
      </w:r>
      <w:r w:rsidRPr="00477271">
        <w:rPr>
          <w:rFonts w:ascii="Times New Roman" w:hAnsi="Times New Roman"/>
          <w:color w:val="000000" w:themeColor="text1"/>
          <w:sz w:val="24"/>
          <w:szCs w:val="24"/>
          <w:lang w:val="kk-KZ"/>
        </w:rPr>
        <w:t>.</w:t>
      </w:r>
    </w:p>
    <w:p w14:paraId="37B9DFC8" w14:textId="1606C503" w:rsidR="000F26A4" w:rsidRPr="00477271" w:rsidRDefault="00855BD8" w:rsidP="000F26A4">
      <w:pPr>
        <w:spacing w:after="0" w:line="240" w:lineRule="auto"/>
        <w:ind w:firstLine="708"/>
        <w:jc w:val="both"/>
        <w:rPr>
          <w:rFonts w:ascii="Times New Roman" w:hAnsi="Times New Roman"/>
          <w:color w:val="000000" w:themeColor="text1"/>
          <w:sz w:val="24"/>
          <w:szCs w:val="24"/>
          <w:lang w:val="kk-KZ"/>
        </w:rPr>
      </w:pPr>
      <w:r w:rsidRPr="00477271">
        <w:rPr>
          <w:rFonts w:ascii="Times New Roman" w:hAnsi="Times New Roman"/>
          <w:color w:val="000000" w:themeColor="text1"/>
          <w:sz w:val="24"/>
          <w:szCs w:val="24"/>
          <w:lang w:val="kk-KZ"/>
        </w:rPr>
        <w:t>С</w:t>
      </w:r>
      <w:r w:rsidR="000F26A4" w:rsidRPr="00477271">
        <w:rPr>
          <w:rFonts w:ascii="Times New Roman" w:hAnsi="Times New Roman"/>
          <w:color w:val="000000" w:themeColor="text1"/>
          <w:sz w:val="24"/>
          <w:szCs w:val="24"/>
          <w:lang w:val="kk-KZ"/>
        </w:rPr>
        <w:t xml:space="preserve"> каждым годом увеличивается число педагогов, имеющих академическую степень магистра или магистра педагогики по специальности. В таблице показана динамика роста этой категории: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878"/>
        <w:gridCol w:w="1464"/>
        <w:gridCol w:w="1407"/>
        <w:gridCol w:w="1464"/>
        <w:gridCol w:w="1882"/>
      </w:tblGrid>
      <w:tr w:rsidR="00477271" w:rsidRPr="00477271" w14:paraId="5EE25985" w14:textId="77777777" w:rsidTr="00477271">
        <w:trPr>
          <w:trHeight w:val="288"/>
          <w:jc w:val="center"/>
        </w:trPr>
        <w:tc>
          <w:tcPr>
            <w:tcW w:w="3134" w:type="dxa"/>
            <w:gridSpan w:val="2"/>
            <w:shd w:val="clear" w:color="auto" w:fill="BDD6EE" w:themeFill="accent1" w:themeFillTint="66"/>
            <w:noWrap/>
            <w:vAlign w:val="bottom"/>
            <w:hideMark/>
          </w:tcPr>
          <w:p w14:paraId="65706EAE"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eastAsia="Times New Roman" w:hAnsi="Times New Roman"/>
                <w:b/>
                <w:bCs/>
                <w:color w:val="000000" w:themeColor="text1"/>
                <w:kern w:val="2"/>
                <w:sz w:val="24"/>
                <w:szCs w:val="24"/>
                <w14:ligatures w14:val="standardContextual"/>
              </w:rPr>
              <w:t>202</w:t>
            </w:r>
            <w:r w:rsidRPr="00477271">
              <w:rPr>
                <w:rFonts w:ascii="Times New Roman" w:eastAsia="Times New Roman" w:hAnsi="Times New Roman"/>
                <w:b/>
                <w:bCs/>
                <w:color w:val="000000" w:themeColor="text1"/>
                <w:kern w:val="2"/>
                <w:sz w:val="24"/>
                <w:szCs w:val="24"/>
                <w:lang w:val="kk-KZ"/>
                <w14:ligatures w14:val="standardContextual"/>
              </w:rPr>
              <w:t>1</w:t>
            </w:r>
            <w:r w:rsidRPr="00477271">
              <w:rPr>
                <w:rFonts w:ascii="Times New Roman" w:eastAsia="Times New Roman" w:hAnsi="Times New Roman"/>
                <w:b/>
                <w:bCs/>
                <w:color w:val="000000" w:themeColor="text1"/>
                <w:kern w:val="2"/>
                <w:sz w:val="24"/>
                <w:szCs w:val="24"/>
                <w14:ligatures w14:val="standardContextual"/>
              </w:rPr>
              <w:t xml:space="preserve"> -202</w:t>
            </w:r>
            <w:r w:rsidRPr="00477271">
              <w:rPr>
                <w:rFonts w:ascii="Times New Roman" w:eastAsia="Times New Roman" w:hAnsi="Times New Roman"/>
                <w:b/>
                <w:bCs/>
                <w:color w:val="000000" w:themeColor="text1"/>
                <w:kern w:val="2"/>
                <w:sz w:val="24"/>
                <w:szCs w:val="24"/>
                <w:lang w:val="kk-KZ"/>
                <w14:ligatures w14:val="standardContextual"/>
              </w:rPr>
              <w:t>2</w:t>
            </w:r>
          </w:p>
        </w:tc>
        <w:tc>
          <w:tcPr>
            <w:tcW w:w="2871" w:type="dxa"/>
            <w:gridSpan w:val="2"/>
            <w:shd w:val="clear" w:color="auto" w:fill="BDD6EE" w:themeFill="accent1" w:themeFillTint="66"/>
            <w:noWrap/>
            <w:vAlign w:val="bottom"/>
            <w:hideMark/>
          </w:tcPr>
          <w:p w14:paraId="255303A5"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eastAsia="Times New Roman" w:hAnsi="Times New Roman"/>
                <w:b/>
                <w:bCs/>
                <w:color w:val="000000" w:themeColor="text1"/>
                <w:kern w:val="2"/>
                <w:sz w:val="24"/>
                <w:szCs w:val="24"/>
                <w14:ligatures w14:val="standardContextual"/>
              </w:rPr>
              <w:t>202</w:t>
            </w:r>
            <w:r w:rsidRPr="00477271">
              <w:rPr>
                <w:rFonts w:ascii="Times New Roman" w:eastAsia="Times New Roman" w:hAnsi="Times New Roman"/>
                <w:b/>
                <w:bCs/>
                <w:color w:val="000000" w:themeColor="text1"/>
                <w:kern w:val="2"/>
                <w:sz w:val="24"/>
                <w:szCs w:val="24"/>
                <w:lang w:val="kk-KZ"/>
                <w14:ligatures w14:val="standardContextual"/>
              </w:rPr>
              <w:t>2</w:t>
            </w:r>
            <w:r w:rsidRPr="00477271">
              <w:rPr>
                <w:rFonts w:ascii="Times New Roman" w:eastAsia="Times New Roman" w:hAnsi="Times New Roman"/>
                <w:b/>
                <w:bCs/>
                <w:color w:val="000000" w:themeColor="text1"/>
                <w:kern w:val="2"/>
                <w:sz w:val="24"/>
                <w:szCs w:val="24"/>
                <w14:ligatures w14:val="standardContextual"/>
              </w:rPr>
              <w:t>-202</w:t>
            </w:r>
            <w:r w:rsidRPr="00477271">
              <w:rPr>
                <w:rFonts w:ascii="Times New Roman" w:eastAsia="Times New Roman" w:hAnsi="Times New Roman"/>
                <w:b/>
                <w:bCs/>
                <w:color w:val="000000" w:themeColor="text1"/>
                <w:kern w:val="2"/>
                <w:sz w:val="24"/>
                <w:szCs w:val="24"/>
                <w:lang w:val="kk-KZ"/>
                <w14:ligatures w14:val="standardContextual"/>
              </w:rPr>
              <w:t>3</w:t>
            </w:r>
          </w:p>
        </w:tc>
        <w:tc>
          <w:tcPr>
            <w:tcW w:w="3346" w:type="dxa"/>
            <w:gridSpan w:val="2"/>
            <w:shd w:val="clear" w:color="auto" w:fill="BDD6EE" w:themeFill="accent1" w:themeFillTint="66"/>
            <w:noWrap/>
            <w:vAlign w:val="bottom"/>
            <w:hideMark/>
          </w:tcPr>
          <w:p w14:paraId="7CBFA322"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eastAsia="Times New Roman" w:hAnsi="Times New Roman"/>
                <w:b/>
                <w:bCs/>
                <w:color w:val="000000" w:themeColor="text1"/>
                <w:kern w:val="2"/>
                <w:sz w:val="24"/>
                <w:szCs w:val="24"/>
                <w14:ligatures w14:val="standardContextual"/>
              </w:rPr>
              <w:t>202</w:t>
            </w:r>
            <w:r w:rsidRPr="00477271">
              <w:rPr>
                <w:rFonts w:ascii="Times New Roman" w:eastAsia="Times New Roman" w:hAnsi="Times New Roman"/>
                <w:b/>
                <w:bCs/>
                <w:color w:val="000000" w:themeColor="text1"/>
                <w:kern w:val="2"/>
                <w:sz w:val="24"/>
                <w:szCs w:val="24"/>
                <w:lang w:val="kk-KZ"/>
                <w14:ligatures w14:val="standardContextual"/>
              </w:rPr>
              <w:t>4</w:t>
            </w:r>
            <w:r w:rsidRPr="00477271">
              <w:rPr>
                <w:rFonts w:ascii="Times New Roman" w:eastAsia="Times New Roman" w:hAnsi="Times New Roman"/>
                <w:b/>
                <w:bCs/>
                <w:color w:val="000000" w:themeColor="text1"/>
                <w:kern w:val="2"/>
                <w:sz w:val="24"/>
                <w:szCs w:val="24"/>
                <w14:ligatures w14:val="standardContextual"/>
              </w:rPr>
              <w:t>-202</w:t>
            </w:r>
            <w:r w:rsidRPr="00477271">
              <w:rPr>
                <w:rFonts w:ascii="Times New Roman" w:eastAsia="Times New Roman" w:hAnsi="Times New Roman"/>
                <w:b/>
                <w:bCs/>
                <w:color w:val="000000" w:themeColor="text1"/>
                <w:kern w:val="2"/>
                <w:sz w:val="24"/>
                <w:szCs w:val="24"/>
                <w:lang w:val="kk-KZ"/>
                <w14:ligatures w14:val="standardContextual"/>
              </w:rPr>
              <w:t>5</w:t>
            </w:r>
          </w:p>
        </w:tc>
      </w:tr>
      <w:tr w:rsidR="00477271" w:rsidRPr="00477271" w14:paraId="7D325CD3" w14:textId="77777777" w:rsidTr="00477271">
        <w:trPr>
          <w:trHeight w:val="288"/>
          <w:jc w:val="center"/>
        </w:trPr>
        <w:tc>
          <w:tcPr>
            <w:tcW w:w="2256" w:type="dxa"/>
            <w:shd w:val="clear" w:color="auto" w:fill="DEEAF6" w:themeFill="accent1" w:themeFillTint="33"/>
            <w:noWrap/>
            <w:vAlign w:val="center"/>
            <w:hideMark/>
          </w:tcPr>
          <w:p w14:paraId="2C911B0F"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eastAsia="Times New Roman" w:hAnsi="Times New Roman"/>
                <w:b/>
                <w:bCs/>
                <w:color w:val="000000" w:themeColor="text1"/>
                <w:kern w:val="2"/>
                <w:sz w:val="24"/>
                <w:szCs w:val="24"/>
                <w14:ligatures w14:val="standardContextual"/>
              </w:rPr>
              <w:t>количество</w:t>
            </w:r>
          </w:p>
        </w:tc>
        <w:tc>
          <w:tcPr>
            <w:tcW w:w="878" w:type="dxa"/>
            <w:shd w:val="clear" w:color="auto" w:fill="DEEAF6" w:themeFill="accent1" w:themeFillTint="33"/>
            <w:noWrap/>
            <w:vAlign w:val="center"/>
            <w:hideMark/>
          </w:tcPr>
          <w:p w14:paraId="55C7DCD3"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eastAsia="Times New Roman" w:hAnsi="Times New Roman"/>
                <w:b/>
                <w:bCs/>
                <w:color w:val="000000" w:themeColor="text1"/>
                <w:kern w:val="2"/>
                <w:sz w:val="24"/>
                <w:szCs w:val="24"/>
                <w14:ligatures w14:val="standardContextual"/>
              </w:rPr>
              <w:t>%</w:t>
            </w:r>
          </w:p>
        </w:tc>
        <w:tc>
          <w:tcPr>
            <w:tcW w:w="1464" w:type="dxa"/>
            <w:shd w:val="clear" w:color="auto" w:fill="DEEAF6" w:themeFill="accent1" w:themeFillTint="33"/>
            <w:noWrap/>
            <w:vAlign w:val="center"/>
            <w:hideMark/>
          </w:tcPr>
          <w:p w14:paraId="6F6F6457"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eastAsia="Times New Roman" w:hAnsi="Times New Roman"/>
                <w:b/>
                <w:bCs/>
                <w:color w:val="000000" w:themeColor="text1"/>
                <w:kern w:val="2"/>
                <w:sz w:val="24"/>
                <w:szCs w:val="24"/>
                <w14:ligatures w14:val="standardContextual"/>
              </w:rPr>
              <w:t>количество</w:t>
            </w:r>
          </w:p>
        </w:tc>
        <w:tc>
          <w:tcPr>
            <w:tcW w:w="1407" w:type="dxa"/>
            <w:shd w:val="clear" w:color="auto" w:fill="DEEAF6" w:themeFill="accent1" w:themeFillTint="33"/>
            <w:noWrap/>
            <w:vAlign w:val="center"/>
            <w:hideMark/>
          </w:tcPr>
          <w:p w14:paraId="1F6947B5"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eastAsia="Times New Roman" w:hAnsi="Times New Roman"/>
                <w:b/>
                <w:bCs/>
                <w:color w:val="000000" w:themeColor="text1"/>
                <w:kern w:val="2"/>
                <w:sz w:val="24"/>
                <w:szCs w:val="24"/>
                <w14:ligatures w14:val="standardContextual"/>
              </w:rPr>
              <w:t>%</w:t>
            </w:r>
          </w:p>
        </w:tc>
        <w:tc>
          <w:tcPr>
            <w:tcW w:w="1464" w:type="dxa"/>
            <w:shd w:val="clear" w:color="auto" w:fill="DEEAF6" w:themeFill="accent1" w:themeFillTint="33"/>
            <w:noWrap/>
            <w:vAlign w:val="center"/>
            <w:hideMark/>
          </w:tcPr>
          <w:p w14:paraId="24F0A606"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eastAsia="Times New Roman" w:hAnsi="Times New Roman"/>
                <w:b/>
                <w:bCs/>
                <w:color w:val="000000" w:themeColor="text1"/>
                <w:kern w:val="2"/>
                <w:sz w:val="24"/>
                <w:szCs w:val="24"/>
                <w14:ligatures w14:val="standardContextual"/>
              </w:rPr>
              <w:t>количество</w:t>
            </w:r>
          </w:p>
        </w:tc>
        <w:tc>
          <w:tcPr>
            <w:tcW w:w="1882" w:type="dxa"/>
            <w:shd w:val="clear" w:color="auto" w:fill="DEEAF6" w:themeFill="accent1" w:themeFillTint="33"/>
            <w:noWrap/>
            <w:vAlign w:val="center"/>
            <w:hideMark/>
          </w:tcPr>
          <w:p w14:paraId="3F1E01A8"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eastAsia="Times New Roman" w:hAnsi="Times New Roman"/>
                <w:b/>
                <w:bCs/>
                <w:color w:val="000000" w:themeColor="text1"/>
                <w:kern w:val="2"/>
                <w:sz w:val="24"/>
                <w:szCs w:val="24"/>
                <w14:ligatures w14:val="standardContextual"/>
              </w:rPr>
              <w:t>%</w:t>
            </w:r>
          </w:p>
        </w:tc>
      </w:tr>
      <w:tr w:rsidR="00477271" w:rsidRPr="00477271" w14:paraId="42A2BC6E" w14:textId="77777777" w:rsidTr="00477271">
        <w:trPr>
          <w:trHeight w:val="300"/>
          <w:jc w:val="center"/>
        </w:trPr>
        <w:tc>
          <w:tcPr>
            <w:tcW w:w="2256" w:type="dxa"/>
            <w:noWrap/>
            <w:vAlign w:val="bottom"/>
            <w:hideMark/>
          </w:tcPr>
          <w:p w14:paraId="101FFFD8" w14:textId="0BD5FA29" w:rsidR="00E61DA4" w:rsidRPr="00477271" w:rsidRDefault="000F26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4</w:t>
            </w:r>
          </w:p>
        </w:tc>
        <w:tc>
          <w:tcPr>
            <w:tcW w:w="878" w:type="dxa"/>
            <w:noWrap/>
            <w:vAlign w:val="bottom"/>
            <w:hideMark/>
          </w:tcPr>
          <w:p w14:paraId="36A6B83E" w14:textId="0C3E6986" w:rsidR="00E61DA4" w:rsidRPr="00477271" w:rsidRDefault="000F26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14:ligatures w14:val="standardContextual"/>
              </w:rPr>
              <w:t>4</w:t>
            </w:r>
            <w:r w:rsidR="00E61DA4" w:rsidRPr="00477271">
              <w:rPr>
                <w:rFonts w:ascii="Times New Roman" w:eastAsia="Times New Roman" w:hAnsi="Times New Roman"/>
                <w:color w:val="000000" w:themeColor="text1"/>
                <w:kern w:val="2"/>
                <w:sz w:val="24"/>
                <w:szCs w:val="24"/>
                <w14:ligatures w14:val="standardContextual"/>
              </w:rPr>
              <w:t>%</w:t>
            </w:r>
          </w:p>
        </w:tc>
        <w:tc>
          <w:tcPr>
            <w:tcW w:w="1464" w:type="dxa"/>
            <w:noWrap/>
            <w:vAlign w:val="bottom"/>
            <w:hideMark/>
          </w:tcPr>
          <w:p w14:paraId="34F6F3E6" w14:textId="446C8B81" w:rsidR="00E61DA4" w:rsidRPr="00477271" w:rsidRDefault="00BD4946"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9</w:t>
            </w:r>
          </w:p>
        </w:tc>
        <w:tc>
          <w:tcPr>
            <w:tcW w:w="1407" w:type="dxa"/>
            <w:noWrap/>
            <w:vAlign w:val="bottom"/>
            <w:hideMark/>
          </w:tcPr>
          <w:p w14:paraId="00F77C13" w14:textId="1912C930" w:rsidR="00E61DA4" w:rsidRPr="00477271" w:rsidRDefault="00855BD8"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14:ligatures w14:val="standardContextual"/>
              </w:rPr>
              <w:t>8</w:t>
            </w:r>
            <w:r w:rsidR="00E61DA4" w:rsidRPr="00477271">
              <w:rPr>
                <w:rFonts w:ascii="Times New Roman" w:eastAsia="Times New Roman" w:hAnsi="Times New Roman"/>
                <w:color w:val="000000" w:themeColor="text1"/>
                <w:kern w:val="2"/>
                <w:sz w:val="24"/>
                <w:szCs w:val="24"/>
                <w14:ligatures w14:val="standardContextual"/>
              </w:rPr>
              <w:t>%</w:t>
            </w:r>
          </w:p>
        </w:tc>
        <w:tc>
          <w:tcPr>
            <w:tcW w:w="1464" w:type="dxa"/>
            <w:noWrap/>
            <w:vAlign w:val="bottom"/>
            <w:hideMark/>
          </w:tcPr>
          <w:p w14:paraId="315F9D40"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10</w:t>
            </w:r>
          </w:p>
        </w:tc>
        <w:tc>
          <w:tcPr>
            <w:tcW w:w="1882" w:type="dxa"/>
            <w:noWrap/>
            <w:vAlign w:val="bottom"/>
            <w:hideMark/>
          </w:tcPr>
          <w:p w14:paraId="3C206A81"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14:ligatures w14:val="standardContextual"/>
              </w:rPr>
              <w:t>11%</w:t>
            </w:r>
          </w:p>
        </w:tc>
      </w:tr>
    </w:tbl>
    <w:p w14:paraId="7D82FB36" w14:textId="51212ED0" w:rsidR="00E233CD" w:rsidRPr="00477271" w:rsidRDefault="00E233CD" w:rsidP="00E233CD">
      <w:pPr>
        <w:spacing w:after="0" w:line="240" w:lineRule="auto"/>
        <w:jc w:val="both"/>
        <w:rPr>
          <w:rFonts w:ascii="Times New Roman" w:hAnsi="Times New Roman"/>
          <w:b/>
          <w:color w:val="000000" w:themeColor="text1"/>
          <w:sz w:val="24"/>
          <w:szCs w:val="24"/>
          <w:lang w:val="kk-KZ"/>
        </w:rPr>
      </w:pPr>
      <w:r w:rsidRPr="00477271">
        <w:rPr>
          <w:rFonts w:ascii="Times New Roman" w:hAnsi="Times New Roman"/>
          <w:b/>
          <w:color w:val="000000" w:themeColor="text1"/>
          <w:sz w:val="24"/>
          <w:szCs w:val="24"/>
          <w:lang w:val="kk-KZ"/>
        </w:rPr>
        <w:t>Качественный состав педагогов по квалификационным категориям</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1593"/>
        <w:gridCol w:w="719"/>
        <w:gridCol w:w="1642"/>
        <w:gridCol w:w="708"/>
        <w:gridCol w:w="1468"/>
        <w:gridCol w:w="992"/>
      </w:tblGrid>
      <w:tr w:rsidR="00477271" w:rsidRPr="00477271" w14:paraId="1FFBE5EE" w14:textId="77777777" w:rsidTr="00477271">
        <w:trPr>
          <w:trHeight w:val="323"/>
        </w:trPr>
        <w:tc>
          <w:tcPr>
            <w:tcW w:w="2234" w:type="dxa"/>
            <w:vMerge w:val="restart"/>
            <w:shd w:val="clear" w:color="auto" w:fill="BDD6EE" w:themeFill="accent1" w:themeFillTint="66"/>
            <w:vAlign w:val="center"/>
            <w:hideMark/>
          </w:tcPr>
          <w:p w14:paraId="5EC721FA" w14:textId="77777777" w:rsidR="00E61DA4" w:rsidRPr="00477271" w:rsidRDefault="00E61DA4" w:rsidP="00313AED">
            <w:pPr>
              <w:spacing w:after="0" w:line="240" w:lineRule="auto"/>
              <w:ind w:firstLineChars="100" w:firstLine="241"/>
              <w:rPr>
                <w:rFonts w:ascii="Times New Roman" w:eastAsia="Times New Roman" w:hAnsi="Times New Roman"/>
                <w:b/>
                <w:bCs/>
                <w:color w:val="000000" w:themeColor="text1"/>
                <w:kern w:val="2"/>
                <w:sz w:val="24"/>
                <w:szCs w:val="24"/>
                <w14:ligatures w14:val="standardContextual"/>
              </w:rPr>
            </w:pPr>
            <w:r w:rsidRPr="00477271">
              <w:rPr>
                <w:rFonts w:ascii="Times New Roman" w:eastAsia="Times New Roman" w:hAnsi="Times New Roman"/>
                <w:b/>
                <w:bCs/>
                <w:color w:val="000000" w:themeColor="text1"/>
                <w:kern w:val="2"/>
                <w:sz w:val="24"/>
                <w:szCs w:val="24"/>
                <w14:ligatures w14:val="standardContextual"/>
              </w:rPr>
              <w:t>По категориям</w:t>
            </w:r>
          </w:p>
        </w:tc>
        <w:tc>
          <w:tcPr>
            <w:tcW w:w="2312" w:type="dxa"/>
            <w:gridSpan w:val="2"/>
            <w:shd w:val="clear" w:color="auto" w:fill="BDD6EE" w:themeFill="accent1" w:themeFillTint="66"/>
            <w:hideMark/>
          </w:tcPr>
          <w:p w14:paraId="186F5EAC"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hAnsi="Times New Roman"/>
                <w:b/>
                <w:bCs/>
                <w:color w:val="000000" w:themeColor="text1"/>
                <w:kern w:val="2"/>
                <w:sz w:val="24"/>
                <w:szCs w:val="24"/>
                <w14:ligatures w14:val="standardContextual"/>
              </w:rPr>
              <w:t xml:space="preserve">  2022- 2023</w:t>
            </w:r>
          </w:p>
        </w:tc>
        <w:tc>
          <w:tcPr>
            <w:tcW w:w="2350" w:type="dxa"/>
            <w:gridSpan w:val="2"/>
            <w:shd w:val="clear" w:color="auto" w:fill="BDD6EE" w:themeFill="accent1" w:themeFillTint="66"/>
            <w:hideMark/>
          </w:tcPr>
          <w:p w14:paraId="038FA0B7"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eastAsia="Times New Roman" w:hAnsi="Times New Roman"/>
                <w:b/>
                <w:bCs/>
                <w:color w:val="000000" w:themeColor="text1"/>
                <w:kern w:val="2"/>
                <w:sz w:val="24"/>
                <w:szCs w:val="24"/>
                <w14:ligatures w14:val="standardContextual"/>
              </w:rPr>
              <w:t>2023-2024</w:t>
            </w:r>
          </w:p>
        </w:tc>
        <w:tc>
          <w:tcPr>
            <w:tcW w:w="2460" w:type="dxa"/>
            <w:gridSpan w:val="2"/>
            <w:shd w:val="clear" w:color="auto" w:fill="BDD6EE" w:themeFill="accent1" w:themeFillTint="66"/>
            <w:hideMark/>
          </w:tcPr>
          <w:p w14:paraId="381530BF"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hAnsi="Times New Roman"/>
                <w:b/>
                <w:bCs/>
                <w:color w:val="000000" w:themeColor="text1"/>
                <w:kern w:val="2"/>
                <w:sz w:val="24"/>
                <w:szCs w:val="24"/>
                <w14:ligatures w14:val="standardContextual"/>
              </w:rPr>
              <w:t>2024-2025</w:t>
            </w:r>
          </w:p>
        </w:tc>
      </w:tr>
      <w:tr w:rsidR="00477271" w:rsidRPr="00477271" w14:paraId="0373E2CD" w14:textId="77777777" w:rsidTr="00477271">
        <w:trPr>
          <w:trHeight w:val="323"/>
        </w:trPr>
        <w:tc>
          <w:tcPr>
            <w:tcW w:w="2234" w:type="dxa"/>
            <w:vMerge/>
            <w:vAlign w:val="center"/>
            <w:hideMark/>
          </w:tcPr>
          <w:p w14:paraId="1DB0AD6F" w14:textId="77777777" w:rsidR="00E61DA4" w:rsidRPr="00477271" w:rsidRDefault="00E61DA4" w:rsidP="00313AED">
            <w:pPr>
              <w:spacing w:after="0" w:line="256" w:lineRule="auto"/>
              <w:rPr>
                <w:rFonts w:ascii="Times New Roman" w:eastAsia="Times New Roman" w:hAnsi="Times New Roman"/>
                <w:b/>
                <w:bCs/>
                <w:color w:val="000000" w:themeColor="text1"/>
                <w:kern w:val="2"/>
                <w:sz w:val="24"/>
                <w:szCs w:val="24"/>
                <w14:ligatures w14:val="standardContextual"/>
              </w:rPr>
            </w:pPr>
          </w:p>
        </w:tc>
        <w:tc>
          <w:tcPr>
            <w:tcW w:w="1593" w:type="dxa"/>
            <w:shd w:val="clear" w:color="auto" w:fill="DEEAF6" w:themeFill="accent1" w:themeFillTint="33"/>
            <w:hideMark/>
          </w:tcPr>
          <w:p w14:paraId="1DFA4A3A"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hAnsi="Times New Roman"/>
                <w:b/>
                <w:bCs/>
                <w:color w:val="000000" w:themeColor="text1"/>
                <w:kern w:val="2"/>
                <w:sz w:val="24"/>
                <w:szCs w:val="24"/>
                <w14:ligatures w14:val="standardContextual"/>
              </w:rPr>
              <w:t>количество</w:t>
            </w:r>
          </w:p>
        </w:tc>
        <w:tc>
          <w:tcPr>
            <w:tcW w:w="719" w:type="dxa"/>
            <w:shd w:val="clear" w:color="auto" w:fill="DEEAF6" w:themeFill="accent1" w:themeFillTint="33"/>
            <w:hideMark/>
          </w:tcPr>
          <w:p w14:paraId="25FE50D0"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hAnsi="Times New Roman"/>
                <w:b/>
                <w:bCs/>
                <w:color w:val="000000" w:themeColor="text1"/>
                <w:kern w:val="2"/>
                <w:sz w:val="24"/>
                <w:szCs w:val="24"/>
                <w14:ligatures w14:val="standardContextual"/>
              </w:rPr>
              <w:t>%</w:t>
            </w:r>
          </w:p>
        </w:tc>
        <w:tc>
          <w:tcPr>
            <w:tcW w:w="1642" w:type="dxa"/>
            <w:shd w:val="clear" w:color="auto" w:fill="DEEAF6" w:themeFill="accent1" w:themeFillTint="33"/>
            <w:hideMark/>
          </w:tcPr>
          <w:p w14:paraId="286F08D1"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hAnsi="Times New Roman"/>
                <w:b/>
                <w:bCs/>
                <w:color w:val="000000" w:themeColor="text1"/>
                <w:kern w:val="2"/>
                <w:sz w:val="24"/>
                <w:szCs w:val="24"/>
                <w14:ligatures w14:val="standardContextual"/>
              </w:rPr>
              <w:t>количество</w:t>
            </w:r>
          </w:p>
        </w:tc>
        <w:tc>
          <w:tcPr>
            <w:tcW w:w="708" w:type="dxa"/>
            <w:shd w:val="clear" w:color="auto" w:fill="DEEAF6" w:themeFill="accent1" w:themeFillTint="33"/>
            <w:hideMark/>
          </w:tcPr>
          <w:p w14:paraId="46B1F7D1"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hAnsi="Times New Roman"/>
                <w:b/>
                <w:bCs/>
                <w:color w:val="000000" w:themeColor="text1"/>
                <w:kern w:val="2"/>
                <w:sz w:val="24"/>
                <w:szCs w:val="24"/>
                <w14:ligatures w14:val="standardContextual"/>
              </w:rPr>
              <w:t>%</w:t>
            </w:r>
          </w:p>
        </w:tc>
        <w:tc>
          <w:tcPr>
            <w:tcW w:w="1468" w:type="dxa"/>
            <w:shd w:val="clear" w:color="auto" w:fill="DEEAF6" w:themeFill="accent1" w:themeFillTint="33"/>
            <w:hideMark/>
          </w:tcPr>
          <w:p w14:paraId="347CE81D"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hAnsi="Times New Roman"/>
                <w:b/>
                <w:bCs/>
                <w:color w:val="000000" w:themeColor="text1"/>
                <w:kern w:val="2"/>
                <w:sz w:val="24"/>
                <w:szCs w:val="24"/>
                <w14:ligatures w14:val="standardContextual"/>
              </w:rPr>
              <w:t>количество</w:t>
            </w:r>
          </w:p>
        </w:tc>
        <w:tc>
          <w:tcPr>
            <w:tcW w:w="992" w:type="dxa"/>
            <w:shd w:val="clear" w:color="auto" w:fill="DEEAF6" w:themeFill="accent1" w:themeFillTint="33"/>
            <w:hideMark/>
          </w:tcPr>
          <w:p w14:paraId="36E17C8C" w14:textId="77777777" w:rsidR="00E61DA4" w:rsidRPr="00477271" w:rsidRDefault="00E61DA4" w:rsidP="00313AED">
            <w:pPr>
              <w:spacing w:after="0" w:line="240" w:lineRule="auto"/>
              <w:jc w:val="center"/>
              <w:rPr>
                <w:rFonts w:ascii="Times New Roman" w:eastAsia="Times New Roman" w:hAnsi="Times New Roman"/>
                <w:b/>
                <w:bCs/>
                <w:color w:val="000000" w:themeColor="text1"/>
                <w:kern w:val="2"/>
                <w:sz w:val="24"/>
                <w:szCs w:val="24"/>
                <w14:ligatures w14:val="standardContextual"/>
              </w:rPr>
            </w:pPr>
            <w:r w:rsidRPr="00477271">
              <w:rPr>
                <w:rFonts w:ascii="Times New Roman" w:hAnsi="Times New Roman"/>
                <w:b/>
                <w:bCs/>
                <w:color w:val="000000" w:themeColor="text1"/>
                <w:kern w:val="2"/>
                <w:sz w:val="24"/>
                <w:szCs w:val="24"/>
                <w14:ligatures w14:val="standardContextual"/>
              </w:rPr>
              <w:t>%</w:t>
            </w:r>
          </w:p>
        </w:tc>
      </w:tr>
      <w:tr w:rsidR="00477271" w:rsidRPr="00477271" w14:paraId="5858B7B5" w14:textId="77777777" w:rsidTr="00477271">
        <w:trPr>
          <w:cantSplit/>
          <w:trHeight w:val="170"/>
        </w:trPr>
        <w:tc>
          <w:tcPr>
            <w:tcW w:w="2234" w:type="dxa"/>
            <w:shd w:val="clear" w:color="auto" w:fill="DEEAF6" w:themeFill="accent1" w:themeFillTint="33"/>
            <w:vAlign w:val="center"/>
            <w:hideMark/>
          </w:tcPr>
          <w:p w14:paraId="0FD08115"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14:ligatures w14:val="standardContextual"/>
              </w:rPr>
              <w:t>Педагог-</w:t>
            </w:r>
            <w:r w:rsidRPr="00477271">
              <w:rPr>
                <w:rFonts w:ascii="Times New Roman" w:eastAsia="Times New Roman" w:hAnsi="Times New Roman"/>
                <w:color w:val="000000" w:themeColor="text1"/>
                <w:kern w:val="2"/>
                <w:sz w:val="24"/>
                <w:szCs w:val="24"/>
                <w:lang w:val="kk-KZ"/>
                <w14:ligatures w14:val="standardContextual"/>
              </w:rPr>
              <w:t>мастер</w:t>
            </w:r>
          </w:p>
        </w:tc>
        <w:tc>
          <w:tcPr>
            <w:tcW w:w="1593" w:type="dxa"/>
            <w:hideMark/>
          </w:tcPr>
          <w:p w14:paraId="4CF4B55B"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0</w:t>
            </w:r>
          </w:p>
        </w:tc>
        <w:tc>
          <w:tcPr>
            <w:tcW w:w="719" w:type="dxa"/>
            <w:hideMark/>
          </w:tcPr>
          <w:p w14:paraId="62DE3CC6"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0%</w:t>
            </w:r>
          </w:p>
        </w:tc>
        <w:tc>
          <w:tcPr>
            <w:tcW w:w="1642" w:type="dxa"/>
            <w:hideMark/>
          </w:tcPr>
          <w:p w14:paraId="02CE542C"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0</w:t>
            </w:r>
          </w:p>
        </w:tc>
        <w:tc>
          <w:tcPr>
            <w:tcW w:w="708" w:type="dxa"/>
            <w:hideMark/>
          </w:tcPr>
          <w:p w14:paraId="407FC01A" w14:textId="0A8B9BAF"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0</w:t>
            </w:r>
            <w:r w:rsidR="00E233CD" w:rsidRPr="00477271">
              <w:rPr>
                <w:rFonts w:ascii="Times New Roman" w:hAnsi="Times New Roman"/>
                <w:color w:val="000000" w:themeColor="text1"/>
                <w:kern w:val="2"/>
                <w:sz w:val="24"/>
                <w:szCs w:val="24"/>
                <w14:ligatures w14:val="standardContextual"/>
              </w:rPr>
              <w:t>%</w:t>
            </w:r>
          </w:p>
        </w:tc>
        <w:tc>
          <w:tcPr>
            <w:tcW w:w="1468" w:type="dxa"/>
            <w:hideMark/>
          </w:tcPr>
          <w:p w14:paraId="7FF96E0D"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0</w:t>
            </w:r>
          </w:p>
        </w:tc>
        <w:tc>
          <w:tcPr>
            <w:tcW w:w="992" w:type="dxa"/>
            <w:hideMark/>
          </w:tcPr>
          <w:p w14:paraId="1EFFD9F1" w14:textId="28E0323C"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0</w:t>
            </w:r>
            <w:r w:rsidR="00E233CD" w:rsidRPr="00477271">
              <w:rPr>
                <w:rFonts w:ascii="Times New Roman" w:hAnsi="Times New Roman"/>
                <w:color w:val="000000" w:themeColor="text1"/>
                <w:kern w:val="2"/>
                <w:sz w:val="24"/>
                <w:szCs w:val="24"/>
                <w14:ligatures w14:val="standardContextual"/>
              </w:rPr>
              <w:t>%</w:t>
            </w:r>
          </w:p>
        </w:tc>
      </w:tr>
      <w:tr w:rsidR="00477271" w:rsidRPr="00477271" w14:paraId="2D80C2E6" w14:textId="77777777" w:rsidTr="00477271">
        <w:trPr>
          <w:cantSplit/>
          <w:trHeight w:val="170"/>
        </w:trPr>
        <w:tc>
          <w:tcPr>
            <w:tcW w:w="2234" w:type="dxa"/>
            <w:shd w:val="clear" w:color="auto" w:fill="DEEAF6" w:themeFill="accent1" w:themeFillTint="33"/>
            <w:vAlign w:val="center"/>
            <w:hideMark/>
          </w:tcPr>
          <w:p w14:paraId="5E8C8DB1"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14:ligatures w14:val="standardContextual"/>
              </w:rPr>
              <w:t>Педагог-</w:t>
            </w:r>
            <w:r w:rsidRPr="00477271">
              <w:rPr>
                <w:rFonts w:ascii="Times New Roman" w:eastAsia="Times New Roman" w:hAnsi="Times New Roman"/>
                <w:color w:val="000000" w:themeColor="text1"/>
                <w:kern w:val="2"/>
                <w:sz w:val="24"/>
                <w:szCs w:val="24"/>
                <w:lang w:val="kk-KZ"/>
                <w14:ligatures w14:val="standardContextual"/>
              </w:rPr>
              <w:t>исследователь</w:t>
            </w:r>
          </w:p>
        </w:tc>
        <w:tc>
          <w:tcPr>
            <w:tcW w:w="1593" w:type="dxa"/>
            <w:hideMark/>
          </w:tcPr>
          <w:p w14:paraId="5124B191"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29</w:t>
            </w:r>
          </w:p>
        </w:tc>
        <w:tc>
          <w:tcPr>
            <w:tcW w:w="719" w:type="dxa"/>
            <w:hideMark/>
          </w:tcPr>
          <w:p w14:paraId="07BCE198"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32%</w:t>
            </w:r>
          </w:p>
        </w:tc>
        <w:tc>
          <w:tcPr>
            <w:tcW w:w="1642" w:type="dxa"/>
            <w:hideMark/>
          </w:tcPr>
          <w:p w14:paraId="7427367E"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29</w:t>
            </w:r>
          </w:p>
        </w:tc>
        <w:tc>
          <w:tcPr>
            <w:tcW w:w="708" w:type="dxa"/>
            <w:hideMark/>
          </w:tcPr>
          <w:p w14:paraId="1F627B68"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27%</w:t>
            </w:r>
          </w:p>
        </w:tc>
        <w:tc>
          <w:tcPr>
            <w:tcW w:w="1468" w:type="dxa"/>
            <w:hideMark/>
          </w:tcPr>
          <w:p w14:paraId="20251388"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30</w:t>
            </w:r>
          </w:p>
        </w:tc>
        <w:tc>
          <w:tcPr>
            <w:tcW w:w="992" w:type="dxa"/>
            <w:hideMark/>
          </w:tcPr>
          <w:p w14:paraId="496B1E93"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32%</w:t>
            </w:r>
          </w:p>
        </w:tc>
      </w:tr>
      <w:tr w:rsidR="00477271" w:rsidRPr="00477271" w14:paraId="75A65224" w14:textId="77777777" w:rsidTr="00477271">
        <w:trPr>
          <w:cantSplit/>
          <w:trHeight w:val="170"/>
        </w:trPr>
        <w:tc>
          <w:tcPr>
            <w:tcW w:w="2234" w:type="dxa"/>
            <w:shd w:val="clear" w:color="auto" w:fill="DEEAF6" w:themeFill="accent1" w:themeFillTint="33"/>
            <w:vAlign w:val="center"/>
            <w:hideMark/>
          </w:tcPr>
          <w:p w14:paraId="3FC1AEB2"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14:ligatures w14:val="standardContextual"/>
              </w:rPr>
              <w:t>Педагог-</w:t>
            </w:r>
            <w:r w:rsidRPr="00477271">
              <w:rPr>
                <w:rFonts w:ascii="Times New Roman" w:eastAsia="Times New Roman" w:hAnsi="Times New Roman"/>
                <w:color w:val="000000" w:themeColor="text1"/>
                <w:kern w:val="2"/>
                <w:sz w:val="24"/>
                <w:szCs w:val="24"/>
                <w:lang w:val="kk-KZ"/>
                <w14:ligatures w14:val="standardContextual"/>
              </w:rPr>
              <w:t>эксперт</w:t>
            </w:r>
          </w:p>
        </w:tc>
        <w:tc>
          <w:tcPr>
            <w:tcW w:w="1593" w:type="dxa"/>
            <w:hideMark/>
          </w:tcPr>
          <w:p w14:paraId="0457C4E6"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11</w:t>
            </w:r>
          </w:p>
        </w:tc>
        <w:tc>
          <w:tcPr>
            <w:tcW w:w="719" w:type="dxa"/>
            <w:hideMark/>
          </w:tcPr>
          <w:p w14:paraId="3629640D"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12%</w:t>
            </w:r>
          </w:p>
        </w:tc>
        <w:tc>
          <w:tcPr>
            <w:tcW w:w="1642" w:type="dxa"/>
            <w:hideMark/>
          </w:tcPr>
          <w:p w14:paraId="6CF01EE9"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17</w:t>
            </w:r>
          </w:p>
        </w:tc>
        <w:tc>
          <w:tcPr>
            <w:tcW w:w="708" w:type="dxa"/>
            <w:hideMark/>
          </w:tcPr>
          <w:p w14:paraId="52DEC8D4"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16%</w:t>
            </w:r>
          </w:p>
        </w:tc>
        <w:tc>
          <w:tcPr>
            <w:tcW w:w="1468" w:type="dxa"/>
            <w:hideMark/>
          </w:tcPr>
          <w:p w14:paraId="47CB5457"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19</w:t>
            </w:r>
          </w:p>
        </w:tc>
        <w:tc>
          <w:tcPr>
            <w:tcW w:w="992" w:type="dxa"/>
            <w:hideMark/>
          </w:tcPr>
          <w:p w14:paraId="5E6F79F3"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20%</w:t>
            </w:r>
          </w:p>
        </w:tc>
      </w:tr>
      <w:tr w:rsidR="00477271" w:rsidRPr="00477271" w14:paraId="6B03BFCA" w14:textId="77777777" w:rsidTr="00477271">
        <w:trPr>
          <w:cantSplit/>
          <w:trHeight w:val="170"/>
        </w:trPr>
        <w:tc>
          <w:tcPr>
            <w:tcW w:w="2234" w:type="dxa"/>
            <w:shd w:val="clear" w:color="auto" w:fill="DEEAF6" w:themeFill="accent1" w:themeFillTint="33"/>
            <w:vAlign w:val="center"/>
            <w:hideMark/>
          </w:tcPr>
          <w:p w14:paraId="08AA1A61"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eastAsia="Times New Roman" w:hAnsi="Times New Roman"/>
                <w:color w:val="000000" w:themeColor="text1"/>
                <w:kern w:val="2"/>
                <w:sz w:val="24"/>
                <w:szCs w:val="24"/>
                <w14:ligatures w14:val="standardContextual"/>
              </w:rPr>
              <w:t>Педагог-модератор</w:t>
            </w:r>
          </w:p>
        </w:tc>
        <w:tc>
          <w:tcPr>
            <w:tcW w:w="1593" w:type="dxa"/>
            <w:hideMark/>
          </w:tcPr>
          <w:p w14:paraId="00C2B2EA"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16</w:t>
            </w:r>
          </w:p>
        </w:tc>
        <w:tc>
          <w:tcPr>
            <w:tcW w:w="719" w:type="dxa"/>
            <w:hideMark/>
          </w:tcPr>
          <w:p w14:paraId="48566CE9"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17%</w:t>
            </w:r>
          </w:p>
        </w:tc>
        <w:tc>
          <w:tcPr>
            <w:tcW w:w="1642" w:type="dxa"/>
            <w:hideMark/>
          </w:tcPr>
          <w:p w14:paraId="369CFF70"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23</w:t>
            </w:r>
          </w:p>
        </w:tc>
        <w:tc>
          <w:tcPr>
            <w:tcW w:w="708" w:type="dxa"/>
            <w:hideMark/>
          </w:tcPr>
          <w:p w14:paraId="400033FE"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21%</w:t>
            </w:r>
          </w:p>
        </w:tc>
        <w:tc>
          <w:tcPr>
            <w:tcW w:w="1468" w:type="dxa"/>
            <w:hideMark/>
          </w:tcPr>
          <w:p w14:paraId="62D77BFA"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23</w:t>
            </w:r>
          </w:p>
        </w:tc>
        <w:tc>
          <w:tcPr>
            <w:tcW w:w="992" w:type="dxa"/>
            <w:hideMark/>
          </w:tcPr>
          <w:p w14:paraId="7FBC0474"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24%</w:t>
            </w:r>
          </w:p>
        </w:tc>
      </w:tr>
      <w:tr w:rsidR="00477271" w:rsidRPr="00477271" w14:paraId="10E0BAA0" w14:textId="77777777" w:rsidTr="00477271">
        <w:trPr>
          <w:cantSplit/>
          <w:trHeight w:val="170"/>
        </w:trPr>
        <w:tc>
          <w:tcPr>
            <w:tcW w:w="2234" w:type="dxa"/>
            <w:shd w:val="clear" w:color="auto" w:fill="DEEAF6" w:themeFill="accent1" w:themeFillTint="33"/>
            <w:vAlign w:val="center"/>
            <w:hideMark/>
          </w:tcPr>
          <w:p w14:paraId="09E186B9"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Высшая категория</w:t>
            </w:r>
          </w:p>
        </w:tc>
        <w:tc>
          <w:tcPr>
            <w:tcW w:w="1593" w:type="dxa"/>
            <w:hideMark/>
          </w:tcPr>
          <w:p w14:paraId="2BFA0EB2"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4</w:t>
            </w:r>
          </w:p>
        </w:tc>
        <w:tc>
          <w:tcPr>
            <w:tcW w:w="719" w:type="dxa"/>
            <w:hideMark/>
          </w:tcPr>
          <w:p w14:paraId="331291F0"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4%</w:t>
            </w:r>
          </w:p>
        </w:tc>
        <w:tc>
          <w:tcPr>
            <w:tcW w:w="1642" w:type="dxa"/>
            <w:hideMark/>
          </w:tcPr>
          <w:p w14:paraId="6A7584C5"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0</w:t>
            </w:r>
          </w:p>
        </w:tc>
        <w:tc>
          <w:tcPr>
            <w:tcW w:w="708" w:type="dxa"/>
            <w:hideMark/>
          </w:tcPr>
          <w:p w14:paraId="39735894"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0%</w:t>
            </w:r>
          </w:p>
        </w:tc>
        <w:tc>
          <w:tcPr>
            <w:tcW w:w="1468" w:type="dxa"/>
            <w:hideMark/>
          </w:tcPr>
          <w:p w14:paraId="1919E588"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0</w:t>
            </w:r>
          </w:p>
        </w:tc>
        <w:tc>
          <w:tcPr>
            <w:tcW w:w="992" w:type="dxa"/>
            <w:hideMark/>
          </w:tcPr>
          <w:p w14:paraId="11875BFD"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0%</w:t>
            </w:r>
          </w:p>
        </w:tc>
      </w:tr>
      <w:tr w:rsidR="00477271" w:rsidRPr="00477271" w14:paraId="1D284447" w14:textId="77777777" w:rsidTr="00477271">
        <w:trPr>
          <w:cantSplit/>
          <w:trHeight w:val="170"/>
        </w:trPr>
        <w:tc>
          <w:tcPr>
            <w:tcW w:w="2234" w:type="dxa"/>
            <w:shd w:val="clear" w:color="auto" w:fill="DEEAF6" w:themeFill="accent1" w:themeFillTint="33"/>
            <w:vAlign w:val="center"/>
            <w:hideMark/>
          </w:tcPr>
          <w:p w14:paraId="18644B11"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Первая категория</w:t>
            </w:r>
          </w:p>
        </w:tc>
        <w:tc>
          <w:tcPr>
            <w:tcW w:w="1593" w:type="dxa"/>
            <w:hideMark/>
          </w:tcPr>
          <w:p w14:paraId="5AA094D4"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4</w:t>
            </w:r>
          </w:p>
        </w:tc>
        <w:tc>
          <w:tcPr>
            <w:tcW w:w="719" w:type="dxa"/>
            <w:hideMark/>
          </w:tcPr>
          <w:p w14:paraId="5D7A780F"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4%</w:t>
            </w:r>
          </w:p>
        </w:tc>
        <w:tc>
          <w:tcPr>
            <w:tcW w:w="1642" w:type="dxa"/>
            <w:hideMark/>
          </w:tcPr>
          <w:p w14:paraId="3E5CB8A2"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1</w:t>
            </w:r>
          </w:p>
        </w:tc>
        <w:tc>
          <w:tcPr>
            <w:tcW w:w="708" w:type="dxa"/>
            <w:hideMark/>
          </w:tcPr>
          <w:p w14:paraId="0623E8E2"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 xml:space="preserve">1% </w:t>
            </w:r>
          </w:p>
        </w:tc>
        <w:tc>
          <w:tcPr>
            <w:tcW w:w="1468" w:type="dxa"/>
            <w:hideMark/>
          </w:tcPr>
          <w:p w14:paraId="2AA9EB43"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0</w:t>
            </w:r>
          </w:p>
        </w:tc>
        <w:tc>
          <w:tcPr>
            <w:tcW w:w="992" w:type="dxa"/>
            <w:hideMark/>
          </w:tcPr>
          <w:p w14:paraId="53B335EA"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 xml:space="preserve">0% </w:t>
            </w:r>
          </w:p>
        </w:tc>
      </w:tr>
      <w:tr w:rsidR="00477271" w:rsidRPr="00477271" w14:paraId="350DF1DC" w14:textId="77777777" w:rsidTr="00477271">
        <w:trPr>
          <w:cantSplit/>
          <w:trHeight w:val="170"/>
        </w:trPr>
        <w:tc>
          <w:tcPr>
            <w:tcW w:w="2234" w:type="dxa"/>
            <w:shd w:val="clear" w:color="auto" w:fill="DEEAF6" w:themeFill="accent1" w:themeFillTint="33"/>
            <w:vAlign w:val="center"/>
            <w:hideMark/>
          </w:tcPr>
          <w:p w14:paraId="2CD00B58"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 xml:space="preserve">Вторая категория </w:t>
            </w:r>
          </w:p>
        </w:tc>
        <w:tc>
          <w:tcPr>
            <w:tcW w:w="1593" w:type="dxa"/>
            <w:hideMark/>
          </w:tcPr>
          <w:p w14:paraId="4450079C"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4</w:t>
            </w:r>
          </w:p>
        </w:tc>
        <w:tc>
          <w:tcPr>
            <w:tcW w:w="719" w:type="dxa"/>
            <w:hideMark/>
          </w:tcPr>
          <w:p w14:paraId="4D40C0F1"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4%</w:t>
            </w:r>
          </w:p>
        </w:tc>
        <w:tc>
          <w:tcPr>
            <w:tcW w:w="1642" w:type="dxa"/>
            <w:hideMark/>
          </w:tcPr>
          <w:p w14:paraId="4836AC26"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1</w:t>
            </w:r>
          </w:p>
        </w:tc>
        <w:tc>
          <w:tcPr>
            <w:tcW w:w="708" w:type="dxa"/>
            <w:hideMark/>
          </w:tcPr>
          <w:p w14:paraId="74771C65"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1%</w:t>
            </w:r>
          </w:p>
        </w:tc>
        <w:tc>
          <w:tcPr>
            <w:tcW w:w="1468" w:type="dxa"/>
            <w:hideMark/>
          </w:tcPr>
          <w:p w14:paraId="188952CB"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0</w:t>
            </w:r>
          </w:p>
        </w:tc>
        <w:tc>
          <w:tcPr>
            <w:tcW w:w="992" w:type="dxa"/>
            <w:hideMark/>
          </w:tcPr>
          <w:p w14:paraId="6739F236"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0%</w:t>
            </w:r>
          </w:p>
        </w:tc>
      </w:tr>
      <w:tr w:rsidR="00477271" w:rsidRPr="00477271" w14:paraId="6819E68E" w14:textId="77777777" w:rsidTr="00477271">
        <w:trPr>
          <w:cantSplit/>
          <w:trHeight w:val="170"/>
        </w:trPr>
        <w:tc>
          <w:tcPr>
            <w:tcW w:w="2234" w:type="dxa"/>
            <w:shd w:val="clear" w:color="auto" w:fill="DEEAF6" w:themeFill="accent1" w:themeFillTint="33"/>
            <w:vAlign w:val="center"/>
            <w:hideMark/>
          </w:tcPr>
          <w:p w14:paraId="73046281"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lang w:val="kk-KZ"/>
                <w14:ligatures w14:val="standardContextual"/>
              </w:rPr>
            </w:pPr>
            <w:r w:rsidRPr="00477271">
              <w:rPr>
                <w:rFonts w:ascii="Times New Roman" w:eastAsia="Times New Roman" w:hAnsi="Times New Roman"/>
                <w:color w:val="000000" w:themeColor="text1"/>
                <w:kern w:val="2"/>
                <w:sz w:val="24"/>
                <w:szCs w:val="24"/>
                <w:lang w:val="kk-KZ"/>
                <w14:ligatures w14:val="standardContextual"/>
              </w:rPr>
              <w:t>Без категории</w:t>
            </w:r>
          </w:p>
        </w:tc>
        <w:tc>
          <w:tcPr>
            <w:tcW w:w="1593" w:type="dxa"/>
            <w:hideMark/>
          </w:tcPr>
          <w:p w14:paraId="0A43EA0D"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24</w:t>
            </w:r>
          </w:p>
        </w:tc>
        <w:tc>
          <w:tcPr>
            <w:tcW w:w="719" w:type="dxa"/>
            <w:hideMark/>
          </w:tcPr>
          <w:p w14:paraId="6A769983"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26%</w:t>
            </w:r>
          </w:p>
        </w:tc>
        <w:tc>
          <w:tcPr>
            <w:tcW w:w="1642" w:type="dxa"/>
            <w:hideMark/>
          </w:tcPr>
          <w:p w14:paraId="62EC178C"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36</w:t>
            </w:r>
          </w:p>
        </w:tc>
        <w:tc>
          <w:tcPr>
            <w:tcW w:w="708" w:type="dxa"/>
            <w:hideMark/>
          </w:tcPr>
          <w:p w14:paraId="1650315A"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34%</w:t>
            </w:r>
          </w:p>
        </w:tc>
        <w:tc>
          <w:tcPr>
            <w:tcW w:w="1468" w:type="dxa"/>
            <w:hideMark/>
          </w:tcPr>
          <w:p w14:paraId="1D81F4DB"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24</w:t>
            </w:r>
          </w:p>
        </w:tc>
        <w:tc>
          <w:tcPr>
            <w:tcW w:w="992" w:type="dxa"/>
            <w:hideMark/>
          </w:tcPr>
          <w:p w14:paraId="1D9B4104" w14:textId="77777777" w:rsidR="00E61DA4" w:rsidRPr="00477271" w:rsidRDefault="00E61DA4" w:rsidP="00313AED">
            <w:pPr>
              <w:spacing w:after="0" w:line="240" w:lineRule="auto"/>
              <w:jc w:val="center"/>
              <w:rPr>
                <w:rFonts w:ascii="Times New Roman" w:eastAsia="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18%</w:t>
            </w:r>
          </w:p>
        </w:tc>
      </w:tr>
    </w:tbl>
    <w:p w14:paraId="74785719" w14:textId="77777777" w:rsidR="00E61DA4" w:rsidRDefault="00E61DA4" w:rsidP="00E61DA4">
      <w:pPr>
        <w:spacing w:after="0" w:line="240" w:lineRule="auto"/>
        <w:ind w:firstLine="708"/>
        <w:jc w:val="both"/>
        <w:rPr>
          <w:rFonts w:ascii="Times New Roman" w:hAnsi="Times New Roman"/>
          <w:sz w:val="24"/>
          <w:szCs w:val="24"/>
          <w:highlight w:val="yellow"/>
          <w:lang w:val="kk-KZ"/>
        </w:rPr>
      </w:pPr>
    </w:p>
    <w:p w14:paraId="47B259FC" w14:textId="77777777" w:rsidR="00E61DA4" w:rsidRDefault="00E61DA4" w:rsidP="00E61DA4">
      <w:pPr>
        <w:spacing w:after="0" w:line="240" w:lineRule="auto"/>
        <w:ind w:firstLine="708"/>
        <w:jc w:val="both"/>
        <w:rPr>
          <w:rFonts w:ascii="Times New Roman" w:hAnsi="Times New Roman"/>
          <w:sz w:val="24"/>
          <w:szCs w:val="24"/>
          <w:highlight w:val="yellow"/>
          <w:lang w:val="kk-KZ"/>
        </w:rPr>
      </w:pPr>
    </w:p>
    <w:p w14:paraId="2032F4C9" w14:textId="69B5D5E0" w:rsidR="00E61DA4" w:rsidRDefault="00651008" w:rsidP="00E61DA4">
      <w:pPr>
        <w:spacing w:after="0" w:line="240" w:lineRule="auto"/>
        <w:ind w:firstLine="708"/>
        <w:jc w:val="both"/>
        <w:rPr>
          <w:rFonts w:ascii="Times New Roman" w:hAnsi="Times New Roman"/>
          <w:sz w:val="24"/>
          <w:szCs w:val="24"/>
          <w:highlight w:val="yellow"/>
          <w:lang w:val="kk-KZ"/>
        </w:rPr>
      </w:pPr>
      <w:r>
        <w:rPr>
          <w:rFonts w:ascii="Times New Roman" w:hAnsi="Times New Roman"/>
          <w:noProof/>
          <w:sz w:val="24"/>
          <w:szCs w:val="24"/>
          <w:highlight w:val="yellow"/>
          <w:lang w:val="kk-KZ"/>
        </w:rPr>
        <w:drawing>
          <wp:anchor distT="0" distB="0" distL="114300" distR="114300" simplePos="0" relativeHeight="251666944" behindDoc="0" locked="0" layoutInCell="1" allowOverlap="1" wp14:anchorId="4D27972A" wp14:editId="7FDAF293">
            <wp:simplePos x="0" y="0"/>
            <wp:positionH relativeFrom="margin">
              <wp:align>right</wp:align>
            </wp:positionH>
            <wp:positionV relativeFrom="paragraph">
              <wp:posOffset>-457109</wp:posOffset>
            </wp:positionV>
            <wp:extent cx="5929745" cy="3492190"/>
            <wp:effectExtent l="0" t="0" r="0" b="0"/>
            <wp:wrapNone/>
            <wp:docPr id="16792278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9745" cy="3492190"/>
                    </a:xfrm>
                    <a:prstGeom prst="rect">
                      <a:avLst/>
                    </a:prstGeom>
                    <a:noFill/>
                  </pic:spPr>
                </pic:pic>
              </a:graphicData>
            </a:graphic>
            <wp14:sizeRelH relativeFrom="margin">
              <wp14:pctWidth>0</wp14:pctWidth>
            </wp14:sizeRelH>
          </wp:anchor>
        </w:drawing>
      </w:r>
    </w:p>
    <w:p w14:paraId="55EF1E68" w14:textId="77777777" w:rsidR="009B43B8" w:rsidRDefault="009B43B8" w:rsidP="00E61DA4">
      <w:pPr>
        <w:spacing w:after="0" w:line="240" w:lineRule="auto"/>
        <w:ind w:firstLine="708"/>
        <w:jc w:val="both"/>
        <w:rPr>
          <w:rFonts w:ascii="Times New Roman" w:hAnsi="Times New Roman"/>
          <w:sz w:val="24"/>
          <w:szCs w:val="24"/>
          <w:highlight w:val="yellow"/>
          <w:lang w:val="kk-KZ"/>
        </w:rPr>
      </w:pPr>
    </w:p>
    <w:p w14:paraId="13D9E3C7" w14:textId="77777777" w:rsidR="009B43B8" w:rsidRDefault="009B43B8" w:rsidP="00E61DA4">
      <w:pPr>
        <w:spacing w:after="0" w:line="240" w:lineRule="auto"/>
        <w:ind w:firstLine="708"/>
        <w:jc w:val="both"/>
        <w:rPr>
          <w:rFonts w:ascii="Times New Roman" w:hAnsi="Times New Roman"/>
          <w:sz w:val="24"/>
          <w:szCs w:val="24"/>
          <w:highlight w:val="yellow"/>
          <w:lang w:val="kk-KZ"/>
        </w:rPr>
      </w:pPr>
    </w:p>
    <w:p w14:paraId="1A2A160D" w14:textId="77777777" w:rsidR="009B43B8" w:rsidRDefault="009B43B8" w:rsidP="00E61DA4">
      <w:pPr>
        <w:spacing w:after="0" w:line="240" w:lineRule="auto"/>
        <w:ind w:firstLine="708"/>
        <w:jc w:val="both"/>
        <w:rPr>
          <w:rFonts w:ascii="Times New Roman" w:hAnsi="Times New Roman"/>
          <w:sz w:val="24"/>
          <w:szCs w:val="24"/>
          <w:highlight w:val="yellow"/>
          <w:lang w:val="kk-KZ"/>
        </w:rPr>
      </w:pPr>
    </w:p>
    <w:p w14:paraId="23820822" w14:textId="77777777" w:rsidR="009B43B8" w:rsidRDefault="009B43B8" w:rsidP="00E61DA4">
      <w:pPr>
        <w:spacing w:after="0" w:line="240" w:lineRule="auto"/>
        <w:ind w:firstLine="708"/>
        <w:jc w:val="both"/>
        <w:rPr>
          <w:rFonts w:ascii="Times New Roman" w:hAnsi="Times New Roman"/>
          <w:sz w:val="24"/>
          <w:szCs w:val="24"/>
          <w:highlight w:val="yellow"/>
          <w:lang w:val="kk-KZ"/>
        </w:rPr>
      </w:pPr>
    </w:p>
    <w:p w14:paraId="6F524BD7" w14:textId="77777777" w:rsidR="009B43B8" w:rsidRDefault="009B43B8" w:rsidP="00E61DA4">
      <w:pPr>
        <w:spacing w:after="0" w:line="240" w:lineRule="auto"/>
        <w:ind w:firstLine="708"/>
        <w:jc w:val="both"/>
        <w:rPr>
          <w:rFonts w:ascii="Times New Roman" w:hAnsi="Times New Roman"/>
          <w:sz w:val="24"/>
          <w:szCs w:val="24"/>
          <w:highlight w:val="yellow"/>
          <w:lang w:val="kk-KZ"/>
        </w:rPr>
      </w:pPr>
    </w:p>
    <w:p w14:paraId="4A039ACC" w14:textId="77777777" w:rsidR="009B43B8" w:rsidRDefault="009B43B8" w:rsidP="00E61DA4">
      <w:pPr>
        <w:spacing w:after="0" w:line="240" w:lineRule="auto"/>
        <w:ind w:firstLine="708"/>
        <w:jc w:val="both"/>
        <w:rPr>
          <w:rFonts w:ascii="Times New Roman" w:hAnsi="Times New Roman"/>
          <w:sz w:val="24"/>
          <w:szCs w:val="24"/>
          <w:highlight w:val="yellow"/>
          <w:lang w:val="kk-KZ"/>
        </w:rPr>
      </w:pPr>
    </w:p>
    <w:p w14:paraId="53550E3B" w14:textId="77777777" w:rsidR="00477271" w:rsidRDefault="00477271" w:rsidP="00E61DA4">
      <w:pPr>
        <w:spacing w:after="0" w:line="240" w:lineRule="auto"/>
        <w:ind w:firstLine="708"/>
        <w:jc w:val="both"/>
        <w:rPr>
          <w:rFonts w:ascii="Times New Roman" w:hAnsi="Times New Roman"/>
          <w:sz w:val="24"/>
          <w:szCs w:val="24"/>
          <w:highlight w:val="yellow"/>
          <w:lang w:val="kk-KZ"/>
        </w:rPr>
      </w:pPr>
    </w:p>
    <w:p w14:paraId="58171AAD" w14:textId="77777777" w:rsidR="00477271" w:rsidRDefault="00477271" w:rsidP="00E61DA4">
      <w:pPr>
        <w:spacing w:after="0" w:line="240" w:lineRule="auto"/>
        <w:ind w:firstLine="708"/>
        <w:jc w:val="both"/>
        <w:rPr>
          <w:rFonts w:ascii="Times New Roman" w:hAnsi="Times New Roman"/>
          <w:sz w:val="24"/>
          <w:szCs w:val="24"/>
          <w:highlight w:val="yellow"/>
          <w:lang w:val="kk-KZ"/>
        </w:rPr>
      </w:pPr>
    </w:p>
    <w:p w14:paraId="574CFCB4" w14:textId="77777777" w:rsidR="00477271" w:rsidRDefault="00477271" w:rsidP="00E61DA4">
      <w:pPr>
        <w:spacing w:after="0" w:line="240" w:lineRule="auto"/>
        <w:ind w:firstLine="708"/>
        <w:jc w:val="both"/>
        <w:rPr>
          <w:rFonts w:ascii="Times New Roman" w:hAnsi="Times New Roman"/>
          <w:sz w:val="24"/>
          <w:szCs w:val="24"/>
          <w:highlight w:val="yellow"/>
          <w:lang w:val="kk-KZ"/>
        </w:rPr>
      </w:pPr>
    </w:p>
    <w:p w14:paraId="4809A459" w14:textId="77777777" w:rsidR="00477271" w:rsidRDefault="00477271" w:rsidP="00E61DA4">
      <w:pPr>
        <w:spacing w:after="0" w:line="240" w:lineRule="auto"/>
        <w:ind w:firstLine="708"/>
        <w:jc w:val="both"/>
        <w:rPr>
          <w:rFonts w:ascii="Times New Roman" w:hAnsi="Times New Roman"/>
          <w:sz w:val="24"/>
          <w:szCs w:val="24"/>
          <w:highlight w:val="yellow"/>
          <w:lang w:val="kk-KZ"/>
        </w:rPr>
      </w:pPr>
    </w:p>
    <w:p w14:paraId="5DBBFBEB" w14:textId="77777777" w:rsidR="00477271" w:rsidRDefault="00477271" w:rsidP="00E61DA4">
      <w:pPr>
        <w:spacing w:after="0" w:line="240" w:lineRule="auto"/>
        <w:ind w:firstLine="708"/>
        <w:jc w:val="both"/>
        <w:rPr>
          <w:rFonts w:ascii="Times New Roman" w:hAnsi="Times New Roman"/>
          <w:sz w:val="24"/>
          <w:szCs w:val="24"/>
          <w:highlight w:val="yellow"/>
          <w:lang w:val="kk-KZ"/>
        </w:rPr>
      </w:pPr>
    </w:p>
    <w:p w14:paraId="5DE58D7F" w14:textId="77777777" w:rsidR="00E61DA4" w:rsidRDefault="00E61DA4" w:rsidP="00E61DA4">
      <w:pPr>
        <w:spacing w:after="0" w:line="240" w:lineRule="auto"/>
        <w:ind w:firstLine="708"/>
        <w:jc w:val="both"/>
        <w:rPr>
          <w:rFonts w:ascii="Times New Roman" w:hAnsi="Times New Roman"/>
          <w:sz w:val="24"/>
          <w:szCs w:val="24"/>
          <w:highlight w:val="yellow"/>
          <w:lang w:val="kk-KZ"/>
        </w:rPr>
      </w:pPr>
    </w:p>
    <w:p w14:paraId="4A72301B" w14:textId="77777777" w:rsidR="00E61DA4" w:rsidRDefault="00E61DA4" w:rsidP="00E61DA4">
      <w:pPr>
        <w:spacing w:after="0" w:line="240" w:lineRule="auto"/>
        <w:ind w:firstLine="708"/>
        <w:jc w:val="both"/>
        <w:rPr>
          <w:rFonts w:ascii="Times New Roman" w:hAnsi="Times New Roman"/>
          <w:sz w:val="24"/>
          <w:szCs w:val="24"/>
          <w:highlight w:val="yellow"/>
          <w:lang w:val="kk-KZ"/>
        </w:rPr>
      </w:pPr>
    </w:p>
    <w:p w14:paraId="19AC5606" w14:textId="77777777" w:rsidR="00E61DA4" w:rsidRDefault="00E61DA4" w:rsidP="00E61DA4">
      <w:pPr>
        <w:spacing w:after="0" w:line="240" w:lineRule="auto"/>
        <w:ind w:firstLine="708"/>
        <w:jc w:val="both"/>
        <w:rPr>
          <w:rFonts w:ascii="Times New Roman" w:hAnsi="Times New Roman"/>
          <w:sz w:val="24"/>
          <w:szCs w:val="24"/>
          <w:highlight w:val="yellow"/>
          <w:lang w:val="kk-KZ"/>
        </w:rPr>
      </w:pPr>
    </w:p>
    <w:p w14:paraId="036CF255" w14:textId="77777777" w:rsidR="00E61DA4" w:rsidRDefault="00E61DA4" w:rsidP="00E61DA4">
      <w:pPr>
        <w:spacing w:after="0" w:line="240" w:lineRule="auto"/>
        <w:ind w:firstLine="708"/>
        <w:jc w:val="both"/>
        <w:rPr>
          <w:rFonts w:ascii="Times New Roman" w:hAnsi="Times New Roman"/>
          <w:sz w:val="24"/>
          <w:szCs w:val="24"/>
          <w:highlight w:val="yellow"/>
          <w:lang w:val="kk-KZ"/>
        </w:rPr>
      </w:pPr>
    </w:p>
    <w:p w14:paraId="05996BAB" w14:textId="77777777" w:rsidR="00E61DA4" w:rsidRDefault="00E61DA4" w:rsidP="00E61DA4">
      <w:pPr>
        <w:spacing w:after="0" w:line="240" w:lineRule="auto"/>
        <w:ind w:firstLine="708"/>
        <w:jc w:val="both"/>
        <w:rPr>
          <w:rFonts w:ascii="Times New Roman" w:hAnsi="Times New Roman"/>
          <w:sz w:val="24"/>
          <w:szCs w:val="24"/>
          <w:highlight w:val="yellow"/>
          <w:lang w:val="kk-KZ"/>
        </w:rPr>
      </w:pPr>
    </w:p>
    <w:p w14:paraId="703B5D36" w14:textId="77777777" w:rsidR="00B91759" w:rsidRPr="00477271" w:rsidRDefault="00B91759" w:rsidP="00B91759">
      <w:pPr>
        <w:spacing w:after="0" w:line="240" w:lineRule="auto"/>
        <w:ind w:firstLine="708"/>
        <w:jc w:val="both"/>
        <w:rPr>
          <w:rFonts w:ascii="Times New Roman" w:hAnsi="Times New Roman"/>
          <w:color w:val="000000" w:themeColor="text1"/>
          <w:sz w:val="24"/>
          <w:szCs w:val="24"/>
          <w:lang w:val="kk-KZ"/>
        </w:rPr>
      </w:pPr>
      <w:r w:rsidRPr="00477271">
        <w:rPr>
          <w:rFonts w:ascii="Times New Roman" w:hAnsi="Times New Roman"/>
          <w:color w:val="000000" w:themeColor="text1"/>
          <w:sz w:val="24"/>
          <w:szCs w:val="24"/>
          <w:lang w:val="kk-KZ"/>
        </w:rPr>
        <w:t>Анализируя это направление качественного состава, можно отметить следующие тенденции:</w:t>
      </w:r>
    </w:p>
    <w:p w14:paraId="3073D2BC" w14:textId="106A7655" w:rsidR="00B91759" w:rsidRPr="00477271" w:rsidRDefault="00AF3035" w:rsidP="00F01DEE">
      <w:pPr>
        <w:pStyle w:val="a7"/>
        <w:numPr>
          <w:ilvl w:val="0"/>
          <w:numId w:val="14"/>
        </w:numPr>
        <w:jc w:val="both"/>
        <w:rPr>
          <w:color w:val="000000" w:themeColor="text1"/>
          <w:lang w:val="kk-KZ"/>
        </w:rPr>
      </w:pPr>
      <w:r w:rsidRPr="00477271">
        <w:rPr>
          <w:b/>
          <w:noProof/>
          <w:color w:val="000000" w:themeColor="text1"/>
          <w:lang w:val="kk-KZ"/>
        </w:rPr>
        <w:drawing>
          <wp:anchor distT="0" distB="0" distL="114300" distR="114300" simplePos="0" relativeHeight="251667968" behindDoc="0" locked="0" layoutInCell="1" allowOverlap="1" wp14:anchorId="09B13F52" wp14:editId="6A1BCB06">
            <wp:simplePos x="0" y="0"/>
            <wp:positionH relativeFrom="margin">
              <wp:align>right</wp:align>
            </wp:positionH>
            <wp:positionV relativeFrom="paragraph">
              <wp:posOffset>3900</wp:posOffset>
            </wp:positionV>
            <wp:extent cx="3442335" cy="2068195"/>
            <wp:effectExtent l="0" t="0" r="5715" b="8255"/>
            <wp:wrapSquare wrapText="bothSides"/>
            <wp:docPr id="77543491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42335" cy="2068195"/>
                    </a:xfrm>
                    <a:prstGeom prst="rect">
                      <a:avLst/>
                    </a:prstGeom>
                    <a:noFill/>
                  </pic:spPr>
                </pic:pic>
              </a:graphicData>
            </a:graphic>
            <wp14:sizeRelH relativeFrom="margin">
              <wp14:pctWidth>0</wp14:pctWidth>
            </wp14:sizeRelH>
            <wp14:sizeRelV relativeFrom="margin">
              <wp14:pctHeight>0</wp14:pctHeight>
            </wp14:sizeRelV>
          </wp:anchor>
        </w:drawing>
      </w:r>
      <w:r w:rsidR="00B91759" w:rsidRPr="00477271">
        <w:rPr>
          <w:color w:val="000000" w:themeColor="text1"/>
          <w:lang w:val="kk-KZ"/>
        </w:rPr>
        <w:t>рост количества исследователей, экспертов, модераторов,</w:t>
      </w:r>
    </w:p>
    <w:p w14:paraId="66684259" w14:textId="59E3CAF8" w:rsidR="00B91759" w:rsidRPr="00477271" w:rsidRDefault="00B91759" w:rsidP="00F01DEE">
      <w:pPr>
        <w:pStyle w:val="a7"/>
        <w:numPr>
          <w:ilvl w:val="0"/>
          <w:numId w:val="14"/>
        </w:numPr>
        <w:jc w:val="both"/>
        <w:rPr>
          <w:color w:val="000000" w:themeColor="text1"/>
          <w:lang w:val="kk-KZ"/>
        </w:rPr>
      </w:pPr>
      <w:r w:rsidRPr="00477271">
        <w:rPr>
          <w:color w:val="000000" w:themeColor="text1"/>
          <w:lang w:val="kk-KZ"/>
        </w:rPr>
        <w:t>уменьшение числа учителей без категории,</w:t>
      </w:r>
    </w:p>
    <w:p w14:paraId="48C6382F" w14:textId="6BEA1DEA" w:rsidR="00B91759" w:rsidRPr="00477271" w:rsidRDefault="00B91759" w:rsidP="00F01DEE">
      <w:pPr>
        <w:pStyle w:val="a7"/>
        <w:numPr>
          <w:ilvl w:val="0"/>
          <w:numId w:val="14"/>
        </w:numPr>
        <w:jc w:val="both"/>
        <w:rPr>
          <w:color w:val="000000" w:themeColor="text1"/>
          <w:lang w:val="kk-KZ"/>
        </w:rPr>
      </w:pPr>
      <w:r w:rsidRPr="00477271">
        <w:rPr>
          <w:color w:val="000000" w:themeColor="text1"/>
          <w:lang w:val="kk-KZ"/>
        </w:rPr>
        <w:t>отсут</w:t>
      </w:r>
      <w:r w:rsidR="0094050B" w:rsidRPr="00477271">
        <w:rPr>
          <w:color w:val="000000" w:themeColor="text1"/>
          <w:lang w:val="kk-KZ"/>
        </w:rPr>
        <w:t>ствие учителей-мастеров.</w:t>
      </w:r>
    </w:p>
    <w:p w14:paraId="2CDD5C40" w14:textId="5BD55010" w:rsidR="0094568A" w:rsidRPr="00477271" w:rsidRDefault="0094568A" w:rsidP="009A5A12">
      <w:pPr>
        <w:spacing w:after="0" w:line="240" w:lineRule="auto"/>
        <w:rPr>
          <w:rFonts w:ascii="Times New Roman" w:hAnsi="Times New Roman"/>
          <w:b/>
          <w:color w:val="000000" w:themeColor="text1"/>
          <w:sz w:val="24"/>
          <w:szCs w:val="24"/>
          <w:lang w:val="kk-KZ"/>
        </w:rPr>
      </w:pPr>
      <w:r w:rsidRPr="00477271">
        <w:rPr>
          <w:rFonts w:ascii="Times New Roman" w:hAnsi="Times New Roman"/>
          <w:b/>
          <w:color w:val="000000" w:themeColor="text1"/>
          <w:sz w:val="24"/>
          <w:szCs w:val="24"/>
          <w:lang w:val="kk-KZ"/>
        </w:rPr>
        <w:t>Доля молодых специалистов</w:t>
      </w:r>
    </w:p>
    <w:p w14:paraId="4328BB4C" w14:textId="155A22BF" w:rsidR="0094568A" w:rsidRPr="00477271" w:rsidRDefault="002D3276" w:rsidP="0094568A">
      <w:pPr>
        <w:spacing w:after="0" w:line="240" w:lineRule="auto"/>
        <w:jc w:val="both"/>
        <w:rPr>
          <w:rFonts w:ascii="Times New Roman" w:hAnsi="Times New Roman"/>
          <w:color w:val="000000" w:themeColor="text1"/>
          <w:sz w:val="24"/>
          <w:szCs w:val="24"/>
        </w:rPr>
      </w:pPr>
      <w:r w:rsidRPr="00477271">
        <w:rPr>
          <w:rFonts w:ascii="Times New Roman" w:hAnsi="Times New Roman"/>
          <w:iCs/>
          <w:color w:val="000000" w:themeColor="text1"/>
          <w:sz w:val="24"/>
          <w:szCs w:val="24"/>
        </w:rPr>
        <w:t xml:space="preserve">В </w:t>
      </w:r>
      <w:r w:rsidR="00751186" w:rsidRPr="00477271">
        <w:rPr>
          <w:rFonts w:ascii="Times New Roman" w:hAnsi="Times New Roman"/>
          <w:iCs/>
          <w:color w:val="000000" w:themeColor="text1"/>
          <w:sz w:val="24"/>
          <w:szCs w:val="24"/>
        </w:rPr>
        <w:t xml:space="preserve">2024–2025 </w:t>
      </w:r>
      <w:r w:rsidRPr="00477271">
        <w:rPr>
          <w:rFonts w:ascii="Times New Roman" w:hAnsi="Times New Roman"/>
          <w:iCs/>
          <w:color w:val="000000" w:themeColor="text1"/>
          <w:sz w:val="24"/>
          <w:szCs w:val="24"/>
        </w:rPr>
        <w:t xml:space="preserve"> году отмечено </w:t>
      </w:r>
      <w:r w:rsidR="00E641D0" w:rsidRPr="00477271">
        <w:rPr>
          <w:rFonts w:ascii="Times New Roman" w:hAnsi="Times New Roman"/>
          <w:iCs/>
          <w:color w:val="000000" w:themeColor="text1"/>
          <w:sz w:val="24"/>
          <w:szCs w:val="24"/>
        </w:rPr>
        <w:t>значительное снижение доли молодых специалистов</w:t>
      </w:r>
      <w:r w:rsidR="0094568A" w:rsidRPr="00477271">
        <w:rPr>
          <w:rFonts w:ascii="Times New Roman" w:hAnsi="Times New Roman"/>
          <w:iCs/>
          <w:color w:val="000000" w:themeColor="text1"/>
          <w:sz w:val="24"/>
          <w:szCs w:val="24"/>
        </w:rPr>
        <w:t>: количество</w:t>
      </w:r>
      <w:r w:rsidR="0094568A" w:rsidRPr="00477271">
        <w:rPr>
          <w:rFonts w:ascii="Times New Roman" w:hAnsi="Times New Roman"/>
          <w:iCs/>
          <w:color w:val="000000" w:themeColor="text1"/>
          <w:sz w:val="24"/>
          <w:szCs w:val="24"/>
          <w:lang w:val="kk-KZ"/>
        </w:rPr>
        <w:t xml:space="preserve"> учителей с педагогическим стажем от  0 до 3 лет в 2022-2023 году – 22 (24%), в 2023-2024 году – 23 (22%)</w:t>
      </w:r>
      <w:r w:rsidR="00E641D0" w:rsidRPr="00477271">
        <w:rPr>
          <w:rFonts w:ascii="Times New Roman" w:hAnsi="Times New Roman"/>
          <w:iCs/>
          <w:color w:val="000000" w:themeColor="text1"/>
          <w:sz w:val="24"/>
          <w:szCs w:val="24"/>
          <w:lang w:val="kk-KZ"/>
        </w:rPr>
        <w:t>, в 2024-2025 году – 5 (5</w:t>
      </w:r>
      <w:r w:rsidR="009A5A12" w:rsidRPr="00477271">
        <w:rPr>
          <w:rFonts w:ascii="Times New Roman" w:hAnsi="Times New Roman"/>
          <w:iCs/>
          <w:color w:val="000000" w:themeColor="text1"/>
          <w:sz w:val="24"/>
          <w:szCs w:val="24"/>
          <w:lang w:val="kk-KZ"/>
        </w:rPr>
        <w:t>%).</w:t>
      </w:r>
    </w:p>
    <w:p w14:paraId="03CFCECB" w14:textId="77777777" w:rsidR="00E61DA4" w:rsidRPr="00477271" w:rsidRDefault="00E61DA4" w:rsidP="00E61DA4">
      <w:pPr>
        <w:spacing w:after="0" w:line="240" w:lineRule="auto"/>
        <w:ind w:firstLine="708"/>
        <w:jc w:val="center"/>
        <w:rPr>
          <w:rFonts w:ascii="Times New Roman" w:hAnsi="Times New Roman"/>
          <w:b/>
          <w:color w:val="000000" w:themeColor="text1"/>
          <w:sz w:val="24"/>
          <w:szCs w:val="24"/>
          <w:lang w:val="kk-KZ"/>
        </w:rPr>
      </w:pPr>
      <w:r w:rsidRPr="00477271">
        <w:rPr>
          <w:rFonts w:ascii="Times New Roman" w:hAnsi="Times New Roman"/>
          <w:b/>
          <w:color w:val="000000" w:themeColor="text1"/>
          <w:sz w:val="24"/>
          <w:szCs w:val="24"/>
          <w:lang w:val="kk-KZ"/>
        </w:rPr>
        <w:t>Доля молодых специалистов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413"/>
        <w:gridCol w:w="1013"/>
        <w:gridCol w:w="1413"/>
        <w:gridCol w:w="959"/>
        <w:gridCol w:w="1413"/>
        <w:gridCol w:w="931"/>
      </w:tblGrid>
      <w:tr w:rsidR="00477271" w:rsidRPr="00477271" w14:paraId="5C779164" w14:textId="77777777" w:rsidTr="00477271">
        <w:trPr>
          <w:trHeight w:val="410"/>
        </w:trPr>
        <w:tc>
          <w:tcPr>
            <w:tcW w:w="2122" w:type="dxa"/>
            <w:vMerge w:val="restart"/>
            <w:shd w:val="clear" w:color="auto" w:fill="DEEAF6" w:themeFill="accent1" w:themeFillTint="33"/>
          </w:tcPr>
          <w:p w14:paraId="563CEE8D" w14:textId="77777777" w:rsidR="00E61DA4" w:rsidRPr="00477271" w:rsidRDefault="00E61DA4" w:rsidP="00313AED">
            <w:pPr>
              <w:spacing w:line="240" w:lineRule="auto"/>
              <w:rPr>
                <w:rFonts w:ascii="Times New Roman" w:hAnsi="Times New Roman"/>
                <w:color w:val="000000" w:themeColor="text1"/>
                <w:kern w:val="2"/>
                <w:sz w:val="24"/>
                <w:szCs w:val="24"/>
                <w14:ligatures w14:val="standardContextual"/>
              </w:rPr>
            </w:pPr>
          </w:p>
        </w:tc>
        <w:tc>
          <w:tcPr>
            <w:tcW w:w="2433" w:type="dxa"/>
            <w:gridSpan w:val="2"/>
            <w:shd w:val="clear" w:color="auto" w:fill="BDD6EE" w:themeFill="accent1" w:themeFillTint="66"/>
            <w:vAlign w:val="center"/>
            <w:hideMark/>
          </w:tcPr>
          <w:p w14:paraId="7A9888E3" w14:textId="4A4C5429" w:rsidR="00E61DA4" w:rsidRPr="00477271" w:rsidRDefault="00751186" w:rsidP="00313AED">
            <w:pPr>
              <w:spacing w:after="0" w:line="240" w:lineRule="auto"/>
              <w:contextualSpacing/>
              <w:jc w:val="center"/>
              <w:rPr>
                <w:rFonts w:ascii="Times New Roman" w:hAnsi="Times New Roman"/>
                <w:b/>
                <w:bCs/>
                <w:color w:val="000000" w:themeColor="text1"/>
                <w:kern w:val="2"/>
                <w:sz w:val="24"/>
                <w:szCs w:val="24"/>
                <w14:ligatures w14:val="standardContextual"/>
              </w:rPr>
            </w:pPr>
            <w:r w:rsidRPr="00477271">
              <w:rPr>
                <w:rFonts w:ascii="Times New Roman" w:hAnsi="Times New Roman"/>
                <w:b/>
                <w:bCs/>
                <w:color w:val="000000" w:themeColor="text1"/>
                <w:kern w:val="2"/>
                <w:sz w:val="24"/>
                <w:szCs w:val="24"/>
                <w14:ligatures w14:val="standardContextual"/>
              </w:rPr>
              <w:t>2022–2023</w:t>
            </w:r>
          </w:p>
        </w:tc>
        <w:tc>
          <w:tcPr>
            <w:tcW w:w="2405" w:type="dxa"/>
            <w:gridSpan w:val="2"/>
            <w:shd w:val="clear" w:color="auto" w:fill="BDD6EE" w:themeFill="accent1" w:themeFillTint="66"/>
            <w:vAlign w:val="center"/>
            <w:hideMark/>
          </w:tcPr>
          <w:p w14:paraId="48C85B5C" w14:textId="1FFCE93A" w:rsidR="00E61DA4" w:rsidRPr="00477271" w:rsidRDefault="00751186" w:rsidP="00313AED">
            <w:pPr>
              <w:spacing w:after="0" w:line="240" w:lineRule="auto"/>
              <w:contextualSpacing/>
              <w:jc w:val="center"/>
              <w:rPr>
                <w:rFonts w:ascii="Times New Roman" w:hAnsi="Times New Roman"/>
                <w:b/>
                <w:bCs/>
                <w:color w:val="000000" w:themeColor="text1"/>
                <w:kern w:val="2"/>
                <w:sz w:val="24"/>
                <w:szCs w:val="24"/>
                <w14:ligatures w14:val="standardContextual"/>
              </w:rPr>
            </w:pPr>
            <w:r w:rsidRPr="00477271">
              <w:rPr>
                <w:rFonts w:ascii="Times New Roman" w:hAnsi="Times New Roman"/>
                <w:b/>
                <w:bCs/>
                <w:color w:val="000000" w:themeColor="text1"/>
                <w:kern w:val="2"/>
                <w:sz w:val="24"/>
                <w:szCs w:val="24"/>
                <w14:ligatures w14:val="standardContextual"/>
              </w:rPr>
              <w:t>2023–2024</w:t>
            </w:r>
          </w:p>
        </w:tc>
        <w:tc>
          <w:tcPr>
            <w:tcW w:w="2374" w:type="dxa"/>
            <w:gridSpan w:val="2"/>
            <w:shd w:val="clear" w:color="auto" w:fill="BDD6EE" w:themeFill="accent1" w:themeFillTint="66"/>
            <w:vAlign w:val="center"/>
            <w:hideMark/>
          </w:tcPr>
          <w:p w14:paraId="4965ABAB" w14:textId="4F9B6063" w:rsidR="00E61DA4" w:rsidRPr="00477271" w:rsidRDefault="00751186" w:rsidP="00313AED">
            <w:pPr>
              <w:spacing w:after="0" w:line="240" w:lineRule="auto"/>
              <w:contextualSpacing/>
              <w:jc w:val="center"/>
              <w:rPr>
                <w:rFonts w:ascii="Times New Roman" w:hAnsi="Times New Roman"/>
                <w:b/>
                <w:bCs/>
                <w:color w:val="000000" w:themeColor="text1"/>
                <w:kern w:val="2"/>
                <w:sz w:val="24"/>
                <w:szCs w:val="24"/>
                <w14:ligatures w14:val="standardContextual"/>
              </w:rPr>
            </w:pPr>
            <w:r w:rsidRPr="00477271">
              <w:rPr>
                <w:rFonts w:ascii="Times New Roman" w:hAnsi="Times New Roman"/>
                <w:b/>
                <w:bCs/>
                <w:color w:val="000000" w:themeColor="text1"/>
                <w:kern w:val="2"/>
                <w:sz w:val="24"/>
                <w:szCs w:val="24"/>
                <w14:ligatures w14:val="standardContextual"/>
              </w:rPr>
              <w:t>2024–2025</w:t>
            </w:r>
          </w:p>
        </w:tc>
      </w:tr>
      <w:tr w:rsidR="00477271" w:rsidRPr="00477271" w14:paraId="5930DD8E" w14:textId="77777777" w:rsidTr="00477271">
        <w:trPr>
          <w:trHeight w:val="402"/>
        </w:trPr>
        <w:tc>
          <w:tcPr>
            <w:tcW w:w="2122" w:type="dxa"/>
            <w:vMerge/>
            <w:vAlign w:val="center"/>
            <w:hideMark/>
          </w:tcPr>
          <w:p w14:paraId="72119419" w14:textId="77777777" w:rsidR="00E61DA4" w:rsidRPr="00477271" w:rsidRDefault="00E61DA4" w:rsidP="00313AED">
            <w:pPr>
              <w:spacing w:after="0" w:line="256" w:lineRule="auto"/>
              <w:rPr>
                <w:rFonts w:ascii="Times New Roman" w:hAnsi="Times New Roman"/>
                <w:color w:val="000000" w:themeColor="text1"/>
                <w:kern w:val="2"/>
                <w:sz w:val="24"/>
                <w:szCs w:val="24"/>
                <w14:ligatures w14:val="standardContextual"/>
              </w:rPr>
            </w:pPr>
          </w:p>
        </w:tc>
        <w:tc>
          <w:tcPr>
            <w:tcW w:w="1414" w:type="dxa"/>
            <w:shd w:val="clear" w:color="auto" w:fill="DEEAF6" w:themeFill="accent1" w:themeFillTint="33"/>
            <w:vAlign w:val="center"/>
            <w:hideMark/>
          </w:tcPr>
          <w:p w14:paraId="276B7D11" w14:textId="77777777" w:rsidR="00E61DA4" w:rsidRPr="00477271" w:rsidRDefault="00E61DA4" w:rsidP="00313AED">
            <w:pPr>
              <w:spacing w:after="0" w:line="240" w:lineRule="auto"/>
              <w:contextualSpacing/>
              <w:jc w:val="center"/>
              <w:rPr>
                <w:rFonts w:ascii="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lang w:val="kk-KZ"/>
                <w14:ligatures w14:val="standardContextual"/>
              </w:rPr>
              <w:t>Количество</w:t>
            </w:r>
          </w:p>
        </w:tc>
        <w:tc>
          <w:tcPr>
            <w:tcW w:w="1019" w:type="dxa"/>
            <w:shd w:val="clear" w:color="auto" w:fill="DEEAF6" w:themeFill="accent1" w:themeFillTint="33"/>
            <w:vAlign w:val="center"/>
            <w:hideMark/>
          </w:tcPr>
          <w:p w14:paraId="61A9C3EC" w14:textId="77777777" w:rsidR="00E61DA4" w:rsidRPr="00477271" w:rsidRDefault="00E61DA4" w:rsidP="00313AED">
            <w:pPr>
              <w:spacing w:after="0" w:line="240" w:lineRule="auto"/>
              <w:contextualSpacing/>
              <w:jc w:val="center"/>
              <w:rPr>
                <w:rFonts w:ascii="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w:t>
            </w:r>
          </w:p>
        </w:tc>
        <w:tc>
          <w:tcPr>
            <w:tcW w:w="1414" w:type="dxa"/>
            <w:shd w:val="clear" w:color="auto" w:fill="DEEAF6" w:themeFill="accent1" w:themeFillTint="33"/>
            <w:vAlign w:val="center"/>
            <w:hideMark/>
          </w:tcPr>
          <w:p w14:paraId="48CE3144" w14:textId="77777777" w:rsidR="00E61DA4" w:rsidRPr="00477271" w:rsidRDefault="00E61DA4" w:rsidP="00313AED">
            <w:pPr>
              <w:spacing w:after="0" w:line="240" w:lineRule="auto"/>
              <w:contextualSpacing/>
              <w:jc w:val="center"/>
              <w:rPr>
                <w:rFonts w:ascii="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lang w:val="kk-KZ"/>
                <w14:ligatures w14:val="standardContextual"/>
              </w:rPr>
              <w:t>Количество</w:t>
            </w:r>
          </w:p>
        </w:tc>
        <w:tc>
          <w:tcPr>
            <w:tcW w:w="991" w:type="dxa"/>
            <w:shd w:val="clear" w:color="auto" w:fill="DEEAF6" w:themeFill="accent1" w:themeFillTint="33"/>
            <w:vAlign w:val="center"/>
            <w:hideMark/>
          </w:tcPr>
          <w:p w14:paraId="2944D333" w14:textId="77777777" w:rsidR="00E61DA4" w:rsidRPr="00477271" w:rsidRDefault="00E61DA4" w:rsidP="00313AED">
            <w:pPr>
              <w:spacing w:after="0" w:line="240" w:lineRule="auto"/>
              <w:contextualSpacing/>
              <w:jc w:val="center"/>
              <w:rPr>
                <w:rFonts w:ascii="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w:t>
            </w:r>
          </w:p>
        </w:tc>
        <w:tc>
          <w:tcPr>
            <w:tcW w:w="1414" w:type="dxa"/>
            <w:shd w:val="clear" w:color="auto" w:fill="DEEAF6" w:themeFill="accent1" w:themeFillTint="33"/>
            <w:vAlign w:val="center"/>
            <w:hideMark/>
          </w:tcPr>
          <w:p w14:paraId="506708AB" w14:textId="77777777" w:rsidR="00E61DA4" w:rsidRPr="00477271" w:rsidRDefault="00E61DA4" w:rsidP="00313AED">
            <w:pPr>
              <w:spacing w:after="0" w:line="240" w:lineRule="auto"/>
              <w:contextualSpacing/>
              <w:jc w:val="center"/>
              <w:rPr>
                <w:rFonts w:ascii="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lang w:val="kk-KZ"/>
                <w14:ligatures w14:val="standardContextual"/>
              </w:rPr>
              <w:t>Количество</w:t>
            </w:r>
          </w:p>
        </w:tc>
        <w:tc>
          <w:tcPr>
            <w:tcW w:w="960" w:type="dxa"/>
            <w:shd w:val="clear" w:color="auto" w:fill="DEEAF6" w:themeFill="accent1" w:themeFillTint="33"/>
            <w:vAlign w:val="center"/>
            <w:hideMark/>
          </w:tcPr>
          <w:p w14:paraId="1BC46A5B" w14:textId="77777777" w:rsidR="00E61DA4" w:rsidRPr="00477271" w:rsidRDefault="00E61DA4" w:rsidP="00313AED">
            <w:pPr>
              <w:spacing w:after="0" w:line="240" w:lineRule="auto"/>
              <w:contextualSpacing/>
              <w:jc w:val="center"/>
              <w:rPr>
                <w:rFonts w:ascii="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w:t>
            </w:r>
          </w:p>
        </w:tc>
      </w:tr>
      <w:tr w:rsidR="00477271" w:rsidRPr="00477271" w14:paraId="0572C7BF" w14:textId="77777777" w:rsidTr="00477271">
        <w:tc>
          <w:tcPr>
            <w:tcW w:w="2122" w:type="dxa"/>
            <w:shd w:val="clear" w:color="auto" w:fill="DEEAF6" w:themeFill="accent1" w:themeFillTint="33"/>
            <w:vAlign w:val="center"/>
            <w:hideMark/>
          </w:tcPr>
          <w:p w14:paraId="42B068C7" w14:textId="77777777" w:rsidR="00E61DA4" w:rsidRPr="00477271" w:rsidRDefault="00E61DA4" w:rsidP="002D3276">
            <w:pPr>
              <w:spacing w:line="240" w:lineRule="auto"/>
              <w:jc w:val="center"/>
              <w:rPr>
                <w:rFonts w:ascii="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Стаж работы от 0 до 3 лет</w:t>
            </w:r>
          </w:p>
        </w:tc>
        <w:tc>
          <w:tcPr>
            <w:tcW w:w="1414" w:type="dxa"/>
            <w:vAlign w:val="center"/>
            <w:hideMark/>
          </w:tcPr>
          <w:p w14:paraId="04B06C1E" w14:textId="77777777" w:rsidR="00E61DA4" w:rsidRPr="00477271" w:rsidRDefault="00E61DA4" w:rsidP="002D3276">
            <w:pPr>
              <w:spacing w:after="0" w:line="240" w:lineRule="auto"/>
              <w:contextualSpacing/>
              <w:jc w:val="center"/>
              <w:rPr>
                <w:rFonts w:ascii="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14:ligatures w14:val="standardContextual"/>
              </w:rPr>
              <w:t>22</w:t>
            </w:r>
          </w:p>
        </w:tc>
        <w:tc>
          <w:tcPr>
            <w:tcW w:w="1019" w:type="dxa"/>
            <w:vAlign w:val="center"/>
            <w:hideMark/>
          </w:tcPr>
          <w:p w14:paraId="7F307BDC" w14:textId="77777777" w:rsidR="00E61DA4" w:rsidRPr="00477271" w:rsidRDefault="00E61DA4" w:rsidP="002D3276">
            <w:pPr>
              <w:spacing w:after="0" w:line="240" w:lineRule="auto"/>
              <w:contextualSpacing/>
              <w:jc w:val="center"/>
              <w:rPr>
                <w:rFonts w:ascii="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23,91%</w:t>
            </w:r>
          </w:p>
        </w:tc>
        <w:tc>
          <w:tcPr>
            <w:tcW w:w="1414" w:type="dxa"/>
            <w:vAlign w:val="center"/>
            <w:hideMark/>
          </w:tcPr>
          <w:p w14:paraId="020C9346" w14:textId="77777777" w:rsidR="00E61DA4" w:rsidRPr="00477271" w:rsidRDefault="00E61DA4" w:rsidP="002D3276">
            <w:pPr>
              <w:spacing w:after="0" w:line="240" w:lineRule="auto"/>
              <w:contextualSpacing/>
              <w:jc w:val="center"/>
              <w:rPr>
                <w:rFonts w:ascii="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lang w:val="kk-KZ"/>
                <w14:ligatures w14:val="standardContextual"/>
              </w:rPr>
              <w:t>23</w:t>
            </w:r>
          </w:p>
        </w:tc>
        <w:tc>
          <w:tcPr>
            <w:tcW w:w="991" w:type="dxa"/>
            <w:vAlign w:val="center"/>
            <w:hideMark/>
          </w:tcPr>
          <w:p w14:paraId="377A8AB8" w14:textId="77777777" w:rsidR="00E61DA4" w:rsidRPr="00477271" w:rsidRDefault="00E61DA4" w:rsidP="002D3276">
            <w:pPr>
              <w:spacing w:after="0" w:line="240" w:lineRule="auto"/>
              <w:contextualSpacing/>
              <w:jc w:val="center"/>
              <w:rPr>
                <w:rFonts w:ascii="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lang w:val="kk-KZ"/>
                <w14:ligatures w14:val="standardContextual"/>
              </w:rPr>
              <w:t>24</w:t>
            </w:r>
          </w:p>
        </w:tc>
        <w:tc>
          <w:tcPr>
            <w:tcW w:w="1414" w:type="dxa"/>
            <w:vAlign w:val="center"/>
            <w:hideMark/>
          </w:tcPr>
          <w:p w14:paraId="732887B7" w14:textId="77777777" w:rsidR="00E61DA4" w:rsidRPr="00477271" w:rsidRDefault="00E61DA4" w:rsidP="002D3276">
            <w:pPr>
              <w:spacing w:after="0" w:line="240" w:lineRule="auto"/>
              <w:contextualSpacing/>
              <w:jc w:val="center"/>
              <w:rPr>
                <w:rFonts w:ascii="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lang w:val="kk-KZ"/>
                <w14:ligatures w14:val="standardContextual"/>
              </w:rPr>
              <w:t>14</w:t>
            </w:r>
          </w:p>
        </w:tc>
        <w:tc>
          <w:tcPr>
            <w:tcW w:w="960" w:type="dxa"/>
            <w:vAlign w:val="center"/>
            <w:hideMark/>
          </w:tcPr>
          <w:p w14:paraId="74EB6446" w14:textId="77777777" w:rsidR="00E61DA4" w:rsidRPr="00477271" w:rsidRDefault="00E61DA4" w:rsidP="002D3276">
            <w:pPr>
              <w:spacing w:after="0" w:line="240" w:lineRule="auto"/>
              <w:contextualSpacing/>
              <w:jc w:val="center"/>
              <w:rPr>
                <w:rFonts w:ascii="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15%</w:t>
            </w:r>
          </w:p>
        </w:tc>
      </w:tr>
      <w:tr w:rsidR="00477271" w:rsidRPr="00477271" w14:paraId="769C7AEA" w14:textId="77777777" w:rsidTr="00477271">
        <w:tc>
          <w:tcPr>
            <w:tcW w:w="2122" w:type="dxa"/>
            <w:shd w:val="clear" w:color="auto" w:fill="DEEAF6" w:themeFill="accent1" w:themeFillTint="33"/>
            <w:vAlign w:val="center"/>
            <w:hideMark/>
          </w:tcPr>
          <w:p w14:paraId="1F6596AC" w14:textId="77777777" w:rsidR="00E61DA4" w:rsidRPr="00477271" w:rsidRDefault="00E61DA4" w:rsidP="002D3276">
            <w:pPr>
              <w:spacing w:line="240" w:lineRule="auto"/>
              <w:jc w:val="center"/>
              <w:rPr>
                <w:rFonts w:ascii="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Стаж работы 0 лет</w:t>
            </w:r>
            <w:r w:rsidRPr="00477271">
              <w:rPr>
                <w:rFonts w:ascii="Times New Roman" w:hAnsi="Times New Roman"/>
                <w:color w:val="000000" w:themeColor="text1"/>
                <w:kern w:val="2"/>
                <w:sz w:val="24"/>
                <w:szCs w:val="24"/>
                <w:lang w:val="kk-KZ"/>
                <w14:ligatures w14:val="standardContextual"/>
              </w:rPr>
              <w:t xml:space="preserve"> (вновь прибывшие</w:t>
            </w:r>
            <w:r w:rsidRPr="00477271">
              <w:rPr>
                <w:rFonts w:ascii="Times New Roman" w:hAnsi="Times New Roman"/>
                <w:color w:val="000000" w:themeColor="text1"/>
                <w:kern w:val="2"/>
                <w:sz w:val="24"/>
                <w:szCs w:val="24"/>
                <w14:ligatures w14:val="standardContextual"/>
              </w:rPr>
              <w:t>)</w:t>
            </w:r>
          </w:p>
        </w:tc>
        <w:tc>
          <w:tcPr>
            <w:tcW w:w="1414" w:type="dxa"/>
            <w:vAlign w:val="center"/>
            <w:hideMark/>
          </w:tcPr>
          <w:p w14:paraId="17520560" w14:textId="77777777" w:rsidR="00E61DA4" w:rsidRPr="00477271" w:rsidRDefault="00E61DA4" w:rsidP="002D3276">
            <w:pPr>
              <w:spacing w:after="0" w:line="240" w:lineRule="auto"/>
              <w:contextualSpacing/>
              <w:jc w:val="center"/>
              <w:rPr>
                <w:rFonts w:ascii="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14:ligatures w14:val="standardContextual"/>
              </w:rPr>
              <w:t>12</w:t>
            </w:r>
          </w:p>
        </w:tc>
        <w:tc>
          <w:tcPr>
            <w:tcW w:w="1019" w:type="dxa"/>
            <w:vAlign w:val="center"/>
            <w:hideMark/>
          </w:tcPr>
          <w:p w14:paraId="40A4F2E4" w14:textId="77777777" w:rsidR="00E61DA4" w:rsidRPr="00477271" w:rsidRDefault="00E61DA4" w:rsidP="002D3276">
            <w:pPr>
              <w:spacing w:after="0" w:line="240" w:lineRule="auto"/>
              <w:contextualSpacing/>
              <w:jc w:val="center"/>
              <w:rPr>
                <w:rFonts w:ascii="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14:ligatures w14:val="standardContextual"/>
              </w:rPr>
              <w:t>13,04%</w:t>
            </w:r>
          </w:p>
        </w:tc>
        <w:tc>
          <w:tcPr>
            <w:tcW w:w="1414" w:type="dxa"/>
            <w:vAlign w:val="center"/>
            <w:hideMark/>
          </w:tcPr>
          <w:p w14:paraId="1306E574" w14:textId="77777777" w:rsidR="00E61DA4" w:rsidRPr="00477271" w:rsidRDefault="00E61DA4" w:rsidP="002D3276">
            <w:pPr>
              <w:spacing w:after="0" w:line="240" w:lineRule="auto"/>
              <w:contextualSpacing/>
              <w:jc w:val="center"/>
              <w:rPr>
                <w:rFonts w:ascii="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lang w:val="kk-KZ"/>
                <w14:ligatures w14:val="standardContextual"/>
              </w:rPr>
              <w:t>22</w:t>
            </w:r>
          </w:p>
        </w:tc>
        <w:tc>
          <w:tcPr>
            <w:tcW w:w="991" w:type="dxa"/>
            <w:vAlign w:val="center"/>
            <w:hideMark/>
          </w:tcPr>
          <w:p w14:paraId="0A9D57B4" w14:textId="77777777" w:rsidR="00E61DA4" w:rsidRPr="00477271" w:rsidRDefault="00E61DA4" w:rsidP="002D3276">
            <w:pPr>
              <w:spacing w:after="0" w:line="240" w:lineRule="auto"/>
              <w:contextualSpacing/>
              <w:jc w:val="center"/>
              <w:rPr>
                <w:rFonts w:ascii="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lang w:val="kk-KZ"/>
                <w14:ligatures w14:val="standardContextual"/>
              </w:rPr>
              <w:t>21</w:t>
            </w:r>
            <w:r w:rsidRPr="00477271">
              <w:rPr>
                <w:rFonts w:ascii="Times New Roman" w:hAnsi="Times New Roman"/>
                <w:color w:val="000000" w:themeColor="text1"/>
                <w:kern w:val="2"/>
                <w:sz w:val="24"/>
                <w:szCs w:val="24"/>
                <w14:ligatures w14:val="standardContextual"/>
              </w:rPr>
              <w:t>%</w:t>
            </w:r>
          </w:p>
        </w:tc>
        <w:tc>
          <w:tcPr>
            <w:tcW w:w="1414" w:type="dxa"/>
            <w:vAlign w:val="center"/>
            <w:hideMark/>
          </w:tcPr>
          <w:p w14:paraId="513A4F95" w14:textId="77777777" w:rsidR="00E61DA4" w:rsidRPr="00477271" w:rsidRDefault="00E61DA4" w:rsidP="002D3276">
            <w:pPr>
              <w:spacing w:after="0" w:line="240" w:lineRule="auto"/>
              <w:contextualSpacing/>
              <w:jc w:val="center"/>
              <w:rPr>
                <w:rFonts w:ascii="Times New Roman" w:hAnsi="Times New Roman"/>
                <w:color w:val="000000" w:themeColor="text1"/>
                <w:kern w:val="2"/>
                <w:sz w:val="24"/>
                <w:szCs w:val="24"/>
                <w:lang w:val="kk-KZ"/>
                <w14:ligatures w14:val="standardContextual"/>
              </w:rPr>
            </w:pPr>
            <w:r w:rsidRPr="00477271">
              <w:rPr>
                <w:rFonts w:ascii="Times New Roman" w:hAnsi="Times New Roman"/>
                <w:color w:val="000000" w:themeColor="text1"/>
                <w:kern w:val="2"/>
                <w:sz w:val="24"/>
                <w:szCs w:val="24"/>
                <w:lang w:val="kk-KZ"/>
                <w14:ligatures w14:val="standardContextual"/>
              </w:rPr>
              <w:t>5</w:t>
            </w:r>
          </w:p>
        </w:tc>
        <w:tc>
          <w:tcPr>
            <w:tcW w:w="960" w:type="dxa"/>
            <w:vAlign w:val="center"/>
            <w:hideMark/>
          </w:tcPr>
          <w:p w14:paraId="450BF400" w14:textId="77777777" w:rsidR="00E61DA4" w:rsidRPr="00477271" w:rsidRDefault="00E61DA4" w:rsidP="002D3276">
            <w:pPr>
              <w:spacing w:after="0" w:line="240" w:lineRule="auto"/>
              <w:contextualSpacing/>
              <w:jc w:val="center"/>
              <w:rPr>
                <w:rFonts w:ascii="Times New Roman" w:hAnsi="Times New Roman"/>
                <w:color w:val="000000" w:themeColor="text1"/>
                <w:kern w:val="2"/>
                <w:sz w:val="24"/>
                <w:szCs w:val="24"/>
                <w14:ligatures w14:val="standardContextual"/>
              </w:rPr>
            </w:pPr>
            <w:r w:rsidRPr="00477271">
              <w:rPr>
                <w:rFonts w:ascii="Times New Roman" w:hAnsi="Times New Roman"/>
                <w:color w:val="000000" w:themeColor="text1"/>
                <w:kern w:val="2"/>
                <w:sz w:val="24"/>
                <w:szCs w:val="24"/>
                <w:lang w:val="kk-KZ"/>
                <w14:ligatures w14:val="standardContextual"/>
              </w:rPr>
              <w:t>5</w:t>
            </w:r>
            <w:r w:rsidRPr="00477271">
              <w:rPr>
                <w:rFonts w:ascii="Times New Roman" w:hAnsi="Times New Roman"/>
                <w:color w:val="000000" w:themeColor="text1"/>
                <w:kern w:val="2"/>
                <w:sz w:val="24"/>
                <w:szCs w:val="24"/>
                <w14:ligatures w14:val="standardContextual"/>
              </w:rPr>
              <w:t>%</w:t>
            </w:r>
          </w:p>
        </w:tc>
      </w:tr>
    </w:tbl>
    <w:p w14:paraId="605C7E67" w14:textId="77777777" w:rsidR="000E7DF3" w:rsidRPr="00477271" w:rsidRDefault="000E7DF3" w:rsidP="000E7DF3">
      <w:pPr>
        <w:spacing w:after="0" w:line="240" w:lineRule="auto"/>
        <w:ind w:firstLine="708"/>
        <w:jc w:val="both"/>
        <w:rPr>
          <w:rFonts w:ascii="Times New Roman" w:hAnsi="Times New Roman"/>
          <w:bCs/>
          <w:color w:val="000000" w:themeColor="text1"/>
          <w:sz w:val="24"/>
          <w:szCs w:val="24"/>
        </w:rPr>
      </w:pPr>
      <w:r w:rsidRPr="00477271">
        <w:rPr>
          <w:rFonts w:ascii="Times New Roman" w:hAnsi="Times New Roman"/>
          <w:bCs/>
          <w:color w:val="000000" w:themeColor="text1"/>
          <w:sz w:val="24"/>
          <w:szCs w:val="24"/>
        </w:rPr>
        <w:t>В школе ведется непрерывная работа с молодыми педагогами в формате "Школа молодого учителя". Работа осуществляется через школьное наставничество. К работе с молодыми педагогами привлекаются опытные, творчески работающие учителя-исследователи. В рамках ШМУ рассматриваются теоретические и практические вопросы. Различные формы работы с молодыми специалистами способствуют развитию познавательного интереса к профессии, активному развитию методов работы с детьми и их родителями, положительно влияют на совершенствование профессиональной деятельности.</w:t>
      </w:r>
    </w:p>
    <w:p w14:paraId="576A1A0C" w14:textId="77777777" w:rsidR="000E7DF3" w:rsidRPr="00477271" w:rsidRDefault="000E7DF3" w:rsidP="000E7DF3">
      <w:pPr>
        <w:spacing w:after="0" w:line="240" w:lineRule="auto"/>
        <w:ind w:firstLine="708"/>
        <w:jc w:val="both"/>
        <w:rPr>
          <w:rFonts w:ascii="Times New Roman" w:hAnsi="Times New Roman"/>
          <w:bCs/>
          <w:color w:val="000000" w:themeColor="text1"/>
          <w:sz w:val="24"/>
          <w:szCs w:val="24"/>
        </w:rPr>
      </w:pPr>
      <w:r w:rsidRPr="00477271">
        <w:rPr>
          <w:rFonts w:ascii="Times New Roman" w:hAnsi="Times New Roman"/>
          <w:bCs/>
          <w:color w:val="000000" w:themeColor="text1"/>
          <w:sz w:val="24"/>
          <w:szCs w:val="24"/>
        </w:rPr>
        <w:t>Повышение квалификации учителей через организацию курсовой подготовки</w:t>
      </w:r>
    </w:p>
    <w:p w14:paraId="1C761607" w14:textId="2B71BA33" w:rsidR="000E7DF3" w:rsidRPr="00477271" w:rsidRDefault="000E7DF3" w:rsidP="000E7DF3">
      <w:pPr>
        <w:spacing w:after="0" w:line="240" w:lineRule="auto"/>
        <w:ind w:firstLine="708"/>
        <w:jc w:val="both"/>
        <w:rPr>
          <w:rFonts w:ascii="Times New Roman" w:hAnsi="Times New Roman"/>
          <w:bCs/>
          <w:color w:val="000000" w:themeColor="text1"/>
          <w:sz w:val="24"/>
          <w:szCs w:val="24"/>
        </w:rPr>
      </w:pPr>
      <w:r w:rsidRPr="00477271">
        <w:rPr>
          <w:rFonts w:ascii="Times New Roman" w:hAnsi="Times New Roman"/>
          <w:bCs/>
          <w:color w:val="000000" w:themeColor="text1"/>
          <w:sz w:val="24"/>
          <w:szCs w:val="24"/>
        </w:rPr>
        <w:t>Анализ динамики квалификационного уровня и курсовой переподготовки педагогов позволяет сделать вывод о наличии устойчивой тенденции к повышению качества профессиональной подготовки.</w:t>
      </w:r>
    </w:p>
    <w:p w14:paraId="393F1A07" w14:textId="2909460D" w:rsidR="00521AD4" w:rsidRPr="00477271" w:rsidRDefault="000E7DF3" w:rsidP="000E7DF3">
      <w:pPr>
        <w:spacing w:after="0" w:line="240" w:lineRule="auto"/>
        <w:ind w:firstLine="708"/>
        <w:jc w:val="both"/>
        <w:rPr>
          <w:rFonts w:ascii="Times New Roman" w:hAnsi="Times New Roman"/>
          <w:bCs/>
          <w:color w:val="000000" w:themeColor="text1"/>
          <w:sz w:val="24"/>
          <w:szCs w:val="24"/>
        </w:rPr>
      </w:pPr>
      <w:r w:rsidRPr="00477271">
        <w:rPr>
          <w:rFonts w:ascii="Times New Roman" w:hAnsi="Times New Roman"/>
          <w:bCs/>
          <w:color w:val="000000" w:themeColor="text1"/>
          <w:sz w:val="24"/>
          <w:szCs w:val="24"/>
        </w:rPr>
        <w:t>В школе разработан перспективный план повышения квалификации педагогов, который ежегодно обновляется</w:t>
      </w:r>
      <w:r w:rsidR="00C60C4B" w:rsidRPr="00477271">
        <w:rPr>
          <w:rFonts w:ascii="Times New Roman" w:hAnsi="Times New Roman"/>
          <w:bCs/>
          <w:color w:val="000000" w:themeColor="text1"/>
          <w:sz w:val="24"/>
          <w:szCs w:val="24"/>
        </w:rPr>
        <w:t>. Итоги курсовой переподготовки учителей представлены в таблице.</w:t>
      </w:r>
    </w:p>
    <w:p w14:paraId="06DC70C2" w14:textId="77777777" w:rsidR="007A473A" w:rsidRPr="00477271" w:rsidRDefault="007A473A" w:rsidP="007A473A">
      <w:pPr>
        <w:spacing w:after="0" w:line="240" w:lineRule="auto"/>
        <w:ind w:firstLine="708"/>
        <w:jc w:val="center"/>
        <w:rPr>
          <w:rFonts w:ascii="Times New Roman" w:hAnsi="Times New Roman"/>
          <w:b/>
          <w:color w:val="000000" w:themeColor="text1"/>
          <w:sz w:val="24"/>
          <w:szCs w:val="24"/>
          <w:lang w:val="kk-KZ"/>
        </w:rPr>
      </w:pPr>
      <w:r w:rsidRPr="00477271">
        <w:rPr>
          <w:rFonts w:ascii="Times New Roman" w:hAnsi="Times New Roman"/>
          <w:b/>
          <w:color w:val="000000" w:themeColor="text1"/>
          <w:sz w:val="24"/>
          <w:szCs w:val="24"/>
          <w:lang w:val="kk-KZ"/>
        </w:rPr>
        <w:t>Повышение квалификации педагогов за 3 года</w:t>
      </w:r>
    </w:p>
    <w:p w14:paraId="51DE6CF6" w14:textId="77777777" w:rsidR="007A473A" w:rsidRPr="00477271" w:rsidRDefault="007A473A" w:rsidP="007A473A">
      <w:pPr>
        <w:spacing w:after="0" w:line="240" w:lineRule="auto"/>
        <w:ind w:firstLine="708"/>
        <w:jc w:val="center"/>
        <w:rPr>
          <w:rFonts w:ascii="Times New Roman" w:hAnsi="Times New Roman"/>
          <w:b/>
          <w:color w:val="000000" w:themeColor="text1"/>
          <w:sz w:val="24"/>
          <w:szCs w:val="24"/>
          <w:lang w:val="kk-KZ"/>
        </w:rPr>
      </w:pPr>
      <w:r w:rsidRPr="00477271">
        <w:rPr>
          <w:rFonts w:ascii="Times New Roman" w:hAnsi="Times New Roman"/>
          <w:b/>
          <w:color w:val="000000" w:themeColor="text1"/>
          <w:sz w:val="24"/>
          <w:szCs w:val="24"/>
          <w:lang w:val="kk-KZ"/>
        </w:rPr>
        <w:t>в цифровом и в процентном соотношении</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2"/>
        <w:gridCol w:w="709"/>
        <w:gridCol w:w="601"/>
        <w:gridCol w:w="993"/>
        <w:gridCol w:w="851"/>
        <w:gridCol w:w="565"/>
        <w:gridCol w:w="851"/>
        <w:gridCol w:w="1112"/>
        <w:gridCol w:w="589"/>
      </w:tblGrid>
      <w:tr w:rsidR="00477271" w:rsidRPr="00477271" w14:paraId="36D6FB20" w14:textId="77777777" w:rsidTr="00477271">
        <w:trPr>
          <w:trHeight w:val="420"/>
          <w:jc w:val="center"/>
        </w:trPr>
        <w:tc>
          <w:tcPr>
            <w:tcW w:w="1980" w:type="dxa"/>
            <w:vMerge w:val="restart"/>
            <w:shd w:val="clear" w:color="auto" w:fill="DEEAF6" w:themeFill="accent1" w:themeFillTint="33"/>
            <w:vAlign w:val="center"/>
            <w:hideMark/>
          </w:tcPr>
          <w:p w14:paraId="5D06F2D5" w14:textId="77777777" w:rsidR="007A473A" w:rsidRPr="00477271" w:rsidRDefault="007A473A" w:rsidP="00105A42">
            <w:pPr>
              <w:spacing w:line="240" w:lineRule="auto"/>
              <w:ind w:firstLineChars="100" w:firstLine="241"/>
              <w:contextualSpacing/>
              <w:rPr>
                <w:rFonts w:ascii="Times New Roman" w:eastAsia="Times New Roman" w:hAnsi="Times New Roman"/>
                <w:b/>
                <w:bCs/>
                <w:color w:val="000000" w:themeColor="text1"/>
                <w:sz w:val="24"/>
                <w:szCs w:val="24"/>
                <w:lang w:val="kk-KZ"/>
              </w:rPr>
            </w:pPr>
            <w:r w:rsidRPr="00477271">
              <w:rPr>
                <w:rFonts w:ascii="Times New Roman" w:eastAsia="Times New Roman" w:hAnsi="Times New Roman"/>
                <w:b/>
                <w:bCs/>
                <w:color w:val="000000" w:themeColor="text1"/>
                <w:sz w:val="24"/>
                <w:szCs w:val="24"/>
              </w:rPr>
              <w:t>Курс</w:t>
            </w:r>
            <w:r w:rsidRPr="00477271">
              <w:rPr>
                <w:rFonts w:ascii="Times New Roman" w:eastAsia="Times New Roman" w:hAnsi="Times New Roman"/>
                <w:b/>
                <w:bCs/>
                <w:color w:val="000000" w:themeColor="text1"/>
                <w:sz w:val="24"/>
                <w:szCs w:val="24"/>
                <w:lang w:val="kk-KZ"/>
              </w:rPr>
              <w:t>ы</w:t>
            </w:r>
          </w:p>
        </w:tc>
        <w:tc>
          <w:tcPr>
            <w:tcW w:w="2302" w:type="dxa"/>
            <w:gridSpan w:val="3"/>
            <w:shd w:val="clear" w:color="auto" w:fill="BDD6EE" w:themeFill="accent1" w:themeFillTint="66"/>
            <w:vAlign w:val="center"/>
            <w:hideMark/>
          </w:tcPr>
          <w:p w14:paraId="6E9EAA92" w14:textId="77777777" w:rsidR="007A473A" w:rsidRPr="00477271" w:rsidRDefault="007A473A" w:rsidP="00105A42">
            <w:pPr>
              <w:spacing w:line="240" w:lineRule="auto"/>
              <w:contextualSpacing/>
              <w:jc w:val="center"/>
              <w:rPr>
                <w:rFonts w:ascii="Times New Roman" w:eastAsia="Times New Roman" w:hAnsi="Times New Roman"/>
                <w:b/>
                <w:bCs/>
                <w:color w:val="000000" w:themeColor="text1"/>
                <w:sz w:val="24"/>
                <w:szCs w:val="24"/>
                <w:lang w:val="kk-KZ"/>
              </w:rPr>
            </w:pPr>
            <w:r w:rsidRPr="00477271">
              <w:rPr>
                <w:rFonts w:ascii="Times New Roman" w:eastAsia="Times New Roman" w:hAnsi="Times New Roman"/>
                <w:b/>
                <w:bCs/>
                <w:color w:val="000000" w:themeColor="text1"/>
                <w:sz w:val="24"/>
                <w:szCs w:val="24"/>
                <w:lang w:val="kk-KZ"/>
              </w:rPr>
              <w:t>2021-2022</w:t>
            </w:r>
          </w:p>
        </w:tc>
        <w:tc>
          <w:tcPr>
            <w:tcW w:w="2409" w:type="dxa"/>
            <w:gridSpan w:val="3"/>
            <w:shd w:val="clear" w:color="auto" w:fill="BDD6EE" w:themeFill="accent1" w:themeFillTint="66"/>
            <w:vAlign w:val="center"/>
            <w:hideMark/>
          </w:tcPr>
          <w:p w14:paraId="58029108" w14:textId="77777777" w:rsidR="007A473A" w:rsidRPr="00477271" w:rsidRDefault="007A473A" w:rsidP="00105A42">
            <w:pPr>
              <w:spacing w:line="240" w:lineRule="auto"/>
              <w:contextualSpacing/>
              <w:jc w:val="center"/>
              <w:rPr>
                <w:rFonts w:ascii="Times New Roman" w:eastAsia="Times New Roman" w:hAnsi="Times New Roman"/>
                <w:b/>
                <w:bCs/>
                <w:color w:val="000000" w:themeColor="text1"/>
                <w:sz w:val="24"/>
                <w:szCs w:val="24"/>
                <w:lang w:val="kk-KZ"/>
              </w:rPr>
            </w:pPr>
            <w:r w:rsidRPr="00477271">
              <w:rPr>
                <w:rFonts w:ascii="Times New Roman" w:eastAsia="Times New Roman" w:hAnsi="Times New Roman"/>
                <w:b/>
                <w:bCs/>
                <w:color w:val="000000" w:themeColor="text1"/>
                <w:sz w:val="24"/>
                <w:szCs w:val="24"/>
                <w:lang w:val="kk-KZ"/>
              </w:rPr>
              <w:t>2022-2023</w:t>
            </w:r>
          </w:p>
        </w:tc>
        <w:tc>
          <w:tcPr>
            <w:tcW w:w="2552" w:type="dxa"/>
            <w:gridSpan w:val="3"/>
            <w:shd w:val="clear" w:color="auto" w:fill="BDD6EE" w:themeFill="accent1" w:themeFillTint="66"/>
            <w:vAlign w:val="center"/>
            <w:hideMark/>
          </w:tcPr>
          <w:p w14:paraId="7582D29E" w14:textId="77777777" w:rsidR="007A473A" w:rsidRPr="00477271" w:rsidRDefault="007A473A" w:rsidP="00105A42">
            <w:pPr>
              <w:spacing w:line="240" w:lineRule="auto"/>
              <w:contextualSpacing/>
              <w:jc w:val="center"/>
              <w:rPr>
                <w:rFonts w:ascii="Times New Roman" w:eastAsia="Times New Roman" w:hAnsi="Times New Roman"/>
                <w:b/>
                <w:bCs/>
                <w:color w:val="000000" w:themeColor="text1"/>
                <w:sz w:val="24"/>
                <w:szCs w:val="24"/>
                <w:lang w:val="kk-KZ"/>
              </w:rPr>
            </w:pPr>
            <w:r w:rsidRPr="00477271">
              <w:rPr>
                <w:rFonts w:ascii="Times New Roman" w:eastAsia="Times New Roman" w:hAnsi="Times New Roman"/>
                <w:b/>
                <w:bCs/>
                <w:color w:val="000000" w:themeColor="text1"/>
                <w:sz w:val="24"/>
                <w:szCs w:val="24"/>
                <w:lang w:val="kk-KZ"/>
              </w:rPr>
              <w:t>2023-2024</w:t>
            </w:r>
          </w:p>
        </w:tc>
      </w:tr>
      <w:tr w:rsidR="00477271" w:rsidRPr="00477271" w14:paraId="6C3FCCD1" w14:textId="77777777" w:rsidTr="00477271">
        <w:trPr>
          <w:cantSplit/>
          <w:trHeight w:val="2326"/>
          <w:jc w:val="center"/>
        </w:trPr>
        <w:tc>
          <w:tcPr>
            <w:tcW w:w="1980" w:type="dxa"/>
            <w:vMerge/>
            <w:shd w:val="clear" w:color="auto" w:fill="DEEAF6" w:themeFill="accent1" w:themeFillTint="33"/>
            <w:vAlign w:val="center"/>
            <w:hideMark/>
          </w:tcPr>
          <w:p w14:paraId="706CBAB0" w14:textId="77777777" w:rsidR="007A473A" w:rsidRPr="00477271" w:rsidRDefault="007A473A" w:rsidP="00105A42">
            <w:pPr>
              <w:spacing w:after="0"/>
              <w:rPr>
                <w:rFonts w:ascii="Times New Roman" w:eastAsia="Times New Roman" w:hAnsi="Times New Roman"/>
                <w:b/>
                <w:bCs/>
                <w:color w:val="000000" w:themeColor="text1"/>
                <w:sz w:val="24"/>
                <w:szCs w:val="24"/>
                <w:lang w:val="kk-KZ"/>
              </w:rPr>
            </w:pPr>
          </w:p>
        </w:tc>
        <w:tc>
          <w:tcPr>
            <w:tcW w:w="992" w:type="dxa"/>
            <w:shd w:val="clear" w:color="auto" w:fill="DEEAF6" w:themeFill="accent1" w:themeFillTint="33"/>
            <w:textDirection w:val="btLr"/>
            <w:vAlign w:val="center"/>
            <w:hideMark/>
          </w:tcPr>
          <w:p w14:paraId="1642D765" w14:textId="77777777" w:rsidR="007A473A" w:rsidRPr="00477271" w:rsidRDefault="007A473A" w:rsidP="00105A42">
            <w:pPr>
              <w:spacing w:line="240" w:lineRule="auto"/>
              <w:ind w:left="113" w:right="113"/>
              <w:contextualSpacing/>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Общее количество педагогов</w:t>
            </w:r>
          </w:p>
        </w:tc>
        <w:tc>
          <w:tcPr>
            <w:tcW w:w="709" w:type="dxa"/>
            <w:shd w:val="clear" w:color="auto" w:fill="DEEAF6" w:themeFill="accent1" w:themeFillTint="33"/>
            <w:textDirection w:val="btLr"/>
            <w:vAlign w:val="center"/>
            <w:hideMark/>
          </w:tcPr>
          <w:p w14:paraId="1D4DEF12" w14:textId="77777777" w:rsidR="007A473A" w:rsidRPr="00477271" w:rsidRDefault="007A473A" w:rsidP="00105A42">
            <w:pPr>
              <w:spacing w:line="240" w:lineRule="auto"/>
              <w:ind w:left="113" w:right="113"/>
              <w:contextualSpacing/>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Количество прошедших курсы</w:t>
            </w:r>
          </w:p>
        </w:tc>
        <w:tc>
          <w:tcPr>
            <w:tcW w:w="601" w:type="dxa"/>
            <w:shd w:val="clear" w:color="auto" w:fill="DEEAF6" w:themeFill="accent1" w:themeFillTint="33"/>
          </w:tcPr>
          <w:p w14:paraId="51D953EA" w14:textId="77777777" w:rsidR="007A473A" w:rsidRPr="00477271" w:rsidRDefault="007A473A" w:rsidP="00105A42">
            <w:pPr>
              <w:spacing w:line="240" w:lineRule="auto"/>
              <w:contextualSpacing/>
              <w:rPr>
                <w:rFonts w:ascii="Times New Roman" w:eastAsia="Times New Roman" w:hAnsi="Times New Roman"/>
                <w:color w:val="000000" w:themeColor="text1"/>
                <w:sz w:val="24"/>
                <w:szCs w:val="24"/>
                <w:lang w:val="kk-KZ"/>
              </w:rPr>
            </w:pPr>
          </w:p>
          <w:p w14:paraId="197511B3" w14:textId="77777777" w:rsidR="007A473A" w:rsidRPr="00477271" w:rsidRDefault="007A473A" w:rsidP="00105A42">
            <w:pPr>
              <w:spacing w:line="240" w:lineRule="auto"/>
              <w:contextualSpacing/>
              <w:rPr>
                <w:rFonts w:ascii="Times New Roman" w:eastAsia="Times New Roman" w:hAnsi="Times New Roman"/>
                <w:color w:val="000000" w:themeColor="text1"/>
                <w:sz w:val="24"/>
                <w:szCs w:val="24"/>
                <w:lang w:val="kk-KZ"/>
              </w:rPr>
            </w:pPr>
          </w:p>
          <w:p w14:paraId="3B34C3C3" w14:textId="77777777" w:rsidR="007A473A" w:rsidRPr="00477271" w:rsidRDefault="007A473A" w:rsidP="00105A42">
            <w:pPr>
              <w:spacing w:line="240" w:lineRule="auto"/>
              <w:contextualSpacing/>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lang w:val="kk-KZ"/>
              </w:rPr>
              <w:t xml:space="preserve">  </w:t>
            </w:r>
            <w:r w:rsidRPr="00477271">
              <w:rPr>
                <w:rFonts w:ascii="Times New Roman" w:eastAsia="Times New Roman" w:hAnsi="Times New Roman"/>
                <w:color w:val="000000" w:themeColor="text1"/>
                <w:sz w:val="24"/>
                <w:szCs w:val="24"/>
              </w:rPr>
              <w:t>%</w:t>
            </w:r>
          </w:p>
        </w:tc>
        <w:tc>
          <w:tcPr>
            <w:tcW w:w="993" w:type="dxa"/>
            <w:shd w:val="clear" w:color="auto" w:fill="DEEAF6" w:themeFill="accent1" w:themeFillTint="33"/>
            <w:textDirection w:val="btLr"/>
            <w:vAlign w:val="center"/>
            <w:hideMark/>
          </w:tcPr>
          <w:p w14:paraId="7246F178" w14:textId="77777777" w:rsidR="007A473A" w:rsidRPr="00477271" w:rsidRDefault="007A473A" w:rsidP="00105A42">
            <w:pPr>
              <w:spacing w:line="240" w:lineRule="auto"/>
              <w:ind w:left="113" w:right="113"/>
              <w:contextualSpacing/>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Общее количество педагогов</w:t>
            </w:r>
          </w:p>
        </w:tc>
        <w:tc>
          <w:tcPr>
            <w:tcW w:w="851" w:type="dxa"/>
            <w:shd w:val="clear" w:color="auto" w:fill="DEEAF6" w:themeFill="accent1" w:themeFillTint="33"/>
            <w:textDirection w:val="btLr"/>
            <w:vAlign w:val="center"/>
            <w:hideMark/>
          </w:tcPr>
          <w:p w14:paraId="26AA7C6F" w14:textId="77777777" w:rsidR="007A473A" w:rsidRPr="00477271" w:rsidRDefault="007A473A" w:rsidP="00105A42">
            <w:pPr>
              <w:spacing w:line="240" w:lineRule="auto"/>
              <w:ind w:left="113" w:right="113"/>
              <w:contextualSpacing/>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Количество прошедших курсы</w:t>
            </w:r>
          </w:p>
        </w:tc>
        <w:tc>
          <w:tcPr>
            <w:tcW w:w="565" w:type="dxa"/>
            <w:shd w:val="clear" w:color="auto" w:fill="DEEAF6" w:themeFill="accent1" w:themeFillTint="33"/>
            <w:vAlign w:val="center"/>
            <w:hideMark/>
          </w:tcPr>
          <w:p w14:paraId="75748144" w14:textId="77777777" w:rsidR="007A473A" w:rsidRPr="00477271" w:rsidRDefault="007A473A" w:rsidP="00105A42">
            <w:pPr>
              <w:spacing w:line="240" w:lineRule="auto"/>
              <w:contextualSpacing/>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lang w:val="kk-KZ"/>
              </w:rPr>
              <w:t xml:space="preserve">    </w:t>
            </w:r>
            <w:r w:rsidRPr="00477271">
              <w:rPr>
                <w:rFonts w:ascii="Times New Roman" w:eastAsia="Times New Roman" w:hAnsi="Times New Roman"/>
                <w:color w:val="000000" w:themeColor="text1"/>
                <w:sz w:val="24"/>
                <w:szCs w:val="24"/>
              </w:rPr>
              <w:t>%</w:t>
            </w:r>
          </w:p>
        </w:tc>
        <w:tc>
          <w:tcPr>
            <w:tcW w:w="851" w:type="dxa"/>
            <w:shd w:val="clear" w:color="auto" w:fill="DEEAF6" w:themeFill="accent1" w:themeFillTint="33"/>
            <w:textDirection w:val="btLr"/>
            <w:vAlign w:val="center"/>
            <w:hideMark/>
          </w:tcPr>
          <w:p w14:paraId="119010D5" w14:textId="77777777" w:rsidR="007A473A" w:rsidRPr="00477271" w:rsidRDefault="007A473A" w:rsidP="00105A42">
            <w:pPr>
              <w:spacing w:line="240" w:lineRule="auto"/>
              <w:ind w:left="113" w:right="113"/>
              <w:contextualSpacing/>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Общее количество педагогов</w:t>
            </w:r>
          </w:p>
        </w:tc>
        <w:tc>
          <w:tcPr>
            <w:tcW w:w="1112" w:type="dxa"/>
            <w:shd w:val="clear" w:color="auto" w:fill="DEEAF6" w:themeFill="accent1" w:themeFillTint="33"/>
            <w:textDirection w:val="btLr"/>
            <w:vAlign w:val="center"/>
            <w:hideMark/>
          </w:tcPr>
          <w:p w14:paraId="5EE26A0F" w14:textId="77777777" w:rsidR="007A473A" w:rsidRPr="00477271" w:rsidRDefault="007A473A" w:rsidP="00105A42">
            <w:pPr>
              <w:spacing w:line="240" w:lineRule="auto"/>
              <w:ind w:left="113" w:right="113"/>
              <w:contextualSpacing/>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Количество прошедших курсы</w:t>
            </w:r>
          </w:p>
        </w:tc>
        <w:tc>
          <w:tcPr>
            <w:tcW w:w="589" w:type="dxa"/>
            <w:shd w:val="clear" w:color="auto" w:fill="DEEAF6" w:themeFill="accent1" w:themeFillTint="33"/>
            <w:vAlign w:val="center"/>
            <w:hideMark/>
          </w:tcPr>
          <w:p w14:paraId="2F0BA182" w14:textId="77777777" w:rsidR="007A473A" w:rsidRPr="00477271" w:rsidRDefault="007A473A" w:rsidP="00105A42">
            <w:pPr>
              <w:spacing w:line="240" w:lineRule="auto"/>
              <w:contextualSpacing/>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lang w:val="kk-KZ"/>
              </w:rPr>
              <w:t xml:space="preserve">  </w:t>
            </w:r>
            <w:r w:rsidRPr="00477271">
              <w:rPr>
                <w:rFonts w:ascii="Times New Roman" w:eastAsia="Times New Roman" w:hAnsi="Times New Roman"/>
                <w:color w:val="000000" w:themeColor="text1"/>
                <w:sz w:val="24"/>
                <w:szCs w:val="24"/>
              </w:rPr>
              <w:t>%</w:t>
            </w:r>
          </w:p>
        </w:tc>
      </w:tr>
      <w:tr w:rsidR="00477271" w:rsidRPr="00477271" w14:paraId="5566A6AC" w14:textId="77777777" w:rsidTr="00477271">
        <w:trPr>
          <w:cantSplit/>
          <w:trHeight w:hRule="exact" w:val="364"/>
          <w:jc w:val="center"/>
        </w:trPr>
        <w:tc>
          <w:tcPr>
            <w:tcW w:w="1980" w:type="dxa"/>
            <w:shd w:val="clear" w:color="auto" w:fill="DEEAF6" w:themeFill="accent1" w:themeFillTint="33"/>
            <w:vAlign w:val="center"/>
            <w:hideMark/>
          </w:tcPr>
          <w:p w14:paraId="66A170E6" w14:textId="77777777" w:rsidR="007A473A" w:rsidRPr="00477271" w:rsidRDefault="007A473A" w:rsidP="007A473A">
            <w:pPr>
              <w:spacing w:line="240" w:lineRule="auto"/>
              <w:contextualSpacing/>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Өрлеу, БІЛІМ</w:t>
            </w:r>
          </w:p>
        </w:tc>
        <w:tc>
          <w:tcPr>
            <w:tcW w:w="992" w:type="dxa"/>
            <w:vAlign w:val="center"/>
          </w:tcPr>
          <w:p w14:paraId="5A7514E0" w14:textId="44756FB5"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92/10</w:t>
            </w:r>
          </w:p>
        </w:tc>
        <w:tc>
          <w:tcPr>
            <w:tcW w:w="709" w:type="dxa"/>
            <w:vAlign w:val="center"/>
          </w:tcPr>
          <w:p w14:paraId="58AEAFBD" w14:textId="684B3BF5"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12</w:t>
            </w:r>
          </w:p>
        </w:tc>
        <w:tc>
          <w:tcPr>
            <w:tcW w:w="601" w:type="dxa"/>
            <w:vAlign w:val="center"/>
          </w:tcPr>
          <w:p w14:paraId="4098C1BF" w14:textId="2948119A"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13</w:t>
            </w:r>
          </w:p>
        </w:tc>
        <w:tc>
          <w:tcPr>
            <w:tcW w:w="993" w:type="dxa"/>
            <w:vAlign w:val="center"/>
          </w:tcPr>
          <w:p w14:paraId="3F4D9F4B" w14:textId="12FD3A62"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91/16</w:t>
            </w:r>
          </w:p>
        </w:tc>
        <w:tc>
          <w:tcPr>
            <w:tcW w:w="851" w:type="dxa"/>
            <w:vAlign w:val="center"/>
          </w:tcPr>
          <w:p w14:paraId="1FE4D119" w14:textId="17B58617"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67</w:t>
            </w:r>
          </w:p>
        </w:tc>
        <w:tc>
          <w:tcPr>
            <w:tcW w:w="565" w:type="dxa"/>
            <w:vAlign w:val="center"/>
          </w:tcPr>
          <w:p w14:paraId="28365F2F" w14:textId="29E5D495"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lang w:val="kk-KZ"/>
              </w:rPr>
              <w:t>74</w:t>
            </w:r>
          </w:p>
        </w:tc>
        <w:tc>
          <w:tcPr>
            <w:tcW w:w="851" w:type="dxa"/>
            <w:vAlign w:val="center"/>
          </w:tcPr>
          <w:p w14:paraId="48EE6344" w14:textId="4ED748C8" w:rsidR="007A473A" w:rsidRPr="00477271" w:rsidRDefault="00860F97" w:rsidP="007A473A">
            <w:pPr>
              <w:spacing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94</w:t>
            </w:r>
          </w:p>
        </w:tc>
        <w:tc>
          <w:tcPr>
            <w:tcW w:w="1112" w:type="dxa"/>
            <w:vAlign w:val="center"/>
          </w:tcPr>
          <w:p w14:paraId="7C6315B2" w14:textId="639C70B9" w:rsidR="007A473A" w:rsidRPr="00477271" w:rsidRDefault="00860F97" w:rsidP="007A473A">
            <w:pPr>
              <w:spacing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63</w:t>
            </w:r>
          </w:p>
        </w:tc>
        <w:tc>
          <w:tcPr>
            <w:tcW w:w="589" w:type="dxa"/>
            <w:vAlign w:val="center"/>
          </w:tcPr>
          <w:p w14:paraId="00444062" w14:textId="7FB93FBE" w:rsidR="007A473A" w:rsidRPr="00477271" w:rsidRDefault="00860F97" w:rsidP="007A473A">
            <w:pPr>
              <w:spacing w:line="240" w:lineRule="auto"/>
              <w:contextualSpacing/>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67</w:t>
            </w:r>
          </w:p>
        </w:tc>
      </w:tr>
      <w:tr w:rsidR="00477271" w:rsidRPr="00477271" w14:paraId="35863BC0" w14:textId="77777777" w:rsidTr="00477271">
        <w:trPr>
          <w:cantSplit/>
          <w:trHeight w:hRule="exact" w:val="411"/>
          <w:jc w:val="center"/>
        </w:trPr>
        <w:tc>
          <w:tcPr>
            <w:tcW w:w="1980" w:type="dxa"/>
            <w:shd w:val="clear" w:color="auto" w:fill="DEEAF6" w:themeFill="accent1" w:themeFillTint="33"/>
            <w:vAlign w:val="center"/>
            <w:hideMark/>
          </w:tcPr>
          <w:p w14:paraId="5E1501BB" w14:textId="77777777" w:rsidR="007A473A" w:rsidRPr="00477271" w:rsidRDefault="007A473A" w:rsidP="007A473A">
            <w:pPr>
              <w:spacing w:line="240" w:lineRule="auto"/>
              <w:contextualSpacing/>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ЦПМ, НИШ</w:t>
            </w:r>
          </w:p>
        </w:tc>
        <w:tc>
          <w:tcPr>
            <w:tcW w:w="992" w:type="dxa"/>
            <w:vAlign w:val="center"/>
          </w:tcPr>
          <w:p w14:paraId="66F044B7" w14:textId="4CD8147D" w:rsidR="007A473A" w:rsidRPr="00477271" w:rsidRDefault="007A473A" w:rsidP="007A473A">
            <w:pPr>
              <w:spacing w:line="240" w:lineRule="auto"/>
              <w:contextualSpacing/>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92/10</w:t>
            </w:r>
          </w:p>
        </w:tc>
        <w:tc>
          <w:tcPr>
            <w:tcW w:w="709" w:type="dxa"/>
            <w:vAlign w:val="center"/>
          </w:tcPr>
          <w:p w14:paraId="2A88FBE5" w14:textId="1896ED8F"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8</w:t>
            </w:r>
          </w:p>
        </w:tc>
        <w:tc>
          <w:tcPr>
            <w:tcW w:w="601" w:type="dxa"/>
            <w:vAlign w:val="center"/>
          </w:tcPr>
          <w:p w14:paraId="64344ABE" w14:textId="71243ADF"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9</w:t>
            </w:r>
          </w:p>
        </w:tc>
        <w:tc>
          <w:tcPr>
            <w:tcW w:w="993" w:type="dxa"/>
            <w:vAlign w:val="center"/>
          </w:tcPr>
          <w:p w14:paraId="452450F6" w14:textId="711922C1"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91/16</w:t>
            </w:r>
          </w:p>
        </w:tc>
        <w:tc>
          <w:tcPr>
            <w:tcW w:w="851" w:type="dxa"/>
            <w:vAlign w:val="center"/>
          </w:tcPr>
          <w:p w14:paraId="1D42C376" w14:textId="6C574304"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34</w:t>
            </w:r>
          </w:p>
        </w:tc>
        <w:tc>
          <w:tcPr>
            <w:tcW w:w="565" w:type="dxa"/>
            <w:vAlign w:val="center"/>
          </w:tcPr>
          <w:p w14:paraId="25515465" w14:textId="6AB2E8DC"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lang w:val="kk-KZ"/>
              </w:rPr>
              <w:t>37</w:t>
            </w:r>
          </w:p>
        </w:tc>
        <w:tc>
          <w:tcPr>
            <w:tcW w:w="851" w:type="dxa"/>
            <w:vAlign w:val="center"/>
          </w:tcPr>
          <w:p w14:paraId="3C1F67F4" w14:textId="43897060" w:rsidR="007A473A" w:rsidRPr="00477271" w:rsidRDefault="00860F97" w:rsidP="007A473A">
            <w:pPr>
              <w:spacing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94</w:t>
            </w:r>
          </w:p>
        </w:tc>
        <w:tc>
          <w:tcPr>
            <w:tcW w:w="1112" w:type="dxa"/>
            <w:vAlign w:val="center"/>
          </w:tcPr>
          <w:p w14:paraId="1BE3DD80" w14:textId="0E403223" w:rsidR="007A473A" w:rsidRPr="00477271" w:rsidRDefault="00860F97" w:rsidP="007A473A">
            <w:pPr>
              <w:spacing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25</w:t>
            </w:r>
          </w:p>
        </w:tc>
        <w:tc>
          <w:tcPr>
            <w:tcW w:w="589" w:type="dxa"/>
            <w:vAlign w:val="center"/>
          </w:tcPr>
          <w:p w14:paraId="0FB53385" w14:textId="2DBBB2B3" w:rsidR="007A473A" w:rsidRPr="00477271" w:rsidRDefault="00860F97" w:rsidP="007A473A">
            <w:pPr>
              <w:spacing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26</w:t>
            </w:r>
          </w:p>
        </w:tc>
      </w:tr>
      <w:tr w:rsidR="00477271" w:rsidRPr="00477271" w14:paraId="0531828F" w14:textId="77777777" w:rsidTr="00477271">
        <w:trPr>
          <w:cantSplit/>
          <w:trHeight w:hRule="exact" w:val="1136"/>
          <w:jc w:val="center"/>
        </w:trPr>
        <w:tc>
          <w:tcPr>
            <w:tcW w:w="1980" w:type="dxa"/>
            <w:shd w:val="clear" w:color="auto" w:fill="DEEAF6" w:themeFill="accent1" w:themeFillTint="33"/>
            <w:vAlign w:val="center"/>
            <w:hideMark/>
          </w:tcPr>
          <w:p w14:paraId="79AF04B2" w14:textId="77777777" w:rsidR="007A473A" w:rsidRPr="00477271" w:rsidRDefault="007A473A" w:rsidP="007A473A">
            <w:pPr>
              <w:spacing w:line="240" w:lineRule="auto"/>
              <w:contextualSpacing/>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Развитие цифровой компетентности педагогов (ИКТ)</w:t>
            </w:r>
          </w:p>
        </w:tc>
        <w:tc>
          <w:tcPr>
            <w:tcW w:w="992" w:type="dxa"/>
            <w:vAlign w:val="center"/>
          </w:tcPr>
          <w:p w14:paraId="4A541999" w14:textId="79FB3578"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lang w:val="kk-KZ"/>
              </w:rPr>
            </w:pPr>
          </w:p>
        </w:tc>
        <w:tc>
          <w:tcPr>
            <w:tcW w:w="709" w:type="dxa"/>
            <w:vAlign w:val="center"/>
          </w:tcPr>
          <w:p w14:paraId="1766E304" w14:textId="7916C7C8"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lang w:val="kk-KZ"/>
              </w:rPr>
            </w:pPr>
          </w:p>
        </w:tc>
        <w:tc>
          <w:tcPr>
            <w:tcW w:w="601" w:type="dxa"/>
            <w:vAlign w:val="center"/>
          </w:tcPr>
          <w:p w14:paraId="611FE186" w14:textId="7CAFA340"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rPr>
            </w:pPr>
          </w:p>
        </w:tc>
        <w:tc>
          <w:tcPr>
            <w:tcW w:w="993" w:type="dxa"/>
            <w:vAlign w:val="center"/>
          </w:tcPr>
          <w:p w14:paraId="1F1BC00D" w14:textId="77777777" w:rsidR="007A473A" w:rsidRPr="00477271" w:rsidRDefault="007A473A" w:rsidP="007A473A">
            <w:pPr>
              <w:rPr>
                <w:rFonts w:ascii="Times New Roman" w:eastAsia="Times New Roman" w:hAnsi="Times New Roman"/>
                <w:color w:val="000000" w:themeColor="text1"/>
                <w:sz w:val="24"/>
                <w:szCs w:val="24"/>
              </w:rPr>
            </w:pPr>
          </w:p>
        </w:tc>
        <w:tc>
          <w:tcPr>
            <w:tcW w:w="851" w:type="dxa"/>
            <w:vAlign w:val="center"/>
          </w:tcPr>
          <w:p w14:paraId="06A37B8F" w14:textId="77777777" w:rsidR="007A473A" w:rsidRPr="00477271" w:rsidRDefault="007A473A" w:rsidP="007A473A">
            <w:pPr>
              <w:spacing w:after="0"/>
              <w:rPr>
                <w:color w:val="000000" w:themeColor="text1"/>
                <w:sz w:val="20"/>
                <w:szCs w:val="20"/>
              </w:rPr>
            </w:pPr>
          </w:p>
        </w:tc>
        <w:tc>
          <w:tcPr>
            <w:tcW w:w="565" w:type="dxa"/>
            <w:vAlign w:val="center"/>
          </w:tcPr>
          <w:p w14:paraId="48C7BF57" w14:textId="77777777"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lang w:val="kk-KZ"/>
              </w:rPr>
            </w:pPr>
          </w:p>
        </w:tc>
        <w:tc>
          <w:tcPr>
            <w:tcW w:w="851" w:type="dxa"/>
            <w:vAlign w:val="center"/>
          </w:tcPr>
          <w:p w14:paraId="320454C2" w14:textId="77777777" w:rsidR="007A473A" w:rsidRPr="00477271" w:rsidRDefault="007A473A" w:rsidP="007A473A">
            <w:pPr>
              <w:rPr>
                <w:rFonts w:ascii="Times New Roman" w:eastAsia="Times New Roman" w:hAnsi="Times New Roman"/>
                <w:color w:val="000000" w:themeColor="text1"/>
                <w:sz w:val="24"/>
                <w:szCs w:val="24"/>
                <w:lang w:val="kk-KZ"/>
              </w:rPr>
            </w:pPr>
          </w:p>
        </w:tc>
        <w:tc>
          <w:tcPr>
            <w:tcW w:w="1112" w:type="dxa"/>
            <w:vAlign w:val="center"/>
          </w:tcPr>
          <w:p w14:paraId="6B345C62" w14:textId="77777777" w:rsidR="007A473A" w:rsidRPr="00477271" w:rsidRDefault="007A473A" w:rsidP="007A473A">
            <w:pPr>
              <w:spacing w:after="0"/>
              <w:rPr>
                <w:color w:val="000000" w:themeColor="text1"/>
                <w:sz w:val="20"/>
                <w:szCs w:val="20"/>
              </w:rPr>
            </w:pPr>
          </w:p>
        </w:tc>
        <w:tc>
          <w:tcPr>
            <w:tcW w:w="589" w:type="dxa"/>
            <w:vAlign w:val="center"/>
          </w:tcPr>
          <w:p w14:paraId="52C9077F" w14:textId="77777777" w:rsidR="007A473A" w:rsidRPr="00477271" w:rsidRDefault="007A473A" w:rsidP="007A473A">
            <w:pPr>
              <w:spacing w:after="0"/>
              <w:rPr>
                <w:color w:val="000000" w:themeColor="text1"/>
                <w:sz w:val="20"/>
                <w:szCs w:val="20"/>
              </w:rPr>
            </w:pPr>
          </w:p>
        </w:tc>
      </w:tr>
      <w:tr w:rsidR="00477271" w:rsidRPr="00477271" w14:paraId="37C99B44" w14:textId="77777777" w:rsidTr="00477271">
        <w:trPr>
          <w:cantSplit/>
          <w:trHeight w:hRule="exact" w:val="615"/>
          <w:jc w:val="center"/>
        </w:trPr>
        <w:tc>
          <w:tcPr>
            <w:tcW w:w="1980" w:type="dxa"/>
            <w:shd w:val="clear" w:color="auto" w:fill="DEEAF6" w:themeFill="accent1" w:themeFillTint="33"/>
            <w:vAlign w:val="center"/>
            <w:hideMark/>
          </w:tcPr>
          <w:p w14:paraId="576A5F3F" w14:textId="77777777" w:rsidR="007A473A" w:rsidRPr="00477271" w:rsidRDefault="007A473A" w:rsidP="007A473A">
            <w:pPr>
              <w:spacing w:after="0" w:line="240" w:lineRule="auto"/>
              <w:contextualSpacing/>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НИГРЧ</w:t>
            </w:r>
          </w:p>
        </w:tc>
        <w:tc>
          <w:tcPr>
            <w:tcW w:w="992" w:type="dxa"/>
            <w:vAlign w:val="center"/>
          </w:tcPr>
          <w:p w14:paraId="26D4CFAD" w14:textId="77777777" w:rsidR="007A473A" w:rsidRPr="00477271" w:rsidRDefault="007A473A" w:rsidP="007A473A">
            <w:pPr>
              <w:spacing w:after="0" w:line="240" w:lineRule="auto"/>
              <w:contextualSpacing/>
              <w:jc w:val="center"/>
              <w:rPr>
                <w:rFonts w:ascii="Times New Roman" w:eastAsia="Times New Roman" w:hAnsi="Times New Roman"/>
                <w:color w:val="000000" w:themeColor="text1"/>
                <w:sz w:val="24"/>
                <w:szCs w:val="24"/>
                <w:lang w:val="kk-KZ"/>
              </w:rPr>
            </w:pPr>
          </w:p>
        </w:tc>
        <w:tc>
          <w:tcPr>
            <w:tcW w:w="709" w:type="dxa"/>
            <w:vAlign w:val="center"/>
          </w:tcPr>
          <w:p w14:paraId="4D2FE6E1" w14:textId="77777777" w:rsidR="007A473A" w:rsidRPr="00477271" w:rsidRDefault="007A473A" w:rsidP="007A473A">
            <w:pPr>
              <w:spacing w:after="0" w:line="240" w:lineRule="auto"/>
              <w:contextualSpacing/>
              <w:jc w:val="center"/>
              <w:rPr>
                <w:rFonts w:ascii="Times New Roman" w:eastAsia="Times New Roman" w:hAnsi="Times New Roman"/>
                <w:color w:val="000000" w:themeColor="text1"/>
                <w:sz w:val="24"/>
                <w:szCs w:val="24"/>
                <w:lang w:val="en-US"/>
              </w:rPr>
            </w:pPr>
          </w:p>
        </w:tc>
        <w:tc>
          <w:tcPr>
            <w:tcW w:w="601" w:type="dxa"/>
            <w:vAlign w:val="center"/>
          </w:tcPr>
          <w:p w14:paraId="41B92712" w14:textId="77777777" w:rsidR="007A473A" w:rsidRPr="00477271" w:rsidRDefault="007A473A" w:rsidP="007A473A">
            <w:pPr>
              <w:spacing w:after="0" w:line="240" w:lineRule="auto"/>
              <w:contextualSpacing/>
              <w:jc w:val="center"/>
              <w:rPr>
                <w:rFonts w:ascii="Times New Roman" w:eastAsia="Times New Roman" w:hAnsi="Times New Roman"/>
                <w:color w:val="000000" w:themeColor="text1"/>
                <w:sz w:val="24"/>
                <w:szCs w:val="24"/>
              </w:rPr>
            </w:pPr>
          </w:p>
        </w:tc>
        <w:tc>
          <w:tcPr>
            <w:tcW w:w="993" w:type="dxa"/>
            <w:vAlign w:val="center"/>
          </w:tcPr>
          <w:p w14:paraId="771CB580" w14:textId="6C9C3C3A" w:rsidR="007A473A" w:rsidRPr="00477271" w:rsidRDefault="007A473A" w:rsidP="007A473A">
            <w:pPr>
              <w:spacing w:after="0"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91/16</w:t>
            </w:r>
          </w:p>
        </w:tc>
        <w:tc>
          <w:tcPr>
            <w:tcW w:w="851" w:type="dxa"/>
            <w:vAlign w:val="center"/>
          </w:tcPr>
          <w:p w14:paraId="236BF925" w14:textId="40BF6406" w:rsidR="007A473A" w:rsidRPr="00477271" w:rsidRDefault="007A473A" w:rsidP="007A473A">
            <w:pPr>
              <w:spacing w:after="0"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2</w:t>
            </w:r>
          </w:p>
        </w:tc>
        <w:tc>
          <w:tcPr>
            <w:tcW w:w="565" w:type="dxa"/>
            <w:vAlign w:val="center"/>
          </w:tcPr>
          <w:p w14:paraId="0041CDD9" w14:textId="096D03D6" w:rsidR="007A473A" w:rsidRPr="00477271" w:rsidRDefault="007A473A" w:rsidP="007A473A">
            <w:pPr>
              <w:spacing w:after="0" w:line="240" w:lineRule="auto"/>
              <w:contextualSpacing/>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lang w:val="kk-KZ"/>
              </w:rPr>
              <w:t>2</w:t>
            </w:r>
          </w:p>
        </w:tc>
        <w:tc>
          <w:tcPr>
            <w:tcW w:w="851" w:type="dxa"/>
            <w:vAlign w:val="center"/>
          </w:tcPr>
          <w:p w14:paraId="7782A34B" w14:textId="293BF6D5" w:rsidR="007A473A" w:rsidRPr="00477271" w:rsidRDefault="007A473A" w:rsidP="007A473A">
            <w:pPr>
              <w:spacing w:after="0" w:line="240" w:lineRule="auto"/>
              <w:contextualSpacing/>
              <w:jc w:val="center"/>
              <w:rPr>
                <w:rFonts w:ascii="Times New Roman" w:eastAsia="Times New Roman" w:hAnsi="Times New Roman"/>
                <w:color w:val="000000" w:themeColor="text1"/>
                <w:sz w:val="24"/>
                <w:szCs w:val="24"/>
                <w:lang w:val="kk-KZ"/>
              </w:rPr>
            </w:pPr>
          </w:p>
        </w:tc>
        <w:tc>
          <w:tcPr>
            <w:tcW w:w="1112" w:type="dxa"/>
            <w:vAlign w:val="center"/>
          </w:tcPr>
          <w:p w14:paraId="69BF6D8E" w14:textId="03DBB677" w:rsidR="007A473A" w:rsidRPr="00477271" w:rsidRDefault="001074A4" w:rsidP="007A473A">
            <w:pPr>
              <w:spacing w:after="0"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2</w:t>
            </w:r>
          </w:p>
        </w:tc>
        <w:tc>
          <w:tcPr>
            <w:tcW w:w="589" w:type="dxa"/>
            <w:vAlign w:val="center"/>
          </w:tcPr>
          <w:p w14:paraId="6FDACBCE" w14:textId="1EF3A3DC" w:rsidR="007A473A" w:rsidRPr="00477271" w:rsidRDefault="001074A4" w:rsidP="007A473A">
            <w:pPr>
              <w:spacing w:after="0"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2</w:t>
            </w:r>
          </w:p>
        </w:tc>
      </w:tr>
      <w:tr w:rsidR="00477271" w:rsidRPr="00477271" w14:paraId="2DCD7A12" w14:textId="77777777" w:rsidTr="00477271">
        <w:trPr>
          <w:cantSplit/>
          <w:trHeight w:hRule="exact" w:val="435"/>
          <w:jc w:val="center"/>
        </w:trPr>
        <w:tc>
          <w:tcPr>
            <w:tcW w:w="1980" w:type="dxa"/>
            <w:shd w:val="clear" w:color="auto" w:fill="DEEAF6" w:themeFill="accent1" w:themeFillTint="33"/>
            <w:vAlign w:val="center"/>
            <w:hideMark/>
          </w:tcPr>
          <w:p w14:paraId="4C565C3D" w14:textId="77777777" w:rsidR="007A473A" w:rsidRPr="00477271" w:rsidRDefault="007A473A" w:rsidP="007A473A">
            <w:pPr>
              <w:spacing w:line="240" w:lineRule="auto"/>
              <w:contextualSpacing/>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 xml:space="preserve">ППУ, </w:t>
            </w:r>
            <w:proofErr w:type="spellStart"/>
            <w:r w:rsidRPr="00477271">
              <w:rPr>
                <w:rFonts w:ascii="Times New Roman" w:eastAsia="Times New Roman" w:hAnsi="Times New Roman"/>
                <w:color w:val="000000" w:themeColor="text1"/>
                <w:sz w:val="24"/>
                <w:szCs w:val="24"/>
              </w:rPr>
              <w:t>ИнЕУ</w:t>
            </w:r>
            <w:proofErr w:type="spellEnd"/>
          </w:p>
        </w:tc>
        <w:tc>
          <w:tcPr>
            <w:tcW w:w="992" w:type="dxa"/>
            <w:vAlign w:val="center"/>
          </w:tcPr>
          <w:p w14:paraId="281D7684" w14:textId="15F3787F"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92/10</w:t>
            </w:r>
          </w:p>
        </w:tc>
        <w:tc>
          <w:tcPr>
            <w:tcW w:w="709" w:type="dxa"/>
            <w:vAlign w:val="center"/>
          </w:tcPr>
          <w:p w14:paraId="0D585E14" w14:textId="386260CD"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2</w:t>
            </w:r>
          </w:p>
        </w:tc>
        <w:tc>
          <w:tcPr>
            <w:tcW w:w="601" w:type="dxa"/>
            <w:vAlign w:val="center"/>
          </w:tcPr>
          <w:p w14:paraId="121DDA9E" w14:textId="312868F2"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rPr>
              <w:t>2,2</w:t>
            </w:r>
          </w:p>
        </w:tc>
        <w:tc>
          <w:tcPr>
            <w:tcW w:w="993" w:type="dxa"/>
            <w:vAlign w:val="center"/>
          </w:tcPr>
          <w:p w14:paraId="1E589F77" w14:textId="28C3294A"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lang w:val="kk-KZ"/>
              </w:rPr>
            </w:pPr>
          </w:p>
        </w:tc>
        <w:tc>
          <w:tcPr>
            <w:tcW w:w="851" w:type="dxa"/>
            <w:vAlign w:val="center"/>
          </w:tcPr>
          <w:p w14:paraId="48EA5752" w14:textId="7C56CB53"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lang w:val="kk-KZ"/>
              </w:rPr>
            </w:pPr>
          </w:p>
        </w:tc>
        <w:tc>
          <w:tcPr>
            <w:tcW w:w="565" w:type="dxa"/>
            <w:vAlign w:val="center"/>
          </w:tcPr>
          <w:p w14:paraId="6124BC61" w14:textId="0FB05FC5"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rPr>
            </w:pPr>
          </w:p>
        </w:tc>
        <w:tc>
          <w:tcPr>
            <w:tcW w:w="851" w:type="dxa"/>
            <w:vAlign w:val="center"/>
          </w:tcPr>
          <w:p w14:paraId="595BBC0A" w14:textId="77777777" w:rsidR="007A473A" w:rsidRPr="00477271" w:rsidRDefault="007A473A" w:rsidP="007A473A">
            <w:pPr>
              <w:rPr>
                <w:rFonts w:ascii="Times New Roman" w:eastAsia="Times New Roman" w:hAnsi="Times New Roman"/>
                <w:color w:val="000000" w:themeColor="text1"/>
                <w:sz w:val="24"/>
                <w:szCs w:val="24"/>
              </w:rPr>
            </w:pPr>
          </w:p>
        </w:tc>
        <w:tc>
          <w:tcPr>
            <w:tcW w:w="1112" w:type="dxa"/>
            <w:vAlign w:val="center"/>
          </w:tcPr>
          <w:p w14:paraId="2F49AD91" w14:textId="77777777" w:rsidR="007A473A" w:rsidRPr="00477271" w:rsidRDefault="007A473A" w:rsidP="007A473A">
            <w:pPr>
              <w:spacing w:after="0"/>
              <w:rPr>
                <w:color w:val="000000" w:themeColor="text1"/>
                <w:sz w:val="20"/>
                <w:szCs w:val="20"/>
              </w:rPr>
            </w:pPr>
          </w:p>
        </w:tc>
        <w:tc>
          <w:tcPr>
            <w:tcW w:w="589" w:type="dxa"/>
            <w:vAlign w:val="center"/>
          </w:tcPr>
          <w:p w14:paraId="389456AA" w14:textId="77777777" w:rsidR="007A473A" w:rsidRPr="00477271" w:rsidRDefault="007A473A" w:rsidP="007A473A">
            <w:pPr>
              <w:spacing w:after="0"/>
              <w:rPr>
                <w:color w:val="000000" w:themeColor="text1"/>
                <w:sz w:val="20"/>
                <w:szCs w:val="20"/>
              </w:rPr>
            </w:pPr>
          </w:p>
        </w:tc>
      </w:tr>
      <w:tr w:rsidR="00477271" w:rsidRPr="00477271" w14:paraId="30AB3BC0" w14:textId="77777777" w:rsidTr="00477271">
        <w:trPr>
          <w:cantSplit/>
          <w:trHeight w:hRule="exact" w:val="1234"/>
          <w:jc w:val="center"/>
        </w:trPr>
        <w:tc>
          <w:tcPr>
            <w:tcW w:w="1980" w:type="dxa"/>
            <w:shd w:val="clear" w:color="auto" w:fill="DEEAF6" w:themeFill="accent1" w:themeFillTint="33"/>
            <w:vAlign w:val="center"/>
            <w:hideMark/>
          </w:tcPr>
          <w:p w14:paraId="3ED0D4DD" w14:textId="77777777" w:rsidR="007A473A" w:rsidRPr="00477271" w:rsidRDefault="007A473A" w:rsidP="007A473A">
            <w:pPr>
              <w:spacing w:line="240" w:lineRule="auto"/>
              <w:contextualSpacing/>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Другие курсы (инклюзия, школьные</w:t>
            </w:r>
          </w:p>
          <w:p w14:paraId="6C82F155" w14:textId="77777777" w:rsidR="007A473A" w:rsidRPr="00477271" w:rsidRDefault="007A473A" w:rsidP="007A473A">
            <w:pPr>
              <w:spacing w:line="240" w:lineRule="auto"/>
              <w:contextualSpacing/>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тренеры)</w:t>
            </w:r>
          </w:p>
        </w:tc>
        <w:tc>
          <w:tcPr>
            <w:tcW w:w="992" w:type="dxa"/>
            <w:vAlign w:val="center"/>
          </w:tcPr>
          <w:p w14:paraId="76713BEB" w14:textId="764EE8E6"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92/10</w:t>
            </w:r>
          </w:p>
        </w:tc>
        <w:tc>
          <w:tcPr>
            <w:tcW w:w="709" w:type="dxa"/>
            <w:vAlign w:val="center"/>
          </w:tcPr>
          <w:p w14:paraId="711491E4" w14:textId="4C49A95A"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6</w:t>
            </w:r>
          </w:p>
        </w:tc>
        <w:tc>
          <w:tcPr>
            <w:tcW w:w="601" w:type="dxa"/>
            <w:vAlign w:val="center"/>
          </w:tcPr>
          <w:p w14:paraId="3D2DCAD8" w14:textId="40F2CDD1"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6,5</w:t>
            </w:r>
          </w:p>
        </w:tc>
        <w:tc>
          <w:tcPr>
            <w:tcW w:w="993" w:type="dxa"/>
            <w:vAlign w:val="center"/>
          </w:tcPr>
          <w:p w14:paraId="20CB936B" w14:textId="3C64B3BC"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rPr>
            </w:pPr>
          </w:p>
        </w:tc>
        <w:tc>
          <w:tcPr>
            <w:tcW w:w="851" w:type="dxa"/>
            <w:vAlign w:val="center"/>
          </w:tcPr>
          <w:p w14:paraId="3CE32645" w14:textId="28AE28EC"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rPr>
            </w:pPr>
          </w:p>
        </w:tc>
        <w:tc>
          <w:tcPr>
            <w:tcW w:w="565" w:type="dxa"/>
            <w:vAlign w:val="center"/>
          </w:tcPr>
          <w:p w14:paraId="713FF9F5" w14:textId="6213B25B"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rPr>
            </w:pPr>
          </w:p>
        </w:tc>
        <w:tc>
          <w:tcPr>
            <w:tcW w:w="851" w:type="dxa"/>
            <w:vAlign w:val="center"/>
          </w:tcPr>
          <w:p w14:paraId="3E65247D" w14:textId="77777777"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rPr>
            </w:pPr>
          </w:p>
        </w:tc>
        <w:tc>
          <w:tcPr>
            <w:tcW w:w="1112" w:type="dxa"/>
            <w:vAlign w:val="center"/>
          </w:tcPr>
          <w:p w14:paraId="4935AC3F" w14:textId="77777777"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rPr>
            </w:pPr>
          </w:p>
        </w:tc>
        <w:tc>
          <w:tcPr>
            <w:tcW w:w="589" w:type="dxa"/>
            <w:vAlign w:val="center"/>
          </w:tcPr>
          <w:p w14:paraId="2B1DC8C0" w14:textId="77777777" w:rsidR="007A473A" w:rsidRPr="00477271" w:rsidRDefault="007A473A" w:rsidP="007A473A">
            <w:pPr>
              <w:spacing w:line="240" w:lineRule="auto"/>
              <w:contextualSpacing/>
              <w:jc w:val="center"/>
              <w:rPr>
                <w:rFonts w:ascii="Times New Roman" w:eastAsia="Times New Roman" w:hAnsi="Times New Roman"/>
                <w:color w:val="000000" w:themeColor="text1"/>
                <w:sz w:val="24"/>
                <w:szCs w:val="24"/>
              </w:rPr>
            </w:pPr>
          </w:p>
        </w:tc>
      </w:tr>
      <w:tr w:rsidR="00477271" w:rsidRPr="00477271" w14:paraId="2A51410C" w14:textId="77777777" w:rsidTr="00477271">
        <w:trPr>
          <w:trHeight w:val="432"/>
          <w:jc w:val="center"/>
        </w:trPr>
        <w:tc>
          <w:tcPr>
            <w:tcW w:w="1980" w:type="dxa"/>
            <w:shd w:val="clear" w:color="auto" w:fill="DEEAF6" w:themeFill="accent1" w:themeFillTint="33"/>
            <w:vAlign w:val="center"/>
            <w:hideMark/>
          </w:tcPr>
          <w:p w14:paraId="342011F6" w14:textId="77777777" w:rsidR="007A473A" w:rsidRPr="00477271" w:rsidRDefault="007A473A" w:rsidP="007A473A">
            <w:pPr>
              <w:spacing w:line="240" w:lineRule="auto"/>
              <w:contextualSpacing/>
              <w:rPr>
                <w:rFonts w:ascii="Times New Roman" w:eastAsia="Times New Roman" w:hAnsi="Times New Roman"/>
                <w:color w:val="000000" w:themeColor="text1"/>
                <w:sz w:val="24"/>
                <w:szCs w:val="24"/>
                <w:lang w:val="kk-KZ"/>
              </w:rPr>
            </w:pPr>
            <w:r w:rsidRPr="00477271">
              <w:rPr>
                <w:rFonts w:ascii="Times New Roman" w:eastAsia="Times New Roman" w:hAnsi="Times New Roman"/>
                <w:color w:val="000000" w:themeColor="text1"/>
                <w:sz w:val="24"/>
                <w:szCs w:val="24"/>
                <w:lang w:val="kk-KZ"/>
              </w:rPr>
              <w:t xml:space="preserve">Всего </w:t>
            </w:r>
          </w:p>
        </w:tc>
        <w:tc>
          <w:tcPr>
            <w:tcW w:w="992" w:type="dxa"/>
            <w:vAlign w:val="center"/>
          </w:tcPr>
          <w:p w14:paraId="4D5DE2B5" w14:textId="3DCEA8E3" w:rsidR="007A473A" w:rsidRPr="00477271" w:rsidRDefault="007A473A" w:rsidP="007A473A">
            <w:pPr>
              <w:spacing w:line="240" w:lineRule="auto"/>
              <w:contextualSpacing/>
              <w:jc w:val="center"/>
              <w:rPr>
                <w:rFonts w:ascii="Times New Roman" w:eastAsia="Times New Roman" w:hAnsi="Times New Roman"/>
                <w:b/>
                <w:bCs/>
                <w:color w:val="000000" w:themeColor="text1"/>
                <w:sz w:val="24"/>
                <w:szCs w:val="24"/>
                <w:lang w:val="kk-KZ"/>
              </w:rPr>
            </w:pPr>
            <w:r w:rsidRPr="00477271">
              <w:rPr>
                <w:rFonts w:ascii="Times New Roman" w:eastAsia="Times New Roman" w:hAnsi="Times New Roman"/>
                <w:b/>
                <w:bCs/>
                <w:color w:val="000000" w:themeColor="text1"/>
                <w:sz w:val="24"/>
                <w:szCs w:val="24"/>
              </w:rPr>
              <w:t>92/10</w:t>
            </w:r>
          </w:p>
        </w:tc>
        <w:tc>
          <w:tcPr>
            <w:tcW w:w="709" w:type="dxa"/>
            <w:vAlign w:val="center"/>
          </w:tcPr>
          <w:p w14:paraId="25CF1984" w14:textId="3C31DDC3" w:rsidR="007A473A" w:rsidRPr="00477271" w:rsidRDefault="007A473A" w:rsidP="007A473A">
            <w:pPr>
              <w:spacing w:line="240" w:lineRule="auto"/>
              <w:contextualSpacing/>
              <w:jc w:val="center"/>
              <w:rPr>
                <w:rFonts w:ascii="Times New Roman" w:eastAsia="Times New Roman" w:hAnsi="Times New Roman"/>
                <w:b/>
                <w:bCs/>
                <w:color w:val="000000" w:themeColor="text1"/>
                <w:sz w:val="24"/>
                <w:szCs w:val="24"/>
                <w:lang w:val="kk-KZ"/>
              </w:rPr>
            </w:pPr>
            <w:r w:rsidRPr="00477271">
              <w:rPr>
                <w:rFonts w:ascii="Times New Roman" w:eastAsia="Times New Roman" w:hAnsi="Times New Roman"/>
                <w:b/>
                <w:bCs/>
                <w:color w:val="000000" w:themeColor="text1"/>
                <w:sz w:val="24"/>
                <w:szCs w:val="24"/>
                <w:lang w:val="kk-KZ"/>
              </w:rPr>
              <w:t>28</w:t>
            </w:r>
          </w:p>
        </w:tc>
        <w:tc>
          <w:tcPr>
            <w:tcW w:w="601" w:type="dxa"/>
            <w:vAlign w:val="center"/>
          </w:tcPr>
          <w:p w14:paraId="151295AD" w14:textId="77777777" w:rsidR="007A473A" w:rsidRPr="00477271" w:rsidRDefault="007A473A" w:rsidP="007A473A">
            <w:pPr>
              <w:spacing w:line="240" w:lineRule="auto"/>
              <w:contextualSpacing/>
              <w:jc w:val="center"/>
              <w:rPr>
                <w:rFonts w:ascii="Times New Roman" w:eastAsia="Times New Roman" w:hAnsi="Times New Roman"/>
                <w:b/>
                <w:bCs/>
                <w:color w:val="000000" w:themeColor="text1"/>
                <w:sz w:val="24"/>
                <w:szCs w:val="24"/>
              </w:rPr>
            </w:pPr>
          </w:p>
        </w:tc>
        <w:tc>
          <w:tcPr>
            <w:tcW w:w="993" w:type="dxa"/>
            <w:vAlign w:val="center"/>
          </w:tcPr>
          <w:p w14:paraId="0504D495" w14:textId="3638F16C" w:rsidR="007A473A" w:rsidRPr="00477271" w:rsidRDefault="007A473A" w:rsidP="007A473A">
            <w:pPr>
              <w:spacing w:line="240" w:lineRule="auto"/>
              <w:contextualSpacing/>
              <w:jc w:val="center"/>
              <w:rPr>
                <w:rFonts w:ascii="Times New Roman" w:eastAsia="Times New Roman" w:hAnsi="Times New Roman"/>
                <w:b/>
                <w:bCs/>
                <w:color w:val="000000" w:themeColor="text1"/>
                <w:sz w:val="24"/>
                <w:szCs w:val="24"/>
              </w:rPr>
            </w:pPr>
            <w:r w:rsidRPr="00477271">
              <w:rPr>
                <w:rFonts w:ascii="Times New Roman" w:eastAsia="Times New Roman" w:hAnsi="Times New Roman"/>
                <w:b/>
                <w:color w:val="000000" w:themeColor="text1"/>
                <w:sz w:val="24"/>
                <w:szCs w:val="24"/>
              </w:rPr>
              <w:t>91/16</w:t>
            </w:r>
          </w:p>
        </w:tc>
        <w:tc>
          <w:tcPr>
            <w:tcW w:w="851" w:type="dxa"/>
            <w:vAlign w:val="center"/>
          </w:tcPr>
          <w:p w14:paraId="255C1D97" w14:textId="41929D6B" w:rsidR="007A473A" w:rsidRPr="00477271" w:rsidRDefault="007A473A" w:rsidP="007A473A">
            <w:pPr>
              <w:spacing w:line="240" w:lineRule="auto"/>
              <w:contextualSpacing/>
              <w:jc w:val="center"/>
              <w:rPr>
                <w:rFonts w:ascii="Times New Roman" w:eastAsia="Times New Roman" w:hAnsi="Times New Roman"/>
                <w:b/>
                <w:bCs/>
                <w:color w:val="000000" w:themeColor="text1"/>
                <w:sz w:val="24"/>
                <w:szCs w:val="24"/>
                <w:lang w:val="kk-KZ"/>
              </w:rPr>
            </w:pPr>
            <w:r w:rsidRPr="00477271">
              <w:rPr>
                <w:rFonts w:ascii="Times New Roman" w:eastAsia="Times New Roman" w:hAnsi="Times New Roman"/>
                <w:b/>
                <w:color w:val="000000" w:themeColor="text1"/>
                <w:sz w:val="24"/>
                <w:szCs w:val="24"/>
                <w:lang w:val="kk-KZ"/>
              </w:rPr>
              <w:t>103</w:t>
            </w:r>
          </w:p>
        </w:tc>
        <w:tc>
          <w:tcPr>
            <w:tcW w:w="565" w:type="dxa"/>
            <w:vAlign w:val="center"/>
          </w:tcPr>
          <w:p w14:paraId="59E7EBF1" w14:textId="77777777" w:rsidR="007A473A" w:rsidRPr="00477271" w:rsidRDefault="007A473A" w:rsidP="007A473A">
            <w:pPr>
              <w:spacing w:line="240" w:lineRule="auto"/>
              <w:contextualSpacing/>
              <w:jc w:val="center"/>
              <w:rPr>
                <w:rFonts w:ascii="Times New Roman" w:eastAsia="Times New Roman" w:hAnsi="Times New Roman"/>
                <w:b/>
                <w:bCs/>
                <w:color w:val="000000" w:themeColor="text1"/>
                <w:sz w:val="24"/>
                <w:szCs w:val="24"/>
              </w:rPr>
            </w:pPr>
          </w:p>
        </w:tc>
        <w:tc>
          <w:tcPr>
            <w:tcW w:w="851" w:type="dxa"/>
            <w:vAlign w:val="center"/>
          </w:tcPr>
          <w:p w14:paraId="31535E55" w14:textId="4E0F94B8" w:rsidR="007A473A" w:rsidRPr="00477271" w:rsidRDefault="00215F90" w:rsidP="007A473A">
            <w:pPr>
              <w:spacing w:line="240" w:lineRule="auto"/>
              <w:contextualSpacing/>
              <w:jc w:val="center"/>
              <w:rPr>
                <w:rFonts w:ascii="Times New Roman" w:eastAsia="Times New Roman" w:hAnsi="Times New Roman"/>
                <w:b/>
                <w:color w:val="000000" w:themeColor="text1"/>
                <w:sz w:val="24"/>
                <w:szCs w:val="24"/>
              </w:rPr>
            </w:pPr>
            <w:r w:rsidRPr="00477271">
              <w:rPr>
                <w:rFonts w:ascii="Times New Roman" w:eastAsia="Times New Roman" w:hAnsi="Times New Roman"/>
                <w:b/>
                <w:color w:val="000000" w:themeColor="text1"/>
                <w:sz w:val="24"/>
                <w:szCs w:val="24"/>
              </w:rPr>
              <w:t>94</w:t>
            </w:r>
          </w:p>
        </w:tc>
        <w:tc>
          <w:tcPr>
            <w:tcW w:w="1112" w:type="dxa"/>
            <w:vAlign w:val="center"/>
          </w:tcPr>
          <w:p w14:paraId="6656BE4A" w14:textId="5BADE7D3" w:rsidR="007A473A" w:rsidRPr="00477271" w:rsidRDefault="00215F90" w:rsidP="007A473A">
            <w:pPr>
              <w:spacing w:line="240" w:lineRule="auto"/>
              <w:contextualSpacing/>
              <w:jc w:val="center"/>
              <w:rPr>
                <w:rFonts w:ascii="Times New Roman" w:eastAsia="Times New Roman" w:hAnsi="Times New Roman"/>
                <w:b/>
                <w:color w:val="000000" w:themeColor="text1"/>
                <w:sz w:val="24"/>
                <w:szCs w:val="24"/>
                <w:lang w:val="kk-KZ"/>
              </w:rPr>
            </w:pPr>
            <w:r w:rsidRPr="00477271">
              <w:rPr>
                <w:rFonts w:ascii="Times New Roman" w:eastAsia="Times New Roman" w:hAnsi="Times New Roman"/>
                <w:b/>
                <w:color w:val="000000" w:themeColor="text1"/>
                <w:sz w:val="24"/>
                <w:szCs w:val="24"/>
                <w:lang w:val="kk-KZ"/>
              </w:rPr>
              <w:t>90</w:t>
            </w:r>
          </w:p>
        </w:tc>
        <w:tc>
          <w:tcPr>
            <w:tcW w:w="589" w:type="dxa"/>
            <w:vAlign w:val="center"/>
          </w:tcPr>
          <w:p w14:paraId="28CF0DCD" w14:textId="77777777" w:rsidR="007A473A" w:rsidRPr="00477271" w:rsidRDefault="007A473A" w:rsidP="007A473A">
            <w:pPr>
              <w:spacing w:line="240" w:lineRule="auto"/>
              <w:contextualSpacing/>
              <w:jc w:val="center"/>
              <w:rPr>
                <w:rFonts w:ascii="Times New Roman" w:eastAsia="Times New Roman" w:hAnsi="Times New Roman"/>
                <w:b/>
                <w:color w:val="000000" w:themeColor="text1"/>
                <w:sz w:val="24"/>
                <w:szCs w:val="24"/>
              </w:rPr>
            </w:pPr>
          </w:p>
        </w:tc>
      </w:tr>
    </w:tbl>
    <w:p w14:paraId="4C481B28" w14:textId="3DE6B390" w:rsidR="00E24CAB" w:rsidRPr="00477271" w:rsidRDefault="00E24CAB" w:rsidP="00E24CAB">
      <w:pPr>
        <w:spacing w:after="0" w:line="240" w:lineRule="auto"/>
        <w:ind w:firstLine="708"/>
        <w:jc w:val="both"/>
        <w:rPr>
          <w:rFonts w:ascii="Times New Roman" w:hAnsi="Times New Roman"/>
          <w:color w:val="000000" w:themeColor="text1"/>
          <w:sz w:val="24"/>
          <w:szCs w:val="24"/>
          <w:lang w:val="kk-KZ"/>
        </w:rPr>
      </w:pPr>
      <w:r w:rsidRPr="00477271">
        <w:rPr>
          <w:rFonts w:ascii="Times New Roman" w:hAnsi="Times New Roman"/>
          <w:color w:val="000000" w:themeColor="text1"/>
          <w:sz w:val="24"/>
          <w:szCs w:val="24"/>
          <w:lang w:val="kk-KZ"/>
        </w:rPr>
        <w:t xml:space="preserve">На сегодняшний день 95% учителей прошли курсы повышения квалификации по своему предмету (не прошли вновь прибывшие молодые специалисты из вузов). </w:t>
      </w:r>
    </w:p>
    <w:p w14:paraId="3A991228" w14:textId="66FCB711" w:rsidR="00E61DA4" w:rsidRPr="00477271" w:rsidRDefault="00E24CAB" w:rsidP="00472301">
      <w:pPr>
        <w:spacing w:after="0" w:line="240" w:lineRule="auto"/>
        <w:ind w:firstLine="708"/>
        <w:jc w:val="both"/>
        <w:rPr>
          <w:color w:val="000000" w:themeColor="text1"/>
        </w:rPr>
      </w:pPr>
      <w:r w:rsidRPr="00477271">
        <w:rPr>
          <w:rFonts w:ascii="Times New Roman" w:hAnsi="Times New Roman"/>
          <w:color w:val="000000" w:themeColor="text1"/>
          <w:sz w:val="24"/>
          <w:szCs w:val="24"/>
          <w:lang w:val="kk-KZ"/>
        </w:rPr>
        <w:t xml:space="preserve">Контролируется эффективность курсовой подготовки, что подтверждается разработкой программ элективных курсов, методических рекомендаций, а также публикаций школьных учителей. В результате увеличилось количество занятий по разработке научно-исследовательских проектов с использованием ИКТ, ЦОР, а также интернет-ресурсов. </w:t>
      </w:r>
    </w:p>
    <w:p w14:paraId="1F90B97C" w14:textId="77777777" w:rsidR="00C42535" w:rsidRPr="00477271" w:rsidRDefault="00C42535" w:rsidP="00C42535">
      <w:pPr>
        <w:spacing w:after="0" w:line="240" w:lineRule="auto"/>
        <w:jc w:val="both"/>
        <w:rPr>
          <w:rFonts w:ascii="Times New Roman" w:hAnsi="Times New Roman"/>
          <w:b/>
          <w:iCs/>
          <w:color w:val="000000" w:themeColor="text1"/>
          <w:sz w:val="24"/>
          <w:szCs w:val="24"/>
        </w:rPr>
      </w:pPr>
      <w:r w:rsidRPr="00477271">
        <w:rPr>
          <w:rFonts w:ascii="Times New Roman" w:hAnsi="Times New Roman"/>
          <w:b/>
          <w:iCs/>
          <w:color w:val="000000" w:themeColor="text1"/>
          <w:sz w:val="24"/>
          <w:szCs w:val="24"/>
        </w:rPr>
        <w:t>Выводы:</w:t>
      </w:r>
    </w:p>
    <w:p w14:paraId="0E287CDA" w14:textId="77777777" w:rsidR="00C42535" w:rsidRPr="00477271" w:rsidRDefault="00C42535" w:rsidP="00F01DEE">
      <w:pPr>
        <w:pStyle w:val="a7"/>
        <w:numPr>
          <w:ilvl w:val="0"/>
          <w:numId w:val="15"/>
        </w:numPr>
        <w:jc w:val="both"/>
        <w:rPr>
          <w:color w:val="000000" w:themeColor="text1"/>
        </w:rPr>
      </w:pPr>
      <w:r w:rsidRPr="00477271">
        <w:rPr>
          <w:iCs/>
          <w:color w:val="000000" w:themeColor="text1"/>
        </w:rPr>
        <w:t xml:space="preserve">в школе сложился высококвалифицированный, опытный коллектив учителей, </w:t>
      </w:r>
      <w:r w:rsidRPr="00477271">
        <w:rPr>
          <w:color w:val="000000" w:themeColor="text1"/>
        </w:rPr>
        <w:t xml:space="preserve">что создает реальную основу для решения задач повышения качества образовательных услуг; </w:t>
      </w:r>
    </w:p>
    <w:p w14:paraId="5ECB8D64" w14:textId="20D4E8F7" w:rsidR="00C42535" w:rsidRPr="00477271" w:rsidRDefault="00C42535" w:rsidP="00F01DEE">
      <w:pPr>
        <w:pStyle w:val="a7"/>
        <w:numPr>
          <w:ilvl w:val="0"/>
          <w:numId w:val="15"/>
        </w:numPr>
        <w:tabs>
          <w:tab w:val="left" w:pos="709"/>
        </w:tabs>
        <w:jc w:val="both"/>
        <w:rPr>
          <w:color w:val="000000" w:themeColor="text1"/>
        </w:rPr>
      </w:pPr>
      <w:r w:rsidRPr="00477271">
        <w:rPr>
          <w:color w:val="000000" w:themeColor="text1"/>
        </w:rPr>
        <w:t>сохраняется тенденция роста квалификации педагогических кадров, повышения их образовательного уровня</w:t>
      </w:r>
      <w:r w:rsidR="00051538" w:rsidRPr="00477271">
        <w:rPr>
          <w:color w:val="000000" w:themeColor="text1"/>
          <w:lang w:val="kk-KZ"/>
        </w:rPr>
        <w:t>.</w:t>
      </w:r>
    </w:p>
    <w:p w14:paraId="5D25A10D" w14:textId="77777777" w:rsidR="00B87F87" w:rsidRPr="00477271" w:rsidRDefault="00643CE0">
      <w:pPr>
        <w:spacing w:after="0" w:line="240" w:lineRule="auto"/>
        <w:rPr>
          <w:rFonts w:ascii="Times New Roman" w:hAnsi="Times New Roman"/>
          <w:b/>
          <w:caps/>
          <w:color w:val="000000" w:themeColor="text1"/>
          <w:sz w:val="24"/>
          <w:szCs w:val="24"/>
        </w:rPr>
      </w:pPr>
      <w:r w:rsidRPr="00477271">
        <w:rPr>
          <w:rFonts w:ascii="Times New Roman" w:hAnsi="Times New Roman"/>
          <w:b/>
          <w:caps/>
          <w:color w:val="000000" w:themeColor="text1"/>
          <w:sz w:val="24"/>
          <w:szCs w:val="24"/>
        </w:rPr>
        <w:t>1.8. Анализ состояния и ЭФФЕКТИВНОСТИ РАБОТЫ методической службы школы</w:t>
      </w:r>
    </w:p>
    <w:p w14:paraId="07A057F4" w14:textId="77777777" w:rsidR="00B87F87" w:rsidRPr="00477271" w:rsidRDefault="00643CE0">
      <w:pPr>
        <w:overflowPunct w:val="0"/>
        <w:autoSpaceDE w:val="0"/>
        <w:autoSpaceDN w:val="0"/>
        <w:adjustRightInd w:val="0"/>
        <w:spacing w:after="0" w:line="240" w:lineRule="auto"/>
        <w:jc w:val="both"/>
        <w:textAlignment w:val="baseline"/>
        <w:rPr>
          <w:rFonts w:ascii="Times New Roman" w:hAnsi="Times New Roman"/>
          <w:b/>
          <w:color w:val="000000" w:themeColor="text1"/>
          <w:sz w:val="24"/>
          <w:szCs w:val="24"/>
        </w:rPr>
      </w:pPr>
      <w:r w:rsidRPr="00477271">
        <w:rPr>
          <w:rFonts w:ascii="Times New Roman" w:hAnsi="Times New Roman"/>
          <w:bCs/>
          <w:color w:val="000000" w:themeColor="text1"/>
          <w:sz w:val="24"/>
          <w:szCs w:val="24"/>
        </w:rPr>
        <w:tab/>
        <w:t xml:space="preserve">Проблемная тема школы на 2020-2025 гг. - </w:t>
      </w:r>
      <w:r w:rsidRPr="00477271">
        <w:rPr>
          <w:rFonts w:ascii="Times New Roman" w:hAnsi="Times New Roman"/>
          <w:b/>
          <w:color w:val="000000" w:themeColor="text1"/>
          <w:sz w:val="24"/>
          <w:szCs w:val="24"/>
        </w:rPr>
        <w:t xml:space="preserve">Социально-психологическая адаптация учащихся к современным условиям как стратегическое направление деятельности педагогического коллектива. </w:t>
      </w:r>
    </w:p>
    <w:p w14:paraId="2D5AD228" w14:textId="77777777" w:rsidR="00B87F87" w:rsidRPr="00477271" w:rsidRDefault="00643CE0">
      <w:pPr>
        <w:overflowPunct w:val="0"/>
        <w:autoSpaceDE w:val="0"/>
        <w:autoSpaceDN w:val="0"/>
        <w:adjustRightInd w:val="0"/>
        <w:spacing w:after="0" w:line="240" w:lineRule="auto"/>
        <w:jc w:val="both"/>
        <w:textAlignment w:val="baseline"/>
        <w:rPr>
          <w:rFonts w:ascii="Times New Roman" w:hAnsi="Times New Roman"/>
          <w:b/>
          <w:color w:val="000000" w:themeColor="text1"/>
          <w:sz w:val="24"/>
          <w:szCs w:val="24"/>
        </w:rPr>
      </w:pPr>
      <w:r w:rsidRPr="00477271">
        <w:rPr>
          <w:rFonts w:ascii="Times New Roman" w:hAnsi="Times New Roman"/>
          <w:bCs/>
          <w:color w:val="000000" w:themeColor="text1"/>
          <w:sz w:val="24"/>
          <w:szCs w:val="24"/>
        </w:rPr>
        <w:t>Тема года</w:t>
      </w:r>
      <w:r w:rsidRPr="00477271">
        <w:rPr>
          <w:rFonts w:ascii="Times New Roman" w:hAnsi="Times New Roman"/>
          <w:b/>
          <w:color w:val="000000" w:themeColor="text1"/>
          <w:sz w:val="24"/>
          <w:szCs w:val="24"/>
        </w:rPr>
        <w:t xml:space="preserve"> - создание образовательного пространства, обеспечивающего социально-психологическую адаптацию учащихся путём применения современных педагогических и информационных технологий</w:t>
      </w:r>
    </w:p>
    <w:p w14:paraId="103D09F2" w14:textId="77777777" w:rsidR="00B87F87" w:rsidRPr="00477271" w:rsidRDefault="00643CE0">
      <w:pPr>
        <w:overflowPunct w:val="0"/>
        <w:autoSpaceDE w:val="0"/>
        <w:autoSpaceDN w:val="0"/>
        <w:adjustRightInd w:val="0"/>
        <w:spacing w:after="0" w:line="240" w:lineRule="auto"/>
        <w:jc w:val="both"/>
        <w:textAlignment w:val="baseline"/>
        <w:rPr>
          <w:rFonts w:ascii="Times New Roman" w:hAnsi="Times New Roman"/>
          <w:b/>
          <w:color w:val="000000" w:themeColor="text1"/>
          <w:sz w:val="24"/>
          <w:szCs w:val="24"/>
        </w:rPr>
      </w:pPr>
      <w:r w:rsidRPr="00477271">
        <w:rPr>
          <w:rFonts w:ascii="Times New Roman" w:hAnsi="Times New Roman"/>
          <w:bCs/>
          <w:color w:val="000000" w:themeColor="text1"/>
          <w:sz w:val="24"/>
          <w:szCs w:val="24"/>
        </w:rPr>
        <w:tab/>
      </w:r>
      <w:r w:rsidRPr="00477271">
        <w:rPr>
          <w:rFonts w:ascii="Times New Roman" w:hAnsi="Times New Roman"/>
          <w:b/>
          <w:color w:val="000000" w:themeColor="text1"/>
          <w:sz w:val="24"/>
          <w:szCs w:val="24"/>
        </w:rPr>
        <w:t>Целью научно-методической работы было:</w:t>
      </w:r>
    </w:p>
    <w:p w14:paraId="10B35259" w14:textId="77777777" w:rsidR="00B87F87" w:rsidRPr="00477271" w:rsidRDefault="00643CE0">
      <w:pPr>
        <w:spacing w:after="0" w:line="240" w:lineRule="auto"/>
        <w:jc w:val="both"/>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обеспечение методического сопровождения педагогов по формированию функциональной грамотности учащихся в учебном процессе для совершенствования педагогического мастерства учителя, повышения качества образовательного процесса и успешности обучающихся </w:t>
      </w:r>
    </w:p>
    <w:p w14:paraId="4A6AD41B" w14:textId="77777777" w:rsidR="00B87F87" w:rsidRPr="00477271" w:rsidRDefault="00643CE0">
      <w:pPr>
        <w:spacing w:after="0" w:line="240" w:lineRule="auto"/>
        <w:jc w:val="both"/>
        <w:rPr>
          <w:rFonts w:ascii="Times New Roman" w:hAnsi="Times New Roman"/>
          <w:b/>
          <w:color w:val="000000" w:themeColor="text1"/>
          <w:sz w:val="24"/>
          <w:szCs w:val="24"/>
        </w:rPr>
      </w:pPr>
      <w:r w:rsidRPr="00477271">
        <w:rPr>
          <w:rFonts w:ascii="Times New Roman" w:hAnsi="Times New Roman"/>
          <w:b/>
          <w:color w:val="000000" w:themeColor="text1"/>
          <w:sz w:val="24"/>
          <w:szCs w:val="24"/>
        </w:rPr>
        <w:t>Задачи научно-методической работы:</w:t>
      </w:r>
    </w:p>
    <w:p w14:paraId="7F57FD5A" w14:textId="77777777" w:rsidR="00B87F87" w:rsidRPr="00477271" w:rsidRDefault="00643CE0">
      <w:pPr>
        <w:spacing w:after="0" w:line="240" w:lineRule="auto"/>
        <w:jc w:val="both"/>
        <w:rPr>
          <w:rFonts w:ascii="Times New Roman" w:hAnsi="Times New Roman"/>
          <w:color w:val="000000" w:themeColor="text1"/>
          <w:sz w:val="24"/>
          <w:szCs w:val="24"/>
        </w:rPr>
      </w:pPr>
      <w:r w:rsidRPr="00477271">
        <w:rPr>
          <w:rFonts w:ascii="Times New Roman" w:hAnsi="Times New Roman"/>
          <w:color w:val="000000" w:themeColor="text1"/>
          <w:sz w:val="24"/>
          <w:szCs w:val="24"/>
        </w:rPr>
        <w:lastRenderedPageBreak/>
        <w:t>1. повысить профессиональную компетентность педагогов в части формирования функциональной грамотности учащихся;</w:t>
      </w:r>
    </w:p>
    <w:p w14:paraId="6D9F54F6" w14:textId="77777777" w:rsidR="00B87F87" w:rsidRPr="00477271" w:rsidRDefault="00643CE0">
      <w:pPr>
        <w:spacing w:after="0" w:line="240" w:lineRule="auto"/>
        <w:jc w:val="both"/>
        <w:rPr>
          <w:rFonts w:ascii="Times New Roman" w:hAnsi="Times New Roman"/>
          <w:color w:val="000000" w:themeColor="text1"/>
          <w:sz w:val="24"/>
          <w:szCs w:val="24"/>
        </w:rPr>
      </w:pPr>
      <w:r w:rsidRPr="00477271">
        <w:rPr>
          <w:rFonts w:ascii="Times New Roman" w:hAnsi="Times New Roman"/>
          <w:color w:val="000000" w:themeColor="text1"/>
          <w:sz w:val="24"/>
          <w:szCs w:val="24"/>
        </w:rPr>
        <w:t>2.  разработать и внедрить методические рекомендации по формированию функциональной грамотности у учащихся, способствующие повышению качества обручения;</w:t>
      </w:r>
    </w:p>
    <w:p w14:paraId="148B5788" w14:textId="77777777" w:rsidR="00B87F87" w:rsidRPr="00477271" w:rsidRDefault="00643CE0">
      <w:pPr>
        <w:spacing w:after="0" w:line="240" w:lineRule="auto"/>
        <w:jc w:val="both"/>
        <w:rPr>
          <w:rFonts w:ascii="Times New Roman" w:hAnsi="Times New Roman"/>
          <w:color w:val="000000" w:themeColor="text1"/>
          <w:sz w:val="24"/>
          <w:szCs w:val="24"/>
        </w:rPr>
      </w:pPr>
      <w:r w:rsidRPr="00477271">
        <w:rPr>
          <w:rFonts w:ascii="Times New Roman" w:hAnsi="Times New Roman"/>
          <w:color w:val="000000" w:themeColor="text1"/>
          <w:sz w:val="24"/>
          <w:szCs w:val="24"/>
        </w:rPr>
        <w:t>3. 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14:paraId="40A9C11E" w14:textId="77777777" w:rsidR="00B87F87" w:rsidRPr="00477271" w:rsidRDefault="00643CE0">
      <w:pPr>
        <w:spacing w:after="0" w:line="240" w:lineRule="auto"/>
        <w:jc w:val="both"/>
        <w:rPr>
          <w:rFonts w:ascii="Times New Roman" w:hAnsi="Times New Roman"/>
          <w:color w:val="000000" w:themeColor="text1"/>
          <w:sz w:val="24"/>
          <w:szCs w:val="24"/>
        </w:rPr>
      </w:pPr>
      <w:r w:rsidRPr="00477271">
        <w:rPr>
          <w:rFonts w:ascii="Times New Roman" w:hAnsi="Times New Roman"/>
          <w:b/>
          <w:color w:val="000000" w:themeColor="text1"/>
          <w:sz w:val="24"/>
          <w:szCs w:val="26"/>
        </w:rPr>
        <w:t>Формы научно-методической работы в 2024-2025 году:</w:t>
      </w:r>
    </w:p>
    <w:p w14:paraId="4B626507" w14:textId="77777777" w:rsidR="00B87F87" w:rsidRPr="00477271" w:rsidRDefault="00643CE0" w:rsidP="00F01DEE">
      <w:pPr>
        <w:pStyle w:val="a7"/>
        <w:numPr>
          <w:ilvl w:val="0"/>
          <w:numId w:val="3"/>
        </w:numPr>
        <w:ind w:left="113" w:firstLine="0"/>
        <w:jc w:val="both"/>
        <w:rPr>
          <w:color w:val="000000" w:themeColor="text1"/>
          <w:sz w:val="28"/>
          <w:szCs w:val="28"/>
        </w:rPr>
      </w:pPr>
      <w:r w:rsidRPr="00477271">
        <w:rPr>
          <w:color w:val="000000" w:themeColor="text1"/>
          <w:szCs w:val="28"/>
        </w:rPr>
        <w:t>интенсифицированные и традиционные педсоветы,</w:t>
      </w:r>
    </w:p>
    <w:p w14:paraId="18CAA22D" w14:textId="77777777" w:rsidR="00B87F87" w:rsidRPr="00477271" w:rsidRDefault="00643CE0" w:rsidP="00F01DEE">
      <w:pPr>
        <w:pStyle w:val="a7"/>
        <w:numPr>
          <w:ilvl w:val="0"/>
          <w:numId w:val="3"/>
        </w:numPr>
        <w:ind w:left="113" w:firstLine="0"/>
        <w:jc w:val="both"/>
        <w:rPr>
          <w:color w:val="000000" w:themeColor="text1"/>
          <w:szCs w:val="28"/>
        </w:rPr>
      </w:pPr>
      <w:r w:rsidRPr="00477271">
        <w:rPr>
          <w:color w:val="000000" w:themeColor="text1"/>
          <w:szCs w:val="28"/>
        </w:rPr>
        <w:t>заседания методического совета,</w:t>
      </w:r>
    </w:p>
    <w:p w14:paraId="30BC49A7" w14:textId="77777777" w:rsidR="00B87F87" w:rsidRPr="00477271" w:rsidRDefault="00643CE0" w:rsidP="00F01DEE">
      <w:pPr>
        <w:pStyle w:val="a7"/>
        <w:numPr>
          <w:ilvl w:val="0"/>
          <w:numId w:val="3"/>
        </w:numPr>
        <w:ind w:left="113" w:firstLine="0"/>
        <w:jc w:val="both"/>
        <w:rPr>
          <w:color w:val="000000" w:themeColor="text1"/>
          <w:szCs w:val="28"/>
        </w:rPr>
      </w:pPr>
      <w:r w:rsidRPr="00477271">
        <w:rPr>
          <w:color w:val="000000" w:themeColor="text1"/>
          <w:szCs w:val="28"/>
        </w:rPr>
        <w:t>работа проектных команд по реализации Программы развития школы (внедрение трехъязычного образования, построение инклюзивного пространства школы),</w:t>
      </w:r>
    </w:p>
    <w:p w14:paraId="42625313" w14:textId="77777777" w:rsidR="00B87F87" w:rsidRPr="00477271" w:rsidRDefault="00643CE0" w:rsidP="00F01DEE">
      <w:pPr>
        <w:pStyle w:val="a7"/>
        <w:numPr>
          <w:ilvl w:val="0"/>
          <w:numId w:val="3"/>
        </w:numPr>
        <w:ind w:left="113" w:firstLine="0"/>
        <w:jc w:val="both"/>
        <w:rPr>
          <w:color w:val="000000" w:themeColor="text1"/>
          <w:szCs w:val="28"/>
        </w:rPr>
      </w:pPr>
      <w:r w:rsidRPr="00477271">
        <w:rPr>
          <w:color w:val="000000" w:themeColor="text1"/>
          <w:szCs w:val="28"/>
        </w:rPr>
        <w:t>работа Школы молодого учителя,</w:t>
      </w:r>
    </w:p>
    <w:p w14:paraId="5119DDB6" w14:textId="77777777" w:rsidR="00B87F87" w:rsidRPr="00477271" w:rsidRDefault="00643CE0" w:rsidP="00F01DEE">
      <w:pPr>
        <w:pStyle w:val="a7"/>
        <w:numPr>
          <w:ilvl w:val="0"/>
          <w:numId w:val="3"/>
        </w:numPr>
        <w:ind w:left="113" w:firstLine="0"/>
        <w:jc w:val="both"/>
        <w:rPr>
          <w:color w:val="000000" w:themeColor="text1"/>
          <w:szCs w:val="28"/>
        </w:rPr>
      </w:pPr>
      <w:r w:rsidRPr="00477271">
        <w:rPr>
          <w:color w:val="000000" w:themeColor="text1"/>
          <w:szCs w:val="28"/>
        </w:rPr>
        <w:t xml:space="preserve">методические недели с показом открытых уроков: «Грани </w:t>
      </w:r>
      <w:proofErr w:type="spellStart"/>
      <w:r w:rsidRPr="00477271">
        <w:rPr>
          <w:color w:val="000000" w:themeColor="text1"/>
          <w:szCs w:val="28"/>
        </w:rPr>
        <w:t>педмастерства</w:t>
      </w:r>
      <w:proofErr w:type="spellEnd"/>
      <w:r w:rsidRPr="00477271">
        <w:rPr>
          <w:color w:val="000000" w:themeColor="text1"/>
          <w:szCs w:val="28"/>
        </w:rPr>
        <w:t>» (открытые уроки аттестующихся педагогов), «Педагогический дебют» (открытые уроки молодых специалистов),</w:t>
      </w:r>
    </w:p>
    <w:p w14:paraId="685B78D7" w14:textId="77777777" w:rsidR="00B87F87" w:rsidRPr="00477271" w:rsidRDefault="00643CE0" w:rsidP="00F01DEE">
      <w:pPr>
        <w:pStyle w:val="a7"/>
        <w:numPr>
          <w:ilvl w:val="0"/>
          <w:numId w:val="3"/>
        </w:numPr>
        <w:ind w:left="113" w:firstLine="0"/>
        <w:jc w:val="both"/>
        <w:rPr>
          <w:color w:val="000000" w:themeColor="text1"/>
          <w:szCs w:val="28"/>
        </w:rPr>
      </w:pPr>
      <w:r w:rsidRPr="00477271">
        <w:rPr>
          <w:color w:val="000000" w:themeColor="text1"/>
          <w:szCs w:val="28"/>
        </w:rPr>
        <w:t>взаимопосещение уроков,</w:t>
      </w:r>
    </w:p>
    <w:p w14:paraId="1837B543" w14:textId="77777777" w:rsidR="00B87F87" w:rsidRPr="00477271" w:rsidRDefault="00643CE0" w:rsidP="00F01DEE">
      <w:pPr>
        <w:pStyle w:val="a7"/>
        <w:numPr>
          <w:ilvl w:val="0"/>
          <w:numId w:val="3"/>
        </w:numPr>
        <w:ind w:left="113" w:firstLine="0"/>
        <w:jc w:val="both"/>
        <w:rPr>
          <w:color w:val="000000" w:themeColor="text1"/>
          <w:szCs w:val="28"/>
        </w:rPr>
      </w:pPr>
      <w:r w:rsidRPr="00477271">
        <w:rPr>
          <w:color w:val="000000" w:themeColor="text1"/>
          <w:szCs w:val="28"/>
        </w:rPr>
        <w:t>работа фокус-групп по «Исследованию урока»,</w:t>
      </w:r>
    </w:p>
    <w:p w14:paraId="2C31870F" w14:textId="77777777" w:rsidR="00B87F87" w:rsidRPr="00477271" w:rsidRDefault="00643CE0" w:rsidP="00F01DEE">
      <w:pPr>
        <w:pStyle w:val="a7"/>
        <w:numPr>
          <w:ilvl w:val="0"/>
          <w:numId w:val="3"/>
        </w:numPr>
        <w:suppressLineNumbers/>
        <w:suppressAutoHyphens/>
        <w:snapToGrid w:val="0"/>
        <w:ind w:left="113" w:firstLine="0"/>
        <w:jc w:val="both"/>
        <w:rPr>
          <w:color w:val="000000" w:themeColor="text1"/>
          <w:szCs w:val="28"/>
        </w:rPr>
      </w:pPr>
      <w:r w:rsidRPr="00477271">
        <w:rPr>
          <w:color w:val="000000" w:themeColor="text1"/>
          <w:szCs w:val="28"/>
        </w:rPr>
        <w:t xml:space="preserve">проведение предметных декад. </w:t>
      </w:r>
    </w:p>
    <w:p w14:paraId="03171B60" w14:textId="77777777" w:rsidR="00B87F87" w:rsidRPr="00477271" w:rsidRDefault="00643CE0">
      <w:pPr>
        <w:pStyle w:val="a7"/>
        <w:suppressLineNumbers/>
        <w:suppressAutoHyphens/>
        <w:snapToGrid w:val="0"/>
        <w:jc w:val="both"/>
        <w:rPr>
          <w:color w:val="000000" w:themeColor="text1"/>
        </w:rPr>
      </w:pPr>
      <w:r w:rsidRPr="00477271">
        <w:rPr>
          <w:color w:val="000000" w:themeColor="text1"/>
        </w:rPr>
        <w:t>Тематика педагогических советов соответствовала плану работы школы:</w:t>
      </w:r>
    </w:p>
    <w:p w14:paraId="2881EBF2" w14:textId="77777777" w:rsidR="00B87F87" w:rsidRPr="00477271" w:rsidRDefault="00643CE0" w:rsidP="00F01DEE">
      <w:pPr>
        <w:pStyle w:val="a7"/>
        <w:numPr>
          <w:ilvl w:val="0"/>
          <w:numId w:val="4"/>
        </w:numPr>
        <w:jc w:val="both"/>
        <w:rPr>
          <w:color w:val="000000" w:themeColor="text1"/>
          <w:shd w:val="clear" w:color="auto" w:fill="FFFFFF"/>
          <w:lang w:val="kk-KZ"/>
        </w:rPr>
      </w:pPr>
      <w:r w:rsidRPr="00477271">
        <w:rPr>
          <w:color w:val="000000" w:themeColor="text1"/>
          <w:shd w:val="clear" w:color="auto" w:fill="FFFFFF"/>
          <w:lang w:val="kk-KZ"/>
        </w:rPr>
        <w:t>Педагогический совет №1.</w:t>
      </w:r>
    </w:p>
    <w:p w14:paraId="1B4573FE" w14:textId="77777777" w:rsidR="00B87F87" w:rsidRPr="00477271" w:rsidRDefault="00643CE0">
      <w:pPr>
        <w:pStyle w:val="a7"/>
        <w:ind w:left="0"/>
        <w:jc w:val="both"/>
        <w:rPr>
          <w:color w:val="000000" w:themeColor="text1"/>
          <w:shd w:val="clear" w:color="auto" w:fill="FFFFFF"/>
          <w:lang w:val="kk-KZ"/>
        </w:rPr>
      </w:pPr>
      <w:r w:rsidRPr="00477271">
        <w:rPr>
          <w:color w:val="000000" w:themeColor="text1"/>
          <w:shd w:val="clear" w:color="auto" w:fill="FFFFFF"/>
          <w:lang w:val="kk-KZ"/>
        </w:rPr>
        <w:t>Образование XXI века: ценности и смыслы. Проектирование образовательного процесса в 2024-2025 учебном году</w:t>
      </w:r>
    </w:p>
    <w:p w14:paraId="527F8FEB" w14:textId="77777777" w:rsidR="00B87F87" w:rsidRPr="00477271" w:rsidRDefault="00643CE0" w:rsidP="00F01DEE">
      <w:pPr>
        <w:pStyle w:val="a7"/>
        <w:numPr>
          <w:ilvl w:val="0"/>
          <w:numId w:val="4"/>
        </w:numPr>
        <w:jc w:val="both"/>
        <w:rPr>
          <w:color w:val="000000" w:themeColor="text1"/>
          <w:shd w:val="clear" w:color="auto" w:fill="FFFFFF"/>
          <w:lang w:val="kk-KZ"/>
        </w:rPr>
      </w:pPr>
      <w:r w:rsidRPr="00477271">
        <w:rPr>
          <w:color w:val="000000" w:themeColor="text1"/>
          <w:shd w:val="clear" w:color="auto" w:fill="FFFFFF"/>
          <w:lang w:val="kk-KZ"/>
        </w:rPr>
        <w:t>Педагогический совет №2.</w:t>
      </w:r>
    </w:p>
    <w:p w14:paraId="02C11081" w14:textId="77777777" w:rsidR="00B87F87" w:rsidRPr="00477271" w:rsidRDefault="00643CE0">
      <w:pPr>
        <w:pStyle w:val="a7"/>
        <w:ind w:left="0"/>
        <w:jc w:val="both"/>
        <w:rPr>
          <w:color w:val="000000" w:themeColor="text1"/>
          <w:shd w:val="clear" w:color="auto" w:fill="FFFFFF"/>
          <w:lang w:val="kk-KZ"/>
        </w:rPr>
      </w:pPr>
      <w:r w:rsidRPr="00477271">
        <w:rPr>
          <w:color w:val="000000" w:themeColor="text1"/>
          <w:shd w:val="clear" w:color="auto" w:fill="FFFFFF"/>
          <w:lang w:val="kk-KZ"/>
        </w:rPr>
        <w:t>Использование цифровых технологий для создания интерактивной и увлекательной образовательной среды.</w:t>
      </w:r>
    </w:p>
    <w:p w14:paraId="43A2C814" w14:textId="77777777" w:rsidR="00B87F87" w:rsidRPr="00477271" w:rsidRDefault="00643CE0" w:rsidP="00F01DEE">
      <w:pPr>
        <w:pStyle w:val="a7"/>
        <w:numPr>
          <w:ilvl w:val="0"/>
          <w:numId w:val="4"/>
        </w:numPr>
        <w:jc w:val="both"/>
        <w:rPr>
          <w:color w:val="000000" w:themeColor="text1"/>
          <w:shd w:val="clear" w:color="auto" w:fill="FFFFFF"/>
          <w:lang w:val="kk-KZ"/>
        </w:rPr>
      </w:pPr>
      <w:r w:rsidRPr="00477271">
        <w:rPr>
          <w:color w:val="000000" w:themeColor="text1"/>
          <w:shd w:val="clear" w:color="auto" w:fill="FFFFFF"/>
          <w:lang w:val="kk-KZ"/>
        </w:rPr>
        <w:t>Малый педагогический совет №3.</w:t>
      </w:r>
    </w:p>
    <w:p w14:paraId="56E28F58" w14:textId="77777777" w:rsidR="00B87F87" w:rsidRPr="00477271" w:rsidRDefault="00643CE0">
      <w:pPr>
        <w:pStyle w:val="a7"/>
        <w:ind w:left="0"/>
        <w:jc w:val="both"/>
        <w:rPr>
          <w:color w:val="000000" w:themeColor="text1"/>
          <w:shd w:val="clear" w:color="auto" w:fill="FFFFFF"/>
          <w:lang w:val="kk-KZ"/>
        </w:rPr>
      </w:pPr>
      <w:r w:rsidRPr="00477271">
        <w:rPr>
          <w:color w:val="000000" w:themeColor="text1"/>
          <w:shd w:val="clear" w:color="auto" w:fill="FFFFFF"/>
          <w:lang w:val="kk-KZ"/>
        </w:rPr>
        <w:t>Адаптация учащихся 1-х классов.</w:t>
      </w:r>
    </w:p>
    <w:p w14:paraId="4CA1F8E9" w14:textId="77777777" w:rsidR="00B87F87" w:rsidRPr="00477271" w:rsidRDefault="00643CE0">
      <w:pPr>
        <w:pStyle w:val="a7"/>
        <w:ind w:left="0"/>
        <w:jc w:val="both"/>
        <w:rPr>
          <w:color w:val="000000" w:themeColor="text1"/>
          <w:shd w:val="clear" w:color="auto" w:fill="FFFFFF"/>
          <w:lang w:val="kk-KZ"/>
        </w:rPr>
      </w:pPr>
      <w:r w:rsidRPr="00477271">
        <w:rPr>
          <w:color w:val="000000" w:themeColor="text1"/>
          <w:shd w:val="clear" w:color="auto" w:fill="FFFFFF"/>
          <w:lang w:val="kk-KZ"/>
        </w:rPr>
        <w:t>Преемственность в организации УВП в 5-х, 10-х классах.</w:t>
      </w:r>
    </w:p>
    <w:p w14:paraId="7CD6E998" w14:textId="77777777" w:rsidR="00B87F87" w:rsidRPr="00477271" w:rsidRDefault="00643CE0" w:rsidP="00F01DEE">
      <w:pPr>
        <w:pStyle w:val="a7"/>
        <w:numPr>
          <w:ilvl w:val="0"/>
          <w:numId w:val="4"/>
        </w:numPr>
        <w:jc w:val="both"/>
        <w:rPr>
          <w:color w:val="000000" w:themeColor="text1"/>
          <w:shd w:val="clear" w:color="auto" w:fill="FFFFFF"/>
          <w:lang w:val="kk-KZ"/>
        </w:rPr>
      </w:pPr>
      <w:r w:rsidRPr="00477271">
        <w:rPr>
          <w:color w:val="000000" w:themeColor="text1"/>
          <w:shd w:val="clear" w:color="auto" w:fill="FFFFFF"/>
          <w:lang w:val="kk-KZ"/>
        </w:rPr>
        <w:t>Малый педагогический совет №4.</w:t>
      </w:r>
    </w:p>
    <w:p w14:paraId="5BCC5C16" w14:textId="77777777" w:rsidR="00B87F87" w:rsidRPr="00477271" w:rsidRDefault="00643CE0">
      <w:pPr>
        <w:pStyle w:val="a7"/>
        <w:ind w:left="0"/>
        <w:jc w:val="both"/>
        <w:rPr>
          <w:color w:val="000000" w:themeColor="text1"/>
          <w:shd w:val="clear" w:color="auto" w:fill="FFFFFF"/>
          <w:lang w:val="kk-KZ"/>
        </w:rPr>
      </w:pPr>
      <w:r w:rsidRPr="00477271">
        <w:rPr>
          <w:color w:val="000000" w:themeColor="text1"/>
          <w:shd w:val="clear" w:color="auto" w:fill="FFFFFF"/>
          <w:lang w:val="kk-KZ"/>
        </w:rPr>
        <w:t>Итоги классно-обобщающего контроля в 7В классе</w:t>
      </w:r>
    </w:p>
    <w:p w14:paraId="49F5992D" w14:textId="77777777" w:rsidR="00B87F87" w:rsidRPr="00477271" w:rsidRDefault="00643CE0" w:rsidP="00F01DEE">
      <w:pPr>
        <w:pStyle w:val="a7"/>
        <w:numPr>
          <w:ilvl w:val="0"/>
          <w:numId w:val="4"/>
        </w:numPr>
        <w:jc w:val="both"/>
        <w:rPr>
          <w:color w:val="000000" w:themeColor="text1"/>
          <w:shd w:val="clear" w:color="auto" w:fill="FFFFFF"/>
          <w:lang w:val="kk-KZ"/>
        </w:rPr>
      </w:pPr>
      <w:r w:rsidRPr="00477271">
        <w:rPr>
          <w:color w:val="000000" w:themeColor="text1"/>
          <w:shd w:val="clear" w:color="auto" w:fill="FFFFFF"/>
          <w:lang w:val="kk-KZ"/>
        </w:rPr>
        <w:t xml:space="preserve">Педагогический совет №5 </w:t>
      </w:r>
    </w:p>
    <w:p w14:paraId="6E021D60" w14:textId="77777777" w:rsidR="00B87F87" w:rsidRPr="00477271" w:rsidRDefault="00643CE0">
      <w:pPr>
        <w:pStyle w:val="a7"/>
        <w:ind w:left="0"/>
        <w:jc w:val="both"/>
        <w:rPr>
          <w:color w:val="000000" w:themeColor="text1"/>
          <w:shd w:val="clear" w:color="auto" w:fill="FFFFFF"/>
          <w:lang w:val="kk-KZ"/>
        </w:rPr>
      </w:pPr>
      <w:r w:rsidRPr="00477271">
        <w:rPr>
          <w:color w:val="000000" w:themeColor="text1"/>
          <w:shd w:val="clear" w:color="auto" w:fill="FFFFFF"/>
          <w:lang w:val="kk-KZ"/>
        </w:rPr>
        <w:t>Совершенствование работы классных руководителей в условиях модернизации системы образования.</w:t>
      </w:r>
    </w:p>
    <w:p w14:paraId="622DD765" w14:textId="77777777" w:rsidR="00B87F87" w:rsidRPr="00477271" w:rsidRDefault="00643CE0" w:rsidP="00F01DEE">
      <w:pPr>
        <w:pStyle w:val="a7"/>
        <w:numPr>
          <w:ilvl w:val="0"/>
          <w:numId w:val="4"/>
        </w:numPr>
        <w:jc w:val="both"/>
        <w:rPr>
          <w:color w:val="000000" w:themeColor="text1"/>
          <w:shd w:val="clear" w:color="auto" w:fill="FFFFFF"/>
          <w:lang w:val="kk-KZ"/>
        </w:rPr>
      </w:pPr>
      <w:r w:rsidRPr="00477271">
        <w:rPr>
          <w:color w:val="000000" w:themeColor="text1"/>
          <w:shd w:val="clear" w:color="auto" w:fill="FFFFFF"/>
          <w:lang w:val="kk-KZ"/>
        </w:rPr>
        <w:t>Малый педагогический совет №6.</w:t>
      </w:r>
    </w:p>
    <w:p w14:paraId="13AD30B6" w14:textId="77777777" w:rsidR="00B87F87" w:rsidRPr="00477271" w:rsidRDefault="00643CE0">
      <w:pPr>
        <w:pStyle w:val="a7"/>
        <w:ind w:left="0"/>
        <w:jc w:val="both"/>
        <w:rPr>
          <w:color w:val="000000" w:themeColor="text1"/>
          <w:shd w:val="clear" w:color="auto" w:fill="FFFFFF"/>
          <w:lang w:val="kk-KZ"/>
        </w:rPr>
      </w:pPr>
      <w:r w:rsidRPr="00477271">
        <w:rPr>
          <w:color w:val="000000" w:themeColor="text1"/>
          <w:shd w:val="clear" w:color="auto" w:fill="FFFFFF"/>
          <w:lang w:val="kk-KZ"/>
        </w:rPr>
        <w:t>Итоги классно-обобщающего контроля в 4В, 6Г классах</w:t>
      </w:r>
    </w:p>
    <w:p w14:paraId="7632629F" w14:textId="77777777" w:rsidR="00B87F87" w:rsidRPr="00477271" w:rsidRDefault="00643CE0" w:rsidP="00F01DEE">
      <w:pPr>
        <w:pStyle w:val="a7"/>
        <w:numPr>
          <w:ilvl w:val="0"/>
          <w:numId w:val="4"/>
        </w:numPr>
        <w:jc w:val="both"/>
        <w:rPr>
          <w:color w:val="000000" w:themeColor="text1"/>
          <w:shd w:val="clear" w:color="auto" w:fill="FFFFFF"/>
          <w:lang w:val="kk-KZ"/>
        </w:rPr>
      </w:pPr>
      <w:r w:rsidRPr="00477271">
        <w:rPr>
          <w:color w:val="000000" w:themeColor="text1"/>
          <w:shd w:val="clear" w:color="auto" w:fill="FFFFFF"/>
          <w:lang w:val="kk-KZ"/>
        </w:rPr>
        <w:t>Педагогический совет №7.</w:t>
      </w:r>
    </w:p>
    <w:p w14:paraId="05FE69EC" w14:textId="77777777" w:rsidR="00B87F87" w:rsidRPr="00477271" w:rsidRDefault="00643CE0">
      <w:pPr>
        <w:pStyle w:val="a7"/>
        <w:ind w:left="0"/>
        <w:jc w:val="both"/>
        <w:rPr>
          <w:color w:val="000000" w:themeColor="text1"/>
          <w:shd w:val="clear" w:color="auto" w:fill="FFFFFF"/>
          <w:lang w:val="kk-KZ"/>
        </w:rPr>
      </w:pPr>
      <w:r w:rsidRPr="00477271">
        <w:rPr>
          <w:color w:val="000000" w:themeColor="text1"/>
          <w:shd w:val="clear" w:color="auto" w:fill="FFFFFF"/>
          <w:lang w:val="kk-KZ"/>
        </w:rPr>
        <w:t>Повышение эффективности образовательной системы школы</w:t>
      </w:r>
      <w:r w:rsidRPr="00477271">
        <w:rPr>
          <w:color w:val="000000" w:themeColor="text1"/>
          <w:shd w:val="clear" w:color="auto" w:fill="FFFFFF"/>
        </w:rPr>
        <w:t xml:space="preserve"> </w:t>
      </w:r>
      <w:r w:rsidRPr="00477271">
        <w:rPr>
          <w:color w:val="000000" w:themeColor="text1"/>
          <w:shd w:val="clear" w:color="auto" w:fill="FFFFFF"/>
          <w:lang w:val="kk-KZ"/>
        </w:rPr>
        <w:t>через использование инновационных подходов к образовательной деятельности.</w:t>
      </w:r>
    </w:p>
    <w:p w14:paraId="0C323577" w14:textId="77777777" w:rsidR="00B87F87" w:rsidRPr="00477271" w:rsidRDefault="00643CE0">
      <w:pPr>
        <w:pStyle w:val="a7"/>
        <w:ind w:left="0"/>
        <w:jc w:val="both"/>
        <w:rPr>
          <w:color w:val="000000" w:themeColor="text1"/>
          <w:szCs w:val="28"/>
        </w:rPr>
      </w:pPr>
      <w:r w:rsidRPr="00477271">
        <w:rPr>
          <w:color w:val="000000" w:themeColor="text1"/>
          <w:shd w:val="clear" w:color="auto" w:fill="FFFFFF"/>
          <w:lang w:val="kk-KZ"/>
        </w:rPr>
        <w:tab/>
        <w:t xml:space="preserve">На тематических педсоветах использовались активные формы и методы работы: </w:t>
      </w:r>
      <w:r w:rsidRPr="00477271">
        <w:rPr>
          <w:color w:val="000000" w:themeColor="text1"/>
          <w:shd w:val="clear" w:color="auto" w:fill="FFFFFF"/>
        </w:rPr>
        <w:t xml:space="preserve">презентация инновационного учителей в формате </w:t>
      </w:r>
      <w:r w:rsidRPr="00477271">
        <w:rPr>
          <w:rStyle w:val="a3"/>
          <w:rFonts w:eastAsia="Arial"/>
          <w:b w:val="0"/>
          <w:bCs w:val="0"/>
          <w:color w:val="000000" w:themeColor="text1"/>
          <w:shd w:val="clear" w:color="auto" w:fill="FFFFFF"/>
        </w:rPr>
        <w:t>Pecha Kucha, дискуссии, конференции.</w:t>
      </w:r>
    </w:p>
    <w:p w14:paraId="7D39C894" w14:textId="77777777" w:rsidR="00B87F87" w:rsidRPr="00477271" w:rsidRDefault="00643CE0">
      <w:pPr>
        <w:spacing w:after="0" w:line="240" w:lineRule="auto"/>
        <w:ind w:firstLine="708"/>
        <w:jc w:val="both"/>
        <w:rPr>
          <w:rFonts w:ascii="Times New Roman" w:hAnsi="Times New Roman" w:cstheme="minorBidi"/>
          <w:color w:val="000000" w:themeColor="text1"/>
          <w:sz w:val="24"/>
          <w:szCs w:val="24"/>
          <w:shd w:val="clear" w:color="auto" w:fill="FFFFFF"/>
        </w:rPr>
      </w:pPr>
      <w:r w:rsidRPr="00477271">
        <w:rPr>
          <w:rFonts w:ascii="Times New Roman" w:hAnsi="Times New Roman"/>
          <w:color w:val="000000" w:themeColor="text1"/>
          <w:sz w:val="24"/>
          <w:szCs w:val="24"/>
          <w:shd w:val="clear" w:color="auto" w:fill="FFFFFF"/>
        </w:rPr>
        <w:t xml:space="preserve">В течение года осуществляли работу проектные команды по реализации проектов Программы развития школы по направлению «Школа для каждого» (внедрение инклюзивного образования): </w:t>
      </w:r>
    </w:p>
    <w:p w14:paraId="2CD0D85E" w14:textId="77777777" w:rsidR="00B87F87" w:rsidRPr="00477271" w:rsidRDefault="00643CE0">
      <w:pPr>
        <w:spacing w:after="0" w:line="240" w:lineRule="auto"/>
        <w:jc w:val="both"/>
        <w:rPr>
          <w:rFonts w:ascii="Times New Roman" w:hAnsi="Times New Roman"/>
          <w:color w:val="000000" w:themeColor="text1"/>
          <w:sz w:val="24"/>
          <w:szCs w:val="24"/>
          <w:shd w:val="clear" w:color="auto" w:fill="FFFFFF"/>
        </w:rPr>
      </w:pPr>
      <w:r w:rsidRPr="00477271">
        <w:rPr>
          <w:rFonts w:ascii="Times New Roman" w:hAnsi="Times New Roman"/>
          <w:color w:val="000000" w:themeColor="text1"/>
          <w:sz w:val="24"/>
          <w:szCs w:val="24"/>
          <w:shd w:val="clear" w:color="auto" w:fill="FFFFFF"/>
        </w:rPr>
        <w:t xml:space="preserve">проект «Шаг навстречу» (Кисиль В.П.), </w:t>
      </w:r>
    </w:p>
    <w:p w14:paraId="630958B3" w14:textId="77777777" w:rsidR="00B87F87" w:rsidRPr="00477271" w:rsidRDefault="00643CE0">
      <w:pPr>
        <w:spacing w:after="0" w:line="240" w:lineRule="auto"/>
        <w:jc w:val="both"/>
        <w:rPr>
          <w:rFonts w:ascii="Times New Roman" w:hAnsi="Times New Roman"/>
          <w:color w:val="000000" w:themeColor="text1"/>
          <w:sz w:val="24"/>
          <w:szCs w:val="24"/>
          <w:shd w:val="clear" w:color="auto" w:fill="FFFFFF"/>
        </w:rPr>
      </w:pPr>
      <w:r w:rsidRPr="00477271">
        <w:rPr>
          <w:rFonts w:ascii="Times New Roman" w:hAnsi="Times New Roman"/>
          <w:color w:val="000000" w:themeColor="text1"/>
          <w:sz w:val="24"/>
          <w:szCs w:val="24"/>
          <w:shd w:val="clear" w:color="auto" w:fill="FFFFFF"/>
        </w:rPr>
        <w:t>проект «Профессиональный тьюторинг»</w:t>
      </w:r>
      <w:r w:rsidRPr="00477271">
        <w:rPr>
          <w:rFonts w:ascii="Times New Roman" w:hAnsi="Times New Roman"/>
          <w:color w:val="000000" w:themeColor="text1"/>
          <w:sz w:val="24"/>
          <w:szCs w:val="24"/>
          <w:shd w:val="clear" w:color="auto" w:fill="FFFFFF"/>
        </w:rPr>
        <w:tab/>
        <w:t>(</w:t>
      </w:r>
      <w:proofErr w:type="spellStart"/>
      <w:r w:rsidRPr="00477271">
        <w:rPr>
          <w:rFonts w:ascii="Times New Roman" w:hAnsi="Times New Roman"/>
          <w:color w:val="000000" w:themeColor="text1"/>
          <w:sz w:val="24"/>
          <w:szCs w:val="24"/>
          <w:shd w:val="clear" w:color="auto" w:fill="FFFFFF"/>
        </w:rPr>
        <w:t>Сачанова</w:t>
      </w:r>
      <w:proofErr w:type="spellEnd"/>
      <w:r w:rsidRPr="00477271">
        <w:rPr>
          <w:rFonts w:ascii="Times New Roman" w:hAnsi="Times New Roman"/>
          <w:color w:val="000000" w:themeColor="text1"/>
          <w:sz w:val="24"/>
          <w:szCs w:val="24"/>
          <w:shd w:val="clear" w:color="auto" w:fill="FFFFFF"/>
        </w:rPr>
        <w:t xml:space="preserve"> Ш. Т., </w:t>
      </w:r>
      <w:proofErr w:type="spellStart"/>
      <w:r w:rsidRPr="00477271">
        <w:rPr>
          <w:rFonts w:ascii="Times New Roman" w:hAnsi="Times New Roman"/>
          <w:color w:val="000000" w:themeColor="text1"/>
          <w:sz w:val="24"/>
          <w:szCs w:val="24"/>
          <w:shd w:val="clear" w:color="auto" w:fill="FFFFFF"/>
        </w:rPr>
        <w:t>Медетова</w:t>
      </w:r>
      <w:proofErr w:type="spellEnd"/>
      <w:r w:rsidRPr="00477271">
        <w:rPr>
          <w:rFonts w:ascii="Times New Roman" w:hAnsi="Times New Roman"/>
          <w:color w:val="000000" w:themeColor="text1"/>
          <w:sz w:val="24"/>
          <w:szCs w:val="24"/>
          <w:shd w:val="clear" w:color="auto" w:fill="FFFFFF"/>
        </w:rPr>
        <w:t xml:space="preserve"> А. Р.). </w:t>
      </w:r>
    </w:p>
    <w:p w14:paraId="789CC0F6" w14:textId="75890794" w:rsidR="00B87F87" w:rsidRPr="00477271" w:rsidRDefault="00075923">
      <w:pPr>
        <w:spacing w:after="0" w:line="240" w:lineRule="auto"/>
        <w:jc w:val="both"/>
        <w:rPr>
          <w:rFonts w:ascii="Times New Roman" w:hAnsi="Times New Roman"/>
          <w:color w:val="000000" w:themeColor="text1"/>
          <w:sz w:val="24"/>
          <w:szCs w:val="24"/>
          <w:shd w:val="clear" w:color="auto" w:fill="FFFFFF"/>
        </w:rPr>
      </w:pPr>
      <w:r w:rsidRPr="00477271">
        <w:rPr>
          <w:rFonts w:ascii="Times New Roman" w:hAnsi="Times New Roman"/>
          <w:noProof/>
          <w:color w:val="000000" w:themeColor="text1"/>
          <w:sz w:val="24"/>
          <w:szCs w:val="24"/>
        </w:rPr>
        <w:lastRenderedPageBreak/>
        <mc:AlternateContent>
          <mc:Choice Requires="wpg">
            <w:drawing>
              <wp:anchor distT="0" distB="0" distL="114300" distR="114300" simplePos="0" relativeHeight="251664896" behindDoc="0" locked="0" layoutInCell="1" allowOverlap="1" wp14:anchorId="699774BA" wp14:editId="146A1984">
                <wp:simplePos x="0" y="0"/>
                <wp:positionH relativeFrom="column">
                  <wp:posOffset>2197100</wp:posOffset>
                </wp:positionH>
                <wp:positionV relativeFrom="paragraph">
                  <wp:posOffset>28575</wp:posOffset>
                </wp:positionV>
                <wp:extent cx="3707130" cy="2082800"/>
                <wp:effectExtent l="0" t="0" r="7620" b="0"/>
                <wp:wrapSquare wrapText="bothSides"/>
                <wp:docPr id="920489010" name="Группа 4"/>
                <wp:cNvGraphicFramePr/>
                <a:graphic xmlns:a="http://schemas.openxmlformats.org/drawingml/2006/main">
                  <a:graphicData uri="http://schemas.microsoft.com/office/word/2010/wordprocessingGroup">
                    <wpg:wgp>
                      <wpg:cNvGrpSpPr/>
                      <wpg:grpSpPr>
                        <a:xfrm>
                          <a:off x="0" y="0"/>
                          <a:ext cx="3707130" cy="2082800"/>
                          <a:chOff x="0" y="0"/>
                          <a:chExt cx="3707130" cy="2082800"/>
                        </a:xfrm>
                      </wpg:grpSpPr>
                      <pic:pic xmlns:pic="http://schemas.openxmlformats.org/drawingml/2006/picture">
                        <pic:nvPicPr>
                          <pic:cNvPr id="1725414626" name="Рисунок 1"/>
                          <pic:cNvPicPr>
                            <a:picLocks noChangeAspect="1"/>
                          </pic:cNvPicPr>
                        </pic:nvPicPr>
                        <pic:blipFill rotWithShape="1">
                          <a:blip r:embed="rId21">
                            <a:extLst>
                              <a:ext uri="{28A0092B-C50C-407E-A947-70E740481C1C}">
                                <a14:useLocalDpi xmlns:a14="http://schemas.microsoft.com/office/drawing/2010/main" val="0"/>
                              </a:ext>
                            </a:extLst>
                          </a:blip>
                          <a:srcRect l="14634" r="14280"/>
                          <a:stretch>
                            <a:fillRect/>
                          </a:stretch>
                        </pic:blipFill>
                        <pic:spPr bwMode="auto">
                          <a:xfrm>
                            <a:off x="0" y="0"/>
                            <a:ext cx="3707130" cy="2082800"/>
                          </a:xfrm>
                          <a:prstGeom prst="rect">
                            <a:avLst/>
                          </a:prstGeom>
                          <a:noFill/>
                          <a:ln>
                            <a:noFill/>
                          </a:ln>
                          <a:extLst>
                            <a:ext uri="{53640926-AAD7-44D8-BBD7-CCE9431645EC}">
                              <a14:shadowObscured xmlns:a14="http://schemas.microsoft.com/office/drawing/2010/main"/>
                            </a:ext>
                          </a:extLst>
                        </pic:spPr>
                      </pic:pic>
                      <wps:wsp>
                        <wps:cNvPr id="664013363" name="Прямоугольник 3"/>
                        <wps:cNvSpPr/>
                        <wps:spPr>
                          <a:xfrm>
                            <a:off x="3327400" y="1200727"/>
                            <a:ext cx="76200" cy="8543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319821" name="Прямоугольник 2"/>
                        <wps:cNvSpPr/>
                        <wps:spPr>
                          <a:xfrm>
                            <a:off x="3223490" y="1099128"/>
                            <a:ext cx="190557" cy="23945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56415E0" w14:textId="2437E1B6" w:rsidR="00045730" w:rsidRPr="00AF2F14" w:rsidRDefault="00045730" w:rsidP="00AF2F14">
                              <w:pPr>
                                <w:spacing w:after="0" w:line="240" w:lineRule="auto"/>
                                <w:rPr>
                                  <w:rFonts w:ascii="Times New Roman" w:hAnsi="Times New Roman"/>
                                  <w:color w:val="595959" w:themeColor="text1" w:themeTint="A6"/>
                                  <w:sz w:val="20"/>
                                  <w:szCs w:val="20"/>
                                </w:rPr>
                              </w:pPr>
                              <w:r w:rsidRPr="00AF2F14">
                                <w:rPr>
                                  <w:rFonts w:ascii="Times New Roman" w:hAnsi="Times New Roman"/>
                                  <w:color w:val="595959" w:themeColor="text1" w:themeTint="A6"/>
                                  <w:sz w:val="20"/>
                                  <w:szCs w:val="20"/>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9774BA" id="Группа 4" o:spid="_x0000_s1026" style="position:absolute;left:0;text-align:left;margin-left:173pt;margin-top:2.25pt;width:291.9pt;height:164pt;z-index:251664896" coordsize="37071,208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style="position:absolute;width:37071;height:20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">
                  <v:imagedata r:id="rId22" o:title="" cropleft="9591f" cropright="9359f"/>
                </v:shape>
                <v:rect id="Прямоугольник 3" o:spid="_x0000_s1028" style="position:absolute;left:33274;top:12007;width:762;height: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" fillcolor="white [3201]" stroked="f" strokeweight="1pt"/>
                <v:rect id="Прямоугольник 2" o:spid="_x0000_s1029" style="position:absolute;left:32234;top:10991;width:1906;height:2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" filled="f" stroked="f" strokeweight="1pt">
                  <v:textbox>
                    <w:txbxContent>
                      <w:p w14:paraId="056415E0" w14:textId="2437E1B6" w:rsidR="00045730" w:rsidRPr="00AF2F14" w:rsidRDefault="00045730" w:rsidP="00AF2F14">
                        <w:pPr>
                          <w:spacing w:after="0" w:line="240" w:lineRule="auto"/>
                          <w:rPr>
                            <w:rFonts w:ascii="Times New Roman" w:hAnsi="Times New Roman"/>
                            <w:color w:val="595959" w:themeColor="text1" w:themeTint="A6"/>
                            <w:sz w:val="20"/>
                            <w:szCs w:val="20"/>
                          </w:rPr>
                        </w:pPr>
                        <w:r w:rsidRPr="00AF2F14">
                          <w:rPr>
                            <w:rFonts w:ascii="Times New Roman" w:hAnsi="Times New Roman"/>
                            <w:color w:val="595959" w:themeColor="text1" w:themeTint="A6"/>
                            <w:sz w:val="20"/>
                            <w:szCs w:val="20"/>
                          </w:rPr>
                          <w:t>и</w:t>
                        </w:r>
                      </w:p>
                    </w:txbxContent>
                  </v:textbox>
                </v:rect>
                <w10:wrap type="square"/>
              </v:group>
            </w:pict>
          </mc:Fallback>
        </mc:AlternateContent>
      </w:r>
      <w:r w:rsidR="00643CE0" w:rsidRPr="00477271">
        <w:rPr>
          <w:rFonts w:ascii="Times New Roman" w:hAnsi="Times New Roman"/>
          <w:color w:val="000000" w:themeColor="text1"/>
          <w:sz w:val="24"/>
          <w:szCs w:val="24"/>
          <w:shd w:val="clear" w:color="auto" w:fill="FFFFFF"/>
        </w:rPr>
        <w:t xml:space="preserve">Работали творческие группы по подготовке и проведению образовательных событий (интеллектуальных и творческих конкурсов), проблемная группа по внедрению трехъязычия. </w:t>
      </w:r>
    </w:p>
    <w:p w14:paraId="30A399D3" w14:textId="59FEA422" w:rsidR="00B87F87" w:rsidRPr="00477271" w:rsidRDefault="00643CE0">
      <w:pPr>
        <w:shd w:val="clear" w:color="auto" w:fill="FFFFFF"/>
        <w:spacing w:after="0" w:line="240" w:lineRule="auto"/>
        <w:jc w:val="both"/>
        <w:rPr>
          <w:rFonts w:ascii="Times New Roman" w:hAnsi="Times New Roman"/>
          <w:color w:val="000000" w:themeColor="text1"/>
          <w:sz w:val="24"/>
          <w:szCs w:val="24"/>
        </w:rPr>
      </w:pPr>
      <w:r w:rsidRPr="00477271">
        <w:rPr>
          <w:rFonts w:ascii="Times New Roman" w:hAnsi="Times New Roman"/>
          <w:bCs/>
          <w:color w:val="000000" w:themeColor="text1"/>
          <w:sz w:val="24"/>
          <w:szCs w:val="24"/>
        </w:rPr>
        <w:tab/>
        <w:t>В школе действуют</w:t>
      </w:r>
      <w:r w:rsidRPr="00477271">
        <w:rPr>
          <w:rFonts w:ascii="Times New Roman" w:hAnsi="Times New Roman"/>
          <w:b/>
          <w:color w:val="000000" w:themeColor="text1"/>
          <w:sz w:val="24"/>
          <w:szCs w:val="24"/>
        </w:rPr>
        <w:t xml:space="preserve"> </w:t>
      </w:r>
      <w:r w:rsidR="00075923" w:rsidRPr="00477271">
        <w:rPr>
          <w:rFonts w:ascii="Times New Roman" w:hAnsi="Times New Roman"/>
          <w:color w:val="000000" w:themeColor="text1"/>
          <w:sz w:val="24"/>
          <w:szCs w:val="24"/>
        </w:rPr>
        <w:t>7</w:t>
      </w:r>
      <w:r w:rsidRPr="00477271">
        <w:rPr>
          <w:rFonts w:ascii="Times New Roman" w:hAnsi="Times New Roman"/>
          <w:color w:val="000000" w:themeColor="text1"/>
          <w:sz w:val="24"/>
          <w:szCs w:val="24"/>
        </w:rPr>
        <w:t xml:space="preserve"> предметных методических объединений</w:t>
      </w:r>
      <w:r w:rsidRPr="00477271">
        <w:rPr>
          <w:rFonts w:ascii="Times New Roman" w:hAnsi="Times New Roman"/>
          <w:b/>
          <w:color w:val="000000" w:themeColor="text1"/>
          <w:sz w:val="24"/>
          <w:szCs w:val="24"/>
        </w:rPr>
        <w:t>.</w:t>
      </w:r>
      <w:r w:rsidRPr="00477271">
        <w:rPr>
          <w:rFonts w:ascii="Times New Roman" w:hAnsi="Times New Roman"/>
          <w:color w:val="000000" w:themeColor="text1"/>
          <w:sz w:val="24"/>
          <w:szCs w:val="24"/>
        </w:rPr>
        <w:t xml:space="preserve"> Темы методических объединений соответствовали методической теме школы и задачам, стоящим перед образовательным учреждением.      </w:t>
      </w:r>
    </w:p>
    <w:p w14:paraId="0F510241" w14:textId="2031416C" w:rsidR="00B87F87" w:rsidRPr="00477271" w:rsidRDefault="00643CE0">
      <w:pPr>
        <w:shd w:val="clear" w:color="auto" w:fill="FFFFFF"/>
        <w:spacing w:after="0" w:line="240" w:lineRule="auto"/>
        <w:jc w:val="both"/>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Школьные методические объединения обеспечивали планомерную работу с учителями, направленную на совершенствование образовательного процесса и включающую различные виды урочной и внеурочной деятельности.           </w:t>
      </w:r>
    </w:p>
    <w:p w14:paraId="31D03FD8" w14:textId="229588CA" w:rsidR="00B87F87" w:rsidRPr="00477271" w:rsidRDefault="00643CE0">
      <w:pPr>
        <w:shd w:val="clear" w:color="auto" w:fill="FFFFFF"/>
        <w:spacing w:after="0" w:line="240" w:lineRule="auto"/>
        <w:jc w:val="both"/>
        <w:rPr>
          <w:rFonts w:ascii="Times New Roman" w:hAnsi="Times New Roman"/>
          <w:color w:val="000000" w:themeColor="text1"/>
          <w:sz w:val="24"/>
          <w:szCs w:val="24"/>
        </w:rPr>
      </w:pPr>
      <w:r w:rsidRPr="00477271">
        <w:rPr>
          <w:rFonts w:ascii="Times New Roman" w:hAnsi="Times New Roman"/>
          <w:color w:val="000000" w:themeColor="text1"/>
          <w:sz w:val="24"/>
          <w:szCs w:val="24"/>
        </w:rPr>
        <w:t>Темы самообразования учителей были определены с учетом особенностей организации образовательного процесса в 202</w:t>
      </w:r>
      <w:r w:rsidR="00045730" w:rsidRPr="00477271">
        <w:rPr>
          <w:rFonts w:ascii="Times New Roman" w:hAnsi="Times New Roman"/>
          <w:color w:val="000000" w:themeColor="text1"/>
          <w:sz w:val="24"/>
          <w:szCs w:val="24"/>
        </w:rPr>
        <w:t>4</w:t>
      </w:r>
      <w:r w:rsidRPr="00477271">
        <w:rPr>
          <w:rFonts w:ascii="Times New Roman" w:hAnsi="Times New Roman"/>
          <w:color w:val="000000" w:themeColor="text1"/>
          <w:sz w:val="24"/>
          <w:szCs w:val="24"/>
        </w:rPr>
        <w:t>-202</w:t>
      </w:r>
      <w:r w:rsidR="00075923" w:rsidRPr="00477271">
        <w:rPr>
          <w:rFonts w:ascii="Times New Roman" w:hAnsi="Times New Roman"/>
          <w:color w:val="000000" w:themeColor="text1"/>
          <w:sz w:val="24"/>
          <w:szCs w:val="24"/>
        </w:rPr>
        <w:t>5</w:t>
      </w:r>
      <w:r w:rsidRPr="00477271">
        <w:rPr>
          <w:rFonts w:ascii="Times New Roman" w:hAnsi="Times New Roman"/>
          <w:color w:val="000000" w:themeColor="text1"/>
          <w:sz w:val="24"/>
          <w:szCs w:val="24"/>
        </w:rPr>
        <w:t xml:space="preserve"> учебном году, темы работы методических объединений соответствуют методической теме школы. </w:t>
      </w:r>
    </w:p>
    <w:p w14:paraId="1D2E1F35" w14:textId="5DAD68E0" w:rsidR="00B87F87" w:rsidRPr="00477271" w:rsidRDefault="00643CE0">
      <w:pPr>
        <w:spacing w:after="0" w:line="240" w:lineRule="auto"/>
        <w:jc w:val="both"/>
        <w:rPr>
          <w:rFonts w:ascii="Times New Roman" w:eastAsiaTheme="minorHAnsi" w:hAnsi="Times New Roman"/>
          <w:color w:val="000000" w:themeColor="text1"/>
          <w:sz w:val="24"/>
          <w:szCs w:val="24"/>
        </w:rPr>
      </w:pPr>
      <w:r w:rsidRPr="00477271">
        <w:rPr>
          <w:rFonts w:ascii="Times New Roman" w:hAnsi="Times New Roman"/>
          <w:color w:val="000000" w:themeColor="text1"/>
          <w:sz w:val="24"/>
          <w:szCs w:val="24"/>
        </w:rPr>
        <w:t>Анализ тем</w:t>
      </w:r>
      <w:r w:rsidR="00045730" w:rsidRPr="00477271">
        <w:rPr>
          <w:rFonts w:ascii="Times New Roman" w:hAnsi="Times New Roman"/>
          <w:color w:val="000000" w:themeColor="text1"/>
          <w:sz w:val="24"/>
          <w:szCs w:val="24"/>
        </w:rPr>
        <w:t xml:space="preserve"> самообразования </w:t>
      </w:r>
      <w:r w:rsidRPr="00477271">
        <w:rPr>
          <w:rFonts w:ascii="Times New Roman" w:hAnsi="Times New Roman"/>
          <w:color w:val="000000" w:themeColor="text1"/>
          <w:sz w:val="24"/>
          <w:szCs w:val="24"/>
        </w:rPr>
        <w:t xml:space="preserve">показывает, что фокус профессиональных интересов </w:t>
      </w:r>
      <w:r w:rsidR="00045730" w:rsidRPr="00477271">
        <w:rPr>
          <w:rFonts w:ascii="Times New Roman" w:hAnsi="Times New Roman"/>
          <w:color w:val="000000" w:themeColor="text1"/>
          <w:sz w:val="24"/>
          <w:szCs w:val="24"/>
        </w:rPr>
        <w:t>40%</w:t>
      </w:r>
      <w:r w:rsidRPr="00477271">
        <w:rPr>
          <w:rFonts w:ascii="Times New Roman" w:hAnsi="Times New Roman"/>
          <w:color w:val="000000" w:themeColor="text1"/>
          <w:sz w:val="24"/>
          <w:szCs w:val="24"/>
        </w:rPr>
        <w:t xml:space="preserve"> педагогов школы лежит в области </w:t>
      </w:r>
      <w:r w:rsidR="00045730" w:rsidRPr="00477271">
        <w:rPr>
          <w:rFonts w:ascii="Times New Roman" w:hAnsi="Times New Roman"/>
          <w:color w:val="000000" w:themeColor="text1"/>
          <w:sz w:val="24"/>
          <w:szCs w:val="24"/>
        </w:rPr>
        <w:t>формирования функциональной грамотности учащихся</w:t>
      </w:r>
      <w:r w:rsidRPr="00477271">
        <w:rPr>
          <w:rFonts w:ascii="Times New Roman" w:hAnsi="Times New Roman"/>
          <w:color w:val="000000" w:themeColor="text1"/>
          <w:sz w:val="24"/>
          <w:szCs w:val="24"/>
        </w:rPr>
        <w:t xml:space="preserve">, </w:t>
      </w:r>
      <w:r w:rsidR="00045730" w:rsidRPr="00477271">
        <w:rPr>
          <w:rFonts w:ascii="Times New Roman" w:hAnsi="Times New Roman"/>
          <w:color w:val="000000" w:themeColor="text1"/>
          <w:sz w:val="24"/>
          <w:szCs w:val="24"/>
        </w:rPr>
        <w:t>пятая</w:t>
      </w:r>
      <w:r w:rsidRPr="00477271">
        <w:rPr>
          <w:rFonts w:ascii="Times New Roman" w:hAnsi="Times New Roman"/>
          <w:color w:val="000000" w:themeColor="text1"/>
          <w:sz w:val="24"/>
          <w:szCs w:val="24"/>
        </w:rPr>
        <w:t xml:space="preserve"> часть коллектива выбрала темой самообразования </w:t>
      </w:r>
      <w:r w:rsidR="00045730" w:rsidRPr="00477271">
        <w:rPr>
          <w:rFonts w:ascii="Times New Roman" w:hAnsi="Times New Roman"/>
          <w:color w:val="000000" w:themeColor="text1"/>
          <w:sz w:val="24"/>
          <w:szCs w:val="24"/>
        </w:rPr>
        <w:t xml:space="preserve">использование ИИ и ИКТ для повышения эффективности учебного процесса, </w:t>
      </w:r>
      <w:r w:rsidRPr="00477271">
        <w:rPr>
          <w:rFonts w:ascii="Times New Roman" w:hAnsi="Times New Roman"/>
          <w:color w:val="000000" w:themeColor="text1"/>
          <w:sz w:val="24"/>
          <w:szCs w:val="24"/>
        </w:rPr>
        <w:t xml:space="preserve">также учителя школы проявляют интерес к исследованию эффективности применения активных методов обучения в УВП. </w:t>
      </w:r>
    </w:p>
    <w:p w14:paraId="1A6FD338" w14:textId="7F09C76D" w:rsidR="00B87F87" w:rsidRPr="00477271" w:rsidRDefault="00643CE0">
      <w:pPr>
        <w:spacing w:after="0" w:line="240" w:lineRule="auto"/>
        <w:jc w:val="both"/>
        <w:rPr>
          <w:rFonts w:ascii="Times New Roman" w:hAnsi="Times New Roman"/>
          <w:b/>
          <w:color w:val="000000" w:themeColor="text1"/>
          <w:sz w:val="24"/>
          <w:szCs w:val="24"/>
        </w:rPr>
      </w:pPr>
      <w:r w:rsidRPr="00477271">
        <w:rPr>
          <w:rFonts w:ascii="Times New Roman" w:hAnsi="Times New Roman"/>
          <w:b/>
          <w:color w:val="000000" w:themeColor="text1"/>
          <w:sz w:val="24"/>
          <w:szCs w:val="24"/>
        </w:rPr>
        <w:tab/>
        <w:t>Участие учителей школы в научных конференциях, семинарах.</w:t>
      </w:r>
    </w:p>
    <w:p w14:paraId="4F06C6B0" w14:textId="3EB69F4B" w:rsidR="00B87F87" w:rsidRPr="00477271" w:rsidRDefault="00EA7013">
      <w:pPr>
        <w:overflowPunct w:val="0"/>
        <w:autoSpaceDE w:val="0"/>
        <w:autoSpaceDN w:val="0"/>
        <w:adjustRightInd w:val="0"/>
        <w:spacing w:after="0" w:line="240" w:lineRule="auto"/>
        <w:jc w:val="both"/>
        <w:textAlignment w:val="baseline"/>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      </w:t>
      </w:r>
      <w:r w:rsidRPr="00477271">
        <w:rPr>
          <w:rFonts w:ascii="Times New Roman" w:hAnsi="Times New Roman"/>
          <w:color w:val="000000" w:themeColor="text1"/>
          <w:sz w:val="24"/>
          <w:szCs w:val="24"/>
        </w:rPr>
        <w:tab/>
        <w:t>Учителя школы – участники научно-практических конференций, представляют свой опыт работы на вебинарах, семинарах, конференциях городского, областного, республиканского и международного уровня: в 202</w:t>
      </w:r>
      <w:r w:rsidR="0084105C" w:rsidRPr="00477271">
        <w:rPr>
          <w:rFonts w:ascii="Times New Roman" w:hAnsi="Times New Roman"/>
          <w:color w:val="000000" w:themeColor="text1"/>
          <w:sz w:val="24"/>
          <w:szCs w:val="24"/>
        </w:rPr>
        <w:t>4</w:t>
      </w:r>
      <w:r w:rsidRPr="00477271">
        <w:rPr>
          <w:rFonts w:ascii="Times New Roman" w:hAnsi="Times New Roman"/>
          <w:color w:val="000000" w:themeColor="text1"/>
          <w:sz w:val="24"/>
          <w:szCs w:val="24"/>
        </w:rPr>
        <w:t>-202</w:t>
      </w:r>
      <w:r w:rsidR="0084105C" w:rsidRPr="00477271">
        <w:rPr>
          <w:rFonts w:ascii="Times New Roman" w:hAnsi="Times New Roman"/>
          <w:color w:val="000000" w:themeColor="text1"/>
          <w:sz w:val="24"/>
          <w:szCs w:val="24"/>
        </w:rPr>
        <w:t>5</w:t>
      </w:r>
      <w:r w:rsidRPr="00477271">
        <w:rPr>
          <w:rFonts w:ascii="Times New Roman" w:hAnsi="Times New Roman"/>
          <w:color w:val="000000" w:themeColor="text1"/>
          <w:sz w:val="24"/>
          <w:szCs w:val="24"/>
        </w:rPr>
        <w:t xml:space="preserve"> году на уровне города </w:t>
      </w:r>
      <w:r w:rsidR="0084105C" w:rsidRPr="00477271">
        <w:rPr>
          <w:rFonts w:ascii="Times New Roman" w:hAnsi="Times New Roman"/>
          <w:color w:val="000000" w:themeColor="text1"/>
          <w:sz w:val="24"/>
          <w:szCs w:val="24"/>
        </w:rPr>
        <w:t xml:space="preserve">представили свой опыт </w:t>
      </w:r>
      <w:r w:rsidRPr="00477271">
        <w:rPr>
          <w:rFonts w:ascii="Times New Roman" w:hAnsi="Times New Roman"/>
          <w:color w:val="000000" w:themeColor="text1"/>
          <w:sz w:val="24"/>
          <w:szCs w:val="24"/>
        </w:rPr>
        <w:t>, на международном уровне представил</w:t>
      </w:r>
      <w:r w:rsidR="0084105C" w:rsidRPr="00477271">
        <w:rPr>
          <w:rFonts w:ascii="Times New Roman" w:hAnsi="Times New Roman"/>
          <w:color w:val="000000" w:themeColor="text1"/>
          <w:sz w:val="24"/>
          <w:szCs w:val="24"/>
        </w:rPr>
        <w:t>и</w:t>
      </w:r>
      <w:r w:rsidRPr="00477271">
        <w:rPr>
          <w:rFonts w:ascii="Times New Roman" w:hAnsi="Times New Roman"/>
          <w:color w:val="000000" w:themeColor="text1"/>
          <w:sz w:val="24"/>
          <w:szCs w:val="24"/>
        </w:rPr>
        <w:t xml:space="preserve"> опыт работы 1</w:t>
      </w:r>
      <w:r w:rsidR="0084105C" w:rsidRPr="00477271">
        <w:rPr>
          <w:rFonts w:ascii="Times New Roman" w:hAnsi="Times New Roman"/>
          <w:color w:val="000000" w:themeColor="text1"/>
          <w:sz w:val="24"/>
          <w:szCs w:val="24"/>
        </w:rPr>
        <w:t>9</w:t>
      </w:r>
      <w:r w:rsidRPr="00477271">
        <w:rPr>
          <w:rFonts w:ascii="Times New Roman" w:hAnsi="Times New Roman"/>
          <w:color w:val="000000" w:themeColor="text1"/>
          <w:sz w:val="24"/>
          <w:szCs w:val="24"/>
        </w:rPr>
        <w:t xml:space="preserve"> педагог</w:t>
      </w:r>
      <w:r w:rsidR="0084105C" w:rsidRPr="00477271">
        <w:rPr>
          <w:rFonts w:ascii="Times New Roman" w:hAnsi="Times New Roman"/>
          <w:color w:val="000000" w:themeColor="text1"/>
          <w:sz w:val="24"/>
          <w:szCs w:val="24"/>
        </w:rPr>
        <w:t>ов, на уровне области – 12 педагогов, приняли участие в НПК междунароного уровня 3 педагога.</w:t>
      </w:r>
    </w:p>
    <w:p w14:paraId="52012262" w14:textId="35348FDE" w:rsidR="00B87F87" w:rsidRPr="00477271" w:rsidRDefault="00643CE0">
      <w:pPr>
        <w:overflowPunct w:val="0"/>
        <w:autoSpaceDE w:val="0"/>
        <w:autoSpaceDN w:val="0"/>
        <w:adjustRightInd w:val="0"/>
        <w:spacing w:after="0" w:line="240" w:lineRule="auto"/>
        <w:jc w:val="both"/>
        <w:textAlignment w:val="baseline"/>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Наиболее активно представляли свой опыт учителя МО начальных классов, МО казахского языка. </w:t>
      </w:r>
    </w:p>
    <w:p w14:paraId="1090D848" w14:textId="77777777" w:rsidR="00B87F87" w:rsidRPr="00477271" w:rsidRDefault="00643CE0">
      <w:pPr>
        <w:overflowPunct w:val="0"/>
        <w:autoSpaceDE w:val="0"/>
        <w:autoSpaceDN w:val="0"/>
        <w:adjustRightInd w:val="0"/>
        <w:spacing w:after="0" w:line="240" w:lineRule="auto"/>
        <w:jc w:val="center"/>
        <w:textAlignment w:val="baseline"/>
        <w:rPr>
          <w:rFonts w:ascii="Times New Roman" w:hAnsi="Times New Roman"/>
          <w:b/>
          <w:bCs/>
          <w:color w:val="000000" w:themeColor="text1"/>
          <w:sz w:val="24"/>
          <w:szCs w:val="24"/>
        </w:rPr>
      </w:pPr>
      <w:r w:rsidRPr="00477271">
        <w:rPr>
          <w:rFonts w:ascii="Times New Roman" w:hAnsi="Times New Roman"/>
          <w:b/>
          <w:bCs/>
          <w:color w:val="000000" w:themeColor="text1"/>
          <w:sz w:val="24"/>
          <w:szCs w:val="24"/>
        </w:rPr>
        <w:t>Информация об участии учителей в семинарах, НПК</w:t>
      </w:r>
    </w:p>
    <w:tbl>
      <w:tblPr>
        <w:tblW w:w="94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23"/>
        <w:gridCol w:w="14"/>
        <w:gridCol w:w="2549"/>
      </w:tblGrid>
      <w:tr w:rsidR="00477271" w:rsidRPr="00477271" w14:paraId="55231AF8" w14:textId="77777777" w:rsidTr="00477271">
        <w:trPr>
          <w:trHeight w:val="251"/>
        </w:trPr>
        <w:tc>
          <w:tcPr>
            <w:tcW w:w="709" w:type="dxa"/>
            <w:shd w:val="clear" w:color="auto" w:fill="BDD6EE" w:themeFill="accent1" w:themeFillTint="66"/>
          </w:tcPr>
          <w:p w14:paraId="1FC5EAFF" w14:textId="77777777" w:rsidR="00B87F87" w:rsidRPr="00477271" w:rsidRDefault="00643CE0">
            <w:pPr>
              <w:spacing w:after="0" w:line="240" w:lineRule="auto"/>
              <w:jc w:val="center"/>
              <w:rPr>
                <w:rFonts w:ascii="Times New Roman" w:eastAsia="Times New Roman" w:hAnsi="Times New Roman"/>
                <w:b/>
                <w:bCs/>
                <w:color w:val="000000" w:themeColor="text1"/>
                <w:sz w:val="24"/>
                <w:szCs w:val="24"/>
                <w:lang w:eastAsia="ru-RU"/>
              </w:rPr>
            </w:pPr>
            <w:r w:rsidRPr="00477271">
              <w:rPr>
                <w:rFonts w:ascii="Times New Roman" w:eastAsia="Times New Roman" w:hAnsi="Times New Roman"/>
                <w:b/>
                <w:bCs/>
                <w:color w:val="000000" w:themeColor="text1"/>
                <w:sz w:val="24"/>
                <w:szCs w:val="24"/>
                <w:lang w:eastAsia="ru-RU"/>
              </w:rPr>
              <w:t>№</w:t>
            </w:r>
          </w:p>
        </w:tc>
        <w:tc>
          <w:tcPr>
            <w:tcW w:w="6223" w:type="dxa"/>
            <w:shd w:val="clear" w:color="auto" w:fill="BDD6EE" w:themeFill="accent1" w:themeFillTint="66"/>
          </w:tcPr>
          <w:p w14:paraId="06D4EBE4" w14:textId="77777777" w:rsidR="00B87F87" w:rsidRPr="00477271" w:rsidRDefault="00643CE0">
            <w:pPr>
              <w:spacing w:after="0" w:line="240" w:lineRule="auto"/>
              <w:rPr>
                <w:rFonts w:ascii="Times New Roman" w:eastAsia="Times New Roman" w:hAnsi="Times New Roman"/>
                <w:b/>
                <w:bCs/>
                <w:color w:val="000000" w:themeColor="text1"/>
                <w:sz w:val="24"/>
                <w:szCs w:val="24"/>
                <w:lang w:eastAsia="ru-RU"/>
              </w:rPr>
            </w:pPr>
            <w:r w:rsidRPr="00477271">
              <w:rPr>
                <w:rFonts w:ascii="Times New Roman" w:eastAsia="Times New Roman" w:hAnsi="Times New Roman"/>
                <w:b/>
                <w:bCs/>
                <w:color w:val="000000" w:themeColor="text1"/>
                <w:sz w:val="24"/>
                <w:szCs w:val="24"/>
                <w:lang w:eastAsia="ru-RU"/>
              </w:rPr>
              <w:t>Название семинара, НПК</w:t>
            </w:r>
          </w:p>
        </w:tc>
        <w:tc>
          <w:tcPr>
            <w:tcW w:w="2563" w:type="dxa"/>
            <w:gridSpan w:val="2"/>
            <w:shd w:val="clear" w:color="auto" w:fill="BDD6EE" w:themeFill="accent1" w:themeFillTint="66"/>
          </w:tcPr>
          <w:p w14:paraId="316A4699" w14:textId="77777777" w:rsidR="00B87F87" w:rsidRPr="00477271" w:rsidRDefault="00643CE0">
            <w:pPr>
              <w:spacing w:after="0" w:line="240" w:lineRule="auto"/>
              <w:rPr>
                <w:rFonts w:ascii="Times New Roman" w:eastAsia="Times New Roman" w:hAnsi="Times New Roman"/>
                <w:b/>
                <w:bCs/>
                <w:color w:val="000000" w:themeColor="text1"/>
                <w:sz w:val="24"/>
                <w:szCs w:val="24"/>
                <w:lang w:eastAsia="ru-RU"/>
              </w:rPr>
            </w:pPr>
            <w:r w:rsidRPr="00477271">
              <w:rPr>
                <w:rFonts w:ascii="Times New Roman" w:eastAsia="Times New Roman" w:hAnsi="Times New Roman"/>
                <w:b/>
                <w:bCs/>
                <w:color w:val="000000" w:themeColor="text1"/>
                <w:sz w:val="24"/>
                <w:szCs w:val="24"/>
                <w:lang w:eastAsia="ru-RU"/>
              </w:rPr>
              <w:t xml:space="preserve">ФИО учителя </w:t>
            </w:r>
          </w:p>
        </w:tc>
      </w:tr>
      <w:tr w:rsidR="00477271" w:rsidRPr="00477271" w14:paraId="15663745" w14:textId="77777777" w:rsidTr="00477271">
        <w:trPr>
          <w:trHeight w:val="384"/>
        </w:trPr>
        <w:tc>
          <w:tcPr>
            <w:tcW w:w="9495" w:type="dxa"/>
            <w:gridSpan w:val="4"/>
            <w:shd w:val="clear" w:color="auto" w:fill="DEEAF6" w:themeFill="accent1" w:themeFillTint="33"/>
          </w:tcPr>
          <w:p w14:paraId="3ECE8F8F" w14:textId="77777777" w:rsidR="00B87F87" w:rsidRPr="00477271" w:rsidRDefault="00643CE0">
            <w:pPr>
              <w:spacing w:after="0" w:line="240" w:lineRule="auto"/>
              <w:jc w:val="center"/>
              <w:rPr>
                <w:rFonts w:ascii="Times New Roman" w:eastAsia="Times New Roman" w:hAnsi="Times New Roman"/>
                <w:b/>
                <w:bCs/>
                <w:color w:val="000000" w:themeColor="text1"/>
                <w:sz w:val="24"/>
                <w:szCs w:val="24"/>
                <w:lang w:eastAsia="ru-RU"/>
              </w:rPr>
            </w:pPr>
            <w:r w:rsidRPr="00477271">
              <w:rPr>
                <w:rFonts w:ascii="Times New Roman" w:eastAsia="Times New Roman" w:hAnsi="Times New Roman"/>
                <w:b/>
                <w:bCs/>
                <w:color w:val="000000" w:themeColor="text1"/>
                <w:sz w:val="24"/>
                <w:szCs w:val="24"/>
                <w:lang w:eastAsia="ru-RU"/>
              </w:rPr>
              <w:t>городской уровень</w:t>
            </w:r>
          </w:p>
        </w:tc>
      </w:tr>
      <w:tr w:rsidR="00477271" w:rsidRPr="00477271" w14:paraId="312A0945" w14:textId="77777777" w:rsidTr="00477271">
        <w:trPr>
          <w:trHeight w:val="549"/>
        </w:trPr>
        <w:tc>
          <w:tcPr>
            <w:tcW w:w="709" w:type="dxa"/>
            <w:shd w:val="clear" w:color="auto" w:fill="FFFFFF" w:themeFill="background1"/>
          </w:tcPr>
          <w:p w14:paraId="0D630F23" w14:textId="77777777" w:rsidR="00B87F87" w:rsidRPr="00477271" w:rsidRDefault="00643CE0">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1</w:t>
            </w:r>
          </w:p>
        </w:tc>
        <w:tc>
          <w:tcPr>
            <w:tcW w:w="6223" w:type="dxa"/>
            <w:shd w:val="clear" w:color="auto" w:fill="FFFFFF" w:themeFill="background1"/>
          </w:tcPr>
          <w:p w14:paraId="2C48669E" w14:textId="45EF3632" w:rsidR="00B87F87" w:rsidRPr="00477271" w:rsidRDefault="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 xml:space="preserve">«Қазақ тілі мен әдебиет пәнінен "Оқылым" дағдысы арқылы функционалды сауаттылықтарын дамыту" тақырыбындағы қалалық семинар. 2. </w:t>
            </w:r>
          </w:p>
        </w:tc>
        <w:tc>
          <w:tcPr>
            <w:tcW w:w="2563" w:type="dxa"/>
            <w:gridSpan w:val="2"/>
            <w:shd w:val="clear" w:color="auto" w:fill="FFFFFF" w:themeFill="background1"/>
          </w:tcPr>
          <w:p w14:paraId="656B6181" w14:textId="77777777" w:rsidR="00145B83" w:rsidRPr="00477271" w:rsidRDefault="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Абылхаирова Г. Т.</w:t>
            </w:r>
          </w:p>
          <w:p w14:paraId="4E895712" w14:textId="77777777" w:rsidR="00B87F87" w:rsidRPr="00477271" w:rsidRDefault="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Байгабулова А. К.</w:t>
            </w:r>
          </w:p>
          <w:p w14:paraId="1A058644" w14:textId="77777777" w:rsidR="00145B83" w:rsidRPr="00477271" w:rsidRDefault="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Ибраева А. Т.</w:t>
            </w:r>
          </w:p>
          <w:p w14:paraId="767C0AC7" w14:textId="77777777" w:rsidR="00A1748E" w:rsidRPr="00477271" w:rsidRDefault="00A1748E">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Меирманова А. Р.</w:t>
            </w:r>
          </w:p>
          <w:p w14:paraId="70957803" w14:textId="6546D5DD" w:rsidR="00264016" w:rsidRPr="00477271" w:rsidRDefault="00264016" w:rsidP="0084105C">
            <w:pPr>
              <w:spacing w:after="0" w:line="240" w:lineRule="auto"/>
              <w:rPr>
                <w:rFonts w:ascii="Times New Roman" w:eastAsia="Times New Roman" w:hAnsi="Times New Roman"/>
                <w:color w:val="000000" w:themeColor="text1"/>
                <w:sz w:val="24"/>
                <w:szCs w:val="24"/>
                <w:lang w:eastAsia="ru-RU"/>
              </w:rPr>
            </w:pPr>
            <w:r w:rsidRPr="00477271">
              <w:rPr>
                <w:rFonts w:ascii="Times New Roman" w:hAnsi="Times New Roman"/>
                <w:color w:val="000000" w:themeColor="text1"/>
                <w:sz w:val="24"/>
                <w:szCs w:val="24"/>
              </w:rPr>
              <w:t xml:space="preserve">Аубакирова </w:t>
            </w:r>
            <w:r w:rsidR="0084105C" w:rsidRPr="00477271">
              <w:rPr>
                <w:rFonts w:ascii="Times New Roman" w:hAnsi="Times New Roman"/>
                <w:color w:val="000000" w:themeColor="text1"/>
                <w:sz w:val="24"/>
                <w:szCs w:val="24"/>
              </w:rPr>
              <w:t>Г. З.</w:t>
            </w:r>
          </w:p>
        </w:tc>
      </w:tr>
      <w:tr w:rsidR="00477271" w:rsidRPr="00477271" w14:paraId="69174739" w14:textId="77777777" w:rsidTr="00477271">
        <w:trPr>
          <w:trHeight w:val="549"/>
        </w:trPr>
        <w:tc>
          <w:tcPr>
            <w:tcW w:w="709" w:type="dxa"/>
            <w:shd w:val="clear" w:color="auto" w:fill="FFFFFF" w:themeFill="background1"/>
          </w:tcPr>
          <w:p w14:paraId="741ED7E8" w14:textId="506F3D6B" w:rsidR="00145B83" w:rsidRPr="00477271" w:rsidRDefault="00A1748E"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2</w:t>
            </w:r>
          </w:p>
        </w:tc>
        <w:tc>
          <w:tcPr>
            <w:tcW w:w="6223" w:type="dxa"/>
            <w:shd w:val="clear" w:color="auto" w:fill="FFFFFF" w:themeFill="background1"/>
          </w:tcPr>
          <w:p w14:paraId="5E4DDB49" w14:textId="468EDABF" w:rsidR="00145B83" w:rsidRPr="00477271" w:rsidRDefault="00145B83"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 xml:space="preserve">"Педагогикалық менеджмент: заманауи мектепті басқару әдістері" басшы орынбасарларының қалалық семинар-практикум </w:t>
            </w:r>
          </w:p>
        </w:tc>
        <w:tc>
          <w:tcPr>
            <w:tcW w:w="2563" w:type="dxa"/>
            <w:gridSpan w:val="2"/>
            <w:shd w:val="clear" w:color="auto" w:fill="FFFFFF" w:themeFill="background1"/>
          </w:tcPr>
          <w:p w14:paraId="4D2A9902" w14:textId="77777777" w:rsidR="00145B83" w:rsidRPr="00477271" w:rsidRDefault="00145B83"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Байгабулова А. К.</w:t>
            </w:r>
          </w:p>
          <w:p w14:paraId="28BE7B24" w14:textId="77777777" w:rsidR="00145B83" w:rsidRPr="00477271" w:rsidRDefault="00145B83"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Абылхаирова Г. Т.</w:t>
            </w:r>
          </w:p>
          <w:p w14:paraId="63DC6DDA" w14:textId="1A6F3C9C" w:rsidR="00145B83" w:rsidRPr="00477271" w:rsidRDefault="00145B83"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Богулян Е. В.</w:t>
            </w:r>
          </w:p>
          <w:p w14:paraId="36A07A74" w14:textId="77777777" w:rsidR="00145B83"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Ибраева А. Т.</w:t>
            </w:r>
          </w:p>
          <w:p w14:paraId="0966E561" w14:textId="77777777"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Касымова З. С.</w:t>
            </w:r>
          </w:p>
          <w:p w14:paraId="23019C32" w14:textId="77777777"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Медетова А. С.</w:t>
            </w:r>
          </w:p>
          <w:p w14:paraId="5466586B" w14:textId="77777777"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Меирманова А. Р.</w:t>
            </w:r>
          </w:p>
          <w:p w14:paraId="42D3AFB9" w14:textId="77777777"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Мукушев Б. С.</w:t>
            </w:r>
          </w:p>
          <w:p w14:paraId="1CFBC97B" w14:textId="77777777"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Нурумов Н. А.</w:t>
            </w:r>
          </w:p>
          <w:p w14:paraId="6BE27109" w14:textId="2555F498"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Ряжко Т. М.</w:t>
            </w:r>
          </w:p>
        </w:tc>
      </w:tr>
      <w:tr w:rsidR="00477271" w:rsidRPr="00477271" w14:paraId="121BFCF8" w14:textId="77777777" w:rsidTr="00477271">
        <w:trPr>
          <w:trHeight w:val="549"/>
        </w:trPr>
        <w:tc>
          <w:tcPr>
            <w:tcW w:w="709" w:type="dxa"/>
            <w:shd w:val="clear" w:color="auto" w:fill="FFFFFF" w:themeFill="background1"/>
          </w:tcPr>
          <w:p w14:paraId="34B27169" w14:textId="086418DD" w:rsidR="00145B83" w:rsidRPr="00477271" w:rsidRDefault="00A1748E"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lastRenderedPageBreak/>
              <w:t>3</w:t>
            </w:r>
          </w:p>
        </w:tc>
        <w:tc>
          <w:tcPr>
            <w:tcW w:w="6223" w:type="dxa"/>
            <w:shd w:val="clear" w:color="auto" w:fill="FFFFFF" w:themeFill="background1"/>
          </w:tcPr>
          <w:p w14:paraId="3CB59EB7" w14:textId="61FDEB26" w:rsidR="00145B83" w:rsidRPr="00477271" w:rsidRDefault="00145B83"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«Особенности обучения детей с легкой и средней степенью умственной отсталости: подходы, методы и практика»</w:t>
            </w:r>
          </w:p>
        </w:tc>
        <w:tc>
          <w:tcPr>
            <w:tcW w:w="2563" w:type="dxa"/>
            <w:gridSpan w:val="2"/>
            <w:shd w:val="clear" w:color="auto" w:fill="FFFFFF" w:themeFill="background1"/>
          </w:tcPr>
          <w:p w14:paraId="11CF2A67" w14:textId="77777777" w:rsidR="00145B83" w:rsidRPr="00477271" w:rsidRDefault="00145B83"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Артемьева Н. Е.</w:t>
            </w:r>
          </w:p>
          <w:p w14:paraId="1E969698" w14:textId="539A5FCC"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Пшенко Ю. А.</w:t>
            </w:r>
          </w:p>
        </w:tc>
      </w:tr>
      <w:tr w:rsidR="00477271" w:rsidRPr="00477271" w14:paraId="3B567949" w14:textId="77777777" w:rsidTr="00477271">
        <w:trPr>
          <w:trHeight w:val="549"/>
        </w:trPr>
        <w:tc>
          <w:tcPr>
            <w:tcW w:w="709" w:type="dxa"/>
            <w:shd w:val="clear" w:color="auto" w:fill="FFFFFF" w:themeFill="background1"/>
          </w:tcPr>
          <w:p w14:paraId="13362BD3" w14:textId="031A7E87" w:rsidR="00A1748E" w:rsidRPr="00477271" w:rsidRDefault="00A1748E"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4</w:t>
            </w:r>
          </w:p>
        </w:tc>
        <w:tc>
          <w:tcPr>
            <w:tcW w:w="6223" w:type="dxa"/>
            <w:shd w:val="clear" w:color="auto" w:fill="FFFFFF" w:themeFill="background1"/>
          </w:tcPr>
          <w:p w14:paraId="203BF387" w14:textId="470964E6"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 xml:space="preserve">"Повышение профессиональной компетентности учителей-логопедов в вопросах планирования коррекционной деятельности с учётом речевых особенностей детей"                                                                          </w:t>
            </w:r>
          </w:p>
        </w:tc>
        <w:tc>
          <w:tcPr>
            <w:tcW w:w="2563" w:type="dxa"/>
            <w:gridSpan w:val="2"/>
            <w:shd w:val="clear" w:color="auto" w:fill="FFFFFF" w:themeFill="background1"/>
          </w:tcPr>
          <w:p w14:paraId="36FA4C86" w14:textId="668A662B"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Пшенко Ю. А.</w:t>
            </w:r>
          </w:p>
        </w:tc>
      </w:tr>
      <w:tr w:rsidR="00477271" w:rsidRPr="00477271" w14:paraId="46746FF3" w14:textId="77777777" w:rsidTr="00477271">
        <w:trPr>
          <w:trHeight w:val="549"/>
        </w:trPr>
        <w:tc>
          <w:tcPr>
            <w:tcW w:w="709" w:type="dxa"/>
            <w:shd w:val="clear" w:color="auto" w:fill="FFFFFF" w:themeFill="background1"/>
          </w:tcPr>
          <w:p w14:paraId="1259BC5B" w14:textId="2A74A2EA" w:rsidR="00145B83" w:rsidRPr="00477271" w:rsidRDefault="00A1748E"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5</w:t>
            </w:r>
          </w:p>
        </w:tc>
        <w:tc>
          <w:tcPr>
            <w:tcW w:w="6223" w:type="dxa"/>
            <w:shd w:val="clear" w:color="auto" w:fill="FFFFFF" w:themeFill="background1"/>
          </w:tcPr>
          <w:p w14:paraId="179BB81E" w14:textId="5D028B13" w:rsidR="00145B83" w:rsidRPr="00477271" w:rsidRDefault="00145B83"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«Методические основы психолого-педагогического сопровождения учащихся с особыми образовательными потребностями»</w:t>
            </w:r>
          </w:p>
        </w:tc>
        <w:tc>
          <w:tcPr>
            <w:tcW w:w="2563" w:type="dxa"/>
            <w:gridSpan w:val="2"/>
            <w:shd w:val="clear" w:color="auto" w:fill="FFFFFF" w:themeFill="background1"/>
          </w:tcPr>
          <w:p w14:paraId="3EE68E2E" w14:textId="77777777" w:rsidR="00145B83" w:rsidRPr="00477271" w:rsidRDefault="00145B83"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Артемьева Н. Е. Богулян Е. В. Борисенко В. И.</w:t>
            </w:r>
          </w:p>
          <w:p w14:paraId="27345A4F" w14:textId="77777777"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Ибраева А. Т.</w:t>
            </w:r>
          </w:p>
          <w:p w14:paraId="0E9D36A5" w14:textId="77777777"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Касымова З. С.</w:t>
            </w:r>
          </w:p>
          <w:p w14:paraId="1D57AE5B" w14:textId="77777777"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Лукашенко Е. П.</w:t>
            </w:r>
          </w:p>
          <w:p w14:paraId="14C3B674" w14:textId="77777777"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Мауленова А. К.</w:t>
            </w:r>
          </w:p>
          <w:p w14:paraId="4BF30E32" w14:textId="05167589"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Нурумов Н. А.</w:t>
            </w:r>
          </w:p>
        </w:tc>
      </w:tr>
      <w:tr w:rsidR="00477271" w:rsidRPr="00477271" w14:paraId="4349EA0D" w14:textId="77777777" w:rsidTr="00477271">
        <w:trPr>
          <w:trHeight w:val="549"/>
        </w:trPr>
        <w:tc>
          <w:tcPr>
            <w:tcW w:w="709" w:type="dxa"/>
            <w:shd w:val="clear" w:color="auto" w:fill="FFFFFF" w:themeFill="background1"/>
          </w:tcPr>
          <w:p w14:paraId="56C46EF7" w14:textId="62545CFF" w:rsidR="00145B83" w:rsidRPr="00477271" w:rsidRDefault="00A1748E"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6</w:t>
            </w:r>
          </w:p>
        </w:tc>
        <w:tc>
          <w:tcPr>
            <w:tcW w:w="6223" w:type="dxa"/>
            <w:shd w:val="clear" w:color="auto" w:fill="FFFFFF" w:themeFill="background1"/>
          </w:tcPr>
          <w:p w14:paraId="48E1CE66" w14:textId="1E99B7F3" w:rsidR="00145B83" w:rsidRPr="00477271" w:rsidRDefault="00145B83"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“Биология сабағында 3D модельдерді кубтың көмегімен қарастыру”</w:t>
            </w:r>
          </w:p>
        </w:tc>
        <w:tc>
          <w:tcPr>
            <w:tcW w:w="2563" w:type="dxa"/>
            <w:gridSpan w:val="2"/>
            <w:shd w:val="clear" w:color="auto" w:fill="FFFFFF" w:themeFill="background1"/>
          </w:tcPr>
          <w:p w14:paraId="19B802A3" w14:textId="442AB4AD" w:rsidR="00145B83" w:rsidRPr="00477271" w:rsidRDefault="00145B83"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Бауржанқызы Э.</w:t>
            </w:r>
          </w:p>
        </w:tc>
      </w:tr>
      <w:tr w:rsidR="00477271" w:rsidRPr="00477271" w14:paraId="0A2D5D3A" w14:textId="77777777" w:rsidTr="00477271">
        <w:trPr>
          <w:trHeight w:val="549"/>
        </w:trPr>
        <w:tc>
          <w:tcPr>
            <w:tcW w:w="709" w:type="dxa"/>
            <w:shd w:val="clear" w:color="auto" w:fill="FFFFFF" w:themeFill="background1"/>
          </w:tcPr>
          <w:p w14:paraId="76B28793" w14:textId="598082D8" w:rsidR="00A1748E" w:rsidRPr="00477271" w:rsidRDefault="00A1748E"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7</w:t>
            </w:r>
          </w:p>
        </w:tc>
        <w:tc>
          <w:tcPr>
            <w:tcW w:w="6223" w:type="dxa"/>
            <w:shd w:val="clear" w:color="auto" w:fill="FFFFFF" w:themeFill="background1"/>
          </w:tcPr>
          <w:p w14:paraId="3A07F742" w14:textId="4A9FE528" w:rsidR="00A1748E" w:rsidRPr="00477271" w:rsidRDefault="00A1748E" w:rsidP="00A1748E">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"Lesson study-дің инновациялық тәсілі оқушылардың функционалдық сауаттылығын дамытуға педагогикалық құзыреттілікті арттырудың тиімді ресурсы"</w:t>
            </w:r>
          </w:p>
        </w:tc>
        <w:tc>
          <w:tcPr>
            <w:tcW w:w="2563" w:type="dxa"/>
            <w:gridSpan w:val="2"/>
            <w:shd w:val="clear" w:color="auto" w:fill="FFFFFF" w:themeFill="background1"/>
          </w:tcPr>
          <w:p w14:paraId="5EA56555" w14:textId="7E77D98B"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Омаров Д. Б.</w:t>
            </w:r>
          </w:p>
        </w:tc>
      </w:tr>
      <w:tr w:rsidR="00477271" w:rsidRPr="00477271" w14:paraId="5C0986D8" w14:textId="77777777" w:rsidTr="00477271">
        <w:trPr>
          <w:trHeight w:val="549"/>
        </w:trPr>
        <w:tc>
          <w:tcPr>
            <w:tcW w:w="709" w:type="dxa"/>
            <w:shd w:val="clear" w:color="auto" w:fill="FFFFFF" w:themeFill="background1"/>
          </w:tcPr>
          <w:p w14:paraId="05A4CF77" w14:textId="5603835E" w:rsidR="00145B83" w:rsidRPr="00477271" w:rsidRDefault="00A1748E"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8</w:t>
            </w:r>
          </w:p>
        </w:tc>
        <w:tc>
          <w:tcPr>
            <w:tcW w:w="6223" w:type="dxa"/>
            <w:shd w:val="clear" w:color="auto" w:fill="FFFFFF" w:themeFill="background1"/>
          </w:tcPr>
          <w:p w14:paraId="1EB7BA6F" w14:textId="732717E7" w:rsidR="00145B83"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"Оптимизация учебного процесса при работе с картой через использование алгоритма"</w:t>
            </w:r>
          </w:p>
        </w:tc>
        <w:tc>
          <w:tcPr>
            <w:tcW w:w="2563" w:type="dxa"/>
            <w:gridSpan w:val="2"/>
            <w:shd w:val="clear" w:color="auto" w:fill="FFFFFF" w:themeFill="background1"/>
          </w:tcPr>
          <w:p w14:paraId="26344FB2" w14:textId="77777777" w:rsidR="00145B83"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Кошля А. А.</w:t>
            </w:r>
          </w:p>
          <w:p w14:paraId="097802A1" w14:textId="7417F730"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Омаров Д. Б.</w:t>
            </w:r>
          </w:p>
        </w:tc>
      </w:tr>
      <w:tr w:rsidR="00477271" w:rsidRPr="00477271" w14:paraId="08F56A1E" w14:textId="77777777" w:rsidTr="00477271">
        <w:trPr>
          <w:trHeight w:val="549"/>
        </w:trPr>
        <w:tc>
          <w:tcPr>
            <w:tcW w:w="709" w:type="dxa"/>
            <w:shd w:val="clear" w:color="auto" w:fill="FFFFFF" w:themeFill="background1"/>
          </w:tcPr>
          <w:p w14:paraId="7486FAAF" w14:textId="53F686AA" w:rsidR="00145B83" w:rsidRPr="00477271" w:rsidRDefault="00A1748E"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9</w:t>
            </w:r>
          </w:p>
        </w:tc>
        <w:tc>
          <w:tcPr>
            <w:tcW w:w="6223" w:type="dxa"/>
            <w:shd w:val="clear" w:color="auto" w:fill="FFFFFF" w:themeFill="background1"/>
          </w:tcPr>
          <w:p w14:paraId="794C1331" w14:textId="3DCCFA18" w:rsidR="00145B83"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 xml:space="preserve">"Современные технологии как инструмент повышения качества образования"                                                                                                                                                                                </w:t>
            </w:r>
          </w:p>
        </w:tc>
        <w:tc>
          <w:tcPr>
            <w:tcW w:w="2563" w:type="dxa"/>
            <w:gridSpan w:val="2"/>
            <w:shd w:val="clear" w:color="auto" w:fill="FFFFFF" w:themeFill="background1"/>
          </w:tcPr>
          <w:p w14:paraId="7689364F" w14:textId="5A77584D" w:rsidR="00145B83"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Мауленова А. К.</w:t>
            </w:r>
          </w:p>
        </w:tc>
      </w:tr>
      <w:tr w:rsidR="00477271" w:rsidRPr="00477271" w14:paraId="146139A0" w14:textId="77777777" w:rsidTr="00477271">
        <w:trPr>
          <w:trHeight w:val="549"/>
        </w:trPr>
        <w:tc>
          <w:tcPr>
            <w:tcW w:w="709" w:type="dxa"/>
            <w:shd w:val="clear" w:color="auto" w:fill="FFFFFF" w:themeFill="background1"/>
          </w:tcPr>
          <w:p w14:paraId="4CD6BBA8" w14:textId="0FC81D4B" w:rsidR="00A1748E" w:rsidRPr="00477271" w:rsidRDefault="00A1748E"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10</w:t>
            </w:r>
          </w:p>
        </w:tc>
        <w:tc>
          <w:tcPr>
            <w:tcW w:w="6223" w:type="dxa"/>
            <w:shd w:val="clear" w:color="auto" w:fill="FFFFFF" w:themeFill="background1"/>
          </w:tcPr>
          <w:p w14:paraId="64E9FA37" w14:textId="7BA34A40"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 xml:space="preserve">"Искусственный интеллект-нейровизуализация учителя"                                                                                                                                                                                                   </w:t>
            </w:r>
          </w:p>
        </w:tc>
        <w:tc>
          <w:tcPr>
            <w:tcW w:w="2563" w:type="dxa"/>
            <w:gridSpan w:val="2"/>
            <w:shd w:val="clear" w:color="auto" w:fill="FFFFFF" w:themeFill="background1"/>
          </w:tcPr>
          <w:p w14:paraId="7F30F62E" w14:textId="1FD39855"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Мауленова А. К.</w:t>
            </w:r>
          </w:p>
        </w:tc>
      </w:tr>
      <w:tr w:rsidR="00477271" w:rsidRPr="00477271" w14:paraId="6521889B" w14:textId="77777777" w:rsidTr="00477271">
        <w:trPr>
          <w:trHeight w:val="549"/>
        </w:trPr>
        <w:tc>
          <w:tcPr>
            <w:tcW w:w="709" w:type="dxa"/>
            <w:shd w:val="clear" w:color="auto" w:fill="FFFFFF" w:themeFill="background1"/>
          </w:tcPr>
          <w:p w14:paraId="5ECBE9C1" w14:textId="442249F7" w:rsidR="00A1748E" w:rsidRPr="00477271" w:rsidRDefault="00A1748E"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11</w:t>
            </w:r>
          </w:p>
        </w:tc>
        <w:tc>
          <w:tcPr>
            <w:tcW w:w="6223" w:type="dxa"/>
            <w:shd w:val="clear" w:color="auto" w:fill="FFFFFF" w:themeFill="background1"/>
          </w:tcPr>
          <w:p w14:paraId="4FD388FF" w14:textId="4CA49629" w:rsidR="00A1748E" w:rsidRPr="00477271" w:rsidRDefault="00A1748E" w:rsidP="00A1748E">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Форум классных руководителей</w:t>
            </w:r>
          </w:p>
        </w:tc>
        <w:tc>
          <w:tcPr>
            <w:tcW w:w="2563" w:type="dxa"/>
            <w:gridSpan w:val="2"/>
            <w:shd w:val="clear" w:color="auto" w:fill="FFFFFF" w:themeFill="background1"/>
          </w:tcPr>
          <w:p w14:paraId="013B9075" w14:textId="7E2B2202" w:rsidR="00A1748E" w:rsidRPr="00477271" w:rsidRDefault="00A1748E"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Мукушев Б. С.</w:t>
            </w:r>
          </w:p>
        </w:tc>
      </w:tr>
      <w:tr w:rsidR="00477271" w:rsidRPr="00477271" w14:paraId="499C30DC" w14:textId="77777777" w:rsidTr="00477271">
        <w:trPr>
          <w:trHeight w:val="341"/>
        </w:trPr>
        <w:tc>
          <w:tcPr>
            <w:tcW w:w="9495" w:type="dxa"/>
            <w:gridSpan w:val="4"/>
            <w:shd w:val="clear" w:color="auto" w:fill="DEEAF6" w:themeFill="accent1" w:themeFillTint="33"/>
          </w:tcPr>
          <w:p w14:paraId="49F4A64A" w14:textId="77777777" w:rsidR="00145B83" w:rsidRPr="00477271" w:rsidRDefault="00145B83" w:rsidP="00145B83">
            <w:pPr>
              <w:spacing w:after="0" w:line="240" w:lineRule="auto"/>
              <w:jc w:val="center"/>
              <w:rPr>
                <w:rFonts w:ascii="Times New Roman" w:eastAsia="Times New Roman" w:hAnsi="Times New Roman"/>
                <w:b/>
                <w:bCs/>
                <w:color w:val="000000" w:themeColor="text1"/>
                <w:sz w:val="24"/>
                <w:szCs w:val="24"/>
                <w:lang w:eastAsia="ru-RU"/>
              </w:rPr>
            </w:pPr>
            <w:r w:rsidRPr="00477271">
              <w:rPr>
                <w:rFonts w:ascii="Times New Roman" w:eastAsia="Times New Roman" w:hAnsi="Times New Roman"/>
                <w:b/>
                <w:bCs/>
                <w:color w:val="000000" w:themeColor="text1"/>
                <w:sz w:val="24"/>
                <w:szCs w:val="24"/>
                <w:lang w:eastAsia="ru-RU"/>
              </w:rPr>
              <w:t>областной уровень</w:t>
            </w:r>
          </w:p>
        </w:tc>
      </w:tr>
      <w:tr w:rsidR="00477271" w:rsidRPr="00477271" w14:paraId="57844F78" w14:textId="77777777" w:rsidTr="00477271">
        <w:trPr>
          <w:trHeight w:val="549"/>
        </w:trPr>
        <w:tc>
          <w:tcPr>
            <w:tcW w:w="709" w:type="dxa"/>
            <w:shd w:val="clear" w:color="auto" w:fill="FFFFFF" w:themeFill="background1"/>
          </w:tcPr>
          <w:p w14:paraId="080B48CF" w14:textId="77777777" w:rsidR="00145B83" w:rsidRPr="00477271" w:rsidRDefault="00145B83"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1</w:t>
            </w:r>
          </w:p>
        </w:tc>
        <w:tc>
          <w:tcPr>
            <w:tcW w:w="6237" w:type="dxa"/>
            <w:gridSpan w:val="2"/>
            <w:shd w:val="clear" w:color="auto" w:fill="FFFFFF" w:themeFill="background1"/>
          </w:tcPr>
          <w:p w14:paraId="33F4DB5B" w14:textId="03EC38F3" w:rsidR="00145B83" w:rsidRPr="00477271" w:rsidRDefault="00264016" w:rsidP="00264016">
            <w:pPr>
              <w:spacing w:after="0" w:line="240" w:lineRule="auto"/>
              <w:rPr>
                <w:rFonts w:ascii="Times New Roman" w:eastAsia="Times New Roman" w:hAnsi="Times New Roman"/>
                <w:color w:val="000000" w:themeColor="text1"/>
                <w:sz w:val="24"/>
                <w:szCs w:val="24"/>
                <w:lang w:eastAsia="ru-RU"/>
              </w:rPr>
            </w:pPr>
            <w:r w:rsidRPr="00477271">
              <w:rPr>
                <w:rFonts w:ascii="Times New Roman" w:hAnsi="Times New Roman"/>
                <w:color w:val="000000" w:themeColor="text1"/>
                <w:sz w:val="24"/>
                <w:szCs w:val="24"/>
              </w:rPr>
              <w:t xml:space="preserve">"DIGITAL KAZAKHSTAN: ЖАҢА ЗАМАНДАҒЫ БІЛІМ БЕРУ" </w:t>
            </w:r>
            <w:proofErr w:type="spellStart"/>
            <w:r w:rsidRPr="00477271">
              <w:rPr>
                <w:rFonts w:ascii="Times New Roman" w:hAnsi="Times New Roman"/>
                <w:color w:val="000000" w:themeColor="text1"/>
                <w:sz w:val="24"/>
                <w:szCs w:val="24"/>
              </w:rPr>
              <w:t>облыстық</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тамыз</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кеңесі</w:t>
            </w:r>
            <w:proofErr w:type="spellEnd"/>
            <w:r w:rsidRPr="00477271">
              <w:rPr>
                <w:rFonts w:ascii="Times New Roman" w:hAnsi="Times New Roman"/>
                <w:color w:val="000000" w:themeColor="text1"/>
                <w:sz w:val="24"/>
                <w:szCs w:val="24"/>
              </w:rPr>
              <w:t xml:space="preserve"> </w:t>
            </w:r>
          </w:p>
        </w:tc>
        <w:tc>
          <w:tcPr>
            <w:tcW w:w="2549" w:type="dxa"/>
            <w:shd w:val="clear" w:color="auto" w:fill="FFFFFF" w:themeFill="background1"/>
          </w:tcPr>
          <w:p w14:paraId="576A1697" w14:textId="59106D29" w:rsidR="00264016" w:rsidRPr="00477271" w:rsidRDefault="00264016" w:rsidP="00264016">
            <w:pPr>
              <w:spacing w:after="0" w:line="240" w:lineRule="auto"/>
              <w:rPr>
                <w:rFonts w:ascii="Times New Roman" w:eastAsia="Times New Roman" w:hAnsi="Times New Roman"/>
                <w:color w:val="000000" w:themeColor="text1"/>
                <w:sz w:val="24"/>
                <w:szCs w:val="24"/>
              </w:rPr>
            </w:pPr>
            <w:proofErr w:type="spellStart"/>
            <w:r w:rsidRPr="00477271">
              <w:rPr>
                <w:rFonts w:ascii="Times New Roman" w:hAnsi="Times New Roman"/>
                <w:color w:val="000000" w:themeColor="text1"/>
                <w:sz w:val="24"/>
                <w:szCs w:val="24"/>
              </w:rPr>
              <w:t>Байгабулова</w:t>
            </w:r>
            <w:proofErr w:type="spellEnd"/>
            <w:r w:rsidRPr="00477271">
              <w:rPr>
                <w:rFonts w:ascii="Times New Roman" w:hAnsi="Times New Roman"/>
                <w:color w:val="000000" w:themeColor="text1"/>
                <w:sz w:val="24"/>
                <w:szCs w:val="24"/>
              </w:rPr>
              <w:t xml:space="preserve"> А. К.</w:t>
            </w:r>
          </w:p>
          <w:p w14:paraId="539007B3" w14:textId="77777777" w:rsidR="00145B83" w:rsidRPr="00477271" w:rsidRDefault="00145B83" w:rsidP="00145B83">
            <w:pPr>
              <w:spacing w:after="0" w:line="240" w:lineRule="auto"/>
              <w:rPr>
                <w:rFonts w:ascii="Times New Roman" w:hAnsi="Times New Roman"/>
                <w:color w:val="000000" w:themeColor="text1"/>
                <w:sz w:val="24"/>
                <w:szCs w:val="24"/>
              </w:rPr>
            </w:pPr>
          </w:p>
        </w:tc>
      </w:tr>
      <w:tr w:rsidR="00477271" w:rsidRPr="00477271" w14:paraId="28693E2D" w14:textId="77777777" w:rsidTr="00477271">
        <w:trPr>
          <w:trHeight w:val="318"/>
        </w:trPr>
        <w:tc>
          <w:tcPr>
            <w:tcW w:w="709" w:type="dxa"/>
            <w:shd w:val="clear" w:color="auto" w:fill="FFFFFF" w:themeFill="background1"/>
          </w:tcPr>
          <w:p w14:paraId="09E98896" w14:textId="77777777" w:rsidR="00145B83" w:rsidRPr="00477271" w:rsidRDefault="00145B83"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2</w:t>
            </w:r>
          </w:p>
        </w:tc>
        <w:tc>
          <w:tcPr>
            <w:tcW w:w="6237" w:type="dxa"/>
            <w:gridSpan w:val="2"/>
            <w:shd w:val="clear" w:color="auto" w:fill="FFFFFF" w:themeFill="background1"/>
          </w:tcPr>
          <w:p w14:paraId="5F299BBC" w14:textId="091F1347" w:rsidR="00145B83" w:rsidRPr="00477271" w:rsidRDefault="00264016" w:rsidP="00145B83">
            <w:pPr>
              <w:spacing w:after="0" w:line="240" w:lineRule="auto"/>
              <w:rPr>
                <w:rFonts w:ascii="Times New Roman" w:eastAsia="Times New Roman" w:hAnsi="Times New Roman"/>
                <w:color w:val="000000" w:themeColor="text1"/>
                <w:sz w:val="24"/>
                <w:szCs w:val="24"/>
                <w:lang w:eastAsia="ru-RU"/>
              </w:rPr>
            </w:pPr>
            <w:r w:rsidRPr="00477271">
              <w:rPr>
                <w:rFonts w:ascii="Times New Roman" w:hAnsi="Times New Roman"/>
                <w:color w:val="000000" w:themeColor="text1"/>
                <w:sz w:val="24"/>
                <w:szCs w:val="24"/>
              </w:rPr>
              <w:t>"</w:t>
            </w:r>
            <w:proofErr w:type="spellStart"/>
            <w:r w:rsidRPr="00477271">
              <w:rPr>
                <w:rFonts w:ascii="Times New Roman" w:hAnsi="Times New Roman"/>
                <w:color w:val="000000" w:themeColor="text1"/>
                <w:sz w:val="24"/>
                <w:szCs w:val="24"/>
              </w:rPr>
              <w:t>Қазақ</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тілі</w:t>
            </w:r>
            <w:proofErr w:type="spellEnd"/>
            <w:r w:rsidRPr="00477271">
              <w:rPr>
                <w:rFonts w:ascii="Times New Roman" w:hAnsi="Times New Roman"/>
                <w:color w:val="000000" w:themeColor="text1"/>
                <w:sz w:val="24"/>
                <w:szCs w:val="24"/>
              </w:rPr>
              <w:t xml:space="preserve"> мен </w:t>
            </w:r>
            <w:proofErr w:type="spellStart"/>
            <w:r w:rsidRPr="00477271">
              <w:rPr>
                <w:rFonts w:ascii="Times New Roman" w:hAnsi="Times New Roman"/>
                <w:color w:val="000000" w:themeColor="text1"/>
                <w:sz w:val="24"/>
                <w:szCs w:val="24"/>
              </w:rPr>
              <w:t>әдебиеті</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пәнінен</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жасанды</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интеллектіні</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тиімді</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пайдалану</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тақырыбында</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тәжірибе</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алмасу</w:t>
            </w:r>
            <w:proofErr w:type="spellEnd"/>
            <w:r w:rsidRPr="00477271">
              <w:rPr>
                <w:rFonts w:ascii="Times New Roman" w:hAnsi="Times New Roman"/>
                <w:color w:val="000000" w:themeColor="text1"/>
                <w:sz w:val="24"/>
                <w:szCs w:val="24"/>
              </w:rPr>
              <w:t xml:space="preserve"> </w:t>
            </w:r>
          </w:p>
        </w:tc>
        <w:tc>
          <w:tcPr>
            <w:tcW w:w="2549" w:type="dxa"/>
            <w:shd w:val="clear" w:color="auto" w:fill="FFFFFF" w:themeFill="background1"/>
          </w:tcPr>
          <w:p w14:paraId="335E326B" w14:textId="5DA1CBC9" w:rsidR="00264016" w:rsidRPr="00477271" w:rsidRDefault="00264016" w:rsidP="00264016">
            <w:pPr>
              <w:spacing w:after="0" w:line="240" w:lineRule="auto"/>
              <w:rPr>
                <w:rFonts w:ascii="Times New Roman" w:eastAsia="Times New Roman" w:hAnsi="Times New Roman"/>
                <w:color w:val="000000" w:themeColor="text1"/>
                <w:sz w:val="24"/>
                <w:szCs w:val="24"/>
              </w:rPr>
            </w:pPr>
            <w:proofErr w:type="spellStart"/>
            <w:r w:rsidRPr="00477271">
              <w:rPr>
                <w:rFonts w:ascii="Times New Roman" w:hAnsi="Times New Roman"/>
                <w:color w:val="000000" w:themeColor="text1"/>
                <w:sz w:val="24"/>
                <w:szCs w:val="24"/>
              </w:rPr>
              <w:t>Байгабулова</w:t>
            </w:r>
            <w:proofErr w:type="spellEnd"/>
            <w:r w:rsidRPr="00477271">
              <w:rPr>
                <w:rFonts w:ascii="Times New Roman" w:hAnsi="Times New Roman"/>
                <w:color w:val="000000" w:themeColor="text1"/>
                <w:sz w:val="24"/>
                <w:szCs w:val="24"/>
              </w:rPr>
              <w:t xml:space="preserve"> А. К.</w:t>
            </w:r>
          </w:p>
          <w:p w14:paraId="4D21B1C4" w14:textId="478536B1" w:rsidR="00264016" w:rsidRPr="00477271" w:rsidRDefault="00264016" w:rsidP="00264016">
            <w:pPr>
              <w:spacing w:after="0" w:line="240" w:lineRule="auto"/>
              <w:rPr>
                <w:rFonts w:ascii="Times New Roman" w:eastAsia="Times New Roman" w:hAnsi="Times New Roman"/>
                <w:color w:val="000000" w:themeColor="text1"/>
                <w:sz w:val="24"/>
                <w:szCs w:val="24"/>
              </w:rPr>
            </w:pPr>
            <w:proofErr w:type="spellStart"/>
            <w:r w:rsidRPr="00477271">
              <w:rPr>
                <w:rFonts w:ascii="Times New Roman" w:hAnsi="Times New Roman"/>
                <w:color w:val="000000" w:themeColor="text1"/>
                <w:sz w:val="24"/>
                <w:szCs w:val="24"/>
              </w:rPr>
              <w:t>Абылхаирова</w:t>
            </w:r>
            <w:proofErr w:type="spellEnd"/>
            <w:r w:rsidRPr="00477271">
              <w:rPr>
                <w:rFonts w:ascii="Times New Roman" w:hAnsi="Times New Roman"/>
                <w:color w:val="000000" w:themeColor="text1"/>
                <w:sz w:val="24"/>
                <w:szCs w:val="24"/>
              </w:rPr>
              <w:t xml:space="preserve"> Г. Т.</w:t>
            </w:r>
          </w:p>
          <w:p w14:paraId="5A4C44AF" w14:textId="248C57E0" w:rsidR="00145B83" w:rsidRPr="00477271" w:rsidRDefault="00264016" w:rsidP="00264016">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Ибраева А. Т.</w:t>
            </w:r>
          </w:p>
          <w:p w14:paraId="4BEBE7D7" w14:textId="0952FB4C" w:rsidR="00264016" w:rsidRPr="00477271" w:rsidRDefault="00264016" w:rsidP="00264016">
            <w:pPr>
              <w:spacing w:after="0" w:line="240" w:lineRule="auto"/>
              <w:rPr>
                <w:rFonts w:ascii="Times New Roman" w:eastAsia="Times New Roman" w:hAnsi="Times New Roman"/>
                <w:color w:val="000000" w:themeColor="text1"/>
                <w:sz w:val="24"/>
                <w:szCs w:val="24"/>
              </w:rPr>
            </w:pPr>
            <w:proofErr w:type="spellStart"/>
            <w:proofErr w:type="gramStart"/>
            <w:r w:rsidRPr="00477271">
              <w:rPr>
                <w:rFonts w:ascii="Times New Roman" w:hAnsi="Times New Roman"/>
                <w:color w:val="000000" w:themeColor="text1"/>
                <w:sz w:val="24"/>
                <w:szCs w:val="24"/>
              </w:rPr>
              <w:t>Муталипова</w:t>
            </w:r>
            <w:proofErr w:type="spellEnd"/>
            <w:r w:rsidRPr="00477271">
              <w:rPr>
                <w:rFonts w:ascii="Times New Roman" w:hAnsi="Times New Roman"/>
                <w:color w:val="000000" w:themeColor="text1"/>
                <w:sz w:val="24"/>
                <w:szCs w:val="24"/>
              </w:rPr>
              <w:t xml:space="preserve">  Ж.</w:t>
            </w:r>
            <w:proofErr w:type="gramEnd"/>
            <w:r w:rsidRPr="00477271">
              <w:rPr>
                <w:rFonts w:ascii="Times New Roman" w:hAnsi="Times New Roman"/>
                <w:color w:val="000000" w:themeColor="text1"/>
                <w:sz w:val="24"/>
                <w:szCs w:val="24"/>
              </w:rPr>
              <w:t xml:space="preserve"> А.</w:t>
            </w:r>
          </w:p>
          <w:p w14:paraId="5A4872CE" w14:textId="621D7B9B" w:rsidR="00264016" w:rsidRPr="00477271" w:rsidRDefault="00264016" w:rsidP="00264016">
            <w:pPr>
              <w:spacing w:after="0" w:line="240" w:lineRule="auto"/>
              <w:rPr>
                <w:rFonts w:ascii="Times New Roman" w:eastAsia="Times New Roman" w:hAnsi="Times New Roman"/>
                <w:color w:val="000000" w:themeColor="text1"/>
                <w:sz w:val="24"/>
                <w:szCs w:val="24"/>
                <w:lang w:eastAsia="ru-RU"/>
              </w:rPr>
            </w:pPr>
            <w:proofErr w:type="spellStart"/>
            <w:r w:rsidRPr="00477271">
              <w:rPr>
                <w:rFonts w:ascii="Times New Roman" w:hAnsi="Times New Roman"/>
                <w:color w:val="000000" w:themeColor="text1"/>
                <w:sz w:val="24"/>
                <w:szCs w:val="24"/>
              </w:rPr>
              <w:t>Нурумов</w:t>
            </w:r>
            <w:proofErr w:type="spellEnd"/>
            <w:r w:rsidRPr="00477271">
              <w:rPr>
                <w:rFonts w:ascii="Times New Roman" w:hAnsi="Times New Roman"/>
                <w:color w:val="000000" w:themeColor="text1"/>
                <w:sz w:val="24"/>
                <w:szCs w:val="24"/>
              </w:rPr>
              <w:t xml:space="preserve"> Н. А.</w:t>
            </w:r>
          </w:p>
        </w:tc>
      </w:tr>
      <w:tr w:rsidR="00477271" w:rsidRPr="00477271" w14:paraId="4FD1F95B" w14:textId="77777777" w:rsidTr="00477271">
        <w:trPr>
          <w:trHeight w:val="393"/>
        </w:trPr>
        <w:tc>
          <w:tcPr>
            <w:tcW w:w="709" w:type="dxa"/>
            <w:shd w:val="clear" w:color="auto" w:fill="FFFFFF" w:themeFill="background1"/>
          </w:tcPr>
          <w:p w14:paraId="6883090E" w14:textId="77777777" w:rsidR="00145B83" w:rsidRPr="00477271" w:rsidRDefault="00145B83"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3</w:t>
            </w:r>
          </w:p>
        </w:tc>
        <w:tc>
          <w:tcPr>
            <w:tcW w:w="6237" w:type="dxa"/>
            <w:gridSpan w:val="2"/>
            <w:shd w:val="clear" w:color="auto" w:fill="FFFFFF" w:themeFill="background1"/>
          </w:tcPr>
          <w:p w14:paraId="05FF4D95" w14:textId="571529D0" w:rsidR="00145B83" w:rsidRPr="00477271" w:rsidRDefault="00264016" w:rsidP="00264016">
            <w:pPr>
              <w:spacing w:after="0" w:line="240" w:lineRule="auto"/>
              <w:rPr>
                <w:rFonts w:ascii="Times New Roman" w:eastAsia="Times New Roman" w:hAnsi="Times New Roman"/>
                <w:color w:val="000000" w:themeColor="text1"/>
                <w:sz w:val="24"/>
                <w:szCs w:val="24"/>
                <w:lang w:eastAsia="ru-RU"/>
              </w:rPr>
            </w:pPr>
            <w:proofErr w:type="gramStart"/>
            <w:r w:rsidRPr="00477271">
              <w:rPr>
                <w:rFonts w:ascii="Times New Roman" w:hAnsi="Times New Roman"/>
                <w:color w:val="000000" w:themeColor="text1"/>
                <w:sz w:val="24"/>
                <w:szCs w:val="24"/>
              </w:rPr>
              <w:t>Форум  «</w:t>
            </w:r>
            <w:proofErr w:type="gramEnd"/>
            <w:r w:rsidRPr="00477271">
              <w:rPr>
                <w:rFonts w:ascii="Times New Roman" w:hAnsi="Times New Roman"/>
                <w:color w:val="000000" w:themeColor="text1"/>
                <w:sz w:val="24"/>
                <w:szCs w:val="24"/>
              </w:rPr>
              <w:t xml:space="preserve">ТАНЫМ.ТӘЖІРИБЕ.ТАБЫС» для учителей казахского языка и литературы в </w:t>
            </w:r>
            <w:proofErr w:type="gramStart"/>
            <w:r w:rsidRPr="00477271">
              <w:rPr>
                <w:rFonts w:ascii="Times New Roman" w:hAnsi="Times New Roman"/>
                <w:color w:val="000000" w:themeColor="text1"/>
                <w:sz w:val="24"/>
                <w:szCs w:val="24"/>
              </w:rPr>
              <w:t>школах  с</w:t>
            </w:r>
            <w:proofErr w:type="gramEnd"/>
            <w:r w:rsidRPr="00477271">
              <w:rPr>
                <w:rFonts w:ascii="Times New Roman" w:hAnsi="Times New Roman"/>
                <w:color w:val="000000" w:themeColor="text1"/>
                <w:sz w:val="24"/>
                <w:szCs w:val="24"/>
              </w:rPr>
              <w:t xml:space="preserve"> неказахским языком обучения</w:t>
            </w:r>
          </w:p>
        </w:tc>
        <w:tc>
          <w:tcPr>
            <w:tcW w:w="2549" w:type="dxa"/>
            <w:shd w:val="clear" w:color="auto" w:fill="FFFFFF" w:themeFill="background1"/>
          </w:tcPr>
          <w:p w14:paraId="15E5BE71" w14:textId="46938CE1" w:rsidR="00264016" w:rsidRPr="00477271" w:rsidRDefault="00264016" w:rsidP="00264016">
            <w:pPr>
              <w:spacing w:after="0" w:line="240" w:lineRule="auto"/>
              <w:rPr>
                <w:rFonts w:ascii="Times New Roman" w:eastAsia="Times New Roman" w:hAnsi="Times New Roman"/>
                <w:color w:val="000000" w:themeColor="text1"/>
                <w:sz w:val="24"/>
                <w:szCs w:val="24"/>
              </w:rPr>
            </w:pPr>
            <w:r w:rsidRPr="00477271">
              <w:rPr>
                <w:rFonts w:ascii="Times New Roman" w:hAnsi="Times New Roman"/>
                <w:color w:val="000000" w:themeColor="text1"/>
                <w:sz w:val="24"/>
                <w:szCs w:val="24"/>
              </w:rPr>
              <w:t>Аубакирова Г. З.</w:t>
            </w:r>
          </w:p>
          <w:p w14:paraId="2E500B65" w14:textId="77777777" w:rsidR="00145B83" w:rsidRPr="00477271" w:rsidRDefault="00145B83" w:rsidP="00145B83">
            <w:pPr>
              <w:spacing w:after="0" w:line="240" w:lineRule="auto"/>
              <w:rPr>
                <w:rFonts w:ascii="Times New Roman" w:eastAsia="Times New Roman" w:hAnsi="Times New Roman"/>
                <w:color w:val="000000" w:themeColor="text1"/>
                <w:sz w:val="24"/>
                <w:szCs w:val="24"/>
                <w:lang w:eastAsia="ru-RU"/>
              </w:rPr>
            </w:pPr>
          </w:p>
        </w:tc>
      </w:tr>
      <w:tr w:rsidR="00477271" w:rsidRPr="00477271" w14:paraId="7BBDFB06" w14:textId="77777777" w:rsidTr="00477271">
        <w:trPr>
          <w:trHeight w:val="549"/>
        </w:trPr>
        <w:tc>
          <w:tcPr>
            <w:tcW w:w="709" w:type="dxa"/>
            <w:shd w:val="clear" w:color="auto" w:fill="FFFFFF" w:themeFill="background1"/>
          </w:tcPr>
          <w:p w14:paraId="455805D4" w14:textId="77777777" w:rsidR="00145B83" w:rsidRPr="00477271" w:rsidRDefault="00145B83"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4</w:t>
            </w:r>
          </w:p>
        </w:tc>
        <w:tc>
          <w:tcPr>
            <w:tcW w:w="6237" w:type="dxa"/>
            <w:gridSpan w:val="2"/>
            <w:shd w:val="clear" w:color="auto" w:fill="FFFFFF" w:themeFill="background1"/>
          </w:tcPr>
          <w:p w14:paraId="5CE473D3" w14:textId="5A88A18C" w:rsidR="00145B83" w:rsidRPr="00477271" w:rsidRDefault="00264016" w:rsidP="00264016">
            <w:pPr>
              <w:spacing w:after="0" w:line="240" w:lineRule="auto"/>
              <w:rPr>
                <w:rFonts w:ascii="Times New Roman" w:eastAsia="Times New Roman" w:hAnsi="Times New Roman"/>
                <w:color w:val="000000" w:themeColor="text1"/>
                <w:sz w:val="24"/>
                <w:szCs w:val="24"/>
                <w:lang w:eastAsia="ru-RU"/>
              </w:rPr>
            </w:pPr>
            <w:r w:rsidRPr="00477271">
              <w:rPr>
                <w:rFonts w:ascii="Times New Roman" w:hAnsi="Times New Roman"/>
                <w:color w:val="000000" w:themeColor="text1"/>
                <w:sz w:val="24"/>
                <w:szCs w:val="24"/>
              </w:rPr>
              <w:t>"</w:t>
            </w:r>
            <w:proofErr w:type="spellStart"/>
            <w:r w:rsidRPr="00477271">
              <w:rPr>
                <w:rFonts w:ascii="Times New Roman" w:hAnsi="Times New Roman"/>
                <w:color w:val="000000" w:themeColor="text1"/>
                <w:sz w:val="24"/>
                <w:szCs w:val="24"/>
              </w:rPr>
              <w:t>Билингвалды</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ортада</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қазақ</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тілі</w:t>
            </w:r>
            <w:proofErr w:type="spellEnd"/>
            <w:r w:rsidRPr="00477271">
              <w:rPr>
                <w:rFonts w:ascii="Times New Roman" w:hAnsi="Times New Roman"/>
                <w:color w:val="000000" w:themeColor="text1"/>
                <w:sz w:val="24"/>
                <w:szCs w:val="24"/>
              </w:rPr>
              <w:t xml:space="preserve"> мен </w:t>
            </w:r>
            <w:proofErr w:type="spellStart"/>
            <w:r w:rsidRPr="00477271">
              <w:rPr>
                <w:rFonts w:ascii="Times New Roman" w:hAnsi="Times New Roman"/>
                <w:color w:val="000000" w:themeColor="text1"/>
                <w:sz w:val="24"/>
                <w:szCs w:val="24"/>
              </w:rPr>
              <w:t>әдебиеті</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ресурстарын</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жасанды</w:t>
            </w:r>
            <w:proofErr w:type="spellEnd"/>
            <w:r w:rsidRPr="00477271">
              <w:rPr>
                <w:rFonts w:ascii="Times New Roman" w:hAnsi="Times New Roman"/>
                <w:color w:val="000000" w:themeColor="text1"/>
                <w:sz w:val="24"/>
                <w:szCs w:val="24"/>
              </w:rPr>
              <w:t xml:space="preserve"> интеллект </w:t>
            </w:r>
            <w:proofErr w:type="spellStart"/>
            <w:r w:rsidRPr="00477271">
              <w:rPr>
                <w:rFonts w:ascii="Times New Roman" w:hAnsi="Times New Roman"/>
                <w:color w:val="000000" w:themeColor="text1"/>
                <w:sz w:val="24"/>
                <w:szCs w:val="24"/>
              </w:rPr>
              <w:t>арқылы</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тиімді</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пайдалану</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тақырыбында</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іс-тәжірибемен</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бөлісу</w:t>
            </w:r>
            <w:proofErr w:type="spellEnd"/>
          </w:p>
        </w:tc>
        <w:tc>
          <w:tcPr>
            <w:tcW w:w="2549" w:type="dxa"/>
            <w:shd w:val="clear" w:color="auto" w:fill="FFFFFF" w:themeFill="background1"/>
          </w:tcPr>
          <w:p w14:paraId="3D788105" w14:textId="1735EB75" w:rsidR="00264016" w:rsidRPr="00477271" w:rsidRDefault="00264016" w:rsidP="00264016">
            <w:pPr>
              <w:spacing w:after="0" w:line="240" w:lineRule="auto"/>
              <w:rPr>
                <w:rFonts w:ascii="Times New Roman" w:eastAsia="Times New Roman" w:hAnsi="Times New Roman"/>
                <w:color w:val="000000" w:themeColor="text1"/>
                <w:sz w:val="24"/>
                <w:szCs w:val="24"/>
              </w:rPr>
            </w:pPr>
            <w:r w:rsidRPr="00477271">
              <w:rPr>
                <w:rFonts w:ascii="Times New Roman" w:hAnsi="Times New Roman"/>
                <w:color w:val="000000" w:themeColor="text1"/>
                <w:sz w:val="24"/>
                <w:szCs w:val="24"/>
              </w:rPr>
              <w:t>Ибраева А. Т.</w:t>
            </w:r>
          </w:p>
          <w:p w14:paraId="14E169BB" w14:textId="6C0816E7" w:rsidR="00264016" w:rsidRPr="00477271" w:rsidRDefault="00264016" w:rsidP="00264016">
            <w:pPr>
              <w:spacing w:after="0" w:line="240" w:lineRule="auto"/>
              <w:rPr>
                <w:rFonts w:ascii="Times New Roman" w:eastAsia="Times New Roman" w:hAnsi="Times New Roman"/>
                <w:color w:val="000000" w:themeColor="text1"/>
                <w:sz w:val="24"/>
                <w:szCs w:val="24"/>
              </w:rPr>
            </w:pPr>
            <w:proofErr w:type="spellStart"/>
            <w:proofErr w:type="gramStart"/>
            <w:r w:rsidRPr="00477271">
              <w:rPr>
                <w:rFonts w:ascii="Times New Roman" w:hAnsi="Times New Roman"/>
                <w:color w:val="000000" w:themeColor="text1"/>
                <w:sz w:val="24"/>
                <w:szCs w:val="24"/>
              </w:rPr>
              <w:t>Муталипова</w:t>
            </w:r>
            <w:proofErr w:type="spellEnd"/>
            <w:r w:rsidRPr="00477271">
              <w:rPr>
                <w:rFonts w:ascii="Times New Roman" w:hAnsi="Times New Roman"/>
                <w:color w:val="000000" w:themeColor="text1"/>
                <w:sz w:val="24"/>
                <w:szCs w:val="24"/>
              </w:rPr>
              <w:t xml:space="preserve">  Ж.</w:t>
            </w:r>
            <w:proofErr w:type="gramEnd"/>
            <w:r w:rsidRPr="00477271">
              <w:rPr>
                <w:rFonts w:ascii="Times New Roman" w:hAnsi="Times New Roman"/>
                <w:color w:val="000000" w:themeColor="text1"/>
                <w:sz w:val="24"/>
                <w:szCs w:val="24"/>
              </w:rPr>
              <w:t xml:space="preserve"> А.</w:t>
            </w:r>
          </w:p>
          <w:p w14:paraId="433C4F60" w14:textId="026E14D5" w:rsidR="00145B83" w:rsidRPr="00477271" w:rsidRDefault="00264016" w:rsidP="00264016">
            <w:pPr>
              <w:spacing w:after="0" w:line="240" w:lineRule="auto"/>
              <w:rPr>
                <w:rFonts w:ascii="Times New Roman" w:eastAsia="Times New Roman" w:hAnsi="Times New Roman"/>
                <w:color w:val="000000" w:themeColor="text1"/>
                <w:sz w:val="24"/>
                <w:szCs w:val="24"/>
                <w:lang w:eastAsia="ru-RU"/>
              </w:rPr>
            </w:pPr>
            <w:proofErr w:type="spellStart"/>
            <w:r w:rsidRPr="00477271">
              <w:rPr>
                <w:rFonts w:ascii="Times New Roman" w:hAnsi="Times New Roman"/>
                <w:color w:val="000000" w:themeColor="text1"/>
                <w:sz w:val="24"/>
                <w:szCs w:val="24"/>
              </w:rPr>
              <w:t>Нурумов</w:t>
            </w:r>
            <w:proofErr w:type="spellEnd"/>
            <w:r w:rsidRPr="00477271">
              <w:rPr>
                <w:rFonts w:ascii="Times New Roman" w:hAnsi="Times New Roman"/>
                <w:color w:val="000000" w:themeColor="text1"/>
                <w:sz w:val="24"/>
                <w:szCs w:val="24"/>
              </w:rPr>
              <w:t xml:space="preserve"> Н. А.</w:t>
            </w:r>
          </w:p>
        </w:tc>
      </w:tr>
      <w:tr w:rsidR="00477271" w:rsidRPr="00477271" w14:paraId="635D16B5" w14:textId="77777777" w:rsidTr="00477271">
        <w:trPr>
          <w:trHeight w:val="549"/>
        </w:trPr>
        <w:tc>
          <w:tcPr>
            <w:tcW w:w="709" w:type="dxa"/>
            <w:shd w:val="clear" w:color="auto" w:fill="FFFFFF" w:themeFill="background1"/>
          </w:tcPr>
          <w:p w14:paraId="42541DA0" w14:textId="77777777" w:rsidR="00145B83" w:rsidRPr="00477271" w:rsidRDefault="00145B83"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5</w:t>
            </w:r>
          </w:p>
        </w:tc>
        <w:tc>
          <w:tcPr>
            <w:tcW w:w="6237" w:type="dxa"/>
            <w:gridSpan w:val="2"/>
            <w:shd w:val="clear" w:color="auto" w:fill="FFFFFF" w:themeFill="background1"/>
          </w:tcPr>
          <w:p w14:paraId="30015420" w14:textId="5421EB19" w:rsidR="00145B83" w:rsidRPr="00477271" w:rsidRDefault="00264016" w:rsidP="00264016">
            <w:pPr>
              <w:spacing w:after="0" w:line="240" w:lineRule="auto"/>
              <w:rPr>
                <w:rFonts w:ascii="Times New Roman" w:eastAsia="Times New Roman" w:hAnsi="Times New Roman"/>
                <w:color w:val="000000" w:themeColor="text1"/>
                <w:sz w:val="24"/>
                <w:szCs w:val="24"/>
                <w:lang w:eastAsia="ru-RU"/>
              </w:rPr>
            </w:pPr>
            <w:r w:rsidRPr="00477271">
              <w:rPr>
                <w:rFonts w:ascii="Times New Roman" w:hAnsi="Times New Roman"/>
                <w:color w:val="000000" w:themeColor="text1"/>
                <w:sz w:val="24"/>
                <w:szCs w:val="24"/>
              </w:rPr>
              <w:t>Семинар-практикум "Физическое воспитание и развитие ценностей обучающихся в рамках реализации программы "Біртұтас тәрбие"</w:t>
            </w:r>
          </w:p>
        </w:tc>
        <w:tc>
          <w:tcPr>
            <w:tcW w:w="2549" w:type="dxa"/>
            <w:shd w:val="clear" w:color="auto" w:fill="FFFFFF" w:themeFill="background1"/>
          </w:tcPr>
          <w:p w14:paraId="1587DF41" w14:textId="63B92513" w:rsidR="00264016" w:rsidRPr="00477271" w:rsidRDefault="00264016" w:rsidP="00264016">
            <w:pPr>
              <w:spacing w:after="0" w:line="240" w:lineRule="auto"/>
              <w:rPr>
                <w:rFonts w:ascii="Times New Roman" w:eastAsia="Times New Roman" w:hAnsi="Times New Roman"/>
                <w:color w:val="000000" w:themeColor="text1"/>
                <w:sz w:val="24"/>
                <w:szCs w:val="24"/>
              </w:rPr>
            </w:pPr>
            <w:r w:rsidRPr="00477271">
              <w:rPr>
                <w:rFonts w:ascii="Times New Roman" w:hAnsi="Times New Roman"/>
                <w:color w:val="000000" w:themeColor="text1"/>
                <w:sz w:val="24"/>
                <w:szCs w:val="24"/>
              </w:rPr>
              <w:t>Иванникова М. Ф.</w:t>
            </w:r>
          </w:p>
          <w:p w14:paraId="3E0510AA" w14:textId="77777777" w:rsidR="00145B83" w:rsidRPr="00477271" w:rsidRDefault="00145B83" w:rsidP="00145B83">
            <w:pPr>
              <w:spacing w:after="0" w:line="240" w:lineRule="auto"/>
              <w:rPr>
                <w:rFonts w:ascii="Times New Roman" w:eastAsia="Times New Roman" w:hAnsi="Times New Roman"/>
                <w:color w:val="000000" w:themeColor="text1"/>
                <w:sz w:val="24"/>
                <w:szCs w:val="24"/>
              </w:rPr>
            </w:pPr>
          </w:p>
        </w:tc>
      </w:tr>
      <w:tr w:rsidR="00477271" w:rsidRPr="00477271" w14:paraId="5C403A24" w14:textId="77777777" w:rsidTr="00477271">
        <w:trPr>
          <w:trHeight w:val="549"/>
        </w:trPr>
        <w:tc>
          <w:tcPr>
            <w:tcW w:w="709" w:type="dxa"/>
            <w:shd w:val="clear" w:color="auto" w:fill="FFFFFF" w:themeFill="background1"/>
          </w:tcPr>
          <w:p w14:paraId="053D0C80" w14:textId="77777777" w:rsidR="00145B83" w:rsidRPr="00477271" w:rsidRDefault="00145B83"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6</w:t>
            </w:r>
          </w:p>
        </w:tc>
        <w:tc>
          <w:tcPr>
            <w:tcW w:w="6237" w:type="dxa"/>
            <w:gridSpan w:val="2"/>
            <w:shd w:val="clear" w:color="auto" w:fill="FFFFFF" w:themeFill="background1"/>
          </w:tcPr>
          <w:p w14:paraId="12154FD0" w14:textId="54F98991" w:rsidR="00145B83" w:rsidRPr="00477271" w:rsidRDefault="00264016" w:rsidP="00264016">
            <w:pPr>
              <w:spacing w:after="0" w:line="240" w:lineRule="auto"/>
              <w:rPr>
                <w:rFonts w:ascii="Times New Roman" w:eastAsia="Times New Roman" w:hAnsi="Times New Roman"/>
                <w:color w:val="000000" w:themeColor="text1"/>
                <w:sz w:val="24"/>
                <w:szCs w:val="24"/>
                <w:lang w:eastAsia="ru-RU"/>
              </w:rPr>
            </w:pPr>
            <w:r w:rsidRPr="00477271">
              <w:rPr>
                <w:rFonts w:ascii="Times New Roman" w:hAnsi="Times New Roman"/>
                <w:color w:val="000000" w:themeColor="text1"/>
                <w:sz w:val="24"/>
                <w:szCs w:val="24"/>
              </w:rPr>
              <w:t>Вебинар "Взаимодействие педагога наставника и начинающего педагога в создании эффективной среды обучения</w:t>
            </w:r>
          </w:p>
        </w:tc>
        <w:tc>
          <w:tcPr>
            <w:tcW w:w="2549" w:type="dxa"/>
            <w:shd w:val="clear" w:color="auto" w:fill="FFFFFF" w:themeFill="background1"/>
          </w:tcPr>
          <w:p w14:paraId="1141AF6C" w14:textId="688B24C0" w:rsidR="00264016" w:rsidRPr="00477271" w:rsidRDefault="00264016" w:rsidP="00264016">
            <w:pPr>
              <w:spacing w:after="0" w:line="240" w:lineRule="auto"/>
              <w:rPr>
                <w:rFonts w:ascii="Times New Roman" w:eastAsia="Times New Roman" w:hAnsi="Times New Roman"/>
                <w:color w:val="000000" w:themeColor="text1"/>
                <w:sz w:val="24"/>
                <w:szCs w:val="24"/>
              </w:rPr>
            </w:pPr>
            <w:r w:rsidRPr="00477271">
              <w:rPr>
                <w:rFonts w:ascii="Times New Roman" w:hAnsi="Times New Roman"/>
                <w:color w:val="000000" w:themeColor="text1"/>
                <w:sz w:val="24"/>
                <w:szCs w:val="24"/>
              </w:rPr>
              <w:t>Малютина И. В.</w:t>
            </w:r>
          </w:p>
          <w:p w14:paraId="56A392B6" w14:textId="77777777" w:rsidR="00145B83" w:rsidRPr="00477271" w:rsidRDefault="00145B83" w:rsidP="00145B83">
            <w:pPr>
              <w:spacing w:after="0" w:line="240" w:lineRule="auto"/>
              <w:rPr>
                <w:rFonts w:ascii="Times New Roman" w:eastAsia="Times New Roman" w:hAnsi="Times New Roman"/>
                <w:color w:val="000000" w:themeColor="text1"/>
                <w:sz w:val="24"/>
                <w:szCs w:val="24"/>
                <w:lang w:eastAsia="ru-RU"/>
              </w:rPr>
            </w:pPr>
          </w:p>
        </w:tc>
      </w:tr>
      <w:tr w:rsidR="00477271" w:rsidRPr="00477271" w14:paraId="0A6DDA6D" w14:textId="77777777" w:rsidTr="00477271">
        <w:trPr>
          <w:trHeight w:val="549"/>
        </w:trPr>
        <w:tc>
          <w:tcPr>
            <w:tcW w:w="709" w:type="dxa"/>
            <w:shd w:val="clear" w:color="auto" w:fill="FFFFFF" w:themeFill="background1"/>
          </w:tcPr>
          <w:p w14:paraId="270351BE" w14:textId="77777777" w:rsidR="00145B83" w:rsidRPr="00477271" w:rsidRDefault="00145B83"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7</w:t>
            </w:r>
          </w:p>
        </w:tc>
        <w:tc>
          <w:tcPr>
            <w:tcW w:w="6237" w:type="dxa"/>
            <w:gridSpan w:val="2"/>
            <w:shd w:val="clear" w:color="auto" w:fill="FFFFFF" w:themeFill="background1"/>
          </w:tcPr>
          <w:p w14:paraId="4563B79F" w14:textId="444F10E1" w:rsidR="00145B83" w:rsidRPr="00477271" w:rsidRDefault="00264016" w:rsidP="00264016">
            <w:pPr>
              <w:spacing w:after="0" w:line="240" w:lineRule="auto"/>
              <w:rPr>
                <w:rFonts w:ascii="Times New Roman" w:eastAsia="Times New Roman" w:hAnsi="Times New Roman"/>
                <w:color w:val="000000" w:themeColor="text1"/>
                <w:sz w:val="24"/>
                <w:szCs w:val="24"/>
                <w:lang w:eastAsia="ru-RU"/>
              </w:rPr>
            </w:pPr>
            <w:r w:rsidRPr="00477271">
              <w:rPr>
                <w:rFonts w:ascii="Times New Roman" w:hAnsi="Times New Roman"/>
                <w:color w:val="000000" w:themeColor="text1"/>
                <w:sz w:val="24"/>
                <w:szCs w:val="24"/>
              </w:rPr>
              <w:t>Семинар-практикум "Развитие ценностей учащихся в рамках реализации программы Біртұтас тәрбие"</w:t>
            </w:r>
          </w:p>
        </w:tc>
        <w:tc>
          <w:tcPr>
            <w:tcW w:w="2549" w:type="dxa"/>
            <w:shd w:val="clear" w:color="auto" w:fill="FFFFFF" w:themeFill="background1"/>
          </w:tcPr>
          <w:p w14:paraId="57D4D3D5" w14:textId="23D43C77" w:rsidR="00264016" w:rsidRPr="00477271" w:rsidRDefault="00264016" w:rsidP="00264016">
            <w:pPr>
              <w:spacing w:after="0" w:line="240" w:lineRule="auto"/>
              <w:rPr>
                <w:rFonts w:ascii="Times New Roman" w:eastAsia="Times New Roman" w:hAnsi="Times New Roman"/>
                <w:color w:val="000000" w:themeColor="text1"/>
                <w:sz w:val="24"/>
                <w:szCs w:val="24"/>
              </w:rPr>
            </w:pPr>
            <w:proofErr w:type="spellStart"/>
            <w:r w:rsidRPr="00477271">
              <w:rPr>
                <w:rFonts w:ascii="Times New Roman" w:hAnsi="Times New Roman"/>
                <w:color w:val="000000" w:themeColor="text1"/>
                <w:sz w:val="24"/>
                <w:szCs w:val="24"/>
              </w:rPr>
              <w:t>Мукушев</w:t>
            </w:r>
            <w:proofErr w:type="spellEnd"/>
            <w:r w:rsidRPr="00477271">
              <w:rPr>
                <w:rFonts w:ascii="Times New Roman" w:hAnsi="Times New Roman"/>
                <w:color w:val="000000" w:themeColor="text1"/>
                <w:sz w:val="24"/>
                <w:szCs w:val="24"/>
              </w:rPr>
              <w:t xml:space="preserve"> Б. С.</w:t>
            </w:r>
          </w:p>
          <w:p w14:paraId="1D88212F" w14:textId="77777777" w:rsidR="00145B83" w:rsidRPr="00477271" w:rsidRDefault="00145B83" w:rsidP="00145B83">
            <w:pPr>
              <w:spacing w:after="0" w:line="240" w:lineRule="auto"/>
              <w:rPr>
                <w:rFonts w:ascii="Times New Roman" w:eastAsia="Times New Roman" w:hAnsi="Times New Roman"/>
                <w:color w:val="000000" w:themeColor="text1"/>
                <w:sz w:val="24"/>
                <w:szCs w:val="24"/>
                <w:lang w:eastAsia="ru-RU"/>
              </w:rPr>
            </w:pPr>
          </w:p>
        </w:tc>
      </w:tr>
      <w:tr w:rsidR="00477271" w:rsidRPr="00477271" w14:paraId="298BAC55" w14:textId="77777777" w:rsidTr="00477271">
        <w:trPr>
          <w:trHeight w:val="341"/>
        </w:trPr>
        <w:tc>
          <w:tcPr>
            <w:tcW w:w="709" w:type="dxa"/>
            <w:shd w:val="clear" w:color="auto" w:fill="FFFFFF" w:themeFill="background1"/>
          </w:tcPr>
          <w:p w14:paraId="7019D207" w14:textId="0CB78E8C" w:rsidR="00264016" w:rsidRPr="00477271" w:rsidRDefault="00264016"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8</w:t>
            </w:r>
          </w:p>
        </w:tc>
        <w:tc>
          <w:tcPr>
            <w:tcW w:w="6237" w:type="dxa"/>
            <w:gridSpan w:val="2"/>
            <w:shd w:val="clear" w:color="auto" w:fill="FFFFFF" w:themeFill="background1"/>
          </w:tcPr>
          <w:p w14:paraId="299B4B5C" w14:textId="49F16ED0" w:rsidR="00264016" w:rsidRPr="00477271" w:rsidRDefault="00264016" w:rsidP="00264016">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Семинар-практикум " </w:t>
            </w:r>
            <w:proofErr w:type="spellStart"/>
            <w:r w:rsidRPr="00477271">
              <w:rPr>
                <w:rFonts w:ascii="Times New Roman" w:hAnsi="Times New Roman"/>
                <w:color w:val="000000" w:themeColor="text1"/>
                <w:sz w:val="24"/>
                <w:szCs w:val="24"/>
              </w:rPr>
              <w:t>Интервазия</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Sekond</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briath</w:t>
            </w:r>
            <w:proofErr w:type="spellEnd"/>
            <w:r w:rsidRPr="00477271">
              <w:rPr>
                <w:rFonts w:ascii="Times New Roman" w:hAnsi="Times New Roman"/>
                <w:color w:val="000000" w:themeColor="text1"/>
                <w:sz w:val="24"/>
                <w:szCs w:val="24"/>
              </w:rPr>
              <w:t xml:space="preserve">" </w:t>
            </w:r>
          </w:p>
        </w:tc>
        <w:tc>
          <w:tcPr>
            <w:tcW w:w="2549" w:type="dxa"/>
            <w:shd w:val="clear" w:color="auto" w:fill="FFFFFF" w:themeFill="background1"/>
          </w:tcPr>
          <w:p w14:paraId="45A6C2CA" w14:textId="242F6990" w:rsidR="00264016" w:rsidRPr="00477271" w:rsidRDefault="00264016" w:rsidP="00264016">
            <w:pPr>
              <w:spacing w:after="0" w:line="240" w:lineRule="auto"/>
              <w:rPr>
                <w:rFonts w:ascii="Times New Roman" w:hAnsi="Times New Roman"/>
                <w:color w:val="000000" w:themeColor="text1"/>
                <w:sz w:val="24"/>
                <w:szCs w:val="24"/>
              </w:rPr>
            </w:pPr>
            <w:proofErr w:type="spellStart"/>
            <w:r w:rsidRPr="00477271">
              <w:rPr>
                <w:rFonts w:ascii="Times New Roman" w:hAnsi="Times New Roman"/>
                <w:color w:val="000000" w:themeColor="text1"/>
                <w:sz w:val="24"/>
                <w:szCs w:val="24"/>
              </w:rPr>
              <w:t>Сачанова</w:t>
            </w:r>
            <w:proofErr w:type="spellEnd"/>
            <w:r w:rsidRPr="00477271">
              <w:rPr>
                <w:rFonts w:ascii="Times New Roman" w:hAnsi="Times New Roman"/>
                <w:color w:val="000000" w:themeColor="text1"/>
                <w:sz w:val="24"/>
                <w:szCs w:val="24"/>
              </w:rPr>
              <w:t xml:space="preserve"> Ш. Т.</w:t>
            </w:r>
          </w:p>
        </w:tc>
      </w:tr>
      <w:tr w:rsidR="00477271" w:rsidRPr="00477271" w14:paraId="1A30BCBD" w14:textId="77777777" w:rsidTr="00477271">
        <w:trPr>
          <w:trHeight w:val="549"/>
        </w:trPr>
        <w:tc>
          <w:tcPr>
            <w:tcW w:w="709" w:type="dxa"/>
            <w:shd w:val="clear" w:color="auto" w:fill="FFFFFF" w:themeFill="background1"/>
          </w:tcPr>
          <w:p w14:paraId="5A7ECFE2" w14:textId="78E43C77" w:rsidR="00264016" w:rsidRPr="00477271" w:rsidRDefault="00264016"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lastRenderedPageBreak/>
              <w:t>9</w:t>
            </w:r>
          </w:p>
        </w:tc>
        <w:tc>
          <w:tcPr>
            <w:tcW w:w="6237" w:type="dxa"/>
            <w:gridSpan w:val="2"/>
            <w:shd w:val="clear" w:color="auto" w:fill="FFFFFF" w:themeFill="background1"/>
          </w:tcPr>
          <w:p w14:paraId="4DF9E9D1" w14:textId="77A3E5F0" w:rsidR="00264016" w:rsidRPr="00477271" w:rsidRDefault="00264016" w:rsidP="00264016">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w:t>
            </w:r>
            <w:proofErr w:type="spellStart"/>
            <w:r w:rsidRPr="00477271">
              <w:rPr>
                <w:rFonts w:ascii="Times New Roman" w:hAnsi="Times New Roman"/>
                <w:color w:val="000000" w:themeColor="text1"/>
                <w:sz w:val="24"/>
                <w:szCs w:val="24"/>
              </w:rPr>
              <w:t>Инклюзивті</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білім</w:t>
            </w:r>
            <w:proofErr w:type="spellEnd"/>
            <w:r w:rsidRPr="00477271">
              <w:rPr>
                <w:rFonts w:ascii="Times New Roman" w:hAnsi="Times New Roman"/>
                <w:color w:val="000000" w:themeColor="text1"/>
                <w:sz w:val="24"/>
                <w:szCs w:val="24"/>
              </w:rPr>
              <w:t xml:space="preserve"> беру </w:t>
            </w:r>
            <w:proofErr w:type="spellStart"/>
            <w:r w:rsidRPr="00477271">
              <w:rPr>
                <w:rFonts w:ascii="Times New Roman" w:hAnsi="Times New Roman"/>
                <w:color w:val="000000" w:themeColor="text1"/>
                <w:sz w:val="24"/>
                <w:szCs w:val="24"/>
              </w:rPr>
              <w:t>жағдайында</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педагогтердің</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кәсіби</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құзыреттілігін</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дамыту</w:t>
            </w:r>
            <w:proofErr w:type="spellEnd"/>
            <w:r w:rsidRPr="00477271">
              <w:rPr>
                <w:rFonts w:ascii="Times New Roman" w:hAnsi="Times New Roman"/>
                <w:color w:val="000000" w:themeColor="text1"/>
                <w:sz w:val="24"/>
                <w:szCs w:val="24"/>
              </w:rPr>
              <w:t xml:space="preserve">" </w:t>
            </w:r>
          </w:p>
        </w:tc>
        <w:tc>
          <w:tcPr>
            <w:tcW w:w="2549" w:type="dxa"/>
            <w:shd w:val="clear" w:color="auto" w:fill="FFFFFF" w:themeFill="background1"/>
          </w:tcPr>
          <w:p w14:paraId="078BD32B" w14:textId="7526B95F" w:rsidR="00264016" w:rsidRPr="00477271" w:rsidRDefault="00264016" w:rsidP="00264016">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Халикова А. И.</w:t>
            </w:r>
          </w:p>
        </w:tc>
      </w:tr>
      <w:tr w:rsidR="00477271" w:rsidRPr="00477271" w14:paraId="60DD4748" w14:textId="77777777" w:rsidTr="00477271">
        <w:trPr>
          <w:trHeight w:val="549"/>
        </w:trPr>
        <w:tc>
          <w:tcPr>
            <w:tcW w:w="709" w:type="dxa"/>
            <w:shd w:val="clear" w:color="auto" w:fill="FFFFFF" w:themeFill="background1"/>
          </w:tcPr>
          <w:p w14:paraId="14349C4D" w14:textId="36CA43F4" w:rsidR="00264016" w:rsidRPr="00477271" w:rsidRDefault="00264016"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10</w:t>
            </w:r>
          </w:p>
        </w:tc>
        <w:tc>
          <w:tcPr>
            <w:tcW w:w="6237" w:type="dxa"/>
            <w:gridSpan w:val="2"/>
            <w:shd w:val="clear" w:color="auto" w:fill="FFFFFF" w:themeFill="background1"/>
          </w:tcPr>
          <w:p w14:paraId="415CF2F7" w14:textId="3AE7DE67" w:rsidR="00264016" w:rsidRPr="00477271" w:rsidRDefault="00264016" w:rsidP="00264016">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w:t>
            </w:r>
            <w:proofErr w:type="gramStart"/>
            <w:r w:rsidRPr="00477271">
              <w:rPr>
                <w:rFonts w:ascii="Times New Roman" w:hAnsi="Times New Roman"/>
                <w:color w:val="000000" w:themeColor="text1"/>
                <w:sz w:val="24"/>
                <w:szCs w:val="24"/>
              </w:rPr>
              <w:t>ЕҚБ  бар</w:t>
            </w:r>
            <w:proofErr w:type="gram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оқушылар</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үшін</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бейімделген</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бағдарламаларды</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жасау</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және</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іске</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асыру</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тәртібі</w:t>
            </w:r>
            <w:proofErr w:type="spellEnd"/>
            <w:r w:rsidRPr="00477271">
              <w:rPr>
                <w:rFonts w:ascii="Times New Roman" w:hAnsi="Times New Roman"/>
                <w:color w:val="000000" w:themeColor="text1"/>
                <w:sz w:val="24"/>
                <w:szCs w:val="24"/>
              </w:rPr>
              <w:t>"</w:t>
            </w:r>
          </w:p>
        </w:tc>
        <w:tc>
          <w:tcPr>
            <w:tcW w:w="2549" w:type="dxa"/>
            <w:shd w:val="clear" w:color="auto" w:fill="FFFFFF" w:themeFill="background1"/>
          </w:tcPr>
          <w:p w14:paraId="1DA68349" w14:textId="3B25620D" w:rsidR="00264016" w:rsidRPr="00477271" w:rsidRDefault="00264016" w:rsidP="00264016">
            <w:pPr>
              <w:spacing w:after="0" w:line="240" w:lineRule="auto"/>
              <w:rPr>
                <w:rFonts w:ascii="Times New Roman" w:eastAsia="Times New Roman" w:hAnsi="Times New Roman"/>
                <w:color w:val="000000" w:themeColor="text1"/>
                <w:sz w:val="24"/>
                <w:szCs w:val="24"/>
              </w:rPr>
            </w:pPr>
            <w:proofErr w:type="spellStart"/>
            <w:r w:rsidRPr="00477271">
              <w:rPr>
                <w:rFonts w:ascii="Times New Roman" w:hAnsi="Times New Roman"/>
                <w:color w:val="000000" w:themeColor="text1"/>
                <w:sz w:val="24"/>
                <w:szCs w:val="24"/>
              </w:rPr>
              <w:t>Пшенко</w:t>
            </w:r>
            <w:proofErr w:type="spellEnd"/>
            <w:r w:rsidRPr="00477271">
              <w:rPr>
                <w:rFonts w:ascii="Times New Roman" w:hAnsi="Times New Roman"/>
                <w:color w:val="000000" w:themeColor="text1"/>
                <w:sz w:val="24"/>
                <w:szCs w:val="24"/>
              </w:rPr>
              <w:t xml:space="preserve"> Ю. А.</w:t>
            </w:r>
          </w:p>
          <w:p w14:paraId="25E1C207" w14:textId="77777777" w:rsidR="00264016" w:rsidRPr="00477271" w:rsidRDefault="00264016" w:rsidP="00264016">
            <w:pPr>
              <w:spacing w:after="0" w:line="240" w:lineRule="auto"/>
              <w:rPr>
                <w:rFonts w:ascii="Times New Roman" w:hAnsi="Times New Roman"/>
                <w:color w:val="000000" w:themeColor="text1"/>
                <w:sz w:val="24"/>
                <w:szCs w:val="24"/>
              </w:rPr>
            </w:pPr>
          </w:p>
        </w:tc>
      </w:tr>
      <w:tr w:rsidR="00477271" w:rsidRPr="00477271" w14:paraId="31F95289" w14:textId="77777777" w:rsidTr="00477271">
        <w:trPr>
          <w:trHeight w:val="288"/>
        </w:trPr>
        <w:tc>
          <w:tcPr>
            <w:tcW w:w="9495" w:type="dxa"/>
            <w:gridSpan w:val="4"/>
            <w:shd w:val="clear" w:color="auto" w:fill="DEEAF6" w:themeFill="accent1" w:themeFillTint="33"/>
          </w:tcPr>
          <w:p w14:paraId="33612C9D" w14:textId="77777777" w:rsidR="00145B83" w:rsidRPr="00477271" w:rsidRDefault="00145B83" w:rsidP="00145B83">
            <w:pPr>
              <w:spacing w:after="0" w:line="240" w:lineRule="auto"/>
              <w:jc w:val="center"/>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t>международный уровень</w:t>
            </w:r>
          </w:p>
        </w:tc>
      </w:tr>
      <w:tr w:rsidR="00477271" w:rsidRPr="00477271" w14:paraId="3A9328A7" w14:textId="77777777" w:rsidTr="00477271">
        <w:trPr>
          <w:trHeight w:val="549"/>
        </w:trPr>
        <w:tc>
          <w:tcPr>
            <w:tcW w:w="709" w:type="dxa"/>
            <w:shd w:val="clear" w:color="auto" w:fill="FFFFFF" w:themeFill="background1"/>
          </w:tcPr>
          <w:p w14:paraId="44E020E5" w14:textId="77777777" w:rsidR="00145B83" w:rsidRPr="00477271" w:rsidRDefault="00145B83"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1</w:t>
            </w:r>
          </w:p>
        </w:tc>
        <w:tc>
          <w:tcPr>
            <w:tcW w:w="6223" w:type="dxa"/>
            <w:shd w:val="clear" w:color="auto" w:fill="FFFFFF" w:themeFill="background1"/>
          </w:tcPr>
          <w:p w14:paraId="655AC3D6" w14:textId="135D68A4" w:rsidR="00145B83" w:rsidRPr="00477271" w:rsidRDefault="0084105C" w:rsidP="0084105C">
            <w:pPr>
              <w:spacing w:after="0" w:line="240" w:lineRule="auto"/>
              <w:rPr>
                <w:rFonts w:ascii="Times New Roman" w:eastAsia="Times New Roman" w:hAnsi="Times New Roman"/>
                <w:color w:val="000000" w:themeColor="text1"/>
                <w:sz w:val="24"/>
                <w:szCs w:val="24"/>
                <w:lang w:eastAsia="ru-RU"/>
              </w:rPr>
            </w:pPr>
            <w:r w:rsidRPr="00477271">
              <w:rPr>
                <w:rFonts w:ascii="Times New Roman" w:hAnsi="Times New Roman"/>
                <w:color w:val="000000" w:themeColor="text1"/>
                <w:sz w:val="24"/>
                <w:szCs w:val="24"/>
              </w:rPr>
              <w:t xml:space="preserve">Международная конференция Образовательного центра непрерывного образования "Эффективная коммуникация" </w:t>
            </w:r>
          </w:p>
        </w:tc>
        <w:tc>
          <w:tcPr>
            <w:tcW w:w="2563" w:type="dxa"/>
            <w:gridSpan w:val="2"/>
            <w:shd w:val="clear" w:color="auto" w:fill="FFFFFF" w:themeFill="background1"/>
          </w:tcPr>
          <w:p w14:paraId="20F3D495" w14:textId="6AA33CB9" w:rsidR="0084105C" w:rsidRPr="00477271" w:rsidRDefault="0084105C" w:rsidP="0084105C">
            <w:pPr>
              <w:spacing w:after="0" w:line="240" w:lineRule="auto"/>
              <w:rPr>
                <w:rFonts w:ascii="Times New Roman" w:eastAsia="Times New Roman" w:hAnsi="Times New Roman"/>
                <w:color w:val="000000" w:themeColor="text1"/>
                <w:sz w:val="24"/>
                <w:szCs w:val="24"/>
              </w:rPr>
            </w:pPr>
            <w:proofErr w:type="spellStart"/>
            <w:r w:rsidRPr="00477271">
              <w:rPr>
                <w:rFonts w:ascii="Times New Roman" w:hAnsi="Times New Roman"/>
                <w:color w:val="000000" w:themeColor="text1"/>
                <w:sz w:val="24"/>
                <w:szCs w:val="24"/>
              </w:rPr>
              <w:t>Маманова</w:t>
            </w:r>
            <w:proofErr w:type="spellEnd"/>
            <w:r w:rsidRPr="00477271">
              <w:rPr>
                <w:rFonts w:ascii="Times New Roman" w:hAnsi="Times New Roman"/>
                <w:color w:val="000000" w:themeColor="text1"/>
                <w:sz w:val="24"/>
                <w:szCs w:val="24"/>
              </w:rPr>
              <w:t xml:space="preserve"> С. Ж.</w:t>
            </w:r>
          </w:p>
          <w:p w14:paraId="6617CFFE" w14:textId="77777777" w:rsidR="00145B83" w:rsidRPr="00477271" w:rsidRDefault="00145B83" w:rsidP="00145B83">
            <w:pPr>
              <w:spacing w:after="0" w:line="240" w:lineRule="auto"/>
              <w:rPr>
                <w:rFonts w:ascii="Times New Roman" w:eastAsia="Times New Roman" w:hAnsi="Times New Roman"/>
                <w:color w:val="000000" w:themeColor="text1"/>
                <w:sz w:val="24"/>
                <w:szCs w:val="24"/>
                <w:lang w:eastAsia="ru-RU"/>
              </w:rPr>
            </w:pPr>
          </w:p>
        </w:tc>
      </w:tr>
      <w:tr w:rsidR="00477271" w:rsidRPr="00477271" w14:paraId="3C4E3467" w14:textId="77777777" w:rsidTr="00477271">
        <w:trPr>
          <w:trHeight w:val="549"/>
        </w:trPr>
        <w:tc>
          <w:tcPr>
            <w:tcW w:w="709" w:type="dxa"/>
            <w:shd w:val="clear" w:color="auto" w:fill="FFFFFF" w:themeFill="background1"/>
          </w:tcPr>
          <w:p w14:paraId="16F2970A" w14:textId="1F3D20E5" w:rsidR="0084105C" w:rsidRPr="00477271" w:rsidRDefault="0084105C"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2</w:t>
            </w:r>
          </w:p>
        </w:tc>
        <w:tc>
          <w:tcPr>
            <w:tcW w:w="6223" w:type="dxa"/>
            <w:shd w:val="clear" w:color="auto" w:fill="FFFFFF" w:themeFill="background1"/>
          </w:tcPr>
          <w:p w14:paraId="73992B41" w14:textId="0FFFC3B8" w:rsidR="0084105C" w:rsidRPr="00477271" w:rsidRDefault="0084105C" w:rsidP="0084105C">
            <w:pPr>
              <w:spacing w:after="0" w:line="240" w:lineRule="auto"/>
              <w:rPr>
                <w:rFonts w:ascii="Times New Roman" w:eastAsia="Times New Roman" w:hAnsi="Times New Roman"/>
                <w:color w:val="000000" w:themeColor="text1"/>
                <w:sz w:val="24"/>
                <w:szCs w:val="24"/>
                <w:lang w:eastAsia="ru-RU"/>
              </w:rPr>
            </w:pPr>
            <w:r w:rsidRPr="00477271">
              <w:rPr>
                <w:rFonts w:ascii="Times New Roman" w:hAnsi="Times New Roman"/>
                <w:color w:val="000000" w:themeColor="text1"/>
                <w:sz w:val="24"/>
                <w:szCs w:val="24"/>
              </w:rPr>
              <w:t>Международная научно-практическая конференция «ПРОБЛЕМЫ И ПЕРСПЕКТИВЫ РАЗВИТИЯ ФИЗИЧЕСКОГО ВОСПИТАНИЯ И СПОРТА»</w:t>
            </w:r>
          </w:p>
        </w:tc>
        <w:tc>
          <w:tcPr>
            <w:tcW w:w="2563" w:type="dxa"/>
            <w:gridSpan w:val="2"/>
            <w:shd w:val="clear" w:color="auto" w:fill="FFFFFF" w:themeFill="background1"/>
          </w:tcPr>
          <w:p w14:paraId="72E34794" w14:textId="3686325B" w:rsidR="0084105C" w:rsidRPr="00477271" w:rsidRDefault="0084105C" w:rsidP="0084105C">
            <w:pPr>
              <w:spacing w:after="0" w:line="240" w:lineRule="auto"/>
              <w:rPr>
                <w:rFonts w:ascii="Times New Roman" w:eastAsia="Times New Roman" w:hAnsi="Times New Roman"/>
                <w:color w:val="000000" w:themeColor="text1"/>
                <w:sz w:val="24"/>
                <w:szCs w:val="24"/>
              </w:rPr>
            </w:pPr>
            <w:r w:rsidRPr="00477271">
              <w:rPr>
                <w:rFonts w:ascii="Times New Roman" w:hAnsi="Times New Roman"/>
                <w:color w:val="000000" w:themeColor="text1"/>
                <w:sz w:val="24"/>
                <w:szCs w:val="24"/>
              </w:rPr>
              <w:t>Иванникова М. Ф.</w:t>
            </w:r>
          </w:p>
          <w:p w14:paraId="561D4789" w14:textId="77777777" w:rsidR="0084105C" w:rsidRPr="00477271" w:rsidRDefault="0084105C" w:rsidP="00145B83">
            <w:pPr>
              <w:spacing w:after="0" w:line="240" w:lineRule="auto"/>
              <w:rPr>
                <w:rFonts w:ascii="Times New Roman" w:eastAsia="Times New Roman" w:hAnsi="Times New Roman"/>
                <w:color w:val="000000" w:themeColor="text1"/>
                <w:sz w:val="24"/>
                <w:szCs w:val="24"/>
                <w:lang w:eastAsia="ru-RU"/>
              </w:rPr>
            </w:pPr>
          </w:p>
        </w:tc>
      </w:tr>
      <w:tr w:rsidR="00477271" w:rsidRPr="00477271" w14:paraId="79FFE49D" w14:textId="77777777" w:rsidTr="00477271">
        <w:trPr>
          <w:trHeight w:val="549"/>
        </w:trPr>
        <w:tc>
          <w:tcPr>
            <w:tcW w:w="709" w:type="dxa"/>
            <w:shd w:val="clear" w:color="auto" w:fill="FFFFFF" w:themeFill="background1"/>
          </w:tcPr>
          <w:p w14:paraId="1D2314DF" w14:textId="0723C3FE" w:rsidR="0084105C" w:rsidRPr="00477271" w:rsidRDefault="0084105C" w:rsidP="00145B83">
            <w:pPr>
              <w:spacing w:after="0" w:line="240" w:lineRule="auto"/>
              <w:jc w:val="center"/>
              <w:rPr>
                <w:rFonts w:ascii="Times New Roman" w:eastAsia="Times New Roman" w:hAnsi="Times New Roman"/>
                <w:color w:val="000000" w:themeColor="text1"/>
                <w:sz w:val="24"/>
                <w:szCs w:val="24"/>
                <w:lang w:eastAsia="ru-RU"/>
              </w:rPr>
            </w:pPr>
            <w:r w:rsidRPr="00477271">
              <w:rPr>
                <w:rFonts w:ascii="Times New Roman" w:eastAsia="Times New Roman" w:hAnsi="Times New Roman"/>
                <w:color w:val="000000" w:themeColor="text1"/>
                <w:sz w:val="24"/>
                <w:szCs w:val="24"/>
                <w:lang w:eastAsia="ru-RU"/>
              </w:rPr>
              <w:t>3</w:t>
            </w:r>
          </w:p>
        </w:tc>
        <w:tc>
          <w:tcPr>
            <w:tcW w:w="6223" w:type="dxa"/>
            <w:shd w:val="clear" w:color="auto" w:fill="FFFFFF" w:themeFill="background1"/>
          </w:tcPr>
          <w:p w14:paraId="779F7506" w14:textId="6AD7B83B" w:rsidR="0084105C" w:rsidRPr="00477271" w:rsidRDefault="0084105C" w:rsidP="0084105C">
            <w:pPr>
              <w:spacing w:after="0" w:line="240" w:lineRule="auto"/>
              <w:rPr>
                <w:rFonts w:ascii="Times New Roman" w:eastAsia="Times New Roman" w:hAnsi="Times New Roman"/>
                <w:color w:val="000000" w:themeColor="text1"/>
                <w:sz w:val="24"/>
                <w:szCs w:val="24"/>
              </w:rPr>
            </w:pPr>
            <w:r w:rsidRPr="00477271">
              <w:rPr>
                <w:rFonts w:ascii="Times New Roman" w:hAnsi="Times New Roman"/>
                <w:color w:val="000000" w:themeColor="text1"/>
                <w:sz w:val="24"/>
                <w:szCs w:val="24"/>
              </w:rPr>
              <w:t>"</w:t>
            </w:r>
            <w:proofErr w:type="spellStart"/>
            <w:r w:rsidRPr="00477271">
              <w:rPr>
                <w:rFonts w:ascii="Times New Roman" w:hAnsi="Times New Roman"/>
                <w:color w:val="000000" w:themeColor="text1"/>
                <w:sz w:val="24"/>
                <w:szCs w:val="24"/>
              </w:rPr>
              <w:t>Қазақ</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мемлекеттілігінің</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бастауы</w:t>
            </w:r>
            <w:proofErr w:type="spellEnd"/>
            <w:r w:rsidRPr="00477271">
              <w:rPr>
                <w:rFonts w:ascii="Times New Roman" w:hAnsi="Times New Roman"/>
                <w:color w:val="000000" w:themeColor="text1"/>
                <w:sz w:val="24"/>
                <w:szCs w:val="24"/>
              </w:rPr>
              <w:t xml:space="preserve"> - </w:t>
            </w:r>
            <w:proofErr w:type="spellStart"/>
            <w:r w:rsidRPr="00477271">
              <w:rPr>
                <w:rFonts w:ascii="Times New Roman" w:hAnsi="Times New Roman"/>
                <w:color w:val="000000" w:themeColor="text1"/>
                <w:sz w:val="24"/>
                <w:szCs w:val="24"/>
              </w:rPr>
              <w:t>Жошы</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ханнан</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қазіргі</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заманға</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дейін</w:t>
            </w:r>
            <w:proofErr w:type="spellEnd"/>
            <w:proofErr w:type="gramStart"/>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атты</w:t>
            </w:r>
            <w:proofErr w:type="spellEnd"/>
            <w:proofErr w:type="gram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халықапралық</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ғылыми-практикалық</w:t>
            </w:r>
            <w:proofErr w:type="spellEnd"/>
            <w:r w:rsidRPr="00477271">
              <w:rPr>
                <w:rFonts w:ascii="Times New Roman" w:hAnsi="Times New Roman"/>
                <w:color w:val="000000" w:themeColor="text1"/>
                <w:sz w:val="24"/>
                <w:szCs w:val="24"/>
              </w:rPr>
              <w:t xml:space="preserve"> конференция </w:t>
            </w:r>
          </w:p>
          <w:p w14:paraId="65E46A81" w14:textId="77777777" w:rsidR="0084105C" w:rsidRPr="00477271" w:rsidRDefault="0084105C" w:rsidP="00145B83">
            <w:pPr>
              <w:spacing w:after="0" w:line="240" w:lineRule="auto"/>
              <w:rPr>
                <w:rFonts w:ascii="Times New Roman" w:eastAsia="Times New Roman" w:hAnsi="Times New Roman"/>
                <w:color w:val="000000" w:themeColor="text1"/>
                <w:sz w:val="24"/>
                <w:szCs w:val="24"/>
                <w:lang w:eastAsia="ru-RU"/>
              </w:rPr>
            </w:pPr>
          </w:p>
        </w:tc>
        <w:tc>
          <w:tcPr>
            <w:tcW w:w="2563" w:type="dxa"/>
            <w:gridSpan w:val="2"/>
            <w:shd w:val="clear" w:color="auto" w:fill="FFFFFF" w:themeFill="background1"/>
          </w:tcPr>
          <w:p w14:paraId="652933E1" w14:textId="46C2988F" w:rsidR="0084105C" w:rsidRPr="00477271" w:rsidRDefault="0084105C" w:rsidP="0084105C">
            <w:pPr>
              <w:spacing w:after="0" w:line="240" w:lineRule="auto"/>
              <w:rPr>
                <w:rFonts w:ascii="Times New Roman" w:eastAsia="Times New Roman" w:hAnsi="Times New Roman"/>
                <w:color w:val="000000" w:themeColor="text1"/>
                <w:sz w:val="24"/>
                <w:szCs w:val="24"/>
              </w:rPr>
            </w:pPr>
            <w:proofErr w:type="spellStart"/>
            <w:r w:rsidRPr="00477271">
              <w:rPr>
                <w:rFonts w:ascii="Times New Roman" w:hAnsi="Times New Roman"/>
                <w:color w:val="000000" w:themeColor="text1"/>
                <w:sz w:val="24"/>
                <w:szCs w:val="24"/>
              </w:rPr>
              <w:t>Байгабулова</w:t>
            </w:r>
            <w:proofErr w:type="spellEnd"/>
            <w:r w:rsidRPr="00477271">
              <w:rPr>
                <w:rFonts w:ascii="Times New Roman" w:hAnsi="Times New Roman"/>
                <w:color w:val="000000" w:themeColor="text1"/>
                <w:sz w:val="24"/>
                <w:szCs w:val="24"/>
              </w:rPr>
              <w:t xml:space="preserve"> А. К.</w:t>
            </w:r>
          </w:p>
          <w:p w14:paraId="06D6D040" w14:textId="77777777" w:rsidR="0084105C" w:rsidRPr="00477271" w:rsidRDefault="0084105C" w:rsidP="00145B83">
            <w:pPr>
              <w:spacing w:after="0" w:line="240" w:lineRule="auto"/>
              <w:rPr>
                <w:rFonts w:ascii="Times New Roman" w:eastAsia="Times New Roman" w:hAnsi="Times New Roman"/>
                <w:color w:val="000000" w:themeColor="text1"/>
                <w:sz w:val="24"/>
                <w:szCs w:val="24"/>
                <w:lang w:eastAsia="ru-RU"/>
              </w:rPr>
            </w:pPr>
          </w:p>
        </w:tc>
      </w:tr>
    </w:tbl>
    <w:p w14:paraId="3A8B5F4B" w14:textId="77777777" w:rsidR="00B87F87" w:rsidRPr="00477271" w:rsidRDefault="00643CE0">
      <w:pPr>
        <w:spacing w:after="0" w:line="240" w:lineRule="auto"/>
        <w:jc w:val="both"/>
        <w:rPr>
          <w:rFonts w:ascii="Times New Roman" w:eastAsiaTheme="minorHAnsi" w:hAnsi="Times New Roman"/>
          <w:color w:val="000000" w:themeColor="text1"/>
          <w:sz w:val="24"/>
          <w:szCs w:val="24"/>
        </w:rPr>
      </w:pPr>
      <w:r w:rsidRPr="00477271">
        <w:rPr>
          <w:rFonts w:ascii="Times New Roman" w:hAnsi="Times New Roman"/>
          <w:color w:val="000000" w:themeColor="text1"/>
          <w:sz w:val="24"/>
          <w:szCs w:val="24"/>
        </w:rPr>
        <w:tab/>
        <w:t xml:space="preserve">Педагоги школы также представляли свой опыт на страницах средств массовой информации. </w:t>
      </w:r>
    </w:p>
    <w:p w14:paraId="0FD384CF" w14:textId="77777777" w:rsidR="00B87F87" w:rsidRPr="00477271" w:rsidRDefault="00643CE0">
      <w:pPr>
        <w:overflowPunct w:val="0"/>
        <w:autoSpaceDE w:val="0"/>
        <w:autoSpaceDN w:val="0"/>
        <w:adjustRightInd w:val="0"/>
        <w:spacing w:after="0" w:line="240" w:lineRule="auto"/>
        <w:jc w:val="center"/>
        <w:textAlignment w:val="baseline"/>
        <w:rPr>
          <w:rFonts w:ascii="Times New Roman" w:hAnsi="Times New Roman"/>
          <w:b/>
          <w:bCs/>
          <w:color w:val="000000" w:themeColor="text1"/>
          <w:sz w:val="24"/>
          <w:szCs w:val="24"/>
        </w:rPr>
      </w:pPr>
      <w:r w:rsidRPr="00477271">
        <w:rPr>
          <w:rFonts w:ascii="Times New Roman" w:hAnsi="Times New Roman"/>
          <w:b/>
          <w:bCs/>
          <w:color w:val="000000" w:themeColor="text1"/>
          <w:sz w:val="24"/>
          <w:szCs w:val="24"/>
        </w:rPr>
        <w:t>Публикации учителей школы</w:t>
      </w:r>
    </w:p>
    <w:tbl>
      <w:tblPr>
        <w:tblStyle w:val="-1"/>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435"/>
        <w:gridCol w:w="6379"/>
      </w:tblGrid>
      <w:tr w:rsidR="00477271" w:rsidRPr="00477271" w14:paraId="326507DD" w14:textId="77777777" w:rsidTr="00477271">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409AB465" w14:textId="77777777" w:rsidR="00B87F87" w:rsidRPr="00477271" w:rsidRDefault="00643CE0">
            <w:pPr>
              <w:spacing w:line="240" w:lineRule="auto"/>
              <w:jc w:val="center"/>
              <w:rPr>
                <w:rFonts w:ascii="Times New Roman" w:eastAsia="Times New Roman" w:hAnsi="Times New Roman"/>
                <w:b w:val="0"/>
                <w:bCs w:val="0"/>
                <w:color w:val="000000" w:themeColor="text1"/>
                <w:sz w:val="24"/>
                <w:szCs w:val="24"/>
                <w:lang w:eastAsia="ru-RU"/>
              </w:rPr>
            </w:pPr>
            <w:r w:rsidRPr="00477271">
              <w:rPr>
                <w:rFonts w:ascii="Times New Roman" w:eastAsia="Times New Roman" w:hAnsi="Times New Roman"/>
                <w:color w:val="000000" w:themeColor="text1"/>
                <w:sz w:val="24"/>
                <w:szCs w:val="24"/>
                <w:lang w:eastAsia="ru-RU"/>
              </w:rPr>
              <w:t>№</w:t>
            </w:r>
          </w:p>
        </w:tc>
        <w:tc>
          <w:tcPr>
            <w:tcW w:w="2435"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0A074D34" w14:textId="77777777" w:rsidR="00B87F87" w:rsidRPr="00477271" w:rsidRDefault="00643CE0">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lang w:eastAsia="ru-RU"/>
              </w:rPr>
            </w:pPr>
            <w:r w:rsidRPr="00477271">
              <w:rPr>
                <w:rFonts w:ascii="Times New Roman" w:eastAsia="Times New Roman" w:hAnsi="Times New Roman"/>
                <w:color w:val="000000" w:themeColor="text1"/>
                <w:sz w:val="24"/>
                <w:szCs w:val="24"/>
                <w:lang w:eastAsia="ru-RU"/>
              </w:rPr>
              <w:t>ФИО учителя</w:t>
            </w:r>
          </w:p>
        </w:tc>
        <w:tc>
          <w:tcPr>
            <w:tcW w:w="6379"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55297471" w14:textId="77777777" w:rsidR="00B87F87" w:rsidRPr="00477271" w:rsidRDefault="00643CE0">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lang w:eastAsia="ru-RU"/>
              </w:rPr>
            </w:pPr>
            <w:r w:rsidRPr="00477271">
              <w:rPr>
                <w:rFonts w:ascii="Times New Roman" w:eastAsia="Times New Roman" w:hAnsi="Times New Roman"/>
                <w:color w:val="000000" w:themeColor="text1"/>
                <w:sz w:val="24"/>
                <w:szCs w:val="24"/>
                <w:lang w:eastAsia="ru-RU"/>
              </w:rPr>
              <w:t>СМИ</w:t>
            </w:r>
          </w:p>
        </w:tc>
      </w:tr>
    </w:tbl>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426"/>
        <w:gridCol w:w="6354"/>
      </w:tblGrid>
      <w:tr w:rsidR="00477271" w:rsidRPr="00477271" w14:paraId="20B84DAE" w14:textId="77777777" w:rsidTr="00477271">
        <w:trPr>
          <w:trHeight w:val="255"/>
        </w:trPr>
        <w:tc>
          <w:tcPr>
            <w:tcW w:w="576" w:type="dxa"/>
            <w:shd w:val="clear" w:color="auto" w:fill="FFFFFF" w:themeFill="background1"/>
          </w:tcPr>
          <w:p w14:paraId="68EB89F1" w14:textId="77777777" w:rsidR="00B87F87" w:rsidRPr="00477271" w:rsidRDefault="00643CE0">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1</w:t>
            </w:r>
          </w:p>
        </w:tc>
        <w:tc>
          <w:tcPr>
            <w:tcW w:w="2426" w:type="dxa"/>
            <w:shd w:val="clear" w:color="auto" w:fill="FFFFFF" w:themeFill="background1"/>
          </w:tcPr>
          <w:p w14:paraId="1C34AA0E" w14:textId="77777777" w:rsidR="00397EFC" w:rsidRPr="00477271" w:rsidRDefault="00397EFC" w:rsidP="00397EFC">
            <w:pPr>
              <w:spacing w:after="0" w:line="240" w:lineRule="auto"/>
              <w:rPr>
                <w:rFonts w:ascii="Times New Roman" w:eastAsia="Times New Roman" w:hAnsi="Times New Roman"/>
                <w:color w:val="000000" w:themeColor="text1"/>
                <w:sz w:val="24"/>
                <w:szCs w:val="24"/>
              </w:rPr>
            </w:pPr>
            <w:proofErr w:type="spellStart"/>
            <w:r w:rsidRPr="00477271">
              <w:rPr>
                <w:rFonts w:ascii="Times New Roman" w:hAnsi="Times New Roman"/>
                <w:color w:val="000000" w:themeColor="text1"/>
                <w:sz w:val="24"/>
                <w:szCs w:val="24"/>
              </w:rPr>
              <w:t>Абылхаирова</w:t>
            </w:r>
            <w:proofErr w:type="spellEnd"/>
            <w:r w:rsidRPr="00477271">
              <w:rPr>
                <w:rFonts w:ascii="Times New Roman" w:hAnsi="Times New Roman"/>
                <w:color w:val="000000" w:themeColor="text1"/>
                <w:sz w:val="24"/>
                <w:szCs w:val="24"/>
              </w:rPr>
              <w:t xml:space="preserve"> Галима </w:t>
            </w:r>
            <w:proofErr w:type="spellStart"/>
            <w:r w:rsidRPr="00477271">
              <w:rPr>
                <w:rFonts w:ascii="Times New Roman" w:hAnsi="Times New Roman"/>
                <w:color w:val="000000" w:themeColor="text1"/>
                <w:sz w:val="24"/>
                <w:szCs w:val="24"/>
              </w:rPr>
              <w:t>Темирболатовна</w:t>
            </w:r>
            <w:proofErr w:type="spellEnd"/>
          </w:p>
          <w:p w14:paraId="2F17C888" w14:textId="77777777" w:rsidR="00B87F87" w:rsidRPr="00477271" w:rsidRDefault="00B87F87">
            <w:pPr>
              <w:spacing w:after="0" w:line="240" w:lineRule="auto"/>
              <w:rPr>
                <w:rFonts w:ascii="Times New Roman" w:hAnsi="Times New Roman"/>
                <w:color w:val="000000" w:themeColor="text1"/>
                <w:sz w:val="24"/>
                <w:szCs w:val="24"/>
              </w:rPr>
            </w:pPr>
          </w:p>
        </w:tc>
        <w:tc>
          <w:tcPr>
            <w:tcW w:w="6354" w:type="dxa"/>
            <w:shd w:val="clear" w:color="auto" w:fill="FFFFFF" w:themeFill="background1"/>
          </w:tcPr>
          <w:p w14:paraId="13743916" w14:textId="77777777"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w:t>
            </w:r>
            <w:proofErr w:type="spellStart"/>
            <w:r w:rsidRPr="00477271">
              <w:rPr>
                <w:rFonts w:ascii="Times New Roman" w:hAnsi="Times New Roman"/>
                <w:color w:val="000000" w:themeColor="text1"/>
                <w:sz w:val="24"/>
                <w:szCs w:val="24"/>
              </w:rPr>
              <w:t>Қазақ</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тілі</w:t>
            </w:r>
            <w:proofErr w:type="spellEnd"/>
            <w:r w:rsidRPr="00477271">
              <w:rPr>
                <w:rFonts w:ascii="Times New Roman" w:hAnsi="Times New Roman"/>
                <w:color w:val="000000" w:themeColor="text1"/>
                <w:sz w:val="24"/>
                <w:szCs w:val="24"/>
              </w:rPr>
              <w:t xml:space="preserve"> мен </w:t>
            </w:r>
            <w:proofErr w:type="spellStart"/>
            <w:r w:rsidRPr="00477271">
              <w:rPr>
                <w:rFonts w:ascii="Times New Roman" w:hAnsi="Times New Roman"/>
                <w:color w:val="000000" w:themeColor="text1"/>
                <w:sz w:val="24"/>
                <w:szCs w:val="24"/>
              </w:rPr>
              <w:t>әдебиет</w:t>
            </w:r>
            <w:proofErr w:type="spellEnd"/>
            <w:r w:rsidRPr="00477271">
              <w:rPr>
                <w:rFonts w:ascii="Times New Roman" w:hAnsi="Times New Roman"/>
                <w:color w:val="000000" w:themeColor="text1"/>
                <w:sz w:val="24"/>
                <w:szCs w:val="24"/>
              </w:rPr>
              <w:t xml:space="preserve"> журналы" </w:t>
            </w:r>
            <w:proofErr w:type="spellStart"/>
            <w:r w:rsidRPr="00477271">
              <w:rPr>
                <w:rFonts w:ascii="Times New Roman" w:hAnsi="Times New Roman"/>
                <w:color w:val="000000" w:themeColor="text1"/>
                <w:sz w:val="24"/>
                <w:szCs w:val="24"/>
              </w:rPr>
              <w:t>сәуір</w:t>
            </w:r>
            <w:proofErr w:type="spellEnd"/>
            <w:r w:rsidRPr="00477271">
              <w:rPr>
                <w:rFonts w:ascii="Times New Roman" w:hAnsi="Times New Roman"/>
                <w:color w:val="000000" w:themeColor="text1"/>
                <w:sz w:val="24"/>
                <w:szCs w:val="24"/>
              </w:rPr>
              <w:t>, 2025. ("</w:t>
            </w:r>
            <w:proofErr w:type="spellStart"/>
            <w:r w:rsidRPr="00477271">
              <w:rPr>
                <w:rFonts w:ascii="Times New Roman" w:hAnsi="Times New Roman"/>
                <w:color w:val="000000" w:themeColor="text1"/>
                <w:sz w:val="24"/>
                <w:szCs w:val="24"/>
              </w:rPr>
              <w:t>Қазақстан</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барысы</w:t>
            </w:r>
            <w:proofErr w:type="spellEnd"/>
            <w:proofErr w:type="gramStart"/>
            <w:r w:rsidRPr="00477271">
              <w:rPr>
                <w:rFonts w:ascii="Times New Roman" w:hAnsi="Times New Roman"/>
                <w:color w:val="000000" w:themeColor="text1"/>
                <w:sz w:val="24"/>
                <w:szCs w:val="24"/>
              </w:rPr>
              <w:t>" )</w:t>
            </w:r>
            <w:proofErr w:type="gramEnd"/>
          </w:p>
          <w:p w14:paraId="3E74C50D" w14:textId="62304772" w:rsidR="00B87F87"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w:t>
            </w:r>
            <w:proofErr w:type="spellStart"/>
            <w:r w:rsidRPr="00477271">
              <w:rPr>
                <w:rFonts w:ascii="Times New Roman" w:hAnsi="Times New Roman"/>
                <w:color w:val="000000" w:themeColor="text1"/>
                <w:sz w:val="24"/>
                <w:szCs w:val="24"/>
              </w:rPr>
              <w:t>Болашаққа</w:t>
            </w:r>
            <w:proofErr w:type="spellEnd"/>
            <w:r w:rsidRPr="00477271">
              <w:rPr>
                <w:rFonts w:ascii="Times New Roman" w:hAnsi="Times New Roman"/>
                <w:color w:val="000000" w:themeColor="text1"/>
                <w:sz w:val="24"/>
                <w:szCs w:val="24"/>
              </w:rPr>
              <w:t xml:space="preserve"> "AQNIET" - пен </w:t>
            </w:r>
            <w:proofErr w:type="spellStart"/>
            <w:r w:rsidRPr="00477271">
              <w:rPr>
                <w:rFonts w:ascii="Times New Roman" w:hAnsi="Times New Roman"/>
                <w:color w:val="000000" w:themeColor="text1"/>
                <w:sz w:val="24"/>
                <w:szCs w:val="24"/>
              </w:rPr>
              <w:t>бірге</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республикалық-ғылыми-әдістемелік</w:t>
            </w:r>
            <w:proofErr w:type="spellEnd"/>
            <w:r w:rsidRPr="00477271">
              <w:rPr>
                <w:rFonts w:ascii="Times New Roman" w:hAnsi="Times New Roman"/>
                <w:color w:val="000000" w:themeColor="text1"/>
                <w:sz w:val="24"/>
                <w:szCs w:val="24"/>
              </w:rPr>
              <w:t xml:space="preserve"> журналы, 2025.</w:t>
            </w:r>
          </w:p>
        </w:tc>
      </w:tr>
      <w:tr w:rsidR="00477271" w:rsidRPr="00477271" w14:paraId="014B470A" w14:textId="77777777" w:rsidTr="00477271">
        <w:trPr>
          <w:trHeight w:val="255"/>
        </w:trPr>
        <w:tc>
          <w:tcPr>
            <w:tcW w:w="576" w:type="dxa"/>
            <w:shd w:val="clear" w:color="auto" w:fill="FFFFFF" w:themeFill="background1"/>
          </w:tcPr>
          <w:p w14:paraId="5988CA66" w14:textId="77777777" w:rsidR="00397EFC" w:rsidRPr="00477271" w:rsidRDefault="00397EFC" w:rsidP="00397EFC">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2</w:t>
            </w:r>
          </w:p>
        </w:tc>
        <w:tc>
          <w:tcPr>
            <w:tcW w:w="2426" w:type="dxa"/>
            <w:shd w:val="clear" w:color="auto" w:fill="FFFFFF" w:themeFill="background1"/>
          </w:tcPr>
          <w:p w14:paraId="6FC9A21D" w14:textId="6676997A" w:rsidR="00397EFC" w:rsidRPr="00477271" w:rsidRDefault="00397EFC" w:rsidP="00397EFC">
            <w:pPr>
              <w:spacing w:after="0" w:line="240" w:lineRule="auto"/>
              <w:rPr>
                <w:rFonts w:ascii="Times New Roman" w:hAnsi="Times New Roman"/>
                <w:color w:val="000000" w:themeColor="text1"/>
                <w:sz w:val="24"/>
                <w:szCs w:val="24"/>
              </w:rPr>
            </w:pPr>
            <w:proofErr w:type="spellStart"/>
            <w:r w:rsidRPr="00477271">
              <w:rPr>
                <w:rFonts w:ascii="Times New Roman" w:hAnsi="Times New Roman"/>
                <w:color w:val="000000" w:themeColor="text1"/>
                <w:sz w:val="24"/>
                <w:szCs w:val="24"/>
              </w:rPr>
              <w:t>Аманова</w:t>
            </w:r>
            <w:proofErr w:type="spellEnd"/>
            <w:r w:rsidRPr="00477271">
              <w:rPr>
                <w:rFonts w:ascii="Times New Roman" w:hAnsi="Times New Roman"/>
                <w:color w:val="000000" w:themeColor="text1"/>
                <w:sz w:val="24"/>
                <w:szCs w:val="24"/>
              </w:rPr>
              <w:t xml:space="preserve"> Бибигуль </w:t>
            </w:r>
            <w:proofErr w:type="spellStart"/>
            <w:r w:rsidRPr="00477271">
              <w:rPr>
                <w:rFonts w:ascii="Times New Roman" w:hAnsi="Times New Roman"/>
                <w:color w:val="000000" w:themeColor="text1"/>
                <w:sz w:val="24"/>
                <w:szCs w:val="24"/>
              </w:rPr>
              <w:t>Айкешевна</w:t>
            </w:r>
            <w:proofErr w:type="spellEnd"/>
          </w:p>
        </w:tc>
        <w:tc>
          <w:tcPr>
            <w:tcW w:w="6354" w:type="dxa"/>
            <w:shd w:val="clear" w:color="auto" w:fill="FFFFFF" w:themeFill="background1"/>
            <w:vAlign w:val="bottom"/>
          </w:tcPr>
          <w:p w14:paraId="0106FEF2" w14:textId="77777777"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w:t>
            </w:r>
            <w:proofErr w:type="spellStart"/>
            <w:r w:rsidRPr="00477271">
              <w:rPr>
                <w:rFonts w:ascii="Times New Roman" w:hAnsi="Times New Roman"/>
                <w:color w:val="000000" w:themeColor="text1"/>
                <w:sz w:val="24"/>
                <w:szCs w:val="24"/>
              </w:rPr>
              <w:t>Қазақ</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тілі</w:t>
            </w:r>
            <w:proofErr w:type="spellEnd"/>
            <w:r w:rsidRPr="00477271">
              <w:rPr>
                <w:rFonts w:ascii="Times New Roman" w:hAnsi="Times New Roman"/>
                <w:color w:val="000000" w:themeColor="text1"/>
                <w:sz w:val="24"/>
                <w:szCs w:val="24"/>
              </w:rPr>
              <w:t xml:space="preserve"> мен </w:t>
            </w:r>
            <w:proofErr w:type="spellStart"/>
            <w:r w:rsidRPr="00477271">
              <w:rPr>
                <w:rFonts w:ascii="Times New Roman" w:hAnsi="Times New Roman"/>
                <w:color w:val="000000" w:themeColor="text1"/>
                <w:sz w:val="24"/>
                <w:szCs w:val="24"/>
              </w:rPr>
              <w:t>әдебиеті</w:t>
            </w:r>
            <w:proofErr w:type="spellEnd"/>
            <w:r w:rsidRPr="00477271">
              <w:rPr>
                <w:rFonts w:ascii="Times New Roman" w:hAnsi="Times New Roman"/>
                <w:color w:val="000000" w:themeColor="text1"/>
                <w:sz w:val="24"/>
                <w:szCs w:val="24"/>
              </w:rPr>
              <w:t xml:space="preserve">" журналы, </w:t>
            </w:r>
            <w:proofErr w:type="spellStart"/>
            <w:r w:rsidRPr="00477271">
              <w:rPr>
                <w:rFonts w:ascii="Times New Roman" w:hAnsi="Times New Roman"/>
                <w:color w:val="000000" w:themeColor="text1"/>
                <w:sz w:val="24"/>
                <w:szCs w:val="24"/>
              </w:rPr>
              <w:t>сәуір</w:t>
            </w:r>
            <w:proofErr w:type="spellEnd"/>
            <w:r w:rsidRPr="00477271">
              <w:rPr>
                <w:rFonts w:ascii="Times New Roman" w:hAnsi="Times New Roman"/>
                <w:color w:val="000000" w:themeColor="text1"/>
                <w:sz w:val="24"/>
                <w:szCs w:val="24"/>
              </w:rPr>
              <w:t xml:space="preserve">, 2025. </w:t>
            </w:r>
          </w:p>
          <w:p w14:paraId="255D246E" w14:textId="58E269F0"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w:t>
            </w:r>
            <w:proofErr w:type="spellStart"/>
            <w:r w:rsidRPr="00477271">
              <w:rPr>
                <w:rFonts w:ascii="Times New Roman" w:hAnsi="Times New Roman"/>
                <w:color w:val="000000" w:themeColor="text1"/>
                <w:sz w:val="24"/>
                <w:szCs w:val="24"/>
              </w:rPr>
              <w:t>Жастарға</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елім</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сеніңдер</w:t>
            </w:r>
            <w:proofErr w:type="spellEnd"/>
            <w:r w:rsidRPr="00477271">
              <w:rPr>
                <w:rFonts w:ascii="Times New Roman" w:hAnsi="Times New Roman"/>
                <w:color w:val="000000" w:themeColor="text1"/>
                <w:sz w:val="24"/>
                <w:szCs w:val="24"/>
              </w:rPr>
              <w:t>!", "</w:t>
            </w:r>
            <w:proofErr w:type="spellStart"/>
            <w:r w:rsidRPr="00477271">
              <w:rPr>
                <w:rFonts w:ascii="Times New Roman" w:hAnsi="Times New Roman"/>
                <w:color w:val="000000" w:themeColor="text1"/>
                <w:sz w:val="24"/>
                <w:szCs w:val="24"/>
              </w:rPr>
              <w:t>Мақтан</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етем</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ақынымды</w:t>
            </w:r>
            <w:proofErr w:type="spellEnd"/>
            <w:r w:rsidRPr="00477271">
              <w:rPr>
                <w:rFonts w:ascii="Times New Roman" w:hAnsi="Times New Roman"/>
                <w:color w:val="000000" w:themeColor="text1"/>
                <w:sz w:val="24"/>
                <w:szCs w:val="24"/>
              </w:rPr>
              <w:t>"</w:t>
            </w:r>
          </w:p>
        </w:tc>
      </w:tr>
      <w:tr w:rsidR="00477271" w:rsidRPr="00477271" w14:paraId="5CC89B0F" w14:textId="77777777" w:rsidTr="00477271">
        <w:trPr>
          <w:trHeight w:val="255"/>
        </w:trPr>
        <w:tc>
          <w:tcPr>
            <w:tcW w:w="576" w:type="dxa"/>
            <w:shd w:val="clear" w:color="auto" w:fill="FFFFFF" w:themeFill="background1"/>
          </w:tcPr>
          <w:p w14:paraId="3FF0EB27" w14:textId="77777777" w:rsidR="00397EFC" w:rsidRPr="00477271" w:rsidRDefault="00397EFC" w:rsidP="00397EFC">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3</w:t>
            </w:r>
          </w:p>
        </w:tc>
        <w:tc>
          <w:tcPr>
            <w:tcW w:w="2426" w:type="dxa"/>
            <w:shd w:val="clear" w:color="auto" w:fill="FFFFFF" w:themeFill="background1"/>
          </w:tcPr>
          <w:p w14:paraId="187A0A91" w14:textId="0C0FF05F" w:rsidR="00397EFC" w:rsidRPr="00477271" w:rsidRDefault="00397EFC" w:rsidP="00397EFC">
            <w:pPr>
              <w:spacing w:after="0" w:line="240" w:lineRule="auto"/>
              <w:rPr>
                <w:rFonts w:ascii="Times New Roman" w:eastAsiaTheme="minorHAnsi" w:hAnsi="Times New Roman"/>
                <w:color w:val="000000" w:themeColor="text1"/>
                <w:sz w:val="24"/>
                <w:szCs w:val="24"/>
              </w:rPr>
            </w:pPr>
            <w:proofErr w:type="spellStart"/>
            <w:r w:rsidRPr="00477271">
              <w:rPr>
                <w:rFonts w:ascii="Times New Roman" w:hAnsi="Times New Roman"/>
                <w:color w:val="000000" w:themeColor="text1"/>
                <w:sz w:val="24"/>
                <w:szCs w:val="24"/>
              </w:rPr>
              <w:t>Бейсенқызы</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Айгерім</w:t>
            </w:r>
            <w:proofErr w:type="spellEnd"/>
          </w:p>
        </w:tc>
        <w:tc>
          <w:tcPr>
            <w:tcW w:w="6354" w:type="dxa"/>
            <w:shd w:val="clear" w:color="auto" w:fill="FFFFFF" w:themeFill="background1"/>
            <w:vAlign w:val="bottom"/>
          </w:tcPr>
          <w:p w14:paraId="1CF421FD" w14:textId="2D1AF4E9"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w:t>
            </w:r>
            <w:proofErr w:type="spellStart"/>
            <w:r w:rsidRPr="00477271">
              <w:rPr>
                <w:rFonts w:ascii="Times New Roman" w:hAnsi="Times New Roman"/>
                <w:color w:val="000000" w:themeColor="text1"/>
                <w:sz w:val="24"/>
                <w:szCs w:val="24"/>
              </w:rPr>
              <w:t>Қазақ</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тілі</w:t>
            </w:r>
            <w:proofErr w:type="spellEnd"/>
            <w:r w:rsidRPr="00477271">
              <w:rPr>
                <w:rFonts w:ascii="Times New Roman" w:hAnsi="Times New Roman"/>
                <w:color w:val="000000" w:themeColor="text1"/>
                <w:sz w:val="24"/>
                <w:szCs w:val="24"/>
              </w:rPr>
              <w:t xml:space="preserve"> мен </w:t>
            </w:r>
            <w:proofErr w:type="spellStart"/>
            <w:r w:rsidRPr="00477271">
              <w:rPr>
                <w:rFonts w:ascii="Times New Roman" w:hAnsi="Times New Roman"/>
                <w:color w:val="000000" w:themeColor="text1"/>
                <w:sz w:val="24"/>
                <w:szCs w:val="24"/>
              </w:rPr>
              <w:t>әдебиет</w:t>
            </w:r>
            <w:proofErr w:type="spellEnd"/>
            <w:r w:rsidRPr="00477271">
              <w:rPr>
                <w:rFonts w:ascii="Times New Roman" w:hAnsi="Times New Roman"/>
                <w:color w:val="000000" w:themeColor="text1"/>
                <w:sz w:val="24"/>
                <w:szCs w:val="24"/>
              </w:rPr>
              <w:t xml:space="preserve"> журналы". </w:t>
            </w:r>
            <w:proofErr w:type="spellStart"/>
            <w:r w:rsidRPr="00477271">
              <w:rPr>
                <w:rFonts w:ascii="Times New Roman" w:hAnsi="Times New Roman"/>
                <w:color w:val="000000" w:themeColor="text1"/>
                <w:sz w:val="24"/>
                <w:szCs w:val="24"/>
              </w:rPr>
              <w:t>Шілде</w:t>
            </w:r>
            <w:proofErr w:type="spellEnd"/>
            <w:r w:rsidRPr="00477271">
              <w:rPr>
                <w:rFonts w:ascii="Times New Roman" w:hAnsi="Times New Roman"/>
                <w:color w:val="000000" w:themeColor="text1"/>
                <w:sz w:val="24"/>
                <w:szCs w:val="24"/>
              </w:rPr>
              <w:t>, 2025. "</w:t>
            </w:r>
            <w:proofErr w:type="spellStart"/>
            <w:r w:rsidRPr="00477271">
              <w:rPr>
                <w:rFonts w:ascii="Times New Roman" w:hAnsi="Times New Roman"/>
                <w:color w:val="000000" w:themeColor="text1"/>
                <w:sz w:val="24"/>
                <w:szCs w:val="24"/>
              </w:rPr>
              <w:t>Қ.Бекқожиннің</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шығармашылық</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әлемі</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мақала</w:t>
            </w:r>
            <w:proofErr w:type="spellEnd"/>
            <w:r w:rsidRPr="00477271">
              <w:rPr>
                <w:rFonts w:ascii="Times New Roman" w:hAnsi="Times New Roman"/>
                <w:color w:val="000000" w:themeColor="text1"/>
                <w:sz w:val="24"/>
                <w:szCs w:val="24"/>
              </w:rPr>
              <w:t>.</w:t>
            </w:r>
          </w:p>
        </w:tc>
      </w:tr>
      <w:tr w:rsidR="00477271" w:rsidRPr="00477271" w14:paraId="17BFC0D9" w14:textId="77777777" w:rsidTr="00477271">
        <w:trPr>
          <w:trHeight w:val="255"/>
        </w:trPr>
        <w:tc>
          <w:tcPr>
            <w:tcW w:w="576" w:type="dxa"/>
            <w:shd w:val="clear" w:color="auto" w:fill="FFFFFF" w:themeFill="background1"/>
          </w:tcPr>
          <w:p w14:paraId="16F1787A" w14:textId="77777777" w:rsidR="00397EFC" w:rsidRPr="00477271" w:rsidRDefault="00397EFC" w:rsidP="00397EFC">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4</w:t>
            </w:r>
          </w:p>
        </w:tc>
        <w:tc>
          <w:tcPr>
            <w:tcW w:w="2426" w:type="dxa"/>
            <w:shd w:val="clear" w:color="auto" w:fill="FFFFFF" w:themeFill="background1"/>
          </w:tcPr>
          <w:p w14:paraId="48A7949F" w14:textId="2161D9D0" w:rsidR="00397EFC" w:rsidRPr="00477271" w:rsidRDefault="00397EFC" w:rsidP="00397EFC">
            <w:pPr>
              <w:spacing w:after="0" w:line="240" w:lineRule="auto"/>
              <w:rPr>
                <w:rFonts w:ascii="Times New Roman" w:hAnsi="Times New Roman"/>
                <w:color w:val="000000" w:themeColor="text1"/>
                <w:sz w:val="24"/>
                <w:szCs w:val="24"/>
              </w:rPr>
            </w:pPr>
            <w:proofErr w:type="spellStart"/>
            <w:r w:rsidRPr="00477271">
              <w:rPr>
                <w:rFonts w:ascii="Times New Roman" w:hAnsi="Times New Roman"/>
                <w:color w:val="000000" w:themeColor="text1"/>
                <w:sz w:val="24"/>
                <w:szCs w:val="24"/>
              </w:rPr>
              <w:t>Буринова</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Айкерим</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Камзиновна</w:t>
            </w:r>
            <w:proofErr w:type="spellEnd"/>
            <w:r w:rsidRPr="00477271">
              <w:rPr>
                <w:rFonts w:ascii="Times New Roman" w:hAnsi="Times New Roman"/>
                <w:color w:val="000000" w:themeColor="text1"/>
                <w:sz w:val="24"/>
                <w:szCs w:val="24"/>
              </w:rPr>
              <w:t xml:space="preserve"> </w:t>
            </w:r>
          </w:p>
        </w:tc>
        <w:tc>
          <w:tcPr>
            <w:tcW w:w="6354" w:type="dxa"/>
            <w:shd w:val="clear" w:color="auto" w:fill="FFFFFF" w:themeFill="background1"/>
            <w:vAlign w:val="bottom"/>
          </w:tcPr>
          <w:p w14:paraId="6E46D592" w14:textId="77777777"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w:t>
            </w:r>
            <w:proofErr w:type="spellStart"/>
            <w:r w:rsidRPr="00477271">
              <w:rPr>
                <w:rFonts w:ascii="Times New Roman" w:hAnsi="Times New Roman"/>
                <w:color w:val="000000" w:themeColor="text1"/>
                <w:sz w:val="24"/>
                <w:szCs w:val="24"/>
              </w:rPr>
              <w:t>Қазақ</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тілі</w:t>
            </w:r>
            <w:proofErr w:type="spellEnd"/>
            <w:r w:rsidRPr="00477271">
              <w:rPr>
                <w:rFonts w:ascii="Times New Roman" w:hAnsi="Times New Roman"/>
                <w:color w:val="000000" w:themeColor="text1"/>
                <w:sz w:val="24"/>
                <w:szCs w:val="24"/>
              </w:rPr>
              <w:t xml:space="preserve"> мен </w:t>
            </w:r>
            <w:proofErr w:type="spellStart"/>
            <w:r w:rsidRPr="00477271">
              <w:rPr>
                <w:rFonts w:ascii="Times New Roman" w:hAnsi="Times New Roman"/>
                <w:color w:val="000000" w:themeColor="text1"/>
                <w:sz w:val="24"/>
                <w:szCs w:val="24"/>
              </w:rPr>
              <w:t>әдебиеті</w:t>
            </w:r>
            <w:proofErr w:type="spellEnd"/>
            <w:r w:rsidRPr="00477271">
              <w:rPr>
                <w:rFonts w:ascii="Times New Roman" w:hAnsi="Times New Roman"/>
                <w:color w:val="000000" w:themeColor="text1"/>
                <w:sz w:val="24"/>
                <w:szCs w:val="24"/>
              </w:rPr>
              <w:t xml:space="preserve"> журналы" 2025</w:t>
            </w:r>
          </w:p>
          <w:p w14:paraId="5FFD695B" w14:textId="41EDB443" w:rsidR="00397EFC" w:rsidRPr="00477271" w:rsidRDefault="00397EFC" w:rsidP="00397EFC">
            <w:pPr>
              <w:spacing w:after="0" w:line="240" w:lineRule="auto"/>
              <w:rPr>
                <w:rFonts w:ascii="Times New Roman" w:hAnsi="Times New Roman"/>
                <w:color w:val="000000" w:themeColor="text1"/>
                <w:sz w:val="24"/>
                <w:szCs w:val="24"/>
              </w:rPr>
            </w:pPr>
          </w:p>
        </w:tc>
      </w:tr>
      <w:tr w:rsidR="00477271" w:rsidRPr="00477271" w14:paraId="0F2678DF" w14:textId="77777777" w:rsidTr="00477271">
        <w:trPr>
          <w:trHeight w:val="255"/>
        </w:trPr>
        <w:tc>
          <w:tcPr>
            <w:tcW w:w="576" w:type="dxa"/>
            <w:shd w:val="clear" w:color="auto" w:fill="FFFFFF" w:themeFill="background1"/>
          </w:tcPr>
          <w:p w14:paraId="3255F0D1" w14:textId="77777777" w:rsidR="00397EFC" w:rsidRPr="00477271" w:rsidRDefault="00397EFC" w:rsidP="00397EFC">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5</w:t>
            </w:r>
          </w:p>
        </w:tc>
        <w:tc>
          <w:tcPr>
            <w:tcW w:w="2426" w:type="dxa"/>
            <w:shd w:val="clear" w:color="auto" w:fill="FFFFFF" w:themeFill="background1"/>
          </w:tcPr>
          <w:p w14:paraId="26044D4E" w14:textId="55CA1D08" w:rsidR="00397EFC" w:rsidRPr="00477271" w:rsidRDefault="00397EFC" w:rsidP="00397EFC">
            <w:pPr>
              <w:spacing w:after="0" w:line="240" w:lineRule="auto"/>
              <w:rPr>
                <w:rFonts w:ascii="Times New Roman" w:hAnsi="Times New Roman"/>
                <w:color w:val="000000" w:themeColor="text1"/>
                <w:sz w:val="24"/>
                <w:szCs w:val="24"/>
              </w:rPr>
            </w:pPr>
            <w:proofErr w:type="spellStart"/>
            <w:r w:rsidRPr="00477271">
              <w:rPr>
                <w:rFonts w:ascii="Times New Roman" w:hAnsi="Times New Roman"/>
                <w:color w:val="000000" w:themeColor="text1"/>
                <w:sz w:val="24"/>
                <w:szCs w:val="24"/>
              </w:rPr>
              <w:t>Жантемирова</w:t>
            </w:r>
            <w:proofErr w:type="spellEnd"/>
            <w:r w:rsidRPr="00477271">
              <w:rPr>
                <w:rFonts w:ascii="Times New Roman" w:hAnsi="Times New Roman"/>
                <w:color w:val="000000" w:themeColor="text1"/>
                <w:sz w:val="24"/>
                <w:szCs w:val="24"/>
              </w:rPr>
              <w:t xml:space="preserve"> Алтын </w:t>
            </w:r>
            <w:proofErr w:type="spellStart"/>
            <w:r w:rsidRPr="00477271">
              <w:rPr>
                <w:rFonts w:ascii="Times New Roman" w:hAnsi="Times New Roman"/>
                <w:color w:val="000000" w:themeColor="text1"/>
                <w:sz w:val="24"/>
                <w:szCs w:val="24"/>
              </w:rPr>
              <w:t>Абаевна</w:t>
            </w:r>
            <w:proofErr w:type="spellEnd"/>
          </w:p>
        </w:tc>
        <w:tc>
          <w:tcPr>
            <w:tcW w:w="6354" w:type="dxa"/>
            <w:shd w:val="clear" w:color="auto" w:fill="FFFFFF" w:themeFill="background1"/>
            <w:vAlign w:val="bottom"/>
          </w:tcPr>
          <w:p w14:paraId="0E1678D7" w14:textId="211C30CD"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w:t>
            </w:r>
            <w:proofErr w:type="spellStart"/>
            <w:r w:rsidRPr="00477271">
              <w:rPr>
                <w:rFonts w:ascii="Times New Roman" w:hAnsi="Times New Roman"/>
                <w:color w:val="000000" w:themeColor="text1"/>
                <w:sz w:val="24"/>
                <w:szCs w:val="24"/>
              </w:rPr>
              <w:t>Қазақ</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тілі</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сабақтарында</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жаңа</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технологиялардың</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түрлері</w:t>
            </w:r>
            <w:proofErr w:type="spellEnd"/>
            <w:r w:rsidRPr="00477271">
              <w:rPr>
                <w:rFonts w:ascii="Times New Roman" w:hAnsi="Times New Roman"/>
                <w:color w:val="000000" w:themeColor="text1"/>
                <w:sz w:val="24"/>
                <w:szCs w:val="24"/>
              </w:rPr>
              <w:t xml:space="preserve">" "AQNIET" -пен </w:t>
            </w:r>
            <w:proofErr w:type="spellStart"/>
            <w:r w:rsidRPr="00477271">
              <w:rPr>
                <w:rFonts w:ascii="Times New Roman" w:hAnsi="Times New Roman"/>
                <w:color w:val="000000" w:themeColor="text1"/>
                <w:sz w:val="24"/>
                <w:szCs w:val="24"/>
              </w:rPr>
              <w:t>бірге</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республикалық-ғылыми-әдістемелік</w:t>
            </w:r>
            <w:proofErr w:type="spellEnd"/>
            <w:r w:rsidRPr="00477271">
              <w:rPr>
                <w:rFonts w:ascii="Times New Roman" w:hAnsi="Times New Roman"/>
                <w:color w:val="000000" w:themeColor="text1"/>
                <w:sz w:val="24"/>
                <w:szCs w:val="24"/>
              </w:rPr>
              <w:t xml:space="preserve"> журналы, №02(17), 2025.</w:t>
            </w:r>
          </w:p>
        </w:tc>
      </w:tr>
      <w:tr w:rsidR="00477271" w:rsidRPr="00477271" w14:paraId="7EFE6093" w14:textId="77777777" w:rsidTr="00477271">
        <w:trPr>
          <w:trHeight w:val="255"/>
        </w:trPr>
        <w:tc>
          <w:tcPr>
            <w:tcW w:w="576" w:type="dxa"/>
            <w:shd w:val="clear" w:color="auto" w:fill="FFFFFF" w:themeFill="background1"/>
          </w:tcPr>
          <w:p w14:paraId="51F7AF4B" w14:textId="77777777" w:rsidR="00397EFC" w:rsidRPr="00477271" w:rsidRDefault="00397EFC" w:rsidP="00397EFC">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6</w:t>
            </w:r>
          </w:p>
        </w:tc>
        <w:tc>
          <w:tcPr>
            <w:tcW w:w="2426" w:type="dxa"/>
            <w:shd w:val="clear" w:color="auto" w:fill="FFFFFF" w:themeFill="background1"/>
          </w:tcPr>
          <w:p w14:paraId="260CB780" w14:textId="4EFF1EB0"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Иванникова Марина Федоровна</w:t>
            </w:r>
          </w:p>
        </w:tc>
        <w:tc>
          <w:tcPr>
            <w:tcW w:w="6354" w:type="dxa"/>
            <w:shd w:val="clear" w:color="auto" w:fill="FFFFFF" w:themeFill="background1"/>
            <w:vAlign w:val="bottom"/>
          </w:tcPr>
          <w:p w14:paraId="50E86884" w14:textId="555E32AC"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Материалы международной НПК «Проблемы и перспективы развития физического </w:t>
            </w:r>
            <w:proofErr w:type="gramStart"/>
            <w:r w:rsidRPr="00477271">
              <w:rPr>
                <w:rFonts w:ascii="Times New Roman" w:hAnsi="Times New Roman"/>
                <w:color w:val="000000" w:themeColor="text1"/>
                <w:sz w:val="24"/>
                <w:szCs w:val="24"/>
              </w:rPr>
              <w:t>воспитания  спорта</w:t>
            </w:r>
            <w:proofErr w:type="gramEnd"/>
            <w:r w:rsidRPr="00477271">
              <w:rPr>
                <w:rFonts w:ascii="Times New Roman" w:hAnsi="Times New Roman"/>
                <w:color w:val="000000" w:themeColor="text1"/>
                <w:sz w:val="24"/>
                <w:szCs w:val="24"/>
              </w:rPr>
              <w:t xml:space="preserve">», Алматы, 2025 </w:t>
            </w:r>
          </w:p>
        </w:tc>
      </w:tr>
      <w:tr w:rsidR="00477271" w:rsidRPr="00477271" w14:paraId="107B29CE" w14:textId="77777777" w:rsidTr="00477271">
        <w:trPr>
          <w:trHeight w:val="255"/>
        </w:trPr>
        <w:tc>
          <w:tcPr>
            <w:tcW w:w="576" w:type="dxa"/>
            <w:shd w:val="clear" w:color="auto" w:fill="FFFFFF" w:themeFill="background1"/>
          </w:tcPr>
          <w:p w14:paraId="7FCBD252" w14:textId="77777777" w:rsidR="00397EFC" w:rsidRPr="00477271" w:rsidRDefault="00397EFC" w:rsidP="00397EFC">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7</w:t>
            </w:r>
          </w:p>
        </w:tc>
        <w:tc>
          <w:tcPr>
            <w:tcW w:w="2426" w:type="dxa"/>
            <w:shd w:val="clear" w:color="auto" w:fill="FFFFFF" w:themeFill="background1"/>
          </w:tcPr>
          <w:p w14:paraId="49509BC9" w14:textId="22DC0CFE" w:rsidR="00397EFC" w:rsidRPr="00477271" w:rsidRDefault="00397EFC" w:rsidP="00397EFC">
            <w:pPr>
              <w:spacing w:after="0" w:line="240" w:lineRule="auto"/>
              <w:rPr>
                <w:rFonts w:ascii="Times New Roman" w:hAnsi="Times New Roman"/>
                <w:color w:val="000000" w:themeColor="text1"/>
                <w:sz w:val="24"/>
                <w:szCs w:val="24"/>
              </w:rPr>
            </w:pPr>
            <w:proofErr w:type="gramStart"/>
            <w:r w:rsidRPr="00477271">
              <w:rPr>
                <w:rFonts w:ascii="Times New Roman" w:hAnsi="Times New Roman"/>
                <w:color w:val="000000" w:themeColor="text1"/>
                <w:sz w:val="24"/>
                <w:szCs w:val="24"/>
              </w:rPr>
              <w:t>Касымова  Зарина</w:t>
            </w:r>
            <w:proofErr w:type="gram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Сарсентаевна</w:t>
            </w:r>
            <w:proofErr w:type="spellEnd"/>
          </w:p>
        </w:tc>
        <w:tc>
          <w:tcPr>
            <w:tcW w:w="6354" w:type="dxa"/>
            <w:shd w:val="clear" w:color="auto" w:fill="FFFFFF" w:themeFill="background1"/>
            <w:vAlign w:val="bottom"/>
          </w:tcPr>
          <w:p w14:paraId="485FCC98" w14:textId="77777777"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«Поиск педагога», ноябрь, </w:t>
            </w:r>
            <w:proofErr w:type="gramStart"/>
            <w:r w:rsidRPr="00477271">
              <w:rPr>
                <w:rFonts w:ascii="Times New Roman" w:hAnsi="Times New Roman"/>
                <w:color w:val="000000" w:themeColor="text1"/>
                <w:sz w:val="24"/>
                <w:szCs w:val="24"/>
              </w:rPr>
              <w:t>2024  (</w:t>
            </w:r>
            <w:proofErr w:type="gramEnd"/>
            <w:r w:rsidRPr="00477271">
              <w:rPr>
                <w:rFonts w:ascii="Times New Roman" w:hAnsi="Times New Roman"/>
                <w:color w:val="000000" w:themeColor="text1"/>
                <w:sz w:val="24"/>
                <w:szCs w:val="24"/>
              </w:rPr>
              <w:t xml:space="preserve">Интегрированный подход к формированию навыков чтения у учащихся начальной школы, как необходимое условие повышения уровня читательской грамотности.)     </w:t>
            </w:r>
          </w:p>
          <w:p w14:paraId="34753B92" w14:textId="1E7E77F9"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Республиканский научно-методический </w:t>
            </w:r>
            <w:proofErr w:type="gramStart"/>
            <w:r w:rsidRPr="00477271">
              <w:rPr>
                <w:rFonts w:ascii="Times New Roman" w:hAnsi="Times New Roman"/>
                <w:color w:val="000000" w:themeColor="text1"/>
                <w:sz w:val="24"/>
                <w:szCs w:val="24"/>
              </w:rPr>
              <w:t>журнал  «</w:t>
            </w:r>
            <w:proofErr w:type="spellStart"/>
            <w:proofErr w:type="gramEnd"/>
            <w:r w:rsidRPr="00477271">
              <w:rPr>
                <w:rFonts w:ascii="Times New Roman" w:hAnsi="Times New Roman"/>
                <w:color w:val="000000" w:themeColor="text1"/>
                <w:sz w:val="24"/>
                <w:szCs w:val="24"/>
              </w:rPr>
              <w:t>Акниет</w:t>
            </w:r>
            <w:proofErr w:type="spellEnd"/>
            <w:r w:rsidRPr="00477271">
              <w:rPr>
                <w:rFonts w:ascii="Times New Roman" w:hAnsi="Times New Roman"/>
                <w:color w:val="000000" w:themeColor="text1"/>
                <w:sz w:val="24"/>
                <w:szCs w:val="24"/>
              </w:rPr>
              <w:t>» февраль</w:t>
            </w:r>
            <w:r w:rsidR="007A4987" w:rsidRPr="00477271">
              <w:rPr>
                <w:rFonts w:ascii="Times New Roman" w:hAnsi="Times New Roman"/>
                <w:color w:val="000000" w:themeColor="text1"/>
                <w:sz w:val="24"/>
                <w:szCs w:val="24"/>
              </w:rPr>
              <w:t>,</w:t>
            </w:r>
            <w:r w:rsidRPr="00477271">
              <w:rPr>
                <w:rFonts w:ascii="Times New Roman" w:hAnsi="Times New Roman"/>
                <w:color w:val="000000" w:themeColor="text1"/>
                <w:sz w:val="24"/>
                <w:szCs w:val="24"/>
              </w:rPr>
              <w:t xml:space="preserve"> 2025 (Развитие функциональной грамотности в контексте Казахстанской системы образования)</w:t>
            </w:r>
          </w:p>
        </w:tc>
      </w:tr>
      <w:tr w:rsidR="00477271" w:rsidRPr="00477271" w14:paraId="60BA2F05" w14:textId="77777777" w:rsidTr="00477271">
        <w:trPr>
          <w:trHeight w:val="255"/>
        </w:trPr>
        <w:tc>
          <w:tcPr>
            <w:tcW w:w="576" w:type="dxa"/>
            <w:shd w:val="clear" w:color="auto" w:fill="FFFFFF" w:themeFill="background1"/>
          </w:tcPr>
          <w:p w14:paraId="5FFF8E8A" w14:textId="77777777" w:rsidR="00397EFC" w:rsidRPr="00477271" w:rsidRDefault="00397EFC" w:rsidP="00397EFC">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8</w:t>
            </w:r>
          </w:p>
        </w:tc>
        <w:tc>
          <w:tcPr>
            <w:tcW w:w="2426" w:type="dxa"/>
            <w:shd w:val="clear" w:color="auto" w:fill="FFFFFF" w:themeFill="background1"/>
          </w:tcPr>
          <w:p w14:paraId="6A0C21A4" w14:textId="350E2B6A" w:rsidR="00397EFC" w:rsidRPr="00477271" w:rsidRDefault="00397EFC" w:rsidP="00397EFC">
            <w:pPr>
              <w:spacing w:after="0" w:line="240" w:lineRule="auto"/>
              <w:rPr>
                <w:rFonts w:ascii="Times New Roman" w:eastAsiaTheme="minorHAnsi" w:hAnsi="Times New Roman"/>
                <w:color w:val="000000" w:themeColor="text1"/>
                <w:sz w:val="24"/>
                <w:szCs w:val="24"/>
              </w:rPr>
            </w:pPr>
            <w:r w:rsidRPr="00477271">
              <w:rPr>
                <w:rFonts w:ascii="Times New Roman" w:hAnsi="Times New Roman"/>
                <w:color w:val="000000" w:themeColor="text1"/>
                <w:sz w:val="24"/>
                <w:szCs w:val="24"/>
              </w:rPr>
              <w:t>Коломенская Ирина Юрьевна</w:t>
            </w:r>
          </w:p>
        </w:tc>
        <w:tc>
          <w:tcPr>
            <w:tcW w:w="6354" w:type="dxa"/>
            <w:shd w:val="clear" w:color="auto" w:fill="FFFFFF" w:themeFill="background1"/>
            <w:vAlign w:val="bottom"/>
          </w:tcPr>
          <w:p w14:paraId="6E7384CA" w14:textId="2FF4826F"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Республиканский научно-методический журнал "</w:t>
            </w:r>
            <w:proofErr w:type="spellStart"/>
            <w:r w:rsidRPr="00477271">
              <w:rPr>
                <w:rFonts w:ascii="Times New Roman" w:hAnsi="Times New Roman"/>
                <w:color w:val="000000" w:themeColor="text1"/>
                <w:sz w:val="24"/>
                <w:szCs w:val="24"/>
              </w:rPr>
              <w:t>Акниет</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фавраль</w:t>
            </w:r>
            <w:proofErr w:type="spellEnd"/>
            <w:r w:rsidR="007A4987" w:rsidRPr="00477271">
              <w:rPr>
                <w:rFonts w:ascii="Times New Roman" w:hAnsi="Times New Roman"/>
                <w:color w:val="000000" w:themeColor="text1"/>
                <w:sz w:val="24"/>
                <w:szCs w:val="24"/>
              </w:rPr>
              <w:t>,</w:t>
            </w:r>
            <w:r w:rsidRPr="00477271">
              <w:rPr>
                <w:rFonts w:ascii="Times New Roman" w:hAnsi="Times New Roman"/>
                <w:color w:val="000000" w:themeColor="text1"/>
                <w:sz w:val="24"/>
                <w:szCs w:val="24"/>
              </w:rPr>
              <w:t xml:space="preserve"> 2025</w:t>
            </w:r>
            <w:r w:rsidR="007A4987" w:rsidRPr="00477271">
              <w:rPr>
                <w:rFonts w:ascii="Times New Roman" w:hAnsi="Times New Roman"/>
                <w:color w:val="000000" w:themeColor="text1"/>
                <w:sz w:val="24"/>
                <w:szCs w:val="24"/>
              </w:rPr>
              <w:t xml:space="preserve"> </w:t>
            </w:r>
            <w:r w:rsidRPr="00477271">
              <w:rPr>
                <w:rFonts w:ascii="Times New Roman" w:hAnsi="Times New Roman"/>
                <w:color w:val="000000" w:themeColor="text1"/>
                <w:sz w:val="24"/>
                <w:szCs w:val="24"/>
              </w:rPr>
              <w:t>(Активные</w:t>
            </w:r>
            <w:r w:rsidR="007A4987" w:rsidRPr="00477271">
              <w:rPr>
                <w:rFonts w:ascii="Times New Roman" w:hAnsi="Times New Roman"/>
                <w:color w:val="000000" w:themeColor="text1"/>
                <w:sz w:val="24"/>
                <w:szCs w:val="24"/>
              </w:rPr>
              <w:t xml:space="preserve"> </w:t>
            </w:r>
            <w:r w:rsidRPr="00477271">
              <w:rPr>
                <w:rFonts w:ascii="Times New Roman" w:hAnsi="Times New Roman"/>
                <w:color w:val="000000" w:themeColor="text1"/>
                <w:sz w:val="24"/>
                <w:szCs w:val="24"/>
              </w:rPr>
              <w:t>методы обучения</w:t>
            </w:r>
            <w:proofErr w:type="gramStart"/>
            <w:r w:rsidRPr="00477271">
              <w:rPr>
                <w:rFonts w:ascii="Times New Roman" w:hAnsi="Times New Roman"/>
                <w:color w:val="000000" w:themeColor="text1"/>
                <w:sz w:val="24"/>
                <w:szCs w:val="24"/>
              </w:rPr>
              <w:t>: Как</w:t>
            </w:r>
            <w:proofErr w:type="gramEnd"/>
            <w:r w:rsidRPr="00477271">
              <w:rPr>
                <w:rFonts w:ascii="Times New Roman" w:hAnsi="Times New Roman"/>
                <w:color w:val="000000" w:themeColor="text1"/>
                <w:sz w:val="24"/>
                <w:szCs w:val="24"/>
              </w:rPr>
              <w:t xml:space="preserve"> сделать уроки в начальной школе более увлекательными и продуктивными)</w:t>
            </w:r>
          </w:p>
        </w:tc>
      </w:tr>
      <w:tr w:rsidR="00477271" w:rsidRPr="00477271" w14:paraId="734AAD9C" w14:textId="77777777" w:rsidTr="00477271">
        <w:trPr>
          <w:trHeight w:val="255"/>
        </w:trPr>
        <w:tc>
          <w:tcPr>
            <w:tcW w:w="576" w:type="dxa"/>
            <w:shd w:val="clear" w:color="auto" w:fill="FFFFFF" w:themeFill="background1"/>
          </w:tcPr>
          <w:p w14:paraId="61AAB38C" w14:textId="77777777" w:rsidR="00397EFC" w:rsidRPr="00477271" w:rsidRDefault="00397EFC" w:rsidP="00397EFC">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9</w:t>
            </w:r>
          </w:p>
        </w:tc>
        <w:tc>
          <w:tcPr>
            <w:tcW w:w="2426" w:type="dxa"/>
            <w:shd w:val="clear" w:color="auto" w:fill="FFFFFF" w:themeFill="background1"/>
          </w:tcPr>
          <w:p w14:paraId="6CB6EECD" w14:textId="057B86D7"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Малютина Ирина Владимировна</w:t>
            </w:r>
          </w:p>
        </w:tc>
        <w:tc>
          <w:tcPr>
            <w:tcW w:w="6354" w:type="dxa"/>
            <w:shd w:val="clear" w:color="auto" w:fill="FFFFFF" w:themeFill="background1"/>
            <w:vAlign w:val="bottom"/>
          </w:tcPr>
          <w:p w14:paraId="40F432B9" w14:textId="4F18DCE8"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Педагогический альманах №1</w:t>
            </w:r>
            <w:r w:rsidR="007A4987" w:rsidRPr="00477271">
              <w:rPr>
                <w:rFonts w:ascii="Times New Roman" w:hAnsi="Times New Roman"/>
                <w:color w:val="000000" w:themeColor="text1"/>
                <w:sz w:val="24"/>
                <w:szCs w:val="24"/>
              </w:rPr>
              <w:t>,</w:t>
            </w:r>
            <w:r w:rsidRPr="00477271">
              <w:rPr>
                <w:rFonts w:ascii="Times New Roman" w:hAnsi="Times New Roman"/>
                <w:color w:val="000000" w:themeColor="text1"/>
                <w:sz w:val="24"/>
                <w:szCs w:val="24"/>
              </w:rPr>
              <w:t xml:space="preserve"> 2025</w:t>
            </w:r>
            <w:r w:rsidR="00E72606" w:rsidRPr="00477271">
              <w:rPr>
                <w:rFonts w:ascii="Times New Roman" w:hAnsi="Times New Roman"/>
                <w:color w:val="000000" w:themeColor="text1"/>
                <w:sz w:val="24"/>
                <w:szCs w:val="24"/>
              </w:rPr>
              <w:t>.</w:t>
            </w:r>
            <w:r w:rsidRPr="00477271">
              <w:rPr>
                <w:rFonts w:ascii="Times New Roman" w:hAnsi="Times New Roman"/>
                <w:color w:val="000000" w:themeColor="text1"/>
                <w:sz w:val="24"/>
                <w:szCs w:val="24"/>
              </w:rPr>
              <w:t xml:space="preserve"> Методы анализа и самоанализа в практике молодого педагога</w:t>
            </w:r>
          </w:p>
        </w:tc>
      </w:tr>
      <w:tr w:rsidR="00477271" w:rsidRPr="00477271" w14:paraId="447B2B7B" w14:textId="77777777" w:rsidTr="00477271">
        <w:trPr>
          <w:trHeight w:val="255"/>
        </w:trPr>
        <w:tc>
          <w:tcPr>
            <w:tcW w:w="576" w:type="dxa"/>
            <w:shd w:val="clear" w:color="auto" w:fill="FFFFFF" w:themeFill="background1"/>
          </w:tcPr>
          <w:p w14:paraId="12F321AD" w14:textId="77777777" w:rsidR="00397EFC" w:rsidRPr="00477271" w:rsidRDefault="00397EFC" w:rsidP="00397EFC">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10</w:t>
            </w:r>
          </w:p>
        </w:tc>
        <w:tc>
          <w:tcPr>
            <w:tcW w:w="2426" w:type="dxa"/>
            <w:shd w:val="clear" w:color="auto" w:fill="FFFFFF" w:themeFill="background1"/>
          </w:tcPr>
          <w:p w14:paraId="145FA1D2" w14:textId="0D1CD8C5" w:rsidR="00397EFC" w:rsidRPr="00477271" w:rsidRDefault="00397EFC" w:rsidP="00397EFC">
            <w:pPr>
              <w:spacing w:after="0" w:line="240" w:lineRule="auto"/>
              <w:rPr>
                <w:rFonts w:ascii="Times New Roman" w:hAnsi="Times New Roman"/>
                <w:color w:val="000000" w:themeColor="text1"/>
                <w:sz w:val="24"/>
                <w:szCs w:val="24"/>
              </w:rPr>
            </w:pPr>
            <w:proofErr w:type="spellStart"/>
            <w:r w:rsidRPr="00477271">
              <w:rPr>
                <w:rFonts w:ascii="Times New Roman" w:hAnsi="Times New Roman"/>
                <w:color w:val="000000" w:themeColor="text1"/>
                <w:sz w:val="24"/>
                <w:szCs w:val="24"/>
              </w:rPr>
              <w:t>Ряжко</w:t>
            </w:r>
            <w:proofErr w:type="spellEnd"/>
            <w:r w:rsidRPr="00477271">
              <w:rPr>
                <w:rFonts w:ascii="Times New Roman" w:hAnsi="Times New Roman"/>
                <w:color w:val="000000" w:themeColor="text1"/>
                <w:sz w:val="24"/>
                <w:szCs w:val="24"/>
              </w:rPr>
              <w:t xml:space="preserve"> Татьяна Михайловна</w:t>
            </w:r>
          </w:p>
        </w:tc>
        <w:tc>
          <w:tcPr>
            <w:tcW w:w="6354" w:type="dxa"/>
            <w:shd w:val="clear" w:color="auto" w:fill="FFFFFF" w:themeFill="background1"/>
            <w:vAlign w:val="bottom"/>
          </w:tcPr>
          <w:p w14:paraId="33CFC311" w14:textId="26B4C533"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Республиканский научно методический журнал " AQNIET- пен- </w:t>
            </w:r>
            <w:proofErr w:type="spellStart"/>
            <w:r w:rsidRPr="00477271">
              <w:rPr>
                <w:rFonts w:ascii="Times New Roman" w:hAnsi="Times New Roman"/>
                <w:color w:val="000000" w:themeColor="text1"/>
                <w:sz w:val="24"/>
                <w:szCs w:val="24"/>
              </w:rPr>
              <w:t>бірге</w:t>
            </w:r>
            <w:proofErr w:type="spellEnd"/>
            <w:r w:rsidRPr="00477271">
              <w:rPr>
                <w:rFonts w:ascii="Times New Roman" w:hAnsi="Times New Roman"/>
                <w:color w:val="000000" w:themeColor="text1"/>
                <w:sz w:val="24"/>
                <w:szCs w:val="24"/>
              </w:rPr>
              <w:t>" - сборник заданий для подготовки учащихся 9 классов к итоговой аттестации</w:t>
            </w:r>
          </w:p>
        </w:tc>
      </w:tr>
      <w:tr w:rsidR="00477271" w:rsidRPr="00477271" w14:paraId="11F8DE9F" w14:textId="77777777" w:rsidTr="00477271">
        <w:trPr>
          <w:trHeight w:val="255"/>
        </w:trPr>
        <w:tc>
          <w:tcPr>
            <w:tcW w:w="576" w:type="dxa"/>
            <w:shd w:val="clear" w:color="auto" w:fill="FFFFFF" w:themeFill="background1"/>
          </w:tcPr>
          <w:p w14:paraId="443FF263" w14:textId="77777777" w:rsidR="00397EFC" w:rsidRPr="00477271" w:rsidRDefault="00397EFC" w:rsidP="00397EFC">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lastRenderedPageBreak/>
              <w:t>11</w:t>
            </w:r>
          </w:p>
        </w:tc>
        <w:tc>
          <w:tcPr>
            <w:tcW w:w="2426" w:type="dxa"/>
            <w:shd w:val="clear" w:color="auto" w:fill="FFFFFF" w:themeFill="background1"/>
          </w:tcPr>
          <w:p w14:paraId="64429E99" w14:textId="5C806693" w:rsidR="00397EFC" w:rsidRPr="00477271" w:rsidRDefault="00397EFC" w:rsidP="00397EFC">
            <w:pPr>
              <w:spacing w:after="0" w:line="240" w:lineRule="auto"/>
              <w:rPr>
                <w:rFonts w:ascii="Times New Roman" w:hAnsi="Times New Roman"/>
                <w:color w:val="000000" w:themeColor="text1"/>
                <w:sz w:val="24"/>
                <w:szCs w:val="24"/>
              </w:rPr>
            </w:pPr>
            <w:proofErr w:type="spellStart"/>
            <w:r w:rsidRPr="00477271">
              <w:rPr>
                <w:rFonts w:ascii="Times New Roman" w:hAnsi="Times New Roman"/>
                <w:color w:val="000000" w:themeColor="text1"/>
                <w:sz w:val="24"/>
                <w:szCs w:val="24"/>
              </w:rPr>
              <w:t>Сачанова</w:t>
            </w:r>
            <w:proofErr w:type="spellEnd"/>
            <w:r w:rsidRPr="00477271">
              <w:rPr>
                <w:rFonts w:ascii="Times New Roman" w:hAnsi="Times New Roman"/>
                <w:color w:val="000000" w:themeColor="text1"/>
                <w:sz w:val="24"/>
                <w:szCs w:val="24"/>
              </w:rPr>
              <w:t xml:space="preserve"> Шолпан </w:t>
            </w:r>
            <w:proofErr w:type="spellStart"/>
            <w:r w:rsidRPr="00477271">
              <w:rPr>
                <w:rFonts w:ascii="Times New Roman" w:hAnsi="Times New Roman"/>
                <w:color w:val="000000" w:themeColor="text1"/>
                <w:sz w:val="24"/>
                <w:szCs w:val="24"/>
              </w:rPr>
              <w:t>Тюлюгеновна</w:t>
            </w:r>
            <w:proofErr w:type="spellEnd"/>
          </w:p>
        </w:tc>
        <w:tc>
          <w:tcPr>
            <w:tcW w:w="6354" w:type="dxa"/>
            <w:shd w:val="clear" w:color="auto" w:fill="FFFFFF" w:themeFill="background1"/>
            <w:vAlign w:val="bottom"/>
          </w:tcPr>
          <w:p w14:paraId="6ACB3D3B" w14:textId="44EBED71"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Профессиональный журнал» </w:t>
            </w:r>
            <w:proofErr w:type="spellStart"/>
            <w:r w:rsidRPr="00477271">
              <w:rPr>
                <w:rFonts w:ascii="Times New Roman" w:hAnsi="Times New Roman"/>
                <w:color w:val="000000" w:themeColor="text1"/>
                <w:sz w:val="24"/>
                <w:szCs w:val="24"/>
              </w:rPr>
              <w:t>Педагогикалық</w:t>
            </w:r>
            <w:proofErr w:type="spellEnd"/>
            <w:r w:rsidRPr="00477271">
              <w:rPr>
                <w:rFonts w:ascii="Times New Roman" w:hAnsi="Times New Roman"/>
                <w:color w:val="000000" w:themeColor="text1"/>
                <w:sz w:val="24"/>
                <w:szCs w:val="24"/>
              </w:rPr>
              <w:t xml:space="preserve"> Альманах» №1-</w:t>
            </w:r>
            <w:proofErr w:type="gramStart"/>
            <w:r w:rsidRPr="00477271">
              <w:rPr>
                <w:rFonts w:ascii="Times New Roman" w:hAnsi="Times New Roman"/>
                <w:color w:val="000000" w:themeColor="text1"/>
                <w:sz w:val="24"/>
                <w:szCs w:val="24"/>
              </w:rPr>
              <w:t>2025,Республиканский</w:t>
            </w:r>
            <w:proofErr w:type="gramEnd"/>
            <w:r w:rsidRPr="00477271">
              <w:rPr>
                <w:rFonts w:ascii="Times New Roman" w:hAnsi="Times New Roman"/>
                <w:color w:val="000000" w:themeColor="text1"/>
                <w:sz w:val="24"/>
                <w:szCs w:val="24"/>
              </w:rPr>
              <w:t xml:space="preserve"> научно- методический журнал «AQNIET» февраль, №2(14) -2025</w:t>
            </w:r>
          </w:p>
        </w:tc>
      </w:tr>
      <w:tr w:rsidR="00477271" w:rsidRPr="00477271" w14:paraId="7E4FF217" w14:textId="77777777" w:rsidTr="00477271">
        <w:trPr>
          <w:trHeight w:val="255"/>
        </w:trPr>
        <w:tc>
          <w:tcPr>
            <w:tcW w:w="576" w:type="dxa"/>
            <w:shd w:val="clear" w:color="auto" w:fill="FFFFFF" w:themeFill="background1"/>
          </w:tcPr>
          <w:p w14:paraId="79605E3B" w14:textId="32F2FDDA" w:rsidR="00397EFC" w:rsidRPr="00477271" w:rsidRDefault="00397EFC" w:rsidP="00397EFC">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12</w:t>
            </w:r>
          </w:p>
        </w:tc>
        <w:tc>
          <w:tcPr>
            <w:tcW w:w="2426" w:type="dxa"/>
            <w:shd w:val="clear" w:color="auto" w:fill="FFFFFF" w:themeFill="background1"/>
          </w:tcPr>
          <w:p w14:paraId="010BEC42" w14:textId="56600CD9" w:rsidR="00397EFC" w:rsidRPr="00477271" w:rsidRDefault="00397EFC" w:rsidP="00397EFC">
            <w:pPr>
              <w:spacing w:after="0" w:line="240" w:lineRule="auto"/>
              <w:rPr>
                <w:rFonts w:ascii="Times New Roman" w:hAnsi="Times New Roman"/>
                <w:color w:val="000000" w:themeColor="text1"/>
                <w:sz w:val="24"/>
                <w:szCs w:val="24"/>
              </w:rPr>
            </w:pPr>
            <w:proofErr w:type="spellStart"/>
            <w:r w:rsidRPr="00477271">
              <w:rPr>
                <w:rFonts w:ascii="Times New Roman" w:hAnsi="Times New Roman"/>
                <w:color w:val="000000" w:themeColor="text1"/>
                <w:sz w:val="24"/>
                <w:szCs w:val="24"/>
              </w:rPr>
              <w:t>Сейтенгазинова</w:t>
            </w:r>
            <w:proofErr w:type="spellEnd"/>
            <w:r w:rsidRPr="00477271">
              <w:rPr>
                <w:rFonts w:ascii="Times New Roman" w:hAnsi="Times New Roman"/>
                <w:color w:val="000000" w:themeColor="text1"/>
                <w:sz w:val="24"/>
                <w:szCs w:val="24"/>
              </w:rPr>
              <w:t xml:space="preserve"> Жанат </w:t>
            </w:r>
            <w:proofErr w:type="spellStart"/>
            <w:r w:rsidRPr="00477271">
              <w:rPr>
                <w:rFonts w:ascii="Times New Roman" w:hAnsi="Times New Roman"/>
                <w:color w:val="000000" w:themeColor="text1"/>
                <w:sz w:val="24"/>
                <w:szCs w:val="24"/>
              </w:rPr>
              <w:t>Есеновна</w:t>
            </w:r>
            <w:proofErr w:type="spellEnd"/>
          </w:p>
        </w:tc>
        <w:tc>
          <w:tcPr>
            <w:tcW w:w="6354" w:type="dxa"/>
            <w:shd w:val="clear" w:color="auto" w:fill="FFFFFF" w:themeFill="background1"/>
            <w:vAlign w:val="bottom"/>
          </w:tcPr>
          <w:p w14:paraId="417345F7" w14:textId="14722AA5"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Республиканский научно-методический журнал "AQNIET" февраль</w:t>
            </w:r>
            <w:r w:rsidR="00E72606" w:rsidRPr="00477271">
              <w:rPr>
                <w:rFonts w:ascii="Times New Roman" w:hAnsi="Times New Roman"/>
                <w:color w:val="000000" w:themeColor="text1"/>
                <w:sz w:val="24"/>
                <w:szCs w:val="24"/>
              </w:rPr>
              <w:t>,</w:t>
            </w:r>
            <w:r w:rsidRPr="00477271">
              <w:rPr>
                <w:rFonts w:ascii="Times New Roman" w:hAnsi="Times New Roman"/>
                <w:color w:val="000000" w:themeColor="text1"/>
                <w:sz w:val="24"/>
                <w:szCs w:val="24"/>
              </w:rPr>
              <w:t xml:space="preserve"> 2025</w:t>
            </w:r>
            <w:r w:rsidR="00E72606" w:rsidRPr="00477271">
              <w:rPr>
                <w:rFonts w:ascii="Times New Roman" w:hAnsi="Times New Roman"/>
                <w:color w:val="000000" w:themeColor="text1"/>
                <w:sz w:val="24"/>
                <w:szCs w:val="24"/>
              </w:rPr>
              <w:t xml:space="preserve"> </w:t>
            </w:r>
            <w:r w:rsidRPr="00477271">
              <w:rPr>
                <w:rFonts w:ascii="Times New Roman" w:hAnsi="Times New Roman"/>
                <w:color w:val="000000" w:themeColor="text1"/>
                <w:sz w:val="24"/>
                <w:szCs w:val="24"/>
              </w:rPr>
              <w:t>(Роль эмоционального интеллекта в обучении детей начальных классов</w:t>
            </w:r>
            <w:r w:rsidR="00E72606" w:rsidRPr="00477271">
              <w:rPr>
                <w:rFonts w:ascii="Times New Roman" w:hAnsi="Times New Roman"/>
                <w:color w:val="000000" w:themeColor="text1"/>
                <w:sz w:val="24"/>
                <w:szCs w:val="24"/>
              </w:rPr>
              <w:t>)</w:t>
            </w:r>
          </w:p>
        </w:tc>
      </w:tr>
      <w:tr w:rsidR="00477271" w:rsidRPr="00477271" w14:paraId="3BBC029C" w14:textId="77777777" w:rsidTr="00477271">
        <w:trPr>
          <w:trHeight w:val="255"/>
        </w:trPr>
        <w:tc>
          <w:tcPr>
            <w:tcW w:w="576" w:type="dxa"/>
            <w:shd w:val="clear" w:color="auto" w:fill="FFFFFF" w:themeFill="background1"/>
          </w:tcPr>
          <w:p w14:paraId="09E06177" w14:textId="651ADE9D" w:rsidR="00397EFC" w:rsidRPr="00477271" w:rsidRDefault="00397EFC" w:rsidP="00397EFC">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13</w:t>
            </w:r>
          </w:p>
        </w:tc>
        <w:tc>
          <w:tcPr>
            <w:tcW w:w="2426" w:type="dxa"/>
            <w:shd w:val="clear" w:color="auto" w:fill="FFFFFF" w:themeFill="background1"/>
          </w:tcPr>
          <w:p w14:paraId="0007BF1E" w14:textId="4328B512"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Халикова </w:t>
            </w:r>
            <w:proofErr w:type="spellStart"/>
            <w:r w:rsidRPr="00477271">
              <w:rPr>
                <w:rFonts w:ascii="Times New Roman" w:hAnsi="Times New Roman"/>
                <w:color w:val="000000" w:themeColor="text1"/>
                <w:sz w:val="24"/>
                <w:szCs w:val="24"/>
              </w:rPr>
              <w:t>Айнагуль</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Иманмаликовна</w:t>
            </w:r>
            <w:proofErr w:type="spellEnd"/>
          </w:p>
        </w:tc>
        <w:tc>
          <w:tcPr>
            <w:tcW w:w="6354" w:type="dxa"/>
            <w:shd w:val="clear" w:color="auto" w:fill="FFFFFF" w:themeFill="background1"/>
            <w:vAlign w:val="bottom"/>
          </w:tcPr>
          <w:p w14:paraId="443B8DCE" w14:textId="7ADAB87B"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w:t>
            </w:r>
            <w:proofErr w:type="spellStart"/>
            <w:r w:rsidRPr="00477271">
              <w:rPr>
                <w:rFonts w:ascii="Times New Roman" w:hAnsi="Times New Roman"/>
                <w:color w:val="000000" w:themeColor="text1"/>
                <w:sz w:val="24"/>
                <w:szCs w:val="24"/>
              </w:rPr>
              <w:t>Қазақ</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тілі</w:t>
            </w:r>
            <w:proofErr w:type="spellEnd"/>
            <w:r w:rsidRPr="00477271">
              <w:rPr>
                <w:rFonts w:ascii="Times New Roman" w:hAnsi="Times New Roman"/>
                <w:color w:val="000000" w:themeColor="text1"/>
                <w:sz w:val="24"/>
                <w:szCs w:val="24"/>
              </w:rPr>
              <w:t xml:space="preserve"> мен </w:t>
            </w:r>
            <w:proofErr w:type="spellStart"/>
            <w:r w:rsidRPr="00477271">
              <w:rPr>
                <w:rFonts w:ascii="Times New Roman" w:hAnsi="Times New Roman"/>
                <w:color w:val="000000" w:themeColor="text1"/>
                <w:sz w:val="24"/>
                <w:szCs w:val="24"/>
              </w:rPr>
              <w:t>әдебиет</w:t>
            </w:r>
            <w:proofErr w:type="spellEnd"/>
            <w:r w:rsidRPr="00477271">
              <w:rPr>
                <w:rFonts w:ascii="Times New Roman" w:hAnsi="Times New Roman"/>
                <w:color w:val="000000" w:themeColor="text1"/>
                <w:sz w:val="24"/>
                <w:szCs w:val="24"/>
              </w:rPr>
              <w:t xml:space="preserve"> журналы" </w:t>
            </w:r>
            <w:proofErr w:type="spellStart"/>
            <w:r w:rsidRPr="00477271">
              <w:rPr>
                <w:rFonts w:ascii="Times New Roman" w:hAnsi="Times New Roman"/>
                <w:color w:val="000000" w:themeColor="text1"/>
                <w:sz w:val="24"/>
                <w:szCs w:val="24"/>
              </w:rPr>
              <w:t>сәуір</w:t>
            </w:r>
            <w:proofErr w:type="spellEnd"/>
            <w:r w:rsidRPr="00477271">
              <w:rPr>
                <w:rFonts w:ascii="Times New Roman" w:hAnsi="Times New Roman"/>
                <w:color w:val="000000" w:themeColor="text1"/>
                <w:sz w:val="24"/>
                <w:szCs w:val="24"/>
              </w:rPr>
              <w:t>,</w:t>
            </w:r>
            <w:r w:rsidR="00E72606" w:rsidRPr="00477271">
              <w:rPr>
                <w:rFonts w:ascii="Times New Roman" w:hAnsi="Times New Roman"/>
                <w:color w:val="000000" w:themeColor="text1"/>
                <w:sz w:val="24"/>
                <w:szCs w:val="24"/>
              </w:rPr>
              <w:t xml:space="preserve"> </w:t>
            </w:r>
            <w:r w:rsidRPr="00477271">
              <w:rPr>
                <w:rFonts w:ascii="Times New Roman" w:hAnsi="Times New Roman"/>
                <w:color w:val="000000" w:themeColor="text1"/>
                <w:sz w:val="24"/>
                <w:szCs w:val="24"/>
              </w:rPr>
              <w:t>2025. (</w:t>
            </w:r>
            <w:proofErr w:type="spellStart"/>
            <w:r w:rsidRPr="00477271">
              <w:rPr>
                <w:rFonts w:ascii="Times New Roman" w:hAnsi="Times New Roman"/>
                <w:color w:val="000000" w:themeColor="text1"/>
                <w:sz w:val="24"/>
                <w:szCs w:val="24"/>
              </w:rPr>
              <w:t>Махамбетке</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арнау</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өлең</w:t>
            </w:r>
            <w:proofErr w:type="spellEnd"/>
            <w:r w:rsidRPr="00477271">
              <w:rPr>
                <w:rFonts w:ascii="Times New Roman" w:hAnsi="Times New Roman"/>
                <w:color w:val="000000" w:themeColor="text1"/>
                <w:sz w:val="24"/>
                <w:szCs w:val="24"/>
              </w:rPr>
              <w:t>)</w:t>
            </w:r>
          </w:p>
        </w:tc>
      </w:tr>
      <w:tr w:rsidR="00477271" w:rsidRPr="00477271" w14:paraId="493374F2" w14:textId="77777777" w:rsidTr="00477271">
        <w:trPr>
          <w:trHeight w:val="255"/>
        </w:trPr>
        <w:tc>
          <w:tcPr>
            <w:tcW w:w="576" w:type="dxa"/>
            <w:shd w:val="clear" w:color="auto" w:fill="FFFFFF" w:themeFill="background1"/>
          </w:tcPr>
          <w:p w14:paraId="0E3F2FF7" w14:textId="37F40D6D" w:rsidR="00397EFC" w:rsidRPr="00477271" w:rsidRDefault="00397EFC" w:rsidP="00397EFC">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14</w:t>
            </w:r>
          </w:p>
        </w:tc>
        <w:tc>
          <w:tcPr>
            <w:tcW w:w="2426" w:type="dxa"/>
            <w:shd w:val="clear" w:color="auto" w:fill="FFFFFF" w:themeFill="background1"/>
          </w:tcPr>
          <w:p w14:paraId="291FD42C" w14:textId="5AF4036E" w:rsidR="00397EFC" w:rsidRPr="00477271" w:rsidRDefault="00397EFC" w:rsidP="00397EFC">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Хованова Альфира </w:t>
            </w:r>
            <w:proofErr w:type="spellStart"/>
            <w:r w:rsidRPr="00477271">
              <w:rPr>
                <w:rFonts w:ascii="Times New Roman" w:hAnsi="Times New Roman"/>
                <w:color w:val="000000" w:themeColor="text1"/>
                <w:sz w:val="24"/>
                <w:szCs w:val="24"/>
              </w:rPr>
              <w:t>Наильевна</w:t>
            </w:r>
            <w:proofErr w:type="spellEnd"/>
          </w:p>
        </w:tc>
        <w:tc>
          <w:tcPr>
            <w:tcW w:w="6354" w:type="dxa"/>
            <w:shd w:val="clear" w:color="auto" w:fill="FFFFFF" w:themeFill="background1"/>
            <w:vAlign w:val="bottom"/>
          </w:tcPr>
          <w:p w14:paraId="451B73BA" w14:textId="33E43DE5" w:rsidR="00397EFC" w:rsidRPr="00477271" w:rsidRDefault="00397EFC" w:rsidP="00397EFC">
            <w:pPr>
              <w:spacing w:after="0" w:line="240" w:lineRule="auto"/>
              <w:rPr>
                <w:rFonts w:ascii="Times New Roman" w:hAnsi="Times New Roman"/>
                <w:color w:val="000000" w:themeColor="text1"/>
                <w:sz w:val="24"/>
                <w:szCs w:val="24"/>
              </w:rPr>
            </w:pPr>
            <w:proofErr w:type="spellStart"/>
            <w:r w:rsidRPr="00477271">
              <w:rPr>
                <w:rFonts w:ascii="Times New Roman" w:hAnsi="Times New Roman"/>
                <w:color w:val="000000" w:themeColor="text1"/>
                <w:sz w:val="24"/>
                <w:szCs w:val="24"/>
              </w:rPr>
              <w:t>Республикалық</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ғылыми-танымдық</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педагогикалық</w:t>
            </w:r>
            <w:proofErr w:type="spellEnd"/>
            <w:r w:rsidRPr="00477271">
              <w:rPr>
                <w:rFonts w:ascii="Times New Roman" w:hAnsi="Times New Roman"/>
                <w:color w:val="000000" w:themeColor="text1"/>
                <w:sz w:val="24"/>
                <w:szCs w:val="24"/>
              </w:rPr>
              <w:t xml:space="preserve"> журналы 191, </w:t>
            </w:r>
            <w:proofErr w:type="spellStart"/>
            <w:r w:rsidRPr="00477271">
              <w:rPr>
                <w:rFonts w:ascii="Times New Roman" w:hAnsi="Times New Roman"/>
                <w:color w:val="000000" w:themeColor="text1"/>
                <w:sz w:val="24"/>
                <w:szCs w:val="24"/>
              </w:rPr>
              <w:t>наурыз</w:t>
            </w:r>
            <w:proofErr w:type="spellEnd"/>
            <w:r w:rsidRPr="00477271">
              <w:rPr>
                <w:rFonts w:ascii="Times New Roman" w:hAnsi="Times New Roman"/>
                <w:color w:val="000000" w:themeColor="text1"/>
                <w:sz w:val="24"/>
                <w:szCs w:val="24"/>
              </w:rPr>
              <w:t>, 2025</w:t>
            </w:r>
            <w:r w:rsidR="00E72606" w:rsidRPr="00477271">
              <w:rPr>
                <w:rFonts w:ascii="Times New Roman" w:hAnsi="Times New Roman"/>
                <w:color w:val="000000" w:themeColor="text1"/>
                <w:sz w:val="24"/>
                <w:szCs w:val="24"/>
              </w:rPr>
              <w:t>.</w:t>
            </w:r>
          </w:p>
        </w:tc>
      </w:tr>
    </w:tbl>
    <w:p w14:paraId="138139AE" w14:textId="638A0998" w:rsidR="00B87F87" w:rsidRPr="00477271" w:rsidRDefault="00643CE0">
      <w:pPr>
        <w:overflowPunct w:val="0"/>
        <w:autoSpaceDE w:val="0"/>
        <w:autoSpaceDN w:val="0"/>
        <w:adjustRightInd w:val="0"/>
        <w:spacing w:after="0" w:line="240" w:lineRule="auto"/>
        <w:jc w:val="both"/>
        <w:textAlignment w:val="baseline"/>
        <w:rPr>
          <w:rFonts w:ascii="Times New Roman" w:eastAsia="Times New Roman" w:hAnsi="Times New Roman"/>
          <w:color w:val="000000" w:themeColor="text1"/>
          <w:sz w:val="24"/>
          <w:szCs w:val="24"/>
        </w:rPr>
      </w:pPr>
      <w:r w:rsidRPr="00477271">
        <w:rPr>
          <w:rFonts w:ascii="Times New Roman" w:hAnsi="Times New Roman"/>
          <w:color w:val="000000" w:themeColor="text1"/>
          <w:sz w:val="24"/>
          <w:szCs w:val="24"/>
        </w:rPr>
        <w:t xml:space="preserve">Результатом повышения профессиональной компетентности стало активное участие педагогов </w:t>
      </w:r>
      <w:r w:rsidR="005C7A08" w:rsidRPr="00477271">
        <w:rPr>
          <w:rFonts w:ascii="Times New Roman" w:hAnsi="Times New Roman"/>
          <w:color w:val="000000" w:themeColor="text1"/>
          <w:sz w:val="24"/>
          <w:szCs w:val="24"/>
        </w:rPr>
        <w:t xml:space="preserve">школы </w:t>
      </w:r>
      <w:r w:rsidRPr="00477271">
        <w:rPr>
          <w:rFonts w:ascii="Times New Roman" w:hAnsi="Times New Roman"/>
          <w:color w:val="000000" w:themeColor="text1"/>
          <w:sz w:val="24"/>
          <w:szCs w:val="24"/>
        </w:rPr>
        <w:t>в конкурсах профессионального мастерства в 20</w:t>
      </w:r>
      <w:r w:rsidR="00EA7013" w:rsidRPr="00477271">
        <w:rPr>
          <w:rFonts w:ascii="Times New Roman" w:hAnsi="Times New Roman"/>
          <w:color w:val="000000" w:themeColor="text1"/>
          <w:sz w:val="24"/>
          <w:szCs w:val="24"/>
        </w:rPr>
        <w:t>24</w:t>
      </w:r>
      <w:r w:rsidRPr="00477271">
        <w:rPr>
          <w:rFonts w:ascii="Times New Roman" w:hAnsi="Times New Roman"/>
          <w:color w:val="000000" w:themeColor="text1"/>
          <w:sz w:val="24"/>
          <w:szCs w:val="24"/>
        </w:rPr>
        <w:t>-202</w:t>
      </w:r>
      <w:r w:rsidR="00EA7013" w:rsidRPr="00477271">
        <w:rPr>
          <w:rFonts w:ascii="Times New Roman" w:hAnsi="Times New Roman"/>
          <w:color w:val="000000" w:themeColor="text1"/>
          <w:sz w:val="24"/>
          <w:szCs w:val="24"/>
        </w:rPr>
        <w:t>5</w:t>
      </w:r>
      <w:r w:rsidRPr="00477271">
        <w:rPr>
          <w:rFonts w:ascii="Times New Roman" w:hAnsi="Times New Roman"/>
          <w:color w:val="000000" w:themeColor="text1"/>
          <w:sz w:val="24"/>
          <w:szCs w:val="24"/>
        </w:rPr>
        <w:t xml:space="preserve"> учебном году: </w:t>
      </w:r>
    </w:p>
    <w:p w14:paraId="5F8E795D" w14:textId="77777777" w:rsidR="00B87F87" w:rsidRPr="00477271" w:rsidRDefault="00643CE0">
      <w:pPr>
        <w:spacing w:after="0" w:line="240" w:lineRule="auto"/>
        <w:jc w:val="both"/>
        <w:rPr>
          <w:rFonts w:ascii="Times New Roman" w:hAnsi="Times New Roman"/>
          <w:b/>
          <w:i/>
          <w:color w:val="000000" w:themeColor="text1"/>
          <w:sz w:val="24"/>
          <w:szCs w:val="24"/>
        </w:rPr>
      </w:pPr>
      <w:r w:rsidRPr="00477271">
        <w:rPr>
          <w:rFonts w:ascii="Times New Roman" w:hAnsi="Times New Roman"/>
          <w:b/>
          <w:i/>
          <w:color w:val="000000" w:themeColor="text1"/>
          <w:sz w:val="24"/>
          <w:szCs w:val="24"/>
        </w:rPr>
        <w:t>городской уровень:</w:t>
      </w:r>
    </w:p>
    <w:p w14:paraId="63E154F3" w14:textId="2AE5E36A" w:rsidR="00EA7013" w:rsidRPr="00477271" w:rsidRDefault="00EA7013" w:rsidP="00EA7013">
      <w:pPr>
        <w:spacing w:after="0" w:line="240" w:lineRule="auto"/>
        <w:jc w:val="both"/>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t xml:space="preserve">конкурс «Инновационный продукт»: </w:t>
      </w:r>
    </w:p>
    <w:p w14:paraId="25AFC536" w14:textId="73E59581" w:rsidR="00EA7013" w:rsidRPr="00477271" w:rsidRDefault="00EA7013" w:rsidP="00EA7013">
      <w:pPr>
        <w:spacing w:after="0" w:line="240" w:lineRule="auto"/>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Артемьева Наталья Евгеньевна – 3 место,</w:t>
      </w:r>
    </w:p>
    <w:p w14:paraId="436BC72F" w14:textId="77777777" w:rsidR="00EA7013" w:rsidRPr="00477271" w:rsidRDefault="00EA7013" w:rsidP="00EA7013">
      <w:pPr>
        <w:spacing w:after="0" w:line="240" w:lineRule="auto"/>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Медетова Алмагуль  Сергазиновна – 3 место,</w:t>
      </w:r>
    </w:p>
    <w:p w14:paraId="6921E2EF" w14:textId="77777777" w:rsidR="00EA7013" w:rsidRPr="00477271" w:rsidRDefault="00EA7013" w:rsidP="00EA7013">
      <w:pPr>
        <w:spacing w:after="0" w:line="240" w:lineRule="auto"/>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Муталипова  Жулдыз Аманкуловна – 3 место,</w:t>
      </w:r>
    </w:p>
    <w:p w14:paraId="4091BE86" w14:textId="77777777" w:rsidR="00EA7013" w:rsidRPr="00477271" w:rsidRDefault="00EA7013" w:rsidP="00EA7013">
      <w:pPr>
        <w:spacing w:after="0" w:line="240" w:lineRule="auto"/>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Халикова Айнагуль Иманмаликовна – 3 место,</w:t>
      </w:r>
    </w:p>
    <w:p w14:paraId="33DA0253" w14:textId="77777777" w:rsidR="00EA7013" w:rsidRPr="00477271" w:rsidRDefault="00EA7013" w:rsidP="00EA7013">
      <w:pPr>
        <w:spacing w:after="0" w:line="240" w:lineRule="auto"/>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Шулико Анжелика Юрьевна – 3 место,</w:t>
      </w:r>
    </w:p>
    <w:p w14:paraId="32E14CEA" w14:textId="77777777" w:rsidR="00EA7013" w:rsidRPr="00477271" w:rsidRDefault="00EA7013" w:rsidP="00EA7013">
      <w:pPr>
        <w:spacing w:after="0" w:line="240" w:lineRule="auto"/>
        <w:jc w:val="both"/>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t>конкурс «Учитель года-2025»:</w:t>
      </w:r>
    </w:p>
    <w:p w14:paraId="124E9351" w14:textId="5836D5DC" w:rsidR="00EA7013" w:rsidRPr="00477271" w:rsidRDefault="00EA7013" w:rsidP="00EA7013">
      <w:pPr>
        <w:spacing w:after="0" w:line="240" w:lineRule="auto"/>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 xml:space="preserve">Омаров Дулат Боранбаевич  - 2 место, </w:t>
      </w:r>
    </w:p>
    <w:p w14:paraId="361C4E15" w14:textId="77777777" w:rsidR="00EA7013" w:rsidRPr="00477271" w:rsidRDefault="00EA7013" w:rsidP="00EA7013">
      <w:pPr>
        <w:spacing w:after="0" w:line="240" w:lineRule="auto"/>
        <w:jc w:val="both"/>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t>конкурс «Altyn Tugyr»:</w:t>
      </w:r>
    </w:p>
    <w:p w14:paraId="342519EC" w14:textId="74846ECD" w:rsidR="00EA7013" w:rsidRPr="00477271" w:rsidRDefault="00EA7013" w:rsidP="00EA7013">
      <w:pPr>
        <w:spacing w:after="0" w:line="240" w:lineRule="auto"/>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Макарова Ксения Романовна – 3 место,</w:t>
      </w:r>
    </w:p>
    <w:p w14:paraId="77D2C49E" w14:textId="7CF8C039" w:rsidR="00B87F87" w:rsidRPr="00477271" w:rsidRDefault="00643CE0">
      <w:pPr>
        <w:spacing w:after="0" w:line="240" w:lineRule="auto"/>
        <w:jc w:val="both"/>
        <w:rPr>
          <w:rFonts w:ascii="Times New Roman" w:hAnsi="Times New Roman"/>
          <w:b/>
          <w:i/>
          <w:color w:val="000000" w:themeColor="text1"/>
          <w:sz w:val="24"/>
          <w:szCs w:val="24"/>
        </w:rPr>
      </w:pPr>
      <w:r w:rsidRPr="00477271">
        <w:rPr>
          <w:rFonts w:ascii="Times New Roman" w:hAnsi="Times New Roman"/>
          <w:b/>
          <w:i/>
          <w:color w:val="000000" w:themeColor="text1"/>
          <w:sz w:val="24"/>
          <w:szCs w:val="24"/>
        </w:rPr>
        <w:t>областной уровень:</w:t>
      </w:r>
    </w:p>
    <w:p w14:paraId="6803E8CE" w14:textId="4639985A" w:rsidR="00EA7013" w:rsidRPr="00477271" w:rsidRDefault="00EA7013">
      <w:pPr>
        <w:spacing w:after="0" w:line="240" w:lineRule="auto"/>
        <w:jc w:val="both"/>
        <w:rPr>
          <w:rFonts w:ascii="Times New Roman" w:hAnsi="Times New Roman"/>
          <w:b/>
          <w:iCs/>
          <w:color w:val="000000" w:themeColor="text1"/>
          <w:sz w:val="24"/>
          <w:szCs w:val="24"/>
        </w:rPr>
      </w:pPr>
      <w:r w:rsidRPr="00477271">
        <w:rPr>
          <w:rFonts w:ascii="Times New Roman" w:hAnsi="Times New Roman"/>
          <w:b/>
          <w:iCs/>
          <w:color w:val="000000" w:themeColor="text1"/>
          <w:sz w:val="24"/>
          <w:szCs w:val="24"/>
        </w:rPr>
        <w:t>конкурс «</w:t>
      </w:r>
      <w:r w:rsidR="00C05EF3" w:rsidRPr="00477271">
        <w:rPr>
          <w:rFonts w:ascii="Times New Roman" w:hAnsi="Times New Roman"/>
          <w:b/>
          <w:iCs/>
          <w:color w:val="000000" w:themeColor="text1"/>
          <w:sz w:val="24"/>
          <w:szCs w:val="24"/>
        </w:rPr>
        <w:t>П</w:t>
      </w:r>
      <w:r w:rsidRPr="00477271">
        <w:rPr>
          <w:rFonts w:ascii="Times New Roman" w:hAnsi="Times New Roman"/>
          <w:b/>
          <w:iCs/>
          <w:color w:val="000000" w:themeColor="text1"/>
          <w:sz w:val="24"/>
          <w:szCs w:val="24"/>
        </w:rPr>
        <w:t xml:space="preserve">едагогическое мастерство»: </w:t>
      </w:r>
    </w:p>
    <w:p w14:paraId="1A3077DF" w14:textId="327E9EFC" w:rsidR="00EA7013" w:rsidRPr="00477271" w:rsidRDefault="00EA7013" w:rsidP="00EA7013">
      <w:pPr>
        <w:spacing w:after="0" w:line="240" w:lineRule="auto"/>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Артемьева Наталья Евгеньевна – 3 место,</w:t>
      </w:r>
    </w:p>
    <w:p w14:paraId="70B63309" w14:textId="7DA0EE5F" w:rsidR="00EA7013" w:rsidRPr="00477271" w:rsidRDefault="00EA7013" w:rsidP="00EA7013">
      <w:pPr>
        <w:spacing w:after="0" w:line="240" w:lineRule="auto"/>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Медетова Алмагуль  Сергазиновна – 3 место,</w:t>
      </w:r>
    </w:p>
    <w:p w14:paraId="01CD6ACD" w14:textId="77777777" w:rsidR="00EA7013" w:rsidRPr="00477271" w:rsidRDefault="00EA7013" w:rsidP="00EA7013">
      <w:pPr>
        <w:spacing w:after="0" w:line="240" w:lineRule="auto"/>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 xml:space="preserve">Муталипова  Жулдыз Аманкуловна - 2 место, </w:t>
      </w:r>
    </w:p>
    <w:p w14:paraId="214CABB6" w14:textId="77777777" w:rsidR="00EA7013" w:rsidRPr="00477271" w:rsidRDefault="00EA7013" w:rsidP="00EA7013">
      <w:pPr>
        <w:spacing w:after="0" w:line="240" w:lineRule="auto"/>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 xml:space="preserve">Нурумов Нурсултан Амангельдинович - 2 место, </w:t>
      </w:r>
    </w:p>
    <w:p w14:paraId="4B2F5862" w14:textId="0B6B6FE6" w:rsidR="00EA7013" w:rsidRPr="00477271" w:rsidRDefault="00EA7013" w:rsidP="00EA7013">
      <w:pPr>
        <w:spacing w:after="0" w:line="240" w:lineRule="auto"/>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Шойтынов Дархан Русланович – 3 место,</w:t>
      </w:r>
    </w:p>
    <w:p w14:paraId="28DA4286" w14:textId="2CAD0740" w:rsidR="00EA7013" w:rsidRPr="00477271" w:rsidRDefault="00EA7013" w:rsidP="00EA7013">
      <w:pPr>
        <w:spacing w:after="0" w:line="240" w:lineRule="auto"/>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Шулико Анжелика Юрьевна – 3 место.</w:t>
      </w:r>
    </w:p>
    <w:p w14:paraId="2A7970E9" w14:textId="60AA40D6" w:rsidR="00B87F87" w:rsidRPr="00477271" w:rsidRDefault="00643CE0" w:rsidP="00C05EF3">
      <w:pPr>
        <w:pStyle w:val="a7"/>
        <w:ind w:left="0"/>
        <w:jc w:val="both"/>
        <w:rPr>
          <w:color w:val="000000" w:themeColor="text1"/>
        </w:rPr>
      </w:pPr>
      <w:r w:rsidRPr="00477271">
        <w:rPr>
          <w:color w:val="000000" w:themeColor="text1"/>
        </w:rPr>
        <w:tab/>
        <w:t>В 202</w:t>
      </w:r>
      <w:r w:rsidR="004F2C6B" w:rsidRPr="00477271">
        <w:rPr>
          <w:color w:val="000000" w:themeColor="text1"/>
        </w:rPr>
        <w:t>4</w:t>
      </w:r>
      <w:r w:rsidRPr="00477271">
        <w:rPr>
          <w:color w:val="000000" w:themeColor="text1"/>
        </w:rPr>
        <w:t>-202</w:t>
      </w:r>
      <w:r w:rsidR="004F2C6B" w:rsidRPr="00477271">
        <w:rPr>
          <w:color w:val="000000" w:themeColor="text1"/>
        </w:rPr>
        <w:t>5</w:t>
      </w:r>
      <w:r w:rsidRPr="00477271">
        <w:rPr>
          <w:color w:val="000000" w:themeColor="text1"/>
        </w:rPr>
        <w:t xml:space="preserve"> году наиболее результативно в рейтинговых конкурсах выступили учителя МО естественно-математического цикла (руководитель </w:t>
      </w:r>
      <w:proofErr w:type="spellStart"/>
      <w:r w:rsidRPr="00477271">
        <w:rPr>
          <w:color w:val="000000" w:themeColor="text1"/>
        </w:rPr>
        <w:t>Шулико</w:t>
      </w:r>
      <w:proofErr w:type="spellEnd"/>
      <w:r w:rsidRPr="00477271">
        <w:rPr>
          <w:color w:val="000000" w:themeColor="text1"/>
        </w:rPr>
        <w:t xml:space="preserve"> А. Ю.). </w:t>
      </w:r>
    </w:p>
    <w:p w14:paraId="0FED6B58" w14:textId="77777777" w:rsidR="00B87F87" w:rsidRPr="00477271" w:rsidRDefault="00643CE0">
      <w:pPr>
        <w:spacing w:after="0" w:line="240" w:lineRule="auto"/>
        <w:jc w:val="center"/>
        <w:rPr>
          <w:rFonts w:ascii="Times New Roman" w:hAnsi="Times New Roman"/>
          <w:b/>
          <w:color w:val="000000" w:themeColor="text1"/>
          <w:sz w:val="24"/>
          <w:szCs w:val="24"/>
        </w:rPr>
      </w:pPr>
      <w:r w:rsidRPr="00477271">
        <w:rPr>
          <w:rFonts w:ascii="Times New Roman" w:hAnsi="Times New Roman"/>
          <w:b/>
          <w:color w:val="000000" w:themeColor="text1"/>
          <w:sz w:val="24"/>
          <w:szCs w:val="24"/>
        </w:rPr>
        <w:t>Призовые места педагогов и учащихся в разрезе МО (рейтинговая таблица)</w:t>
      </w:r>
    </w:p>
    <w:tbl>
      <w:tblPr>
        <w:tblW w:w="906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266"/>
        <w:gridCol w:w="6095"/>
        <w:gridCol w:w="1702"/>
      </w:tblGrid>
      <w:tr w:rsidR="00477271" w:rsidRPr="00477271" w14:paraId="254DB8F6" w14:textId="77777777" w:rsidTr="00477271">
        <w:tc>
          <w:tcPr>
            <w:tcW w:w="12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3BDA80" w14:textId="77777777" w:rsidR="00B87F87" w:rsidRPr="00477271" w:rsidRDefault="00B87F87">
            <w:pPr>
              <w:spacing w:after="0" w:line="240" w:lineRule="auto"/>
              <w:jc w:val="center"/>
              <w:rPr>
                <w:rFonts w:ascii="Times New Roman" w:eastAsia="Times New Roman" w:hAnsi="Times New Roman"/>
                <w:b/>
                <w:bCs/>
                <w:color w:val="000000" w:themeColor="text1"/>
                <w:sz w:val="24"/>
                <w:szCs w:val="24"/>
              </w:rPr>
            </w:pPr>
          </w:p>
          <w:p w14:paraId="6D3A1792" w14:textId="77777777" w:rsidR="00B87F87" w:rsidRPr="00477271" w:rsidRDefault="00643CE0">
            <w:pPr>
              <w:spacing w:after="0" w:line="240" w:lineRule="auto"/>
              <w:jc w:val="center"/>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t>Методическое объединение</w:t>
            </w:r>
          </w:p>
        </w:tc>
        <w:tc>
          <w:tcPr>
            <w:tcW w:w="77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A72948" w14:textId="77777777" w:rsidR="00B87F87" w:rsidRPr="00477271" w:rsidRDefault="00643CE0">
            <w:pPr>
              <w:spacing w:after="0" w:line="240" w:lineRule="auto"/>
              <w:jc w:val="center"/>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t>Рейтинговые конкурсы</w:t>
            </w:r>
          </w:p>
          <w:p w14:paraId="6FE7A910" w14:textId="77777777" w:rsidR="00B87F87" w:rsidRPr="00477271" w:rsidRDefault="00643CE0">
            <w:pPr>
              <w:spacing w:after="0" w:line="240" w:lineRule="auto"/>
              <w:jc w:val="center"/>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t>(</w:t>
            </w:r>
            <w:r w:rsidRPr="00477271">
              <w:rPr>
                <w:rFonts w:ascii="Times New Roman" w:eastAsia="Times New Roman" w:hAnsi="Times New Roman"/>
                <w:b/>
                <w:bCs/>
                <w:color w:val="000000" w:themeColor="text1"/>
                <w:sz w:val="20"/>
                <w:szCs w:val="20"/>
              </w:rPr>
              <w:t>(приказ Министра образования и науки Республики Казахстан от 7 декабря 2011 года № 514 (с изменениями и дополнениями по состоянию на 17.08.2022 г.)</w:t>
            </w:r>
          </w:p>
        </w:tc>
      </w:tr>
      <w:tr w:rsidR="004F2C6B" w:rsidRPr="004F2C6B" w14:paraId="6D2C89FE" w14:textId="77777777" w:rsidTr="00477271">
        <w:trPr>
          <w:trHeight w:val="317"/>
        </w:trPr>
        <w:tc>
          <w:tcPr>
            <w:tcW w:w="12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BD6972" w14:textId="77777777" w:rsidR="00B87F87" w:rsidRPr="00477271" w:rsidRDefault="00B87F87">
            <w:pPr>
              <w:spacing w:after="0" w:line="240" w:lineRule="auto"/>
              <w:rPr>
                <w:rFonts w:ascii="Times New Roman" w:eastAsia="Times New Roman" w:hAnsi="Times New Roman"/>
                <w:b/>
                <w:bCs/>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D3DFEE"/>
          </w:tcPr>
          <w:p w14:paraId="4A82F71B" w14:textId="77777777" w:rsidR="00B87F87" w:rsidRPr="00477271" w:rsidRDefault="00643CE0">
            <w:pPr>
              <w:spacing w:after="0" w:line="240" w:lineRule="auto"/>
              <w:jc w:val="center"/>
              <w:rPr>
                <w:rFonts w:ascii="Times New Roman" w:eastAsia="Times New Roman" w:hAnsi="Times New Roman"/>
                <w:b/>
                <w:color w:val="000000" w:themeColor="text1"/>
                <w:sz w:val="24"/>
                <w:szCs w:val="24"/>
              </w:rPr>
            </w:pPr>
            <w:r w:rsidRPr="00477271">
              <w:rPr>
                <w:rFonts w:ascii="Times New Roman" w:hAnsi="Times New Roman"/>
                <w:b/>
                <w:color w:val="000000" w:themeColor="text1"/>
                <w:sz w:val="24"/>
                <w:szCs w:val="24"/>
              </w:rPr>
              <w:t>учащиеся (количество призеров)</w:t>
            </w:r>
          </w:p>
        </w:tc>
        <w:tc>
          <w:tcPr>
            <w:tcW w:w="1702" w:type="dxa"/>
            <w:tcBorders>
              <w:top w:val="single" w:sz="4" w:space="0" w:color="auto"/>
              <w:left w:val="single" w:sz="4" w:space="0" w:color="auto"/>
              <w:bottom w:val="single" w:sz="4" w:space="0" w:color="auto"/>
              <w:right w:val="single" w:sz="4" w:space="0" w:color="auto"/>
            </w:tcBorders>
            <w:shd w:val="clear" w:color="auto" w:fill="D3DFEE"/>
          </w:tcPr>
          <w:p w14:paraId="1D4EA598" w14:textId="77777777" w:rsidR="00B87F87" w:rsidRPr="00477271" w:rsidRDefault="00643CE0">
            <w:pPr>
              <w:spacing w:after="0" w:line="240" w:lineRule="auto"/>
              <w:jc w:val="center"/>
              <w:rPr>
                <w:rFonts w:ascii="Times New Roman" w:hAnsi="Times New Roman"/>
                <w:b/>
                <w:color w:val="000000" w:themeColor="text1"/>
                <w:sz w:val="24"/>
                <w:szCs w:val="24"/>
              </w:rPr>
            </w:pPr>
            <w:r w:rsidRPr="00477271">
              <w:rPr>
                <w:rFonts w:ascii="Times New Roman" w:hAnsi="Times New Roman"/>
                <w:b/>
                <w:color w:val="000000" w:themeColor="text1"/>
                <w:sz w:val="24"/>
                <w:szCs w:val="24"/>
              </w:rPr>
              <w:t>учителя</w:t>
            </w:r>
          </w:p>
          <w:p w14:paraId="6D338970" w14:textId="77777777" w:rsidR="00B87F87" w:rsidRPr="00477271" w:rsidRDefault="00643CE0">
            <w:pPr>
              <w:spacing w:after="0" w:line="240" w:lineRule="auto"/>
              <w:jc w:val="center"/>
              <w:rPr>
                <w:rFonts w:ascii="Times New Roman" w:eastAsia="Times New Roman" w:hAnsi="Times New Roman"/>
                <w:b/>
                <w:color w:val="000000" w:themeColor="text1"/>
                <w:sz w:val="24"/>
                <w:szCs w:val="24"/>
              </w:rPr>
            </w:pPr>
            <w:r w:rsidRPr="00477271">
              <w:rPr>
                <w:rFonts w:ascii="Times New Roman" w:hAnsi="Times New Roman"/>
                <w:b/>
                <w:color w:val="000000" w:themeColor="text1"/>
                <w:sz w:val="24"/>
                <w:szCs w:val="24"/>
              </w:rPr>
              <w:t>(количество призеров)</w:t>
            </w:r>
          </w:p>
        </w:tc>
      </w:tr>
      <w:tr w:rsidR="004F2C6B" w:rsidRPr="004F2C6B" w14:paraId="4A2108D0" w14:textId="77777777" w:rsidTr="00477271">
        <w:trPr>
          <w:trHeight w:val="317"/>
        </w:trPr>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6BC4C" w14:textId="77777777" w:rsidR="00B87F87" w:rsidRPr="00477271" w:rsidRDefault="00643CE0">
            <w:pPr>
              <w:spacing w:after="0" w:line="240" w:lineRule="auto"/>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t>МО учителей ЕМЦ</w:t>
            </w:r>
          </w:p>
          <w:p w14:paraId="5D62A685" w14:textId="77777777" w:rsidR="00B87F87" w:rsidRPr="00477271" w:rsidRDefault="00B87F87">
            <w:pPr>
              <w:spacing w:after="0" w:line="240" w:lineRule="auto"/>
              <w:rPr>
                <w:rFonts w:ascii="Times New Roman" w:eastAsia="Times New Roman" w:hAnsi="Times New Roman"/>
                <w:b/>
                <w:bCs/>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tcPr>
          <w:p w14:paraId="2C9B2046" w14:textId="77777777" w:rsidR="00B87F87" w:rsidRPr="00477271" w:rsidRDefault="00643CE0">
            <w:pPr>
              <w:spacing w:after="0" w:line="240" w:lineRule="auto"/>
              <w:rPr>
                <w:rFonts w:ascii="Times New Roman" w:eastAsia="Times New Roman" w:hAnsi="Times New Roman"/>
                <w:b/>
                <w:color w:val="000000" w:themeColor="text1"/>
                <w:sz w:val="24"/>
                <w:szCs w:val="24"/>
              </w:rPr>
            </w:pPr>
            <w:r w:rsidRPr="00477271">
              <w:rPr>
                <w:rFonts w:ascii="Times New Roman" w:hAnsi="Times New Roman"/>
                <w:b/>
                <w:color w:val="000000" w:themeColor="text1"/>
                <w:sz w:val="24"/>
                <w:szCs w:val="24"/>
              </w:rPr>
              <w:t xml:space="preserve">Город: </w:t>
            </w:r>
          </w:p>
          <w:p w14:paraId="5631DCBE" w14:textId="7965B5DA" w:rsidR="00B87F87" w:rsidRPr="00477271" w:rsidRDefault="00643CE0">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1. олимпиада для учащихся 9-11 классов (</w:t>
            </w:r>
            <w:r w:rsidR="0006027F" w:rsidRPr="00477271">
              <w:rPr>
                <w:rFonts w:ascii="Times New Roman" w:hAnsi="Times New Roman"/>
                <w:color w:val="000000" w:themeColor="text1"/>
                <w:sz w:val="24"/>
                <w:szCs w:val="24"/>
              </w:rPr>
              <w:t>3</w:t>
            </w:r>
            <w:r w:rsidRPr="00477271">
              <w:rPr>
                <w:rFonts w:ascii="Times New Roman" w:hAnsi="Times New Roman"/>
                <w:color w:val="000000" w:themeColor="text1"/>
                <w:sz w:val="24"/>
                <w:szCs w:val="24"/>
              </w:rPr>
              <w:t>)</w:t>
            </w:r>
          </w:p>
          <w:p w14:paraId="51EE5185" w14:textId="30D141FF" w:rsidR="00B87F87" w:rsidRPr="00477271" w:rsidRDefault="00643CE0">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2. олимпиада для учащихся 7-8 классов (</w:t>
            </w:r>
            <w:r w:rsidR="0006027F" w:rsidRPr="00477271">
              <w:rPr>
                <w:rFonts w:ascii="Times New Roman" w:hAnsi="Times New Roman"/>
                <w:color w:val="000000" w:themeColor="text1"/>
                <w:sz w:val="24"/>
                <w:szCs w:val="24"/>
              </w:rPr>
              <w:t>8</w:t>
            </w:r>
            <w:r w:rsidRPr="00477271">
              <w:rPr>
                <w:rFonts w:ascii="Times New Roman" w:hAnsi="Times New Roman"/>
                <w:color w:val="000000" w:themeColor="text1"/>
                <w:sz w:val="24"/>
                <w:szCs w:val="24"/>
              </w:rPr>
              <w:t>)</w:t>
            </w:r>
          </w:p>
          <w:p w14:paraId="3EBA35C1" w14:textId="619CCFC2" w:rsidR="00B87F87" w:rsidRPr="00477271" w:rsidRDefault="00643CE0">
            <w:pPr>
              <w:spacing w:after="0" w:line="240" w:lineRule="auto"/>
              <w:rPr>
                <w:rFonts w:ascii="Times New Roman" w:eastAsia="Times New Roman" w:hAnsi="Times New Roman"/>
                <w:color w:val="000000" w:themeColor="text1"/>
                <w:sz w:val="24"/>
                <w:szCs w:val="24"/>
              </w:rPr>
            </w:pPr>
            <w:r w:rsidRPr="00477271">
              <w:rPr>
                <w:rFonts w:ascii="Times New Roman" w:hAnsi="Times New Roman"/>
                <w:color w:val="000000" w:themeColor="text1"/>
                <w:sz w:val="24"/>
                <w:szCs w:val="24"/>
              </w:rPr>
              <w:t xml:space="preserve">3. </w:t>
            </w:r>
            <w:r w:rsidRPr="00477271">
              <w:rPr>
                <w:rFonts w:ascii="Times New Roman" w:eastAsia="Times New Roman" w:hAnsi="Times New Roman"/>
                <w:color w:val="000000" w:themeColor="text1"/>
                <w:sz w:val="24"/>
                <w:szCs w:val="24"/>
              </w:rPr>
              <w:t>для учащихся 5-6 классов (</w:t>
            </w:r>
            <w:r w:rsidR="0006027F" w:rsidRPr="00477271">
              <w:rPr>
                <w:rFonts w:ascii="Times New Roman" w:eastAsia="Times New Roman" w:hAnsi="Times New Roman"/>
                <w:color w:val="000000" w:themeColor="text1"/>
                <w:sz w:val="24"/>
                <w:szCs w:val="24"/>
              </w:rPr>
              <w:t>2</w:t>
            </w:r>
            <w:r w:rsidRPr="00477271">
              <w:rPr>
                <w:rFonts w:ascii="Times New Roman" w:eastAsia="Times New Roman" w:hAnsi="Times New Roman"/>
                <w:color w:val="000000" w:themeColor="text1"/>
                <w:sz w:val="24"/>
                <w:szCs w:val="24"/>
              </w:rPr>
              <w:t>)</w:t>
            </w:r>
          </w:p>
          <w:p w14:paraId="08AD102C" w14:textId="77777777" w:rsidR="00B87F87" w:rsidRPr="00477271" w:rsidRDefault="00643CE0">
            <w:pPr>
              <w:spacing w:after="0" w:line="240" w:lineRule="auto"/>
              <w:rPr>
                <w:rFonts w:ascii="Times New Roman" w:hAnsi="Times New Roman"/>
                <w:color w:val="000000" w:themeColor="text1"/>
                <w:sz w:val="24"/>
                <w:szCs w:val="24"/>
              </w:rPr>
            </w:pPr>
            <w:r w:rsidRPr="00477271">
              <w:rPr>
                <w:rFonts w:ascii="Times New Roman" w:eastAsia="Times New Roman" w:hAnsi="Times New Roman"/>
                <w:color w:val="000000" w:themeColor="text1"/>
                <w:sz w:val="24"/>
                <w:szCs w:val="24"/>
              </w:rPr>
              <w:t>4. президентская олимпиада по предметам ЕМЦ (1)</w:t>
            </w:r>
          </w:p>
        </w:tc>
        <w:tc>
          <w:tcPr>
            <w:tcW w:w="1702" w:type="dxa"/>
            <w:tcBorders>
              <w:top w:val="single" w:sz="4" w:space="0" w:color="auto"/>
              <w:left w:val="single" w:sz="4" w:space="0" w:color="auto"/>
              <w:bottom w:val="single" w:sz="4" w:space="0" w:color="auto"/>
              <w:right w:val="single" w:sz="4" w:space="0" w:color="auto"/>
            </w:tcBorders>
          </w:tcPr>
          <w:p w14:paraId="72522067" w14:textId="77777777" w:rsidR="00B87F87" w:rsidRPr="00477271" w:rsidRDefault="00643CE0">
            <w:pPr>
              <w:spacing w:after="0" w:line="240" w:lineRule="auto"/>
              <w:rPr>
                <w:rFonts w:ascii="Times New Roman" w:eastAsia="Times New Roman" w:hAnsi="Times New Roman"/>
                <w:b/>
                <w:color w:val="000000" w:themeColor="text1"/>
                <w:sz w:val="24"/>
                <w:szCs w:val="24"/>
              </w:rPr>
            </w:pPr>
            <w:r w:rsidRPr="00477271">
              <w:rPr>
                <w:rFonts w:ascii="Times New Roman" w:hAnsi="Times New Roman"/>
                <w:b/>
                <w:color w:val="000000" w:themeColor="text1"/>
                <w:sz w:val="24"/>
                <w:szCs w:val="24"/>
              </w:rPr>
              <w:t xml:space="preserve">Город: </w:t>
            </w:r>
          </w:p>
          <w:p w14:paraId="53B20701" w14:textId="0FE42E1B" w:rsidR="00B87F87" w:rsidRPr="00477271" w:rsidRDefault="00643CE0">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конкурс "Инновационный продукт - 2024" (</w:t>
            </w:r>
            <w:r w:rsidR="003B51BC" w:rsidRPr="00477271">
              <w:rPr>
                <w:rFonts w:ascii="Times New Roman" w:hAnsi="Times New Roman"/>
                <w:color w:val="000000" w:themeColor="text1"/>
                <w:sz w:val="24"/>
                <w:szCs w:val="24"/>
              </w:rPr>
              <w:t>3</w:t>
            </w:r>
            <w:r w:rsidRPr="00477271">
              <w:rPr>
                <w:rFonts w:ascii="Times New Roman" w:hAnsi="Times New Roman"/>
                <w:color w:val="000000" w:themeColor="text1"/>
                <w:sz w:val="24"/>
                <w:szCs w:val="24"/>
              </w:rPr>
              <w:t>),</w:t>
            </w:r>
          </w:p>
          <w:p w14:paraId="6FC3874E" w14:textId="77777777" w:rsidR="00B87F87" w:rsidRPr="00477271" w:rsidRDefault="00643CE0">
            <w:pPr>
              <w:spacing w:after="0" w:line="240" w:lineRule="auto"/>
              <w:rPr>
                <w:rFonts w:ascii="Times New Roman" w:hAnsi="Times New Roman"/>
                <w:b/>
                <w:bCs/>
                <w:color w:val="000000" w:themeColor="text1"/>
                <w:sz w:val="24"/>
                <w:szCs w:val="24"/>
              </w:rPr>
            </w:pPr>
            <w:r w:rsidRPr="00477271">
              <w:rPr>
                <w:rFonts w:ascii="Times New Roman" w:hAnsi="Times New Roman"/>
                <w:b/>
                <w:bCs/>
                <w:color w:val="000000" w:themeColor="text1"/>
                <w:sz w:val="24"/>
                <w:szCs w:val="24"/>
              </w:rPr>
              <w:t>область:</w:t>
            </w:r>
          </w:p>
          <w:p w14:paraId="6DA0BA89" w14:textId="7BE19270" w:rsidR="00B87F87" w:rsidRPr="00477271" w:rsidRDefault="00643CE0" w:rsidP="001F2ABB">
            <w:pPr>
              <w:spacing w:after="0" w:line="240" w:lineRule="auto"/>
              <w:rPr>
                <w:b/>
                <w:color w:val="000000" w:themeColor="text1"/>
              </w:rPr>
            </w:pPr>
            <w:r w:rsidRPr="00477271">
              <w:rPr>
                <w:rFonts w:ascii="Times New Roman" w:hAnsi="Times New Roman"/>
                <w:color w:val="000000" w:themeColor="text1"/>
                <w:sz w:val="24"/>
                <w:szCs w:val="24"/>
              </w:rPr>
              <w:t>конкурс «Педагогическое мастерство» (</w:t>
            </w:r>
            <w:r w:rsidR="001F2ABB" w:rsidRPr="00477271">
              <w:rPr>
                <w:rFonts w:ascii="Times New Roman" w:hAnsi="Times New Roman"/>
                <w:color w:val="000000" w:themeColor="text1"/>
                <w:sz w:val="24"/>
                <w:szCs w:val="24"/>
              </w:rPr>
              <w:t>4)</w:t>
            </w:r>
          </w:p>
        </w:tc>
      </w:tr>
      <w:tr w:rsidR="004F2C6B" w:rsidRPr="004F2C6B" w14:paraId="679EA15B" w14:textId="77777777" w:rsidTr="00477271">
        <w:trPr>
          <w:trHeight w:val="317"/>
        </w:trPr>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5BF4E4" w14:textId="77777777" w:rsidR="00B87F87" w:rsidRPr="00477271" w:rsidRDefault="00643CE0">
            <w:pPr>
              <w:spacing w:after="0" w:line="240" w:lineRule="auto"/>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lastRenderedPageBreak/>
              <w:t>МО учителей начальных классов</w:t>
            </w:r>
          </w:p>
        </w:tc>
        <w:tc>
          <w:tcPr>
            <w:tcW w:w="6095" w:type="dxa"/>
            <w:tcBorders>
              <w:top w:val="single" w:sz="4" w:space="0" w:color="auto"/>
              <w:left w:val="single" w:sz="4" w:space="0" w:color="auto"/>
              <w:bottom w:val="single" w:sz="4" w:space="0" w:color="auto"/>
              <w:right w:val="single" w:sz="4" w:space="0" w:color="auto"/>
            </w:tcBorders>
          </w:tcPr>
          <w:p w14:paraId="12CECD29" w14:textId="77777777" w:rsidR="00B87F87" w:rsidRPr="00477271" w:rsidRDefault="00643CE0">
            <w:pPr>
              <w:spacing w:after="0" w:line="240" w:lineRule="auto"/>
              <w:rPr>
                <w:rFonts w:ascii="Times New Roman" w:eastAsia="Times New Roman" w:hAnsi="Times New Roman"/>
                <w:b/>
                <w:color w:val="000000" w:themeColor="text1"/>
                <w:sz w:val="24"/>
                <w:szCs w:val="24"/>
              </w:rPr>
            </w:pPr>
            <w:r w:rsidRPr="00477271">
              <w:rPr>
                <w:rFonts w:ascii="Times New Roman" w:hAnsi="Times New Roman"/>
                <w:b/>
                <w:color w:val="000000" w:themeColor="text1"/>
                <w:sz w:val="24"/>
                <w:szCs w:val="24"/>
              </w:rPr>
              <w:t xml:space="preserve">Город: </w:t>
            </w:r>
          </w:p>
          <w:p w14:paraId="22A15AF7" w14:textId="3F9CDDFA" w:rsidR="00B87F87" w:rsidRPr="00477271" w:rsidRDefault="00643CE0">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1. математическая олимпиада «Бастау» (</w:t>
            </w:r>
            <w:r w:rsidR="005479B9" w:rsidRPr="00477271">
              <w:rPr>
                <w:rFonts w:ascii="Times New Roman" w:hAnsi="Times New Roman"/>
                <w:color w:val="000000" w:themeColor="text1"/>
                <w:sz w:val="24"/>
                <w:szCs w:val="24"/>
              </w:rPr>
              <w:t>4</w:t>
            </w:r>
            <w:r w:rsidRPr="00477271">
              <w:rPr>
                <w:rFonts w:ascii="Times New Roman" w:hAnsi="Times New Roman"/>
                <w:color w:val="000000" w:themeColor="text1"/>
                <w:sz w:val="24"/>
                <w:szCs w:val="24"/>
              </w:rPr>
              <w:t>)</w:t>
            </w:r>
          </w:p>
          <w:p w14:paraId="232B6AA2" w14:textId="199CAEB0" w:rsidR="00B87F87" w:rsidRPr="00477271" w:rsidRDefault="00643CE0">
            <w:pPr>
              <w:spacing w:after="0" w:line="240" w:lineRule="auto"/>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2. конкурс исследовательских проектов и творческих работ учащихся 2-7 классов «</w:t>
            </w:r>
            <w:proofErr w:type="spellStart"/>
            <w:r w:rsidRPr="00477271">
              <w:rPr>
                <w:rFonts w:ascii="Times New Roman" w:eastAsia="Times New Roman" w:hAnsi="Times New Roman"/>
                <w:color w:val="000000" w:themeColor="text1"/>
                <w:sz w:val="24"/>
                <w:szCs w:val="24"/>
              </w:rPr>
              <w:t>Зерде</w:t>
            </w:r>
            <w:proofErr w:type="spellEnd"/>
            <w:r w:rsidRPr="00477271">
              <w:rPr>
                <w:rFonts w:ascii="Times New Roman" w:eastAsia="Times New Roman" w:hAnsi="Times New Roman"/>
                <w:color w:val="000000" w:themeColor="text1"/>
                <w:sz w:val="24"/>
                <w:szCs w:val="24"/>
              </w:rPr>
              <w:t>» (</w:t>
            </w:r>
            <w:r w:rsidR="005479B9" w:rsidRPr="00477271">
              <w:rPr>
                <w:rFonts w:ascii="Times New Roman" w:eastAsia="Times New Roman" w:hAnsi="Times New Roman"/>
                <w:color w:val="000000" w:themeColor="text1"/>
                <w:sz w:val="24"/>
                <w:szCs w:val="24"/>
              </w:rPr>
              <w:t>1</w:t>
            </w:r>
            <w:r w:rsidRPr="00477271">
              <w:rPr>
                <w:rFonts w:ascii="Times New Roman" w:eastAsia="Times New Roman" w:hAnsi="Times New Roman"/>
                <w:color w:val="000000" w:themeColor="text1"/>
                <w:sz w:val="24"/>
                <w:szCs w:val="24"/>
              </w:rPr>
              <w:t>)</w:t>
            </w:r>
          </w:p>
          <w:p w14:paraId="316D50F7" w14:textId="77CE9FD6" w:rsidR="005479B9" w:rsidRPr="00477271" w:rsidRDefault="005479B9">
            <w:pPr>
              <w:spacing w:after="0" w:line="240" w:lineRule="auto"/>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 xml:space="preserve">3. </w:t>
            </w:r>
            <w:r w:rsidRPr="00477271">
              <w:rPr>
                <w:rFonts w:ascii="Times New Roman" w:hAnsi="Times New Roman"/>
                <w:color w:val="000000" w:themeColor="text1"/>
                <w:sz w:val="24"/>
                <w:szCs w:val="24"/>
              </w:rPr>
              <w:t xml:space="preserve">математическая олимпиада "Алтын </w:t>
            </w:r>
            <w:proofErr w:type="spellStart"/>
            <w:r w:rsidRPr="00477271">
              <w:rPr>
                <w:rFonts w:ascii="Times New Roman" w:hAnsi="Times New Roman"/>
                <w:color w:val="000000" w:themeColor="text1"/>
                <w:sz w:val="24"/>
                <w:szCs w:val="24"/>
              </w:rPr>
              <w:t>сақа</w:t>
            </w:r>
            <w:proofErr w:type="spellEnd"/>
            <w:r w:rsidRPr="00477271">
              <w:rPr>
                <w:rFonts w:ascii="Times New Roman" w:hAnsi="Times New Roman"/>
                <w:color w:val="000000" w:themeColor="text1"/>
                <w:sz w:val="24"/>
                <w:szCs w:val="24"/>
              </w:rPr>
              <w:t>" (</w:t>
            </w:r>
            <w:r w:rsidR="00FF44FC" w:rsidRPr="00477271">
              <w:rPr>
                <w:rFonts w:ascii="Times New Roman" w:hAnsi="Times New Roman"/>
                <w:color w:val="000000" w:themeColor="text1"/>
                <w:sz w:val="24"/>
                <w:szCs w:val="24"/>
              </w:rPr>
              <w:t>7</w:t>
            </w:r>
            <w:r w:rsidRPr="00477271">
              <w:rPr>
                <w:rFonts w:ascii="Times New Roman" w:hAnsi="Times New Roman"/>
                <w:color w:val="000000" w:themeColor="text1"/>
                <w:sz w:val="24"/>
                <w:szCs w:val="24"/>
              </w:rPr>
              <w:t>)</w:t>
            </w:r>
          </w:p>
          <w:p w14:paraId="53A68578" w14:textId="77777777" w:rsidR="00B87F87" w:rsidRPr="00477271" w:rsidRDefault="00643CE0">
            <w:pPr>
              <w:spacing w:after="0" w:line="240" w:lineRule="auto"/>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t>Область:</w:t>
            </w:r>
          </w:p>
          <w:p w14:paraId="6190A57C" w14:textId="71E61C40" w:rsidR="00B87F87" w:rsidRPr="00477271" w:rsidRDefault="00643CE0" w:rsidP="005479B9">
            <w:pPr>
              <w:spacing w:after="0" w:line="240" w:lineRule="auto"/>
              <w:rPr>
                <w:rFonts w:ascii="Times New Roman" w:hAnsi="Times New Roman"/>
                <w:b/>
                <w:color w:val="000000" w:themeColor="text1"/>
                <w:sz w:val="24"/>
                <w:szCs w:val="24"/>
              </w:rPr>
            </w:pPr>
            <w:r w:rsidRPr="00477271">
              <w:rPr>
                <w:rFonts w:ascii="Times New Roman" w:hAnsi="Times New Roman"/>
                <w:color w:val="000000" w:themeColor="text1"/>
                <w:sz w:val="24"/>
                <w:szCs w:val="24"/>
              </w:rPr>
              <w:t xml:space="preserve">1. математическая олимпиада </w:t>
            </w:r>
            <w:r w:rsidR="005479B9" w:rsidRPr="00477271">
              <w:rPr>
                <w:rFonts w:ascii="Times New Roman" w:hAnsi="Times New Roman"/>
                <w:color w:val="000000" w:themeColor="text1"/>
                <w:sz w:val="24"/>
                <w:szCs w:val="24"/>
              </w:rPr>
              <w:t xml:space="preserve">"Алтын </w:t>
            </w:r>
            <w:proofErr w:type="spellStart"/>
            <w:r w:rsidR="005479B9" w:rsidRPr="00477271">
              <w:rPr>
                <w:rFonts w:ascii="Times New Roman" w:hAnsi="Times New Roman"/>
                <w:color w:val="000000" w:themeColor="text1"/>
                <w:sz w:val="24"/>
                <w:szCs w:val="24"/>
              </w:rPr>
              <w:t>сақа</w:t>
            </w:r>
            <w:proofErr w:type="spellEnd"/>
            <w:r w:rsidR="005479B9" w:rsidRPr="00477271">
              <w:rPr>
                <w:rFonts w:ascii="Times New Roman" w:hAnsi="Times New Roman"/>
                <w:color w:val="000000" w:themeColor="text1"/>
                <w:sz w:val="24"/>
                <w:szCs w:val="24"/>
              </w:rPr>
              <w:t>"</w:t>
            </w:r>
            <w:r w:rsidRPr="00477271">
              <w:rPr>
                <w:rFonts w:ascii="Times New Roman" w:hAnsi="Times New Roman"/>
                <w:color w:val="000000" w:themeColor="text1"/>
                <w:sz w:val="24"/>
                <w:szCs w:val="24"/>
              </w:rPr>
              <w:t xml:space="preserve"> (1)</w:t>
            </w:r>
          </w:p>
        </w:tc>
        <w:tc>
          <w:tcPr>
            <w:tcW w:w="1702" w:type="dxa"/>
            <w:tcBorders>
              <w:top w:val="single" w:sz="4" w:space="0" w:color="auto"/>
              <w:left w:val="single" w:sz="4" w:space="0" w:color="auto"/>
              <w:bottom w:val="single" w:sz="4" w:space="0" w:color="auto"/>
              <w:right w:val="single" w:sz="4" w:space="0" w:color="auto"/>
            </w:tcBorders>
          </w:tcPr>
          <w:p w14:paraId="44165BCF" w14:textId="77777777" w:rsidR="00B87F87" w:rsidRPr="00477271" w:rsidRDefault="00234729">
            <w:pPr>
              <w:spacing w:after="0" w:line="240" w:lineRule="auto"/>
              <w:rPr>
                <w:rFonts w:ascii="Times New Roman" w:hAnsi="Times New Roman"/>
                <w:b/>
                <w:color w:val="000000" w:themeColor="text1"/>
                <w:sz w:val="24"/>
                <w:szCs w:val="24"/>
              </w:rPr>
            </w:pPr>
            <w:r w:rsidRPr="00477271">
              <w:rPr>
                <w:rFonts w:ascii="Times New Roman" w:hAnsi="Times New Roman"/>
                <w:b/>
                <w:color w:val="000000" w:themeColor="text1"/>
                <w:sz w:val="24"/>
                <w:szCs w:val="24"/>
              </w:rPr>
              <w:t>Город:</w:t>
            </w:r>
          </w:p>
          <w:p w14:paraId="59DC69C4" w14:textId="1484C8C6" w:rsidR="00234729" w:rsidRPr="00477271" w:rsidRDefault="00234729" w:rsidP="00234729">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конкурс «Altyn Tugyr» (1)</w:t>
            </w:r>
          </w:p>
          <w:p w14:paraId="246C3E4C" w14:textId="274FD90A" w:rsidR="00234729" w:rsidRPr="00477271" w:rsidRDefault="00234729">
            <w:pPr>
              <w:spacing w:after="0" w:line="240" w:lineRule="auto"/>
              <w:rPr>
                <w:rFonts w:ascii="Times New Roman" w:hAnsi="Times New Roman"/>
                <w:b/>
                <w:color w:val="000000" w:themeColor="text1"/>
                <w:sz w:val="24"/>
                <w:szCs w:val="24"/>
              </w:rPr>
            </w:pPr>
          </w:p>
        </w:tc>
      </w:tr>
      <w:tr w:rsidR="004F2C6B" w:rsidRPr="004F2C6B" w14:paraId="41199C1D" w14:textId="77777777" w:rsidTr="00477271">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A0FF4B" w14:textId="7DDF1D68" w:rsidR="00B87F87" w:rsidRPr="00477271" w:rsidRDefault="00643CE0">
            <w:pPr>
              <w:spacing w:after="0" w:line="240" w:lineRule="auto"/>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t xml:space="preserve">МО учителей </w:t>
            </w:r>
            <w:proofErr w:type="spellStart"/>
            <w:r w:rsidR="000C1FD7" w:rsidRPr="00477271">
              <w:rPr>
                <w:rFonts w:ascii="Times New Roman" w:eastAsia="Times New Roman" w:hAnsi="Times New Roman"/>
                <w:b/>
                <w:bCs/>
                <w:color w:val="000000" w:themeColor="text1"/>
                <w:sz w:val="24"/>
                <w:szCs w:val="24"/>
              </w:rPr>
              <w:t>РиЛ</w:t>
            </w:r>
            <w:proofErr w:type="spellEnd"/>
          </w:p>
          <w:p w14:paraId="7A6EB4E9" w14:textId="77777777" w:rsidR="00B87F87" w:rsidRPr="00477271" w:rsidRDefault="00B87F87">
            <w:pPr>
              <w:spacing w:after="0" w:line="240" w:lineRule="auto"/>
              <w:rPr>
                <w:rFonts w:ascii="Times New Roman" w:eastAsia="Times New Roman" w:hAnsi="Times New Roman"/>
                <w:b/>
                <w:bCs/>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tcPr>
          <w:p w14:paraId="041F5897" w14:textId="77777777" w:rsidR="00B87F87" w:rsidRPr="00477271" w:rsidRDefault="00643CE0">
            <w:pPr>
              <w:spacing w:after="0" w:line="240" w:lineRule="auto"/>
              <w:rPr>
                <w:rFonts w:ascii="Times New Roman" w:hAnsi="Times New Roman"/>
                <w:b/>
                <w:color w:val="000000" w:themeColor="text1"/>
                <w:sz w:val="24"/>
                <w:szCs w:val="24"/>
              </w:rPr>
            </w:pPr>
            <w:r w:rsidRPr="00477271">
              <w:rPr>
                <w:rFonts w:ascii="Times New Roman" w:hAnsi="Times New Roman"/>
                <w:b/>
                <w:color w:val="000000" w:themeColor="text1"/>
                <w:sz w:val="24"/>
                <w:szCs w:val="24"/>
              </w:rPr>
              <w:t xml:space="preserve">Город: </w:t>
            </w:r>
          </w:p>
          <w:p w14:paraId="41965BC4" w14:textId="77777777" w:rsidR="00B87F87" w:rsidRPr="00477271" w:rsidRDefault="00643CE0">
            <w:pPr>
              <w:spacing w:after="0" w:line="240" w:lineRule="auto"/>
              <w:rPr>
                <w:rFonts w:ascii="Times New Roman" w:hAnsi="Times New Roman"/>
                <w:color w:val="000000" w:themeColor="text1"/>
                <w:sz w:val="24"/>
                <w:szCs w:val="24"/>
              </w:rPr>
            </w:pPr>
            <w:r w:rsidRPr="00477271">
              <w:rPr>
                <w:rFonts w:ascii="Times New Roman" w:hAnsi="Times New Roman"/>
                <w:bCs/>
                <w:color w:val="000000" w:themeColor="text1"/>
                <w:sz w:val="24"/>
                <w:szCs w:val="24"/>
              </w:rPr>
              <w:t>1.</w:t>
            </w:r>
            <w:r w:rsidRPr="00477271">
              <w:rPr>
                <w:rFonts w:ascii="Times New Roman" w:hAnsi="Times New Roman"/>
                <w:b/>
                <w:color w:val="000000" w:themeColor="text1"/>
                <w:sz w:val="24"/>
                <w:szCs w:val="24"/>
              </w:rPr>
              <w:t xml:space="preserve"> </w:t>
            </w:r>
            <w:r w:rsidRPr="00477271">
              <w:rPr>
                <w:rFonts w:ascii="Times New Roman" w:hAnsi="Times New Roman"/>
                <w:color w:val="000000" w:themeColor="text1"/>
                <w:sz w:val="24"/>
                <w:szCs w:val="24"/>
              </w:rPr>
              <w:t>олимпиада для учащихся 9-11 классов (1)</w:t>
            </w:r>
          </w:p>
          <w:p w14:paraId="404B4FE9" w14:textId="52C17DCA" w:rsidR="00B87F87" w:rsidRPr="00477271" w:rsidRDefault="00643CE0">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2. олимпиада для учащихся 7-8 классов (</w:t>
            </w:r>
            <w:r w:rsidR="00973582" w:rsidRPr="00477271">
              <w:rPr>
                <w:rFonts w:ascii="Times New Roman" w:hAnsi="Times New Roman"/>
                <w:color w:val="000000" w:themeColor="text1"/>
                <w:sz w:val="24"/>
                <w:szCs w:val="24"/>
              </w:rPr>
              <w:t>2</w:t>
            </w:r>
            <w:r w:rsidRPr="00477271">
              <w:rPr>
                <w:rFonts w:ascii="Times New Roman" w:hAnsi="Times New Roman"/>
                <w:color w:val="000000" w:themeColor="text1"/>
                <w:sz w:val="24"/>
                <w:szCs w:val="24"/>
              </w:rPr>
              <w:t>)</w:t>
            </w:r>
          </w:p>
          <w:p w14:paraId="24457217" w14:textId="77FAD3F4" w:rsidR="00B87F87" w:rsidRPr="00477271" w:rsidRDefault="00643CE0">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3. олимпиада для учащихся 5-6 классов (</w:t>
            </w:r>
            <w:r w:rsidR="00973582" w:rsidRPr="00477271">
              <w:rPr>
                <w:rFonts w:ascii="Times New Roman" w:hAnsi="Times New Roman"/>
                <w:color w:val="000000" w:themeColor="text1"/>
                <w:sz w:val="24"/>
                <w:szCs w:val="24"/>
              </w:rPr>
              <w:t>3</w:t>
            </w:r>
            <w:r w:rsidRPr="00477271">
              <w:rPr>
                <w:rFonts w:ascii="Times New Roman" w:hAnsi="Times New Roman"/>
                <w:color w:val="000000" w:themeColor="text1"/>
                <w:sz w:val="24"/>
                <w:szCs w:val="24"/>
              </w:rPr>
              <w:t>)</w:t>
            </w:r>
          </w:p>
          <w:p w14:paraId="1736AB08" w14:textId="77777777" w:rsidR="00B87F87" w:rsidRPr="00477271" w:rsidRDefault="00643CE0">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4. олимпиада по лингвистике (1)</w:t>
            </w:r>
          </w:p>
          <w:p w14:paraId="4AEFD18A" w14:textId="1959F019" w:rsidR="00B87F87" w:rsidRPr="00477271" w:rsidRDefault="00643CE0" w:rsidP="000C1FD7">
            <w:pPr>
              <w:spacing w:after="0" w:line="240" w:lineRule="auto"/>
              <w:rPr>
                <w:rFonts w:ascii="Times New Roman" w:eastAsia="Times New Roman" w:hAnsi="Times New Roman"/>
                <w:color w:val="000000" w:themeColor="text1"/>
                <w:sz w:val="24"/>
                <w:szCs w:val="24"/>
              </w:rPr>
            </w:pPr>
            <w:r w:rsidRPr="00477271">
              <w:rPr>
                <w:rFonts w:ascii="Times New Roman" w:hAnsi="Times New Roman"/>
                <w:color w:val="000000" w:themeColor="text1"/>
                <w:sz w:val="24"/>
                <w:szCs w:val="24"/>
              </w:rPr>
              <w:t xml:space="preserve">5. </w:t>
            </w:r>
            <w:r w:rsidRPr="00477271">
              <w:rPr>
                <w:rFonts w:ascii="Times New Roman" w:eastAsia="Times New Roman" w:hAnsi="Times New Roman"/>
                <w:color w:val="000000" w:themeColor="text1"/>
                <w:sz w:val="24"/>
                <w:szCs w:val="24"/>
              </w:rPr>
              <w:t xml:space="preserve">конкурс научных проектов для учащихся 8-11 классов </w:t>
            </w:r>
            <w:r w:rsidRPr="00477271">
              <w:rPr>
                <w:rFonts w:ascii="Times New Roman" w:hAnsi="Times New Roman"/>
                <w:color w:val="000000" w:themeColor="text1"/>
                <w:sz w:val="24"/>
                <w:szCs w:val="24"/>
              </w:rPr>
              <w:t>(</w:t>
            </w:r>
            <w:r w:rsidR="000C1FD7" w:rsidRPr="00477271">
              <w:rPr>
                <w:rFonts w:ascii="Times New Roman" w:hAnsi="Times New Roman"/>
                <w:color w:val="000000" w:themeColor="text1"/>
                <w:sz w:val="24"/>
                <w:szCs w:val="24"/>
              </w:rPr>
              <w:t>1</w:t>
            </w:r>
            <w:r w:rsidRPr="00477271">
              <w:rPr>
                <w:rFonts w:ascii="Times New Roman" w:hAnsi="Times New Roman"/>
                <w:color w:val="000000" w:themeColor="text1"/>
                <w:sz w:val="24"/>
                <w:szCs w:val="24"/>
              </w:rPr>
              <w:t>)</w:t>
            </w:r>
          </w:p>
        </w:tc>
        <w:tc>
          <w:tcPr>
            <w:tcW w:w="1702" w:type="dxa"/>
            <w:tcBorders>
              <w:top w:val="single" w:sz="4" w:space="0" w:color="auto"/>
              <w:left w:val="single" w:sz="4" w:space="0" w:color="auto"/>
              <w:bottom w:val="single" w:sz="4" w:space="0" w:color="auto"/>
              <w:right w:val="single" w:sz="4" w:space="0" w:color="auto"/>
            </w:tcBorders>
          </w:tcPr>
          <w:p w14:paraId="6D46683B" w14:textId="51F6F7E1" w:rsidR="00B87F87" w:rsidRPr="00477271" w:rsidRDefault="00B87F87">
            <w:pPr>
              <w:spacing w:after="0" w:line="240" w:lineRule="auto"/>
              <w:rPr>
                <w:rFonts w:ascii="Times New Roman" w:eastAsia="Times New Roman" w:hAnsi="Times New Roman"/>
                <w:color w:val="000000" w:themeColor="text1"/>
                <w:sz w:val="24"/>
                <w:szCs w:val="24"/>
              </w:rPr>
            </w:pPr>
          </w:p>
        </w:tc>
      </w:tr>
      <w:tr w:rsidR="004F2C6B" w:rsidRPr="004F2C6B" w14:paraId="26EB062C" w14:textId="77777777" w:rsidTr="00477271">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F43A0" w14:textId="77777777" w:rsidR="000C1FD7" w:rsidRPr="00477271" w:rsidRDefault="000C1FD7" w:rsidP="000C1FD7">
            <w:pPr>
              <w:spacing w:after="0" w:line="240" w:lineRule="auto"/>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t>МО</w:t>
            </w:r>
          </w:p>
          <w:p w14:paraId="23C2E668" w14:textId="3FA01770" w:rsidR="000C1FD7" w:rsidRPr="00477271" w:rsidRDefault="000C1FD7" w:rsidP="000C1FD7">
            <w:pPr>
              <w:spacing w:after="0" w:line="240" w:lineRule="auto"/>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t>учителей истории</w:t>
            </w:r>
          </w:p>
        </w:tc>
        <w:tc>
          <w:tcPr>
            <w:tcW w:w="6095" w:type="dxa"/>
            <w:tcBorders>
              <w:top w:val="single" w:sz="4" w:space="0" w:color="auto"/>
              <w:left w:val="single" w:sz="4" w:space="0" w:color="auto"/>
              <w:bottom w:val="single" w:sz="4" w:space="0" w:color="auto"/>
              <w:right w:val="single" w:sz="4" w:space="0" w:color="auto"/>
            </w:tcBorders>
          </w:tcPr>
          <w:p w14:paraId="3C6ECD3C" w14:textId="77777777" w:rsidR="000C1FD7" w:rsidRPr="00477271" w:rsidRDefault="000C1FD7" w:rsidP="000C1FD7">
            <w:pPr>
              <w:spacing w:after="0" w:line="240" w:lineRule="auto"/>
              <w:rPr>
                <w:rFonts w:ascii="Times New Roman" w:hAnsi="Times New Roman"/>
                <w:b/>
                <w:color w:val="000000" w:themeColor="text1"/>
                <w:sz w:val="24"/>
                <w:szCs w:val="24"/>
              </w:rPr>
            </w:pPr>
            <w:r w:rsidRPr="00477271">
              <w:rPr>
                <w:rFonts w:ascii="Times New Roman" w:hAnsi="Times New Roman"/>
                <w:b/>
                <w:color w:val="000000" w:themeColor="text1"/>
                <w:sz w:val="24"/>
                <w:szCs w:val="24"/>
              </w:rPr>
              <w:t xml:space="preserve">Город: </w:t>
            </w:r>
          </w:p>
          <w:p w14:paraId="60C12CA1" w14:textId="60102CD2" w:rsidR="000C1FD7" w:rsidRPr="00477271" w:rsidRDefault="000C1FD7" w:rsidP="000C1FD7">
            <w:pPr>
              <w:spacing w:after="0" w:line="240" w:lineRule="auto"/>
              <w:rPr>
                <w:rFonts w:ascii="Times New Roman" w:hAnsi="Times New Roman"/>
                <w:color w:val="000000" w:themeColor="text1"/>
                <w:sz w:val="24"/>
                <w:szCs w:val="24"/>
              </w:rPr>
            </w:pPr>
            <w:r w:rsidRPr="00477271">
              <w:rPr>
                <w:rFonts w:ascii="Times New Roman" w:hAnsi="Times New Roman"/>
                <w:bCs/>
                <w:color w:val="000000" w:themeColor="text1"/>
                <w:sz w:val="24"/>
                <w:szCs w:val="24"/>
              </w:rPr>
              <w:t>1.</w:t>
            </w:r>
            <w:r w:rsidRPr="00477271">
              <w:rPr>
                <w:rFonts w:ascii="Times New Roman" w:hAnsi="Times New Roman"/>
                <w:b/>
                <w:color w:val="000000" w:themeColor="text1"/>
                <w:sz w:val="24"/>
                <w:szCs w:val="24"/>
              </w:rPr>
              <w:t xml:space="preserve"> </w:t>
            </w:r>
            <w:r w:rsidRPr="00477271">
              <w:rPr>
                <w:rFonts w:ascii="Times New Roman" w:hAnsi="Times New Roman"/>
                <w:color w:val="000000" w:themeColor="text1"/>
                <w:sz w:val="24"/>
                <w:szCs w:val="24"/>
              </w:rPr>
              <w:t>олимпиада для учащихся 7-8 классов (</w:t>
            </w:r>
            <w:r w:rsidR="00FA3F7A" w:rsidRPr="00477271">
              <w:rPr>
                <w:rFonts w:ascii="Times New Roman" w:hAnsi="Times New Roman"/>
                <w:color w:val="000000" w:themeColor="text1"/>
                <w:sz w:val="24"/>
                <w:szCs w:val="24"/>
              </w:rPr>
              <w:t>2</w:t>
            </w:r>
            <w:r w:rsidRPr="00477271">
              <w:rPr>
                <w:rFonts w:ascii="Times New Roman" w:hAnsi="Times New Roman"/>
                <w:color w:val="000000" w:themeColor="text1"/>
                <w:sz w:val="24"/>
                <w:szCs w:val="24"/>
              </w:rPr>
              <w:t>)</w:t>
            </w:r>
          </w:p>
          <w:p w14:paraId="6DDA1100" w14:textId="5A23005D" w:rsidR="000C1FD7" w:rsidRPr="00477271" w:rsidRDefault="00FA3F7A" w:rsidP="000C1FD7">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2</w:t>
            </w:r>
            <w:r w:rsidR="000C1FD7" w:rsidRPr="00477271">
              <w:rPr>
                <w:rFonts w:ascii="Times New Roman" w:hAnsi="Times New Roman"/>
                <w:color w:val="000000" w:themeColor="text1"/>
                <w:sz w:val="24"/>
                <w:szCs w:val="24"/>
              </w:rPr>
              <w:t>. олимпиада для учащихся 5-6 классов (2)</w:t>
            </w:r>
          </w:p>
          <w:p w14:paraId="070DE1E7" w14:textId="201855F2" w:rsidR="000C1FD7" w:rsidRPr="00477271" w:rsidRDefault="00FA3F7A" w:rsidP="00FA3F7A">
            <w:pPr>
              <w:spacing w:after="0" w:line="240" w:lineRule="auto"/>
              <w:rPr>
                <w:rFonts w:ascii="Times New Roman" w:hAnsi="Times New Roman"/>
                <w:b/>
                <w:color w:val="000000" w:themeColor="text1"/>
                <w:sz w:val="24"/>
                <w:szCs w:val="24"/>
              </w:rPr>
            </w:pPr>
            <w:r w:rsidRPr="00477271">
              <w:rPr>
                <w:rFonts w:ascii="Times New Roman" w:hAnsi="Times New Roman"/>
                <w:color w:val="000000" w:themeColor="text1"/>
                <w:sz w:val="24"/>
                <w:szCs w:val="24"/>
              </w:rPr>
              <w:t>3</w:t>
            </w:r>
            <w:r w:rsidR="000C1FD7" w:rsidRPr="00477271">
              <w:rPr>
                <w:rFonts w:ascii="Times New Roman" w:hAnsi="Times New Roman"/>
                <w:color w:val="000000" w:themeColor="text1"/>
                <w:sz w:val="24"/>
                <w:szCs w:val="24"/>
              </w:rPr>
              <w:t xml:space="preserve">. </w:t>
            </w:r>
            <w:r w:rsidR="000C1FD7" w:rsidRPr="00477271">
              <w:rPr>
                <w:rFonts w:ascii="Times New Roman" w:eastAsia="Times New Roman" w:hAnsi="Times New Roman"/>
                <w:color w:val="000000" w:themeColor="text1"/>
                <w:sz w:val="24"/>
                <w:szCs w:val="24"/>
              </w:rPr>
              <w:t xml:space="preserve">конкурс </w:t>
            </w:r>
            <w:r w:rsidRPr="00477271">
              <w:rPr>
                <w:rFonts w:ascii="Times New Roman" w:eastAsia="Times New Roman" w:hAnsi="Times New Roman"/>
                <w:color w:val="000000" w:themeColor="text1"/>
                <w:sz w:val="24"/>
                <w:szCs w:val="24"/>
              </w:rPr>
              <w:t>«Моя малая Родина»</w:t>
            </w:r>
            <w:r w:rsidR="000C1FD7" w:rsidRPr="00477271">
              <w:rPr>
                <w:rFonts w:ascii="Times New Roman" w:eastAsia="Times New Roman" w:hAnsi="Times New Roman"/>
                <w:color w:val="000000" w:themeColor="text1"/>
                <w:sz w:val="24"/>
                <w:szCs w:val="24"/>
              </w:rPr>
              <w:t xml:space="preserve"> для учащихся </w:t>
            </w:r>
            <w:r w:rsidRPr="00477271">
              <w:rPr>
                <w:rFonts w:ascii="Times New Roman" w:eastAsia="Times New Roman" w:hAnsi="Times New Roman"/>
                <w:color w:val="000000" w:themeColor="text1"/>
                <w:sz w:val="24"/>
                <w:szCs w:val="24"/>
              </w:rPr>
              <w:t>9</w:t>
            </w:r>
            <w:r w:rsidR="000C1FD7" w:rsidRPr="00477271">
              <w:rPr>
                <w:rFonts w:ascii="Times New Roman" w:eastAsia="Times New Roman" w:hAnsi="Times New Roman"/>
                <w:color w:val="000000" w:themeColor="text1"/>
                <w:sz w:val="24"/>
                <w:szCs w:val="24"/>
              </w:rPr>
              <w:t xml:space="preserve">-11 классов </w:t>
            </w:r>
            <w:r w:rsidR="000C1FD7" w:rsidRPr="00477271">
              <w:rPr>
                <w:rFonts w:ascii="Times New Roman" w:hAnsi="Times New Roman"/>
                <w:color w:val="000000" w:themeColor="text1"/>
                <w:sz w:val="24"/>
                <w:szCs w:val="24"/>
              </w:rPr>
              <w:t>(</w:t>
            </w:r>
            <w:r w:rsidRPr="00477271">
              <w:rPr>
                <w:rFonts w:ascii="Times New Roman" w:hAnsi="Times New Roman"/>
                <w:color w:val="000000" w:themeColor="text1"/>
                <w:sz w:val="24"/>
                <w:szCs w:val="24"/>
              </w:rPr>
              <w:t>4</w:t>
            </w:r>
            <w:r w:rsidR="000C1FD7" w:rsidRPr="00477271">
              <w:rPr>
                <w:rFonts w:ascii="Times New Roman" w:hAnsi="Times New Roman"/>
                <w:color w:val="000000" w:themeColor="text1"/>
                <w:sz w:val="24"/>
                <w:szCs w:val="24"/>
              </w:rPr>
              <w:t>)</w:t>
            </w:r>
          </w:p>
        </w:tc>
        <w:tc>
          <w:tcPr>
            <w:tcW w:w="1702" w:type="dxa"/>
            <w:tcBorders>
              <w:top w:val="single" w:sz="4" w:space="0" w:color="auto"/>
              <w:left w:val="single" w:sz="4" w:space="0" w:color="auto"/>
              <w:bottom w:val="single" w:sz="4" w:space="0" w:color="auto"/>
              <w:right w:val="single" w:sz="4" w:space="0" w:color="auto"/>
            </w:tcBorders>
          </w:tcPr>
          <w:p w14:paraId="38E68A0B" w14:textId="77777777" w:rsidR="000C1FD7" w:rsidRPr="00477271" w:rsidRDefault="00234729" w:rsidP="000C1FD7">
            <w:pPr>
              <w:spacing w:after="0" w:line="240" w:lineRule="auto"/>
              <w:rPr>
                <w:rFonts w:ascii="Times New Roman" w:hAnsi="Times New Roman"/>
                <w:b/>
                <w:color w:val="000000" w:themeColor="text1"/>
                <w:sz w:val="24"/>
                <w:szCs w:val="24"/>
              </w:rPr>
            </w:pPr>
            <w:r w:rsidRPr="00477271">
              <w:rPr>
                <w:rFonts w:ascii="Times New Roman" w:hAnsi="Times New Roman"/>
                <w:b/>
                <w:color w:val="000000" w:themeColor="text1"/>
                <w:sz w:val="24"/>
                <w:szCs w:val="24"/>
              </w:rPr>
              <w:t>Город:</w:t>
            </w:r>
          </w:p>
          <w:p w14:paraId="3A9FFE49" w14:textId="5C6E6F5B" w:rsidR="00234729" w:rsidRPr="00477271" w:rsidRDefault="00234729" w:rsidP="000C1FD7">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конкурс «Учитель года-2025» (1)</w:t>
            </w:r>
          </w:p>
        </w:tc>
      </w:tr>
      <w:tr w:rsidR="004F2C6B" w:rsidRPr="004F2C6B" w14:paraId="2FBCEB54" w14:textId="77777777" w:rsidTr="00477271">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86E7F8" w14:textId="77777777" w:rsidR="000C1FD7" w:rsidRPr="00477271" w:rsidRDefault="000C1FD7" w:rsidP="000C1FD7">
            <w:pPr>
              <w:spacing w:after="0" w:line="240" w:lineRule="auto"/>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t xml:space="preserve">МО учителей </w:t>
            </w:r>
            <w:proofErr w:type="spellStart"/>
            <w:r w:rsidRPr="00477271">
              <w:rPr>
                <w:rFonts w:ascii="Times New Roman" w:eastAsia="Times New Roman" w:hAnsi="Times New Roman"/>
                <w:b/>
                <w:bCs/>
                <w:color w:val="000000" w:themeColor="text1"/>
                <w:sz w:val="24"/>
                <w:szCs w:val="24"/>
              </w:rPr>
              <w:t>КиЛ</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687DC9FE" w14:textId="77777777" w:rsidR="000C1FD7" w:rsidRPr="00477271" w:rsidRDefault="000C1FD7" w:rsidP="000C1FD7">
            <w:pPr>
              <w:spacing w:after="0" w:line="240" w:lineRule="auto"/>
              <w:rPr>
                <w:rFonts w:ascii="Times New Roman" w:eastAsia="Times New Roman" w:hAnsi="Times New Roman"/>
                <w:b/>
                <w:color w:val="000000" w:themeColor="text1"/>
                <w:sz w:val="24"/>
                <w:szCs w:val="24"/>
              </w:rPr>
            </w:pPr>
            <w:r w:rsidRPr="00477271">
              <w:rPr>
                <w:rFonts w:ascii="Times New Roman" w:hAnsi="Times New Roman"/>
                <w:b/>
                <w:color w:val="000000" w:themeColor="text1"/>
                <w:sz w:val="24"/>
                <w:szCs w:val="24"/>
              </w:rPr>
              <w:t xml:space="preserve">Город: </w:t>
            </w:r>
          </w:p>
          <w:p w14:paraId="3CBAF841" w14:textId="5079FED9" w:rsidR="000C1FD7" w:rsidRPr="00477271" w:rsidRDefault="000C1FD7" w:rsidP="000C1FD7">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1. олимпиада для учащихся </w:t>
            </w:r>
            <w:r w:rsidR="00580CE1" w:rsidRPr="00477271">
              <w:rPr>
                <w:rFonts w:ascii="Times New Roman" w:hAnsi="Times New Roman"/>
                <w:color w:val="000000" w:themeColor="text1"/>
                <w:sz w:val="24"/>
                <w:szCs w:val="24"/>
              </w:rPr>
              <w:t>9</w:t>
            </w:r>
            <w:r w:rsidRPr="00477271">
              <w:rPr>
                <w:rFonts w:ascii="Times New Roman" w:hAnsi="Times New Roman"/>
                <w:color w:val="000000" w:themeColor="text1"/>
                <w:sz w:val="24"/>
                <w:szCs w:val="24"/>
              </w:rPr>
              <w:t>-</w:t>
            </w:r>
            <w:r w:rsidR="00580CE1" w:rsidRPr="00477271">
              <w:rPr>
                <w:rFonts w:ascii="Times New Roman" w:hAnsi="Times New Roman"/>
                <w:color w:val="000000" w:themeColor="text1"/>
                <w:sz w:val="24"/>
                <w:szCs w:val="24"/>
              </w:rPr>
              <w:t>11</w:t>
            </w:r>
            <w:r w:rsidRPr="00477271">
              <w:rPr>
                <w:rFonts w:ascii="Times New Roman" w:hAnsi="Times New Roman"/>
                <w:color w:val="000000" w:themeColor="text1"/>
                <w:sz w:val="24"/>
                <w:szCs w:val="24"/>
              </w:rPr>
              <w:t xml:space="preserve"> классов (1)</w:t>
            </w:r>
          </w:p>
          <w:p w14:paraId="72110EB8" w14:textId="1A9F3011" w:rsidR="00580CE1" w:rsidRPr="00477271" w:rsidRDefault="00580CE1" w:rsidP="00580CE1">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2. олимпиада для учащихся 5-6 классов (2)</w:t>
            </w:r>
          </w:p>
          <w:p w14:paraId="6BD2AD6D" w14:textId="486BB013" w:rsidR="000C1FD7" w:rsidRPr="00477271" w:rsidRDefault="00AB67D6" w:rsidP="000C1FD7">
            <w:pPr>
              <w:spacing w:after="0" w:line="240" w:lineRule="auto"/>
              <w:rPr>
                <w:rFonts w:ascii="Times New Roman" w:eastAsia="Times New Roman" w:hAnsi="Times New Roman"/>
                <w:color w:val="000000" w:themeColor="text1"/>
                <w:sz w:val="24"/>
                <w:szCs w:val="24"/>
              </w:rPr>
            </w:pPr>
            <w:r w:rsidRPr="00477271">
              <w:rPr>
                <w:rFonts w:ascii="Times New Roman" w:hAnsi="Times New Roman"/>
                <w:color w:val="000000" w:themeColor="text1"/>
                <w:sz w:val="24"/>
                <w:szCs w:val="24"/>
              </w:rPr>
              <w:t>3</w:t>
            </w:r>
            <w:r w:rsidR="000C1FD7" w:rsidRPr="00477271">
              <w:rPr>
                <w:rFonts w:ascii="Times New Roman" w:hAnsi="Times New Roman"/>
                <w:color w:val="000000" w:themeColor="text1"/>
                <w:sz w:val="24"/>
                <w:szCs w:val="24"/>
              </w:rPr>
              <w:t xml:space="preserve">. </w:t>
            </w:r>
            <w:r w:rsidR="000C1FD7" w:rsidRPr="00477271">
              <w:rPr>
                <w:rFonts w:ascii="Times New Roman" w:eastAsia="Times New Roman" w:hAnsi="Times New Roman"/>
                <w:color w:val="000000" w:themeColor="text1"/>
                <w:sz w:val="24"/>
                <w:szCs w:val="24"/>
              </w:rPr>
              <w:t>олимпиада по казахскому языку «</w:t>
            </w:r>
            <w:proofErr w:type="spellStart"/>
            <w:r w:rsidR="000C1FD7" w:rsidRPr="00477271">
              <w:rPr>
                <w:rFonts w:ascii="Times New Roman" w:eastAsia="Times New Roman" w:hAnsi="Times New Roman"/>
                <w:color w:val="000000" w:themeColor="text1"/>
                <w:sz w:val="24"/>
                <w:szCs w:val="24"/>
              </w:rPr>
              <w:t>Жарқын</w:t>
            </w:r>
            <w:proofErr w:type="spellEnd"/>
            <w:r w:rsidR="000C1FD7" w:rsidRPr="00477271">
              <w:rPr>
                <w:rFonts w:ascii="Times New Roman" w:eastAsia="Times New Roman" w:hAnsi="Times New Roman"/>
                <w:color w:val="000000" w:themeColor="text1"/>
                <w:sz w:val="24"/>
                <w:szCs w:val="24"/>
              </w:rPr>
              <w:t xml:space="preserve"> </w:t>
            </w:r>
            <w:proofErr w:type="spellStart"/>
            <w:r w:rsidR="000C1FD7" w:rsidRPr="00477271">
              <w:rPr>
                <w:rFonts w:ascii="Times New Roman" w:eastAsia="Times New Roman" w:hAnsi="Times New Roman"/>
                <w:color w:val="000000" w:themeColor="text1"/>
                <w:sz w:val="24"/>
                <w:szCs w:val="24"/>
              </w:rPr>
              <w:t>болашақ</w:t>
            </w:r>
            <w:proofErr w:type="spellEnd"/>
            <w:r w:rsidR="000C1FD7" w:rsidRPr="00477271">
              <w:rPr>
                <w:rFonts w:ascii="Times New Roman" w:eastAsia="Times New Roman" w:hAnsi="Times New Roman"/>
                <w:color w:val="000000" w:themeColor="text1"/>
                <w:sz w:val="24"/>
                <w:szCs w:val="24"/>
              </w:rPr>
              <w:t>» (1)</w:t>
            </w:r>
          </w:p>
          <w:p w14:paraId="38D97CB7" w14:textId="77777777" w:rsidR="000C1FD7" w:rsidRPr="00477271" w:rsidRDefault="00AB67D6" w:rsidP="000C1FD7">
            <w:pPr>
              <w:spacing w:after="0" w:line="240" w:lineRule="auto"/>
              <w:rPr>
                <w:rFonts w:ascii="Times New Roman" w:hAnsi="Times New Roman"/>
                <w:color w:val="000000" w:themeColor="text1"/>
                <w:sz w:val="24"/>
                <w:szCs w:val="24"/>
              </w:rPr>
            </w:pPr>
            <w:r w:rsidRPr="00477271">
              <w:rPr>
                <w:rFonts w:ascii="Times New Roman" w:eastAsia="Times New Roman" w:hAnsi="Times New Roman"/>
                <w:color w:val="000000" w:themeColor="text1"/>
                <w:sz w:val="24"/>
                <w:szCs w:val="24"/>
              </w:rPr>
              <w:t>4</w:t>
            </w:r>
            <w:r w:rsidR="000C1FD7" w:rsidRPr="00477271">
              <w:rPr>
                <w:rFonts w:ascii="Times New Roman" w:eastAsia="Times New Roman" w:hAnsi="Times New Roman"/>
                <w:color w:val="000000" w:themeColor="text1"/>
                <w:sz w:val="24"/>
                <w:szCs w:val="24"/>
              </w:rPr>
              <w:t xml:space="preserve">. </w:t>
            </w:r>
            <w:r w:rsidRPr="00477271">
              <w:rPr>
                <w:rFonts w:ascii="Times New Roman" w:eastAsia="Times New Roman" w:hAnsi="Times New Roman"/>
                <w:color w:val="000000" w:themeColor="text1"/>
                <w:sz w:val="24"/>
                <w:szCs w:val="24"/>
              </w:rPr>
              <w:t xml:space="preserve">конкурс научных проектов для учащихся 8-11 классов </w:t>
            </w:r>
            <w:r w:rsidRPr="00477271">
              <w:rPr>
                <w:rFonts w:ascii="Times New Roman" w:hAnsi="Times New Roman"/>
                <w:color w:val="000000" w:themeColor="text1"/>
                <w:sz w:val="24"/>
                <w:szCs w:val="24"/>
              </w:rPr>
              <w:t>(1)</w:t>
            </w:r>
          </w:p>
          <w:p w14:paraId="05A14443" w14:textId="0033B7B8" w:rsidR="00FB5E40" w:rsidRPr="00477271" w:rsidRDefault="00FB5E40" w:rsidP="000C1FD7">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5. </w:t>
            </w:r>
            <w:r w:rsidR="00A61967" w:rsidRPr="00477271">
              <w:rPr>
                <w:rFonts w:ascii="Times New Roman" w:hAnsi="Times New Roman"/>
                <w:color w:val="000000" w:themeColor="text1"/>
                <w:sz w:val="24"/>
                <w:szCs w:val="24"/>
              </w:rPr>
              <w:t>«</w:t>
            </w:r>
            <w:r w:rsidRPr="00477271">
              <w:rPr>
                <w:rFonts w:ascii="Times New Roman" w:hAnsi="Times New Roman"/>
                <w:color w:val="000000" w:themeColor="text1"/>
                <w:sz w:val="24"/>
                <w:szCs w:val="24"/>
              </w:rPr>
              <w:t xml:space="preserve">Махамбет </w:t>
            </w:r>
            <w:proofErr w:type="spellStart"/>
            <w:r w:rsidRPr="00477271">
              <w:rPr>
                <w:rFonts w:ascii="Times New Roman" w:hAnsi="Times New Roman"/>
                <w:color w:val="000000" w:themeColor="text1"/>
                <w:sz w:val="24"/>
                <w:szCs w:val="24"/>
              </w:rPr>
              <w:t>оқулары</w:t>
            </w:r>
            <w:proofErr w:type="spellEnd"/>
            <w:r w:rsidR="00A61967" w:rsidRPr="00477271">
              <w:rPr>
                <w:rFonts w:ascii="Times New Roman" w:hAnsi="Times New Roman"/>
                <w:color w:val="000000" w:themeColor="text1"/>
                <w:sz w:val="24"/>
                <w:szCs w:val="24"/>
              </w:rPr>
              <w:t>» (1)</w:t>
            </w:r>
          </w:p>
          <w:p w14:paraId="2C7138CA" w14:textId="2F8B75A4" w:rsidR="00FB5E40" w:rsidRPr="00477271" w:rsidRDefault="00FB5E40" w:rsidP="000C1FD7">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6. </w:t>
            </w:r>
            <w:r w:rsidR="00A61967" w:rsidRPr="00477271">
              <w:rPr>
                <w:rFonts w:ascii="Times New Roman" w:hAnsi="Times New Roman"/>
                <w:color w:val="000000" w:themeColor="text1"/>
                <w:sz w:val="24"/>
                <w:szCs w:val="24"/>
              </w:rPr>
              <w:t>«</w:t>
            </w:r>
            <w:proofErr w:type="spellStart"/>
            <w:r w:rsidRPr="00477271">
              <w:rPr>
                <w:rFonts w:ascii="Times New Roman" w:hAnsi="Times New Roman"/>
                <w:color w:val="000000" w:themeColor="text1"/>
                <w:sz w:val="24"/>
                <w:szCs w:val="24"/>
              </w:rPr>
              <w:t>Қалижан</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оқулары</w:t>
            </w:r>
            <w:proofErr w:type="spellEnd"/>
            <w:r w:rsidR="00A61967" w:rsidRPr="00477271">
              <w:rPr>
                <w:rFonts w:ascii="Times New Roman" w:hAnsi="Times New Roman"/>
                <w:color w:val="000000" w:themeColor="text1"/>
                <w:sz w:val="24"/>
                <w:szCs w:val="24"/>
              </w:rPr>
              <w:t>» (1)</w:t>
            </w:r>
          </w:p>
          <w:p w14:paraId="11EA180E" w14:textId="06657CCB" w:rsidR="00FB5E40" w:rsidRPr="00477271" w:rsidRDefault="00FB5E40" w:rsidP="000C1FD7">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7. </w:t>
            </w:r>
            <w:r w:rsidR="00A61967" w:rsidRPr="00477271">
              <w:rPr>
                <w:rFonts w:ascii="Times New Roman" w:hAnsi="Times New Roman"/>
                <w:color w:val="000000" w:themeColor="text1"/>
                <w:sz w:val="24"/>
                <w:szCs w:val="24"/>
              </w:rPr>
              <w:t>«</w:t>
            </w:r>
            <w:proofErr w:type="spellStart"/>
            <w:r w:rsidRPr="00477271">
              <w:rPr>
                <w:rFonts w:ascii="Times New Roman" w:hAnsi="Times New Roman"/>
                <w:color w:val="000000" w:themeColor="text1"/>
                <w:sz w:val="24"/>
                <w:szCs w:val="24"/>
              </w:rPr>
              <w:t>Мағжан</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оқулары</w:t>
            </w:r>
            <w:proofErr w:type="spellEnd"/>
            <w:r w:rsidR="00A61967" w:rsidRPr="00477271">
              <w:rPr>
                <w:rFonts w:ascii="Times New Roman" w:hAnsi="Times New Roman"/>
                <w:color w:val="000000" w:themeColor="text1"/>
                <w:sz w:val="24"/>
                <w:szCs w:val="24"/>
              </w:rPr>
              <w:t>» (1)</w:t>
            </w:r>
          </w:p>
          <w:p w14:paraId="1D8941F1" w14:textId="6A151FC0" w:rsidR="00FB5E40" w:rsidRPr="00477271" w:rsidRDefault="00A61967" w:rsidP="000C1FD7">
            <w:pPr>
              <w:spacing w:after="0" w:line="240" w:lineRule="auto"/>
              <w:rPr>
                <w:rFonts w:ascii="Times New Roman" w:hAnsi="Times New Roman"/>
                <w:color w:val="000000" w:themeColor="text1"/>
                <w:sz w:val="24"/>
                <w:szCs w:val="24"/>
              </w:rPr>
            </w:pPr>
            <w:r w:rsidRPr="00477271">
              <w:rPr>
                <w:rFonts w:ascii="Times New Roman" w:hAnsi="Times New Roman"/>
                <w:color w:val="000000" w:themeColor="text1"/>
                <w:sz w:val="24"/>
                <w:szCs w:val="24"/>
              </w:rPr>
              <w:t>8. «</w:t>
            </w:r>
            <w:proofErr w:type="spellStart"/>
            <w:r w:rsidRPr="00477271">
              <w:rPr>
                <w:rFonts w:ascii="Times New Roman" w:hAnsi="Times New Roman"/>
                <w:color w:val="000000" w:themeColor="text1"/>
                <w:sz w:val="24"/>
                <w:szCs w:val="24"/>
              </w:rPr>
              <w:t>М.Мақатаев</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оқулары</w:t>
            </w:r>
            <w:proofErr w:type="spellEnd"/>
            <w:r w:rsidRPr="00477271">
              <w:rPr>
                <w:rFonts w:ascii="Times New Roman" w:hAnsi="Times New Roman"/>
                <w:color w:val="000000" w:themeColor="text1"/>
                <w:sz w:val="24"/>
                <w:szCs w:val="24"/>
              </w:rPr>
              <w:t>» (1)</w:t>
            </w:r>
          </w:p>
          <w:p w14:paraId="0C542A4F" w14:textId="5DE751F4" w:rsidR="00A61967" w:rsidRPr="00477271" w:rsidRDefault="00A61967" w:rsidP="000C1FD7">
            <w:pPr>
              <w:spacing w:after="0" w:line="240" w:lineRule="auto"/>
              <w:rPr>
                <w:rFonts w:ascii="Times New Roman" w:eastAsia="Times New Roman" w:hAnsi="Times New Roman"/>
                <w:color w:val="000000" w:themeColor="text1"/>
                <w:sz w:val="24"/>
                <w:szCs w:val="24"/>
              </w:rPr>
            </w:pPr>
            <w:r w:rsidRPr="00477271">
              <w:rPr>
                <w:rFonts w:ascii="Times New Roman" w:hAnsi="Times New Roman"/>
                <w:color w:val="000000" w:themeColor="text1"/>
                <w:sz w:val="24"/>
                <w:szCs w:val="24"/>
              </w:rPr>
              <w:t>9. «</w:t>
            </w:r>
            <w:proofErr w:type="spellStart"/>
            <w:r w:rsidRPr="00477271">
              <w:rPr>
                <w:rFonts w:ascii="Times New Roman" w:hAnsi="Times New Roman"/>
                <w:color w:val="000000" w:themeColor="text1"/>
                <w:sz w:val="24"/>
                <w:szCs w:val="24"/>
              </w:rPr>
              <w:t>Әбіш</w:t>
            </w:r>
            <w:proofErr w:type="spellEnd"/>
            <w:r w:rsidRPr="00477271">
              <w:rPr>
                <w:rFonts w:ascii="Times New Roman" w:hAnsi="Times New Roman"/>
                <w:color w:val="000000" w:themeColor="text1"/>
                <w:sz w:val="24"/>
                <w:szCs w:val="24"/>
              </w:rPr>
              <w:t xml:space="preserve"> </w:t>
            </w:r>
            <w:proofErr w:type="spellStart"/>
            <w:r w:rsidRPr="00477271">
              <w:rPr>
                <w:rFonts w:ascii="Times New Roman" w:hAnsi="Times New Roman"/>
                <w:color w:val="000000" w:themeColor="text1"/>
                <w:sz w:val="24"/>
                <w:szCs w:val="24"/>
              </w:rPr>
              <w:t>оқулары</w:t>
            </w:r>
            <w:proofErr w:type="spellEnd"/>
            <w:r w:rsidRPr="00477271">
              <w:rPr>
                <w:rFonts w:ascii="Times New Roman" w:hAnsi="Times New Roman"/>
                <w:color w:val="000000" w:themeColor="text1"/>
                <w:sz w:val="24"/>
                <w:szCs w:val="24"/>
              </w:rPr>
              <w:t>» (1)</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510CD6CB" w14:textId="77777777" w:rsidR="00BD3E4E" w:rsidRPr="00477271" w:rsidRDefault="00BD3E4E" w:rsidP="00BD3E4E">
            <w:pPr>
              <w:spacing w:after="0" w:line="240" w:lineRule="auto"/>
              <w:rPr>
                <w:rFonts w:ascii="Times New Roman" w:eastAsia="Times New Roman" w:hAnsi="Times New Roman"/>
                <w:b/>
                <w:color w:val="000000" w:themeColor="text1"/>
                <w:sz w:val="24"/>
                <w:szCs w:val="24"/>
              </w:rPr>
            </w:pPr>
            <w:r w:rsidRPr="00477271">
              <w:rPr>
                <w:rFonts w:ascii="Times New Roman" w:eastAsia="Times New Roman" w:hAnsi="Times New Roman"/>
                <w:b/>
                <w:color w:val="000000" w:themeColor="text1"/>
                <w:sz w:val="24"/>
                <w:szCs w:val="24"/>
              </w:rPr>
              <w:t xml:space="preserve">Город: </w:t>
            </w:r>
          </w:p>
          <w:p w14:paraId="51CA1E37" w14:textId="77777777" w:rsidR="000C1FD7" w:rsidRPr="00477271" w:rsidRDefault="00BD3E4E" w:rsidP="00BD3E4E">
            <w:pPr>
              <w:spacing w:after="0" w:line="240" w:lineRule="auto"/>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конкурс "Инновационный продукт - 2024" (2)</w:t>
            </w:r>
          </w:p>
          <w:p w14:paraId="6E0B8C7B" w14:textId="77777777" w:rsidR="00234729" w:rsidRPr="00477271" w:rsidRDefault="00234729" w:rsidP="00234729">
            <w:pPr>
              <w:spacing w:after="0" w:line="240" w:lineRule="auto"/>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t>область:</w:t>
            </w:r>
          </w:p>
          <w:p w14:paraId="3DEFB343" w14:textId="4ECB295F" w:rsidR="00234729" w:rsidRPr="00477271" w:rsidRDefault="00234729" w:rsidP="00234729">
            <w:pPr>
              <w:spacing w:after="0" w:line="240" w:lineRule="auto"/>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конкурс «Педагогическое мастерство» (2)</w:t>
            </w:r>
          </w:p>
        </w:tc>
      </w:tr>
      <w:tr w:rsidR="000C1FD7" w14:paraId="2A932372" w14:textId="77777777" w:rsidTr="00477271">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CD51F" w14:textId="77777777" w:rsidR="000C1FD7" w:rsidRPr="00477271" w:rsidRDefault="000C1FD7" w:rsidP="000C1FD7">
            <w:pPr>
              <w:spacing w:after="0" w:line="240" w:lineRule="auto"/>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t>МО учителей ФК и ЭЦ</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31C3C5F" w14:textId="654DA4BF" w:rsidR="00004994" w:rsidRDefault="000C1FD7" w:rsidP="000C1FD7">
            <w:pPr>
              <w:pStyle w:val="a4"/>
              <w:shd w:val="clear" w:color="auto" w:fill="FFFFFF"/>
              <w:jc w:val="both"/>
              <w:rPr>
                <w:color w:val="000000"/>
              </w:rPr>
            </w:pPr>
            <w:r w:rsidRPr="00477271">
              <w:rPr>
                <w:color w:val="000000" w:themeColor="text1"/>
              </w:rPr>
              <w:t>1.</w:t>
            </w:r>
            <w:r w:rsidR="00307B15" w:rsidRPr="006810B6">
              <w:rPr>
                <w:color w:val="000000"/>
              </w:rPr>
              <w:t xml:space="preserve"> </w:t>
            </w:r>
            <w:r w:rsidR="00004994">
              <w:rPr>
                <w:color w:val="000000"/>
              </w:rPr>
              <w:t xml:space="preserve">девушки: победители </w:t>
            </w:r>
            <w:r w:rsidR="00307B15" w:rsidRPr="006810B6">
              <w:rPr>
                <w:color w:val="000000"/>
              </w:rPr>
              <w:t xml:space="preserve">школьной лиги, чемпионы спартакиады школьников чемпионы в турнире памяти Непша А.В. в рамках национальной школьной </w:t>
            </w:r>
            <w:r w:rsidR="00004994" w:rsidRPr="006810B6">
              <w:rPr>
                <w:color w:val="000000"/>
              </w:rPr>
              <w:t>лиги, чемпионы</w:t>
            </w:r>
            <w:r w:rsidR="00307B15" w:rsidRPr="006810B6">
              <w:rPr>
                <w:color w:val="000000"/>
              </w:rPr>
              <w:t xml:space="preserve"> в региональной лиге “Алдан”, чемпионы республики суперфинал лига “Алжан”</w:t>
            </w:r>
            <w:r w:rsidR="00004994">
              <w:rPr>
                <w:color w:val="000000"/>
              </w:rPr>
              <w:t>,</w:t>
            </w:r>
          </w:p>
          <w:p w14:paraId="04A8FDC7" w14:textId="598AD737" w:rsidR="000C1FD7" w:rsidRPr="00477271" w:rsidRDefault="00004994" w:rsidP="000C1FD7">
            <w:pPr>
              <w:pStyle w:val="a4"/>
              <w:shd w:val="clear" w:color="auto" w:fill="FFFFFF"/>
              <w:jc w:val="both"/>
              <w:rPr>
                <w:color w:val="000000" w:themeColor="text1"/>
              </w:rPr>
            </w:pPr>
            <w:r>
              <w:rPr>
                <w:color w:val="000000"/>
              </w:rPr>
              <w:t xml:space="preserve">2. юноши: </w:t>
            </w:r>
            <w:r w:rsidR="00307B15" w:rsidRPr="006810B6">
              <w:rPr>
                <w:color w:val="000000"/>
              </w:rPr>
              <w:t>2 место в НШЛ (область), 2 место в открытом городском турнире по баскетболу 3х3</w:t>
            </w:r>
            <w:r>
              <w:rPr>
                <w:color w:val="000000"/>
              </w:rPr>
              <w:t xml:space="preserve"> </w:t>
            </w:r>
          </w:p>
          <w:p w14:paraId="6BA5993E" w14:textId="77777777" w:rsidR="000C1FD7" w:rsidRDefault="00477271" w:rsidP="000C1FD7">
            <w:pPr>
              <w:pStyle w:val="a4"/>
              <w:shd w:val="clear" w:color="auto" w:fill="FFFFFF"/>
              <w:jc w:val="both"/>
              <w:rPr>
                <w:color w:val="000000" w:themeColor="text1"/>
              </w:rPr>
            </w:pPr>
            <w:r>
              <w:rPr>
                <w:color w:val="000000" w:themeColor="text1"/>
              </w:rPr>
              <w:t>3</w:t>
            </w:r>
            <w:r w:rsidR="000C1FD7" w:rsidRPr="00477271">
              <w:rPr>
                <w:color w:val="000000" w:themeColor="text1"/>
              </w:rPr>
              <w:t xml:space="preserve">.городские соревнования по «Бес </w:t>
            </w:r>
            <w:proofErr w:type="spellStart"/>
            <w:r w:rsidR="000C1FD7" w:rsidRPr="00477271">
              <w:rPr>
                <w:color w:val="000000" w:themeColor="text1"/>
              </w:rPr>
              <w:t>асық</w:t>
            </w:r>
            <w:proofErr w:type="spellEnd"/>
            <w:r w:rsidR="000C1FD7" w:rsidRPr="00477271">
              <w:rPr>
                <w:color w:val="000000" w:themeColor="text1"/>
              </w:rPr>
              <w:t>»</w:t>
            </w:r>
          </w:p>
          <w:p w14:paraId="5E0B8576" w14:textId="77777777" w:rsidR="00477271" w:rsidRDefault="00477271" w:rsidP="000C1FD7">
            <w:pPr>
              <w:pStyle w:val="a4"/>
              <w:shd w:val="clear" w:color="auto" w:fill="FFFFFF"/>
              <w:jc w:val="both"/>
              <w:rPr>
                <w:color w:val="000000" w:themeColor="text1"/>
              </w:rPr>
            </w:pPr>
            <w:r>
              <w:rPr>
                <w:color w:val="000000" w:themeColor="text1"/>
              </w:rPr>
              <w:t>4. городские соревнования по скалолазанию</w:t>
            </w:r>
          </w:p>
          <w:p w14:paraId="22C5BB44" w14:textId="55363FE2" w:rsidR="00477271" w:rsidRPr="00477271" w:rsidRDefault="00477271" w:rsidP="000C1FD7">
            <w:pPr>
              <w:pStyle w:val="a4"/>
              <w:shd w:val="clear" w:color="auto" w:fill="FFFFFF"/>
              <w:jc w:val="both"/>
              <w:rPr>
                <w:color w:val="000000" w:themeColor="text1"/>
              </w:rPr>
            </w:pPr>
            <w:r>
              <w:rPr>
                <w:color w:val="000000" w:themeColor="text1"/>
              </w:rPr>
              <w:t>5. спортивные соревнования среди детей с ООП</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16ADF4C0" w14:textId="77777777" w:rsidR="000C1FD7" w:rsidRPr="00477271" w:rsidRDefault="000C1FD7" w:rsidP="000C1FD7">
            <w:pPr>
              <w:spacing w:after="0" w:line="240" w:lineRule="auto"/>
              <w:rPr>
                <w:rFonts w:ascii="Times New Roman" w:hAnsi="Times New Roman"/>
                <w:b/>
                <w:color w:val="000000" w:themeColor="text1"/>
                <w:sz w:val="24"/>
                <w:szCs w:val="24"/>
              </w:rPr>
            </w:pPr>
          </w:p>
        </w:tc>
      </w:tr>
      <w:tr w:rsidR="000C1FD7" w14:paraId="153B8E52" w14:textId="77777777" w:rsidTr="00477271">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04A657" w14:textId="279DED40" w:rsidR="000C1FD7" w:rsidRPr="00477271" w:rsidRDefault="000C1FD7" w:rsidP="00BC50A7">
            <w:pPr>
              <w:spacing w:after="0" w:line="240" w:lineRule="auto"/>
              <w:rPr>
                <w:rFonts w:ascii="Times New Roman" w:eastAsia="Times New Roman" w:hAnsi="Times New Roman"/>
                <w:b/>
                <w:bCs/>
                <w:color w:val="000000" w:themeColor="text1"/>
                <w:sz w:val="24"/>
                <w:szCs w:val="24"/>
              </w:rPr>
            </w:pPr>
            <w:r w:rsidRPr="00477271">
              <w:rPr>
                <w:rFonts w:ascii="Times New Roman" w:eastAsia="Times New Roman" w:hAnsi="Times New Roman"/>
                <w:b/>
                <w:bCs/>
                <w:color w:val="000000" w:themeColor="text1"/>
                <w:sz w:val="24"/>
                <w:szCs w:val="24"/>
              </w:rPr>
              <w:t>МО учителей иностранного языка</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7A6E1E8F" w14:textId="77777777" w:rsidR="000C1FD7" w:rsidRPr="00477271" w:rsidRDefault="000C1FD7" w:rsidP="000C1FD7">
            <w:pPr>
              <w:spacing w:after="0" w:line="240" w:lineRule="auto"/>
              <w:rPr>
                <w:rFonts w:ascii="Times New Roman" w:hAnsi="Times New Roman"/>
                <w:b/>
                <w:color w:val="000000" w:themeColor="text1"/>
                <w:sz w:val="24"/>
                <w:szCs w:val="24"/>
              </w:rPr>
            </w:pPr>
            <w:r w:rsidRPr="00477271">
              <w:rPr>
                <w:rFonts w:ascii="Times New Roman" w:hAnsi="Times New Roman"/>
                <w:b/>
                <w:color w:val="000000" w:themeColor="text1"/>
                <w:sz w:val="24"/>
                <w:szCs w:val="24"/>
              </w:rPr>
              <w:t xml:space="preserve">Город: </w:t>
            </w:r>
          </w:p>
          <w:p w14:paraId="5F60A16A" w14:textId="7936D1C0" w:rsidR="000C1FD7" w:rsidRPr="00477271" w:rsidRDefault="00BC50A7" w:rsidP="00BC50A7">
            <w:pPr>
              <w:spacing w:after="0" w:line="240" w:lineRule="auto"/>
              <w:rPr>
                <w:rFonts w:ascii="Times New Roman" w:hAnsi="Times New Roman"/>
                <w:b/>
                <w:color w:val="000000" w:themeColor="text1"/>
                <w:sz w:val="24"/>
                <w:szCs w:val="24"/>
              </w:rPr>
            </w:pPr>
            <w:r w:rsidRPr="00477271">
              <w:rPr>
                <w:rFonts w:ascii="Times New Roman" w:hAnsi="Times New Roman"/>
                <w:color w:val="000000" w:themeColor="text1"/>
                <w:sz w:val="24"/>
                <w:szCs w:val="24"/>
              </w:rPr>
              <w:t>1</w:t>
            </w:r>
            <w:r w:rsidR="000C1FD7" w:rsidRPr="00477271">
              <w:rPr>
                <w:rFonts w:ascii="Times New Roman" w:hAnsi="Times New Roman"/>
                <w:color w:val="000000" w:themeColor="text1"/>
                <w:sz w:val="24"/>
                <w:szCs w:val="24"/>
              </w:rPr>
              <w:t>. олимпиада для учащихся 5-6 классов (1)</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191D5466" w14:textId="1BF9027B" w:rsidR="000C1FD7" w:rsidRPr="00477271" w:rsidRDefault="000C1FD7" w:rsidP="000C1FD7">
            <w:pPr>
              <w:spacing w:after="0" w:line="240" w:lineRule="auto"/>
              <w:rPr>
                <w:rFonts w:ascii="Times New Roman" w:hAnsi="Times New Roman"/>
                <w:b/>
                <w:color w:val="000000" w:themeColor="text1"/>
                <w:sz w:val="24"/>
                <w:szCs w:val="24"/>
              </w:rPr>
            </w:pPr>
          </w:p>
        </w:tc>
      </w:tr>
    </w:tbl>
    <w:p w14:paraId="28CF9B49" w14:textId="77777777" w:rsidR="00B87F87" w:rsidRPr="00477271" w:rsidRDefault="00643CE0">
      <w:pPr>
        <w:spacing w:after="0" w:line="240" w:lineRule="auto"/>
        <w:jc w:val="both"/>
        <w:rPr>
          <w:rFonts w:ascii="Times New Roman" w:hAnsi="Times New Roman"/>
          <w:color w:val="000000" w:themeColor="text1"/>
          <w:sz w:val="24"/>
          <w:szCs w:val="24"/>
        </w:rPr>
      </w:pPr>
      <w:r>
        <w:rPr>
          <w:rFonts w:ascii="Times New Roman" w:hAnsi="Times New Roman"/>
          <w:color w:val="2E74B5" w:themeColor="accent1" w:themeShade="BF"/>
          <w:sz w:val="24"/>
          <w:szCs w:val="24"/>
        </w:rPr>
        <w:tab/>
      </w:r>
      <w:r w:rsidRPr="00477271">
        <w:rPr>
          <w:rFonts w:ascii="Times New Roman" w:hAnsi="Times New Roman"/>
          <w:b/>
          <w:bCs/>
          <w:i/>
          <w:iCs/>
          <w:color w:val="000000" w:themeColor="text1"/>
          <w:sz w:val="24"/>
          <w:szCs w:val="24"/>
        </w:rPr>
        <w:t>Выводы</w:t>
      </w:r>
      <w:r w:rsidRPr="00477271">
        <w:rPr>
          <w:rFonts w:ascii="Times New Roman" w:hAnsi="Times New Roman"/>
          <w:b/>
          <w:bCs/>
          <w:color w:val="000000" w:themeColor="text1"/>
          <w:sz w:val="24"/>
          <w:szCs w:val="24"/>
        </w:rPr>
        <w:t>:</w:t>
      </w:r>
      <w:r w:rsidRPr="00477271">
        <w:rPr>
          <w:rFonts w:ascii="Times New Roman" w:hAnsi="Times New Roman"/>
          <w:color w:val="000000" w:themeColor="text1"/>
          <w:sz w:val="24"/>
          <w:szCs w:val="24"/>
        </w:rPr>
        <w:t xml:space="preserve"> таким образом, действующая система работы методической службы способствует повышению уровня профессионального мастерства учителей и позволяет добиться определенных результатов: </w:t>
      </w:r>
    </w:p>
    <w:p w14:paraId="08E89B87" w14:textId="7DA2A252" w:rsidR="00567567" w:rsidRPr="00477271" w:rsidRDefault="00567567" w:rsidP="00542C86">
      <w:pPr>
        <w:pStyle w:val="a7"/>
        <w:ind w:left="0"/>
        <w:jc w:val="both"/>
        <w:rPr>
          <w:color w:val="000000" w:themeColor="text1"/>
        </w:rPr>
      </w:pPr>
      <w:r w:rsidRPr="00477271">
        <w:rPr>
          <w:color w:val="000000" w:themeColor="text1"/>
        </w:rPr>
        <w:t xml:space="preserve">•  </w:t>
      </w:r>
      <w:r w:rsidR="00542C86" w:rsidRPr="00477271">
        <w:rPr>
          <w:color w:val="000000" w:themeColor="text1"/>
        </w:rPr>
        <w:t>с</w:t>
      </w:r>
      <w:r w:rsidRPr="00477271">
        <w:rPr>
          <w:color w:val="000000" w:themeColor="text1"/>
        </w:rPr>
        <w:t>истемность методической работы</w:t>
      </w:r>
      <w:r w:rsidR="00542C86" w:rsidRPr="00477271">
        <w:rPr>
          <w:color w:val="000000" w:themeColor="text1"/>
        </w:rPr>
        <w:t>:</w:t>
      </w:r>
      <w:r w:rsidRPr="00477271">
        <w:rPr>
          <w:color w:val="000000" w:themeColor="text1"/>
        </w:rPr>
        <w:t xml:space="preserve"> соответствие тематики методических мероприятий целям Программы развития школы</w:t>
      </w:r>
      <w:r w:rsidR="00EC0052" w:rsidRPr="00477271">
        <w:rPr>
          <w:color w:val="000000" w:themeColor="text1"/>
        </w:rPr>
        <w:t>,</w:t>
      </w:r>
      <w:r w:rsidR="00542C86" w:rsidRPr="00477271">
        <w:rPr>
          <w:color w:val="000000" w:themeColor="text1"/>
        </w:rPr>
        <w:t xml:space="preserve"> </w:t>
      </w:r>
      <w:r w:rsidR="00EC0052" w:rsidRPr="00477271">
        <w:rPr>
          <w:color w:val="000000" w:themeColor="text1"/>
        </w:rPr>
        <w:t>решение актуальных методических проблем педагогов;</w:t>
      </w:r>
    </w:p>
    <w:p w14:paraId="4263CC29" w14:textId="7C1176CE" w:rsidR="00567567" w:rsidRPr="00477271" w:rsidRDefault="00567567" w:rsidP="00542C86">
      <w:pPr>
        <w:pStyle w:val="a7"/>
        <w:ind w:left="0"/>
        <w:jc w:val="both"/>
        <w:rPr>
          <w:color w:val="000000" w:themeColor="text1"/>
        </w:rPr>
      </w:pPr>
      <w:r w:rsidRPr="00477271">
        <w:rPr>
          <w:color w:val="000000" w:themeColor="text1"/>
        </w:rPr>
        <w:lastRenderedPageBreak/>
        <w:t xml:space="preserve">•  </w:t>
      </w:r>
      <w:r w:rsidR="00EC0052" w:rsidRPr="00477271">
        <w:rPr>
          <w:color w:val="000000" w:themeColor="text1"/>
        </w:rPr>
        <w:t>р</w:t>
      </w:r>
      <w:r w:rsidRPr="00477271">
        <w:rPr>
          <w:color w:val="000000" w:themeColor="text1"/>
        </w:rPr>
        <w:t>ост профессионализма педагогов:</w:t>
      </w:r>
      <w:r w:rsidR="00EC0052" w:rsidRPr="00477271">
        <w:rPr>
          <w:color w:val="000000" w:themeColor="text1"/>
        </w:rPr>
        <w:t xml:space="preserve"> </w:t>
      </w:r>
      <w:r w:rsidR="00201981" w:rsidRPr="00477271">
        <w:rPr>
          <w:color w:val="000000" w:themeColor="text1"/>
        </w:rPr>
        <w:t xml:space="preserve">на протяжении трех лет сохраняется тенденция повышения квалификационного уровня педагогов, </w:t>
      </w:r>
      <w:r w:rsidR="00D4269C" w:rsidRPr="00477271">
        <w:rPr>
          <w:color w:val="000000" w:themeColor="text1"/>
        </w:rPr>
        <w:t>а</w:t>
      </w:r>
      <w:r w:rsidRPr="00477271">
        <w:rPr>
          <w:color w:val="000000" w:themeColor="text1"/>
        </w:rPr>
        <w:t>ктивное участие педагогов</w:t>
      </w:r>
    </w:p>
    <w:p w14:paraId="099C05E8" w14:textId="7A78FB0A" w:rsidR="00567567" w:rsidRPr="00477271" w:rsidRDefault="00567567" w:rsidP="00542C86">
      <w:pPr>
        <w:spacing w:after="0" w:line="240" w:lineRule="auto"/>
        <w:jc w:val="both"/>
        <w:rPr>
          <w:rFonts w:ascii="Times New Roman" w:hAnsi="Times New Roman"/>
          <w:color w:val="000000" w:themeColor="text1"/>
          <w:sz w:val="24"/>
          <w:szCs w:val="24"/>
        </w:rPr>
      </w:pPr>
      <w:r w:rsidRPr="00477271">
        <w:rPr>
          <w:rFonts w:ascii="Times New Roman" w:hAnsi="Times New Roman"/>
          <w:color w:val="000000" w:themeColor="text1"/>
          <w:sz w:val="24"/>
          <w:szCs w:val="24"/>
        </w:rPr>
        <w:t xml:space="preserve">в научно-практических конференциях, конкурсах и семинарах </w:t>
      </w:r>
      <w:r w:rsidR="00D4269C" w:rsidRPr="00477271">
        <w:rPr>
          <w:rFonts w:ascii="Times New Roman" w:hAnsi="Times New Roman"/>
          <w:color w:val="000000" w:themeColor="text1"/>
          <w:sz w:val="24"/>
          <w:szCs w:val="24"/>
        </w:rPr>
        <w:t xml:space="preserve">различных </w:t>
      </w:r>
      <w:r w:rsidRPr="00477271">
        <w:rPr>
          <w:rFonts w:ascii="Times New Roman" w:hAnsi="Times New Roman"/>
          <w:color w:val="000000" w:themeColor="text1"/>
          <w:sz w:val="24"/>
          <w:szCs w:val="24"/>
        </w:rPr>
        <w:t>уровней</w:t>
      </w:r>
      <w:r w:rsidR="00D4269C" w:rsidRPr="00477271">
        <w:rPr>
          <w:rFonts w:ascii="Times New Roman" w:hAnsi="Times New Roman"/>
          <w:color w:val="000000" w:themeColor="text1"/>
          <w:sz w:val="24"/>
          <w:szCs w:val="24"/>
        </w:rPr>
        <w:t xml:space="preserve">, </w:t>
      </w:r>
    </w:p>
    <w:p w14:paraId="4D913A9C" w14:textId="77777777" w:rsidR="00567567" w:rsidRPr="00477271" w:rsidRDefault="00567567" w:rsidP="00542C86">
      <w:pPr>
        <w:spacing w:after="0" w:line="240" w:lineRule="auto"/>
        <w:jc w:val="both"/>
        <w:rPr>
          <w:rFonts w:ascii="Times New Roman" w:hAnsi="Times New Roman"/>
          <w:color w:val="000000" w:themeColor="text1"/>
          <w:sz w:val="24"/>
          <w:szCs w:val="24"/>
        </w:rPr>
      </w:pPr>
      <w:r w:rsidRPr="00477271">
        <w:rPr>
          <w:rFonts w:ascii="Times New Roman" w:hAnsi="Times New Roman"/>
          <w:color w:val="000000" w:themeColor="text1"/>
          <w:sz w:val="24"/>
          <w:szCs w:val="24"/>
        </w:rPr>
        <w:t>призовые места на конкурсах профессионального мастерства на городском и областном уровнях.</w:t>
      </w:r>
    </w:p>
    <w:p w14:paraId="0B1A56A8" w14:textId="77777777" w:rsidR="00B87F87" w:rsidRPr="00477271" w:rsidRDefault="00643CE0" w:rsidP="00542C86">
      <w:pPr>
        <w:pStyle w:val="a7"/>
        <w:ind w:left="0"/>
        <w:jc w:val="both"/>
        <w:rPr>
          <w:b/>
          <w:iCs/>
          <w:color w:val="000000" w:themeColor="text1"/>
        </w:rPr>
      </w:pPr>
      <w:r w:rsidRPr="00477271">
        <w:rPr>
          <w:b/>
          <w:i/>
          <w:color w:val="000000" w:themeColor="text1"/>
        </w:rPr>
        <w:t>Проблемы</w:t>
      </w:r>
      <w:r w:rsidRPr="00477271">
        <w:rPr>
          <w:b/>
          <w:iCs/>
          <w:color w:val="000000" w:themeColor="text1"/>
        </w:rPr>
        <w:t>:</w:t>
      </w:r>
    </w:p>
    <w:p w14:paraId="20377DDE" w14:textId="12A8CAFB" w:rsidR="00800A1E" w:rsidRPr="00477271" w:rsidRDefault="00800A1E" w:rsidP="00800A1E">
      <w:pPr>
        <w:spacing w:after="0" w:line="240" w:lineRule="auto"/>
        <w:jc w:val="both"/>
        <w:rPr>
          <w:rFonts w:ascii="Times New Roman" w:eastAsia="Times New Roman" w:hAnsi="Times New Roman"/>
          <w:color w:val="000000" w:themeColor="text1"/>
          <w:sz w:val="24"/>
          <w:szCs w:val="24"/>
          <w:lang w:eastAsia="ar-SA"/>
        </w:rPr>
      </w:pPr>
      <w:r w:rsidRPr="00477271">
        <w:rPr>
          <w:rFonts w:ascii="Times New Roman" w:eastAsia="Times New Roman" w:hAnsi="Times New Roman"/>
          <w:color w:val="000000" w:themeColor="text1"/>
          <w:sz w:val="24"/>
          <w:szCs w:val="24"/>
          <w:lang w:eastAsia="ar-SA"/>
        </w:rPr>
        <w:t xml:space="preserve">•  </w:t>
      </w:r>
      <w:r w:rsidR="001146F2" w:rsidRPr="00477271">
        <w:rPr>
          <w:rFonts w:ascii="Times New Roman" w:eastAsia="Times New Roman" w:hAnsi="Times New Roman"/>
          <w:color w:val="000000" w:themeColor="text1"/>
          <w:sz w:val="24"/>
          <w:szCs w:val="24"/>
          <w:lang w:eastAsia="ar-SA"/>
        </w:rPr>
        <w:t>ф</w:t>
      </w:r>
      <w:r w:rsidRPr="00477271">
        <w:rPr>
          <w:rFonts w:ascii="Times New Roman" w:eastAsia="Times New Roman" w:hAnsi="Times New Roman"/>
          <w:color w:val="000000" w:themeColor="text1"/>
          <w:sz w:val="24"/>
          <w:szCs w:val="24"/>
          <w:lang w:eastAsia="ar-SA"/>
        </w:rPr>
        <w:t>ормальный подход к самообразованию</w:t>
      </w:r>
      <w:r w:rsidR="001146F2" w:rsidRPr="00477271">
        <w:rPr>
          <w:rFonts w:ascii="Times New Roman" w:eastAsia="Times New Roman" w:hAnsi="Times New Roman"/>
          <w:color w:val="000000" w:themeColor="text1"/>
          <w:sz w:val="24"/>
          <w:szCs w:val="24"/>
          <w:lang w:eastAsia="ar-SA"/>
        </w:rPr>
        <w:t xml:space="preserve"> у отдельных учителей</w:t>
      </w:r>
      <w:r w:rsidRPr="00477271">
        <w:rPr>
          <w:rFonts w:ascii="Times New Roman" w:eastAsia="Times New Roman" w:hAnsi="Times New Roman"/>
          <w:color w:val="000000" w:themeColor="text1"/>
          <w:sz w:val="24"/>
          <w:szCs w:val="24"/>
          <w:lang w:eastAsia="ar-SA"/>
        </w:rPr>
        <w:t>:</w:t>
      </w:r>
      <w:r w:rsidR="001146F2" w:rsidRPr="00477271">
        <w:rPr>
          <w:rFonts w:ascii="Times New Roman" w:eastAsia="Times New Roman" w:hAnsi="Times New Roman"/>
          <w:color w:val="000000" w:themeColor="text1"/>
          <w:sz w:val="24"/>
          <w:szCs w:val="24"/>
          <w:lang w:eastAsia="ar-SA"/>
        </w:rPr>
        <w:t xml:space="preserve"> </w:t>
      </w:r>
      <w:r w:rsidRPr="00477271">
        <w:rPr>
          <w:rFonts w:ascii="Times New Roman" w:eastAsia="Times New Roman" w:hAnsi="Times New Roman"/>
          <w:color w:val="000000" w:themeColor="text1"/>
          <w:sz w:val="24"/>
          <w:szCs w:val="24"/>
          <w:lang w:eastAsia="ar-SA"/>
        </w:rPr>
        <w:t xml:space="preserve">темы </w:t>
      </w:r>
      <w:r w:rsidR="001146F2" w:rsidRPr="00477271">
        <w:rPr>
          <w:rFonts w:ascii="Times New Roman" w:eastAsia="Times New Roman" w:hAnsi="Times New Roman"/>
          <w:color w:val="000000" w:themeColor="text1"/>
          <w:sz w:val="24"/>
          <w:szCs w:val="24"/>
          <w:lang w:eastAsia="ar-SA"/>
        </w:rPr>
        <w:t xml:space="preserve">самообразования </w:t>
      </w:r>
      <w:r w:rsidRPr="00477271">
        <w:rPr>
          <w:rFonts w:ascii="Times New Roman" w:eastAsia="Times New Roman" w:hAnsi="Times New Roman"/>
          <w:color w:val="000000" w:themeColor="text1"/>
          <w:sz w:val="24"/>
          <w:szCs w:val="24"/>
          <w:lang w:eastAsia="ar-SA"/>
        </w:rPr>
        <w:t>не направлены на решение актуальных задач и не завершаются практическими результатами</w:t>
      </w:r>
      <w:r w:rsidR="001146F2" w:rsidRPr="00477271">
        <w:rPr>
          <w:rFonts w:ascii="Times New Roman" w:eastAsia="Times New Roman" w:hAnsi="Times New Roman"/>
          <w:color w:val="000000" w:themeColor="text1"/>
          <w:sz w:val="24"/>
          <w:szCs w:val="24"/>
          <w:lang w:eastAsia="ar-SA"/>
        </w:rPr>
        <w:t>;</w:t>
      </w:r>
    </w:p>
    <w:p w14:paraId="546EAEC9" w14:textId="1F719B1B" w:rsidR="00800A1E" w:rsidRPr="00477271" w:rsidRDefault="00800A1E" w:rsidP="00800A1E">
      <w:pPr>
        <w:spacing w:after="0" w:line="240" w:lineRule="auto"/>
        <w:jc w:val="both"/>
        <w:rPr>
          <w:rFonts w:ascii="Times New Roman" w:eastAsia="Times New Roman" w:hAnsi="Times New Roman"/>
          <w:color w:val="000000" w:themeColor="text1"/>
          <w:sz w:val="24"/>
          <w:szCs w:val="24"/>
          <w:lang w:eastAsia="ar-SA"/>
        </w:rPr>
      </w:pPr>
      <w:r w:rsidRPr="00477271">
        <w:rPr>
          <w:rFonts w:ascii="Times New Roman" w:eastAsia="Times New Roman" w:hAnsi="Times New Roman"/>
          <w:color w:val="000000" w:themeColor="text1"/>
          <w:sz w:val="24"/>
          <w:szCs w:val="24"/>
          <w:lang w:eastAsia="ar-SA"/>
        </w:rPr>
        <w:t xml:space="preserve">•  трудности в организации рефлексии, </w:t>
      </w:r>
      <w:r w:rsidR="002D088B" w:rsidRPr="00477271">
        <w:rPr>
          <w:rFonts w:ascii="Times New Roman" w:eastAsia="Times New Roman" w:hAnsi="Times New Roman"/>
          <w:color w:val="000000" w:themeColor="text1"/>
          <w:sz w:val="24"/>
          <w:szCs w:val="24"/>
          <w:lang w:eastAsia="ar-SA"/>
        </w:rPr>
        <w:t xml:space="preserve">формативного </w:t>
      </w:r>
      <w:r w:rsidRPr="00477271">
        <w:rPr>
          <w:rFonts w:ascii="Times New Roman" w:eastAsia="Times New Roman" w:hAnsi="Times New Roman"/>
          <w:color w:val="000000" w:themeColor="text1"/>
          <w:sz w:val="24"/>
          <w:szCs w:val="24"/>
          <w:lang w:eastAsia="ar-SA"/>
        </w:rPr>
        <w:t>оценивания</w:t>
      </w:r>
      <w:r w:rsidR="002D088B" w:rsidRPr="00477271">
        <w:rPr>
          <w:rFonts w:ascii="Times New Roman" w:eastAsia="Times New Roman" w:hAnsi="Times New Roman"/>
          <w:color w:val="000000" w:themeColor="text1"/>
          <w:sz w:val="24"/>
          <w:szCs w:val="24"/>
          <w:lang w:eastAsia="ar-SA"/>
        </w:rPr>
        <w:t xml:space="preserve">, в организации </w:t>
      </w:r>
      <w:r w:rsidRPr="00477271">
        <w:rPr>
          <w:rFonts w:ascii="Times New Roman" w:eastAsia="Times New Roman" w:hAnsi="Times New Roman"/>
          <w:color w:val="000000" w:themeColor="text1"/>
          <w:sz w:val="24"/>
          <w:szCs w:val="24"/>
          <w:lang w:eastAsia="ar-SA"/>
        </w:rPr>
        <w:t>взаимодействия учащихся</w:t>
      </w:r>
      <w:r w:rsidR="002D088B" w:rsidRPr="00477271">
        <w:rPr>
          <w:rFonts w:ascii="Times New Roman" w:eastAsia="Times New Roman" w:hAnsi="Times New Roman"/>
          <w:color w:val="000000" w:themeColor="text1"/>
          <w:sz w:val="24"/>
          <w:szCs w:val="24"/>
          <w:lang w:eastAsia="ar-SA"/>
        </w:rPr>
        <w:t>;</w:t>
      </w:r>
    </w:p>
    <w:p w14:paraId="306C0346" w14:textId="3721047C" w:rsidR="00800A1E" w:rsidRPr="00477271" w:rsidRDefault="00800A1E" w:rsidP="00800A1E">
      <w:pPr>
        <w:spacing w:after="0" w:line="240" w:lineRule="auto"/>
        <w:jc w:val="both"/>
        <w:rPr>
          <w:rFonts w:ascii="Times New Roman" w:eastAsia="Times New Roman" w:hAnsi="Times New Roman"/>
          <w:color w:val="000000" w:themeColor="text1"/>
          <w:sz w:val="24"/>
          <w:szCs w:val="24"/>
          <w:lang w:eastAsia="ar-SA"/>
        </w:rPr>
      </w:pPr>
      <w:r w:rsidRPr="00477271">
        <w:rPr>
          <w:rFonts w:ascii="Times New Roman" w:eastAsia="Times New Roman" w:hAnsi="Times New Roman"/>
          <w:color w:val="000000" w:themeColor="text1"/>
          <w:sz w:val="24"/>
          <w:szCs w:val="24"/>
          <w:lang w:eastAsia="ar-SA"/>
        </w:rPr>
        <w:t xml:space="preserve">•  </w:t>
      </w:r>
      <w:r w:rsidR="002D088B" w:rsidRPr="00477271">
        <w:rPr>
          <w:rFonts w:ascii="Times New Roman" w:eastAsia="Times New Roman" w:hAnsi="Times New Roman"/>
          <w:color w:val="000000" w:themeColor="text1"/>
          <w:sz w:val="24"/>
          <w:szCs w:val="24"/>
          <w:lang w:eastAsia="ar-SA"/>
        </w:rPr>
        <w:t>н</w:t>
      </w:r>
      <w:r w:rsidRPr="00477271">
        <w:rPr>
          <w:rFonts w:ascii="Times New Roman" w:eastAsia="Times New Roman" w:hAnsi="Times New Roman"/>
          <w:color w:val="000000" w:themeColor="text1"/>
          <w:sz w:val="24"/>
          <w:szCs w:val="24"/>
          <w:lang w:eastAsia="ar-SA"/>
        </w:rPr>
        <w:t>изкий уровень проектно-исследовательской деятельности:</w:t>
      </w:r>
      <w:r w:rsidR="002D088B" w:rsidRPr="00477271">
        <w:rPr>
          <w:rFonts w:ascii="Times New Roman" w:eastAsia="Times New Roman" w:hAnsi="Times New Roman"/>
          <w:color w:val="000000" w:themeColor="text1"/>
          <w:sz w:val="24"/>
          <w:szCs w:val="24"/>
          <w:lang w:eastAsia="ar-SA"/>
        </w:rPr>
        <w:t xml:space="preserve"> </w:t>
      </w:r>
      <w:r w:rsidRPr="00477271">
        <w:rPr>
          <w:rFonts w:ascii="Times New Roman" w:eastAsia="Times New Roman" w:hAnsi="Times New Roman"/>
          <w:color w:val="000000" w:themeColor="text1"/>
          <w:sz w:val="24"/>
          <w:szCs w:val="24"/>
          <w:lang w:eastAsia="ar-SA"/>
        </w:rPr>
        <w:t>ограниченное участие учителей в Lesson Study;</w:t>
      </w:r>
    </w:p>
    <w:p w14:paraId="3AC659AA" w14:textId="5378B8BD" w:rsidR="00800A1E" w:rsidRPr="00477271" w:rsidRDefault="00800A1E" w:rsidP="00800A1E">
      <w:pPr>
        <w:spacing w:after="0" w:line="240" w:lineRule="auto"/>
        <w:jc w:val="both"/>
        <w:rPr>
          <w:rFonts w:ascii="Times New Roman" w:eastAsia="Times New Roman" w:hAnsi="Times New Roman"/>
          <w:color w:val="000000" w:themeColor="text1"/>
          <w:sz w:val="24"/>
          <w:szCs w:val="24"/>
          <w:lang w:eastAsia="ar-SA"/>
        </w:rPr>
      </w:pPr>
      <w:r w:rsidRPr="00477271">
        <w:rPr>
          <w:rFonts w:ascii="Times New Roman" w:eastAsia="Times New Roman" w:hAnsi="Times New Roman"/>
          <w:color w:val="000000" w:themeColor="text1"/>
          <w:sz w:val="24"/>
          <w:szCs w:val="24"/>
          <w:lang w:eastAsia="ar-SA"/>
        </w:rPr>
        <w:t>недостаточная активность в инициировании и завершении педагогических исследований</w:t>
      </w:r>
      <w:r w:rsidR="002D088B" w:rsidRPr="00477271">
        <w:rPr>
          <w:rFonts w:ascii="Times New Roman" w:eastAsia="Times New Roman" w:hAnsi="Times New Roman"/>
          <w:color w:val="000000" w:themeColor="text1"/>
          <w:sz w:val="24"/>
          <w:szCs w:val="24"/>
          <w:lang w:eastAsia="ar-SA"/>
        </w:rPr>
        <w:t>, в обобщении педагогического опыта.</w:t>
      </w:r>
    </w:p>
    <w:p w14:paraId="57D7777B" w14:textId="77777777" w:rsidR="00B87F87" w:rsidRPr="00477271" w:rsidRDefault="00643CE0">
      <w:pPr>
        <w:spacing w:after="0" w:line="240" w:lineRule="auto"/>
        <w:jc w:val="both"/>
        <w:rPr>
          <w:rFonts w:ascii="Times New Roman" w:hAnsi="Times New Roman"/>
          <w:i/>
          <w:color w:val="000000" w:themeColor="text1"/>
          <w:sz w:val="24"/>
          <w:szCs w:val="24"/>
        </w:rPr>
      </w:pPr>
      <w:r w:rsidRPr="00477271">
        <w:rPr>
          <w:rFonts w:ascii="Times New Roman" w:hAnsi="Times New Roman"/>
          <w:b/>
          <w:i/>
          <w:color w:val="000000" w:themeColor="text1"/>
          <w:sz w:val="24"/>
          <w:szCs w:val="24"/>
        </w:rPr>
        <w:t>Пути решения:</w:t>
      </w:r>
    </w:p>
    <w:p w14:paraId="293159CF" w14:textId="375DDFA5" w:rsidR="00800A1E" w:rsidRPr="00477271" w:rsidRDefault="002D088B" w:rsidP="00F01DEE">
      <w:pPr>
        <w:pStyle w:val="a7"/>
        <w:numPr>
          <w:ilvl w:val="0"/>
          <w:numId w:val="16"/>
        </w:numPr>
        <w:overflowPunct w:val="0"/>
        <w:autoSpaceDE w:val="0"/>
        <w:autoSpaceDN w:val="0"/>
        <w:adjustRightInd w:val="0"/>
        <w:jc w:val="both"/>
        <w:textAlignment w:val="baseline"/>
        <w:rPr>
          <w:color w:val="000000" w:themeColor="text1"/>
        </w:rPr>
      </w:pPr>
      <w:r w:rsidRPr="00477271">
        <w:rPr>
          <w:color w:val="000000" w:themeColor="text1"/>
        </w:rPr>
        <w:t>п</w:t>
      </w:r>
      <w:r w:rsidR="00800A1E" w:rsidRPr="00477271">
        <w:rPr>
          <w:color w:val="000000" w:themeColor="text1"/>
        </w:rPr>
        <w:t>роведение адресных обучающих мероприятий:</w:t>
      </w:r>
      <w:r w:rsidRPr="00477271">
        <w:rPr>
          <w:color w:val="000000" w:themeColor="text1"/>
        </w:rPr>
        <w:t xml:space="preserve"> </w:t>
      </w:r>
      <w:r w:rsidR="00800A1E" w:rsidRPr="00477271">
        <w:rPr>
          <w:color w:val="000000" w:themeColor="text1"/>
        </w:rPr>
        <w:t>семинаров, мастер-классов, кейс-обсуждений по наиболее сложным аспектам УВП (обратная с</w:t>
      </w:r>
      <w:r w:rsidRPr="00477271">
        <w:rPr>
          <w:color w:val="000000" w:themeColor="text1"/>
        </w:rPr>
        <w:t xml:space="preserve"> </w:t>
      </w:r>
      <w:r w:rsidR="00800A1E" w:rsidRPr="00477271">
        <w:rPr>
          <w:color w:val="000000" w:themeColor="text1"/>
        </w:rPr>
        <w:t>вязь, дифференциация, взаимодействие)</w:t>
      </w:r>
      <w:r w:rsidRPr="00477271">
        <w:rPr>
          <w:color w:val="000000" w:themeColor="text1"/>
        </w:rPr>
        <w:t>;</w:t>
      </w:r>
    </w:p>
    <w:p w14:paraId="28C8E99C" w14:textId="0C2B0FE4" w:rsidR="00800A1E" w:rsidRPr="00477271" w:rsidRDefault="00800A1E" w:rsidP="00F01DEE">
      <w:pPr>
        <w:pStyle w:val="a7"/>
        <w:numPr>
          <w:ilvl w:val="0"/>
          <w:numId w:val="16"/>
        </w:numPr>
        <w:overflowPunct w:val="0"/>
        <w:autoSpaceDE w:val="0"/>
        <w:autoSpaceDN w:val="0"/>
        <w:adjustRightInd w:val="0"/>
        <w:jc w:val="both"/>
        <w:textAlignment w:val="baseline"/>
        <w:rPr>
          <w:color w:val="000000" w:themeColor="text1"/>
        </w:rPr>
      </w:pPr>
      <w:r w:rsidRPr="00477271">
        <w:rPr>
          <w:color w:val="000000" w:themeColor="text1"/>
        </w:rPr>
        <w:t>стимулирование обобщения и распространения опыта лучших педагогов школы</w:t>
      </w:r>
      <w:r w:rsidR="002D088B" w:rsidRPr="00477271">
        <w:rPr>
          <w:color w:val="000000" w:themeColor="text1"/>
        </w:rPr>
        <w:t>;</w:t>
      </w:r>
    </w:p>
    <w:p w14:paraId="07D1DFF7" w14:textId="6BB6D4AE" w:rsidR="00800A1E" w:rsidRPr="00477271" w:rsidRDefault="002D088B" w:rsidP="00F01DEE">
      <w:pPr>
        <w:pStyle w:val="a7"/>
        <w:numPr>
          <w:ilvl w:val="0"/>
          <w:numId w:val="16"/>
        </w:numPr>
        <w:overflowPunct w:val="0"/>
        <w:autoSpaceDE w:val="0"/>
        <w:autoSpaceDN w:val="0"/>
        <w:adjustRightInd w:val="0"/>
        <w:jc w:val="both"/>
        <w:textAlignment w:val="baseline"/>
        <w:rPr>
          <w:color w:val="000000" w:themeColor="text1"/>
        </w:rPr>
      </w:pPr>
      <w:r w:rsidRPr="00477271">
        <w:rPr>
          <w:color w:val="000000" w:themeColor="text1"/>
        </w:rPr>
        <w:t>у</w:t>
      </w:r>
      <w:r w:rsidR="00800A1E" w:rsidRPr="00477271">
        <w:rPr>
          <w:color w:val="000000" w:themeColor="text1"/>
        </w:rPr>
        <w:t>силение системы наставничества:</w:t>
      </w:r>
      <w:r w:rsidRPr="00477271">
        <w:rPr>
          <w:color w:val="000000" w:themeColor="text1"/>
        </w:rPr>
        <w:t xml:space="preserve"> </w:t>
      </w:r>
      <w:r w:rsidR="00800A1E" w:rsidRPr="00477271">
        <w:rPr>
          <w:color w:val="000000" w:themeColor="text1"/>
        </w:rPr>
        <w:t>активизация работы стажистов и экспертов как кураторов профессионального роста педагогов со стажем до 3 лет</w:t>
      </w:r>
      <w:r w:rsidRPr="00477271">
        <w:rPr>
          <w:color w:val="000000" w:themeColor="text1"/>
        </w:rPr>
        <w:t>; организация кураторских практик;</w:t>
      </w:r>
    </w:p>
    <w:p w14:paraId="53FB71F3" w14:textId="197E0294" w:rsidR="00800A1E" w:rsidRPr="00477271" w:rsidRDefault="00295B2F" w:rsidP="00F01DEE">
      <w:pPr>
        <w:pStyle w:val="a7"/>
        <w:numPr>
          <w:ilvl w:val="0"/>
          <w:numId w:val="16"/>
        </w:numPr>
        <w:overflowPunct w:val="0"/>
        <w:autoSpaceDE w:val="0"/>
        <w:autoSpaceDN w:val="0"/>
        <w:adjustRightInd w:val="0"/>
        <w:jc w:val="both"/>
        <w:textAlignment w:val="baseline"/>
        <w:rPr>
          <w:color w:val="000000" w:themeColor="text1"/>
        </w:rPr>
      </w:pPr>
      <w:r w:rsidRPr="00477271">
        <w:rPr>
          <w:color w:val="000000" w:themeColor="text1"/>
        </w:rPr>
        <w:t>п</w:t>
      </w:r>
      <w:r w:rsidR="00800A1E" w:rsidRPr="00477271">
        <w:rPr>
          <w:color w:val="000000" w:themeColor="text1"/>
        </w:rPr>
        <w:t>оддержка исследовательских практик:</w:t>
      </w:r>
      <w:r w:rsidR="002D088B" w:rsidRPr="00477271">
        <w:rPr>
          <w:color w:val="000000" w:themeColor="text1"/>
        </w:rPr>
        <w:t xml:space="preserve"> </w:t>
      </w:r>
      <w:r w:rsidR="00800A1E" w:rsidRPr="00477271">
        <w:rPr>
          <w:color w:val="000000" w:themeColor="text1"/>
        </w:rPr>
        <w:t>развитие фокус-групп, внедрение гибкой модели Lesson Study с учетом реальных проблем классов и предметов</w:t>
      </w:r>
      <w:r w:rsidRPr="00477271">
        <w:rPr>
          <w:color w:val="000000" w:themeColor="text1"/>
        </w:rPr>
        <w:t>;</w:t>
      </w:r>
    </w:p>
    <w:p w14:paraId="30E17B4D" w14:textId="7E44364B" w:rsidR="00295B2F" w:rsidRPr="00477271" w:rsidRDefault="00295B2F" w:rsidP="00F01DEE">
      <w:pPr>
        <w:pStyle w:val="a7"/>
        <w:numPr>
          <w:ilvl w:val="0"/>
          <w:numId w:val="16"/>
        </w:numPr>
        <w:overflowPunct w:val="0"/>
        <w:autoSpaceDE w:val="0"/>
        <w:autoSpaceDN w:val="0"/>
        <w:adjustRightInd w:val="0"/>
        <w:jc w:val="both"/>
        <w:textAlignment w:val="baseline"/>
        <w:rPr>
          <w:color w:val="000000" w:themeColor="text1"/>
        </w:rPr>
      </w:pPr>
      <w:r w:rsidRPr="00477271">
        <w:rPr>
          <w:color w:val="000000" w:themeColor="text1"/>
        </w:rPr>
        <w:t>м</w:t>
      </w:r>
      <w:r w:rsidR="00800A1E" w:rsidRPr="00477271">
        <w:rPr>
          <w:color w:val="000000" w:themeColor="text1"/>
        </w:rPr>
        <w:t>отивация и стимулирование:</w:t>
      </w:r>
      <w:r w:rsidRPr="00477271">
        <w:rPr>
          <w:color w:val="000000" w:themeColor="text1"/>
        </w:rPr>
        <w:t xml:space="preserve"> </w:t>
      </w:r>
      <w:r w:rsidR="00800A1E" w:rsidRPr="00477271">
        <w:rPr>
          <w:color w:val="000000" w:themeColor="text1"/>
        </w:rPr>
        <w:t>материальное и моральное поощрение учителей, демонстрирующих инициативу и результативность</w:t>
      </w:r>
      <w:r w:rsidRPr="00477271">
        <w:rPr>
          <w:color w:val="000000" w:themeColor="text1"/>
        </w:rPr>
        <w:t>.</w:t>
      </w:r>
    </w:p>
    <w:p w14:paraId="155CCDE7" w14:textId="77777777" w:rsidR="00AB5FC7" w:rsidRPr="00477271" w:rsidRDefault="00AB5FC7" w:rsidP="00AB5FC7">
      <w:pPr>
        <w:spacing w:after="0" w:line="240" w:lineRule="auto"/>
        <w:rPr>
          <w:rFonts w:ascii="Times New Roman" w:hAnsi="Times New Roman"/>
          <w:b/>
          <w:color w:val="000000" w:themeColor="text1"/>
          <w:sz w:val="24"/>
          <w:szCs w:val="24"/>
          <w:u w:val="single"/>
        </w:rPr>
      </w:pPr>
      <w:r w:rsidRPr="00477271">
        <w:rPr>
          <w:rFonts w:ascii="Times New Roman" w:hAnsi="Times New Roman"/>
          <w:b/>
          <w:caps/>
          <w:color w:val="000000" w:themeColor="text1"/>
          <w:sz w:val="24"/>
          <w:szCs w:val="24"/>
        </w:rPr>
        <w:t>1.9. Внедрение трехъязычного образования</w:t>
      </w:r>
    </w:p>
    <w:p w14:paraId="2453DEA1" w14:textId="77777777" w:rsidR="00AB5FC7" w:rsidRPr="00477271" w:rsidRDefault="00AB5FC7" w:rsidP="00AB5FC7">
      <w:pPr>
        <w:pStyle w:val="a4"/>
        <w:ind w:firstLine="708"/>
        <w:jc w:val="both"/>
        <w:rPr>
          <w:color w:val="000000" w:themeColor="text1"/>
          <w:lang w:val="kk-KZ"/>
        </w:rPr>
      </w:pPr>
      <w:r w:rsidRPr="00477271">
        <w:rPr>
          <w:color w:val="000000" w:themeColor="text1"/>
        </w:rPr>
        <w:t>В</w:t>
      </w:r>
      <w:r w:rsidRPr="00477271">
        <w:rPr>
          <w:color w:val="000000" w:themeColor="text1"/>
          <w:lang w:val="kk-KZ"/>
        </w:rPr>
        <w:t xml:space="preserve"> школе продолжена реализация Пилотного проекта по внедрению трехъязычного образования. Преподавание курсов ЕМЦ вариативной части на английском языке (частичное погружение)  осуществляется по предметам: информатика и физика.</w:t>
      </w:r>
    </w:p>
    <w:p w14:paraId="40907EF2" w14:textId="57B00DE7" w:rsidR="00AB5FC7" w:rsidRPr="00477271" w:rsidRDefault="00AB5FC7" w:rsidP="00AB5FC7">
      <w:pPr>
        <w:pStyle w:val="a4"/>
        <w:jc w:val="center"/>
        <w:rPr>
          <w:b/>
          <w:color w:val="000000" w:themeColor="text1"/>
          <w:lang w:val="kk-KZ"/>
        </w:rPr>
      </w:pPr>
      <w:r w:rsidRPr="00477271">
        <w:rPr>
          <w:b/>
          <w:color w:val="000000" w:themeColor="text1"/>
          <w:lang w:val="kk-KZ"/>
        </w:rPr>
        <w:t>Классы с изучением предметов естественно-математического направления на английском языке в 202</w:t>
      </w:r>
      <w:r w:rsidR="00E77328" w:rsidRPr="00477271">
        <w:rPr>
          <w:b/>
          <w:color w:val="000000" w:themeColor="text1"/>
        </w:rPr>
        <w:t>4</w:t>
      </w:r>
      <w:r w:rsidRPr="00477271">
        <w:rPr>
          <w:b/>
          <w:color w:val="000000" w:themeColor="text1"/>
          <w:lang w:val="kk-KZ"/>
        </w:rPr>
        <w:t>-202</w:t>
      </w:r>
      <w:r w:rsidR="00E77328" w:rsidRPr="00477271">
        <w:rPr>
          <w:b/>
          <w:color w:val="000000" w:themeColor="text1"/>
        </w:rPr>
        <w:t>5</w:t>
      </w:r>
      <w:r w:rsidRPr="00477271">
        <w:rPr>
          <w:b/>
          <w:color w:val="000000" w:themeColor="text1"/>
          <w:lang w:val="kk-KZ"/>
        </w:rPr>
        <w:t xml:space="preserve"> учебном году</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260"/>
        <w:gridCol w:w="992"/>
        <w:gridCol w:w="1276"/>
        <w:gridCol w:w="1985"/>
      </w:tblGrid>
      <w:tr w:rsidR="00477271" w:rsidRPr="00477271" w14:paraId="48FFF3C2" w14:textId="77777777" w:rsidTr="00477271">
        <w:trPr>
          <w:trHeight w:val="606"/>
        </w:trPr>
        <w:tc>
          <w:tcPr>
            <w:tcW w:w="1843" w:type="dxa"/>
            <w:shd w:val="clear" w:color="auto" w:fill="DEEAF6" w:themeFill="accent1" w:themeFillTint="33"/>
            <w:hideMark/>
          </w:tcPr>
          <w:p w14:paraId="0262F1CE" w14:textId="77777777" w:rsidR="00AB5FC7" w:rsidRPr="00477271" w:rsidRDefault="00AB5FC7" w:rsidP="00105A42">
            <w:pPr>
              <w:spacing w:after="0" w:line="240" w:lineRule="auto"/>
              <w:jc w:val="center"/>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Предмет</w:t>
            </w:r>
          </w:p>
        </w:tc>
        <w:tc>
          <w:tcPr>
            <w:tcW w:w="3260" w:type="dxa"/>
            <w:shd w:val="clear" w:color="auto" w:fill="DEEAF6" w:themeFill="accent1" w:themeFillTint="33"/>
            <w:hideMark/>
          </w:tcPr>
          <w:p w14:paraId="28E32C93" w14:textId="77777777" w:rsidR="00AB5FC7" w:rsidRPr="00477271" w:rsidRDefault="00AB5FC7" w:rsidP="00105A42">
            <w:pPr>
              <w:spacing w:after="0" w:line="240" w:lineRule="auto"/>
              <w:jc w:val="center"/>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Наименование спецкурса</w:t>
            </w:r>
          </w:p>
        </w:tc>
        <w:tc>
          <w:tcPr>
            <w:tcW w:w="992" w:type="dxa"/>
            <w:shd w:val="clear" w:color="auto" w:fill="DEEAF6" w:themeFill="accent1" w:themeFillTint="33"/>
            <w:hideMark/>
          </w:tcPr>
          <w:p w14:paraId="2E31DAD9" w14:textId="77777777" w:rsidR="00AB5FC7" w:rsidRPr="00477271" w:rsidRDefault="00AB5FC7" w:rsidP="00105A42">
            <w:pPr>
              <w:spacing w:after="0" w:line="240" w:lineRule="auto"/>
              <w:jc w:val="center"/>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Класс</w:t>
            </w:r>
          </w:p>
        </w:tc>
        <w:tc>
          <w:tcPr>
            <w:tcW w:w="1276" w:type="dxa"/>
            <w:shd w:val="clear" w:color="auto" w:fill="DEEAF6" w:themeFill="accent1" w:themeFillTint="33"/>
            <w:hideMark/>
          </w:tcPr>
          <w:p w14:paraId="49A58056" w14:textId="77777777" w:rsidR="00AB5FC7" w:rsidRPr="00477271" w:rsidRDefault="00AB5FC7" w:rsidP="00105A42">
            <w:pPr>
              <w:spacing w:after="0" w:line="240" w:lineRule="auto"/>
              <w:jc w:val="center"/>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Кол-во учащихся</w:t>
            </w:r>
          </w:p>
        </w:tc>
        <w:tc>
          <w:tcPr>
            <w:tcW w:w="1985" w:type="dxa"/>
            <w:shd w:val="clear" w:color="auto" w:fill="DEEAF6" w:themeFill="accent1" w:themeFillTint="33"/>
            <w:hideMark/>
          </w:tcPr>
          <w:p w14:paraId="6D394459" w14:textId="77777777" w:rsidR="00AB5FC7" w:rsidRPr="00477271" w:rsidRDefault="00AB5FC7" w:rsidP="00105A42">
            <w:pPr>
              <w:spacing w:after="0" w:line="240" w:lineRule="auto"/>
              <w:jc w:val="center"/>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ФИО учителя</w:t>
            </w:r>
          </w:p>
        </w:tc>
      </w:tr>
      <w:tr w:rsidR="00477271" w:rsidRPr="00477271" w14:paraId="1A527394" w14:textId="77777777" w:rsidTr="00477271">
        <w:trPr>
          <w:trHeight w:val="243"/>
        </w:trPr>
        <w:tc>
          <w:tcPr>
            <w:tcW w:w="1843" w:type="dxa"/>
            <w:vAlign w:val="center"/>
            <w:hideMark/>
          </w:tcPr>
          <w:p w14:paraId="1E3722D5" w14:textId="77777777" w:rsidR="00AB5FC7" w:rsidRPr="00477271" w:rsidRDefault="00AB5FC7" w:rsidP="00105A42">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Физика</w:t>
            </w:r>
          </w:p>
        </w:tc>
        <w:tc>
          <w:tcPr>
            <w:tcW w:w="3260" w:type="dxa"/>
            <w:vAlign w:val="center"/>
            <w:hideMark/>
          </w:tcPr>
          <w:p w14:paraId="4440188D" w14:textId="70394C44" w:rsidR="00AB5FC7" w:rsidRPr="00477271" w:rsidRDefault="009C196E" w:rsidP="009C196E">
            <w:pPr>
              <w:spacing w:after="0" w:line="240" w:lineRule="auto"/>
              <w:rPr>
                <w:rFonts w:ascii="Times New Roman" w:eastAsia="Times New Roman" w:hAnsi="Times New Roman"/>
                <w:bCs/>
                <w:color w:val="000000" w:themeColor="text1"/>
                <w:sz w:val="24"/>
                <w:szCs w:val="24"/>
                <w:lang w:val="en-US" w:eastAsia="ru-RU"/>
              </w:rPr>
            </w:pPr>
            <w:r w:rsidRPr="00477271">
              <w:rPr>
                <w:rFonts w:ascii="Times New Roman" w:hAnsi="Times New Roman"/>
                <w:bCs/>
                <w:iCs/>
                <w:color w:val="000000" w:themeColor="text1"/>
                <w:sz w:val="24"/>
                <w:szCs w:val="24"/>
                <w:lang w:val="en-US" w:eastAsia="ru-RU"/>
              </w:rPr>
              <w:t xml:space="preserve">Physics in English </w:t>
            </w:r>
          </w:p>
        </w:tc>
        <w:tc>
          <w:tcPr>
            <w:tcW w:w="992" w:type="dxa"/>
            <w:vAlign w:val="center"/>
            <w:hideMark/>
          </w:tcPr>
          <w:p w14:paraId="69FAA486" w14:textId="0788FE3D" w:rsidR="00AB5FC7" w:rsidRPr="00477271" w:rsidRDefault="00E071AE" w:rsidP="00105A42">
            <w:pPr>
              <w:spacing w:after="0" w:line="240" w:lineRule="auto"/>
              <w:jc w:val="center"/>
              <w:rPr>
                <w:rFonts w:ascii="Times New Roman" w:eastAsia="Times New Roman" w:hAnsi="Times New Roman"/>
                <w:bCs/>
                <w:color w:val="000000" w:themeColor="text1"/>
                <w:sz w:val="24"/>
                <w:szCs w:val="24"/>
                <w:lang w:eastAsia="ru-RU"/>
              </w:rPr>
            </w:pPr>
            <w:r w:rsidRPr="00477271">
              <w:rPr>
                <w:rFonts w:ascii="Times New Roman" w:hAnsi="Times New Roman"/>
                <w:bCs/>
                <w:color w:val="000000" w:themeColor="text1"/>
                <w:sz w:val="24"/>
                <w:szCs w:val="24"/>
                <w:lang w:eastAsia="ru-RU"/>
              </w:rPr>
              <w:t>8</w:t>
            </w:r>
            <w:r w:rsidR="00AB5FC7" w:rsidRPr="00477271">
              <w:rPr>
                <w:rFonts w:ascii="Times New Roman" w:hAnsi="Times New Roman"/>
                <w:bCs/>
                <w:color w:val="000000" w:themeColor="text1"/>
                <w:sz w:val="24"/>
                <w:szCs w:val="24"/>
                <w:lang w:eastAsia="ru-RU"/>
              </w:rPr>
              <w:t>А</w:t>
            </w:r>
          </w:p>
        </w:tc>
        <w:tc>
          <w:tcPr>
            <w:tcW w:w="1276" w:type="dxa"/>
            <w:vAlign w:val="center"/>
            <w:hideMark/>
          </w:tcPr>
          <w:p w14:paraId="4F869793" w14:textId="77777777" w:rsidR="00AB5FC7" w:rsidRPr="00477271" w:rsidRDefault="00AB5FC7" w:rsidP="00105A42">
            <w:pPr>
              <w:spacing w:after="0" w:line="240" w:lineRule="auto"/>
              <w:jc w:val="center"/>
              <w:rPr>
                <w:rFonts w:ascii="Times New Roman" w:eastAsia="Times New Roman" w:hAnsi="Times New Roman"/>
                <w:bCs/>
                <w:color w:val="000000" w:themeColor="text1"/>
                <w:sz w:val="24"/>
                <w:szCs w:val="24"/>
                <w:lang w:eastAsia="ru-RU"/>
              </w:rPr>
            </w:pPr>
            <w:r w:rsidRPr="00477271">
              <w:rPr>
                <w:rFonts w:ascii="Times New Roman" w:hAnsi="Times New Roman"/>
                <w:bCs/>
                <w:color w:val="000000" w:themeColor="text1"/>
                <w:sz w:val="24"/>
                <w:szCs w:val="24"/>
                <w:lang w:eastAsia="ru-RU"/>
              </w:rPr>
              <w:t>22</w:t>
            </w:r>
          </w:p>
        </w:tc>
        <w:tc>
          <w:tcPr>
            <w:tcW w:w="1985" w:type="dxa"/>
            <w:vAlign w:val="center"/>
            <w:hideMark/>
          </w:tcPr>
          <w:p w14:paraId="7971B5A5" w14:textId="77777777" w:rsidR="00AB5FC7" w:rsidRPr="00477271" w:rsidRDefault="00AB5FC7" w:rsidP="00105A42">
            <w:pPr>
              <w:spacing w:after="0" w:line="240" w:lineRule="auto"/>
              <w:rPr>
                <w:rFonts w:ascii="Times New Roman" w:eastAsia="Times New Roman" w:hAnsi="Times New Roman"/>
                <w:bCs/>
                <w:color w:val="000000" w:themeColor="text1"/>
                <w:sz w:val="24"/>
                <w:szCs w:val="24"/>
                <w:lang w:eastAsia="ru-RU"/>
              </w:rPr>
            </w:pPr>
            <w:proofErr w:type="spellStart"/>
            <w:r w:rsidRPr="00477271">
              <w:rPr>
                <w:rFonts w:ascii="Times New Roman" w:hAnsi="Times New Roman"/>
                <w:bCs/>
                <w:color w:val="000000" w:themeColor="text1"/>
                <w:sz w:val="24"/>
                <w:szCs w:val="24"/>
                <w:lang w:eastAsia="ru-RU"/>
              </w:rPr>
              <w:t>Шакенова</w:t>
            </w:r>
            <w:proofErr w:type="spellEnd"/>
            <w:r w:rsidRPr="00477271">
              <w:rPr>
                <w:rFonts w:ascii="Times New Roman" w:hAnsi="Times New Roman"/>
                <w:bCs/>
                <w:color w:val="000000" w:themeColor="text1"/>
                <w:sz w:val="24"/>
                <w:szCs w:val="24"/>
                <w:lang w:eastAsia="ru-RU"/>
              </w:rPr>
              <w:t xml:space="preserve"> Ж. С.</w:t>
            </w:r>
          </w:p>
        </w:tc>
      </w:tr>
      <w:tr w:rsidR="00477271" w:rsidRPr="00477271" w14:paraId="280B3EF7" w14:textId="77777777" w:rsidTr="00477271">
        <w:trPr>
          <w:trHeight w:val="407"/>
        </w:trPr>
        <w:tc>
          <w:tcPr>
            <w:tcW w:w="1843" w:type="dxa"/>
            <w:vAlign w:val="center"/>
          </w:tcPr>
          <w:p w14:paraId="6828B953" w14:textId="77777777" w:rsidR="00AB5FC7" w:rsidRPr="00477271" w:rsidRDefault="00AB5FC7" w:rsidP="00105A42">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Информатика</w:t>
            </w:r>
          </w:p>
        </w:tc>
        <w:tc>
          <w:tcPr>
            <w:tcW w:w="3260" w:type="dxa"/>
            <w:vAlign w:val="center"/>
          </w:tcPr>
          <w:p w14:paraId="7D5A86B5" w14:textId="77777777" w:rsidR="00AB5FC7" w:rsidRPr="00477271" w:rsidRDefault="00AB5FC7" w:rsidP="00105A42">
            <w:pPr>
              <w:spacing w:after="0" w:line="240" w:lineRule="auto"/>
              <w:rPr>
                <w:rFonts w:ascii="Times New Roman" w:eastAsia="Times New Roman" w:hAnsi="Times New Roman"/>
                <w:bCs/>
                <w:color w:val="000000" w:themeColor="text1"/>
                <w:sz w:val="24"/>
                <w:szCs w:val="24"/>
                <w:lang w:val="en-US" w:eastAsia="ru-RU"/>
              </w:rPr>
            </w:pPr>
            <w:r w:rsidRPr="00477271">
              <w:rPr>
                <w:rFonts w:ascii="Times New Roman" w:hAnsi="Times New Roman"/>
                <w:bCs/>
                <w:color w:val="000000" w:themeColor="text1"/>
                <w:sz w:val="24"/>
                <w:szCs w:val="24"/>
                <w:lang w:val="kk-KZ"/>
              </w:rPr>
              <w:t xml:space="preserve"> </w:t>
            </w:r>
            <w:r w:rsidRPr="00477271">
              <w:rPr>
                <w:rFonts w:ascii="Times New Roman" w:hAnsi="Times New Roman"/>
                <w:bCs/>
                <w:iCs/>
                <w:color w:val="000000" w:themeColor="text1"/>
                <w:sz w:val="24"/>
                <w:szCs w:val="24"/>
                <w:lang w:val="en-US"/>
              </w:rPr>
              <w:t xml:space="preserve">It in English </w:t>
            </w:r>
          </w:p>
        </w:tc>
        <w:tc>
          <w:tcPr>
            <w:tcW w:w="992" w:type="dxa"/>
            <w:vAlign w:val="center"/>
          </w:tcPr>
          <w:p w14:paraId="14EEBAA1" w14:textId="3E16FEC7" w:rsidR="00AB5FC7" w:rsidRPr="00477271" w:rsidRDefault="00E071AE" w:rsidP="00105A42">
            <w:pPr>
              <w:spacing w:after="0" w:line="240" w:lineRule="auto"/>
              <w:jc w:val="center"/>
              <w:rPr>
                <w:rFonts w:ascii="Times New Roman" w:eastAsia="Times New Roman" w:hAnsi="Times New Roman"/>
                <w:bCs/>
                <w:color w:val="000000" w:themeColor="text1"/>
                <w:sz w:val="24"/>
                <w:szCs w:val="24"/>
                <w:lang w:val="en-US" w:eastAsia="ru-RU"/>
              </w:rPr>
            </w:pPr>
            <w:r w:rsidRPr="00477271">
              <w:rPr>
                <w:rFonts w:ascii="Times New Roman" w:hAnsi="Times New Roman"/>
                <w:bCs/>
                <w:iCs/>
                <w:color w:val="000000" w:themeColor="text1"/>
                <w:sz w:val="24"/>
                <w:szCs w:val="24"/>
              </w:rPr>
              <w:t>9</w:t>
            </w:r>
            <w:r w:rsidR="00AB5FC7" w:rsidRPr="00477271">
              <w:rPr>
                <w:rFonts w:ascii="Times New Roman" w:hAnsi="Times New Roman"/>
                <w:bCs/>
                <w:iCs/>
                <w:color w:val="000000" w:themeColor="text1"/>
                <w:sz w:val="24"/>
                <w:szCs w:val="24"/>
              </w:rPr>
              <w:t>Б</w:t>
            </w:r>
          </w:p>
        </w:tc>
        <w:tc>
          <w:tcPr>
            <w:tcW w:w="1276" w:type="dxa"/>
            <w:vAlign w:val="center"/>
          </w:tcPr>
          <w:p w14:paraId="257A631E" w14:textId="77777777" w:rsidR="00AB5FC7" w:rsidRPr="00477271" w:rsidRDefault="00AB5FC7" w:rsidP="00105A42">
            <w:pPr>
              <w:spacing w:after="0" w:line="240" w:lineRule="auto"/>
              <w:jc w:val="center"/>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27</w:t>
            </w:r>
          </w:p>
        </w:tc>
        <w:tc>
          <w:tcPr>
            <w:tcW w:w="1985" w:type="dxa"/>
            <w:vAlign w:val="center"/>
          </w:tcPr>
          <w:p w14:paraId="63394B51" w14:textId="77777777" w:rsidR="00AB5FC7" w:rsidRPr="00477271" w:rsidRDefault="00AB5FC7" w:rsidP="00105A42">
            <w:pPr>
              <w:spacing w:after="0" w:line="240" w:lineRule="auto"/>
              <w:rPr>
                <w:rFonts w:ascii="Times New Roman" w:eastAsia="Times New Roman" w:hAnsi="Times New Roman"/>
                <w:bCs/>
                <w:color w:val="000000" w:themeColor="text1"/>
                <w:sz w:val="24"/>
                <w:szCs w:val="24"/>
                <w:lang w:eastAsia="ru-RU"/>
              </w:rPr>
            </w:pPr>
            <w:r w:rsidRPr="00477271">
              <w:rPr>
                <w:rFonts w:ascii="Times New Roman" w:eastAsia="Times New Roman" w:hAnsi="Times New Roman"/>
                <w:bCs/>
                <w:color w:val="000000" w:themeColor="text1"/>
                <w:sz w:val="24"/>
                <w:szCs w:val="24"/>
                <w:lang w:eastAsia="ru-RU"/>
              </w:rPr>
              <w:t>Литвинчук М. Н.</w:t>
            </w:r>
          </w:p>
        </w:tc>
      </w:tr>
    </w:tbl>
    <w:p w14:paraId="527B49B8" w14:textId="77777777" w:rsidR="00AB5FC7" w:rsidRPr="00477271" w:rsidRDefault="00AB5FC7" w:rsidP="00AB5FC7">
      <w:pPr>
        <w:spacing w:after="0" w:line="240" w:lineRule="auto"/>
        <w:jc w:val="both"/>
        <w:rPr>
          <w:rFonts w:ascii="Times New Roman" w:hAnsi="Times New Roman"/>
          <w:color w:val="000000" w:themeColor="text1"/>
          <w:sz w:val="24"/>
          <w:szCs w:val="24"/>
          <w:lang w:val="kk-KZ"/>
        </w:rPr>
      </w:pPr>
      <w:r w:rsidRPr="00477271">
        <w:rPr>
          <w:rFonts w:ascii="Times New Roman" w:hAnsi="Times New Roman"/>
          <w:color w:val="000000" w:themeColor="text1"/>
          <w:sz w:val="24"/>
          <w:szCs w:val="24"/>
          <w:lang w:val="kk-KZ"/>
        </w:rPr>
        <w:tab/>
        <w:t xml:space="preserve">В целях формирования и развития опыта внедрения преподавания предметов ЕМЦ на английском языке на основе методики CLIL, повышения уровня владения учителями ЕМЦ английским языком в школе работала творческая группа, включающая учителей ЕМЦ и английского языка. </w:t>
      </w:r>
    </w:p>
    <w:p w14:paraId="5EC7F654" w14:textId="34A4C81D" w:rsidR="00AB5FC7" w:rsidRPr="00477271" w:rsidRDefault="00AB5FC7" w:rsidP="00AB5FC7">
      <w:pPr>
        <w:spacing w:after="0" w:line="240" w:lineRule="auto"/>
        <w:jc w:val="both"/>
        <w:rPr>
          <w:rFonts w:ascii="Times New Roman" w:hAnsi="Times New Roman"/>
          <w:color w:val="000000" w:themeColor="text1"/>
          <w:sz w:val="24"/>
          <w:szCs w:val="24"/>
          <w:lang w:val="kk-KZ"/>
        </w:rPr>
      </w:pPr>
      <w:r w:rsidRPr="00477271">
        <w:rPr>
          <w:rFonts w:ascii="Times New Roman" w:hAnsi="Times New Roman"/>
          <w:color w:val="000000" w:themeColor="text1"/>
          <w:sz w:val="24"/>
          <w:szCs w:val="24"/>
        </w:rPr>
        <w:tab/>
        <w:t>В сентябре 202</w:t>
      </w:r>
      <w:r w:rsidR="009C196E" w:rsidRPr="00477271">
        <w:rPr>
          <w:rFonts w:ascii="Times New Roman" w:hAnsi="Times New Roman"/>
          <w:color w:val="000000" w:themeColor="text1"/>
          <w:sz w:val="24"/>
          <w:szCs w:val="24"/>
        </w:rPr>
        <w:t>4</w:t>
      </w:r>
      <w:r w:rsidRPr="00477271">
        <w:rPr>
          <w:rFonts w:ascii="Times New Roman" w:hAnsi="Times New Roman"/>
          <w:color w:val="000000" w:themeColor="text1"/>
          <w:sz w:val="24"/>
          <w:szCs w:val="24"/>
        </w:rPr>
        <w:t xml:space="preserve"> года традиционно в школе была проведена предметная неделя трехъязычия. В рамках недели учителя-предметники провели внеклассные мероприятия на 3-х языках: квесты, лингвистические игры, конкурсы. </w:t>
      </w:r>
    </w:p>
    <w:p w14:paraId="3841D03B" w14:textId="54865BCA" w:rsidR="00AB5FC7" w:rsidRPr="00477271" w:rsidRDefault="00AB5FC7" w:rsidP="00AB5FC7">
      <w:pPr>
        <w:pStyle w:val="a7"/>
        <w:ind w:left="0"/>
        <w:jc w:val="both"/>
        <w:rPr>
          <w:color w:val="000000" w:themeColor="text1"/>
          <w:lang w:val="kk-KZ"/>
        </w:rPr>
      </w:pPr>
      <w:r w:rsidRPr="00477271">
        <w:rPr>
          <w:color w:val="000000" w:themeColor="text1"/>
          <w:lang w:val="kk-KZ"/>
        </w:rPr>
        <w:tab/>
        <w:t>По итогам 202</w:t>
      </w:r>
      <w:r w:rsidR="009C196E" w:rsidRPr="00477271">
        <w:rPr>
          <w:color w:val="000000" w:themeColor="text1"/>
          <w:lang w:val="kk-KZ"/>
        </w:rPr>
        <w:t>4</w:t>
      </w:r>
      <w:r w:rsidRPr="00477271">
        <w:rPr>
          <w:color w:val="000000" w:themeColor="text1"/>
          <w:lang w:val="kk-KZ"/>
        </w:rPr>
        <w:t>-202</w:t>
      </w:r>
      <w:r w:rsidR="009C196E" w:rsidRPr="00477271">
        <w:rPr>
          <w:color w:val="000000" w:themeColor="text1"/>
          <w:lang w:val="kk-KZ"/>
        </w:rPr>
        <w:t>5</w:t>
      </w:r>
      <w:r w:rsidRPr="00477271">
        <w:rPr>
          <w:color w:val="000000" w:themeColor="text1"/>
          <w:lang w:val="kk-KZ"/>
        </w:rPr>
        <w:t xml:space="preserve"> года можно отметить следующие результаты в классах с трехъязычным обучением:</w:t>
      </w:r>
    </w:p>
    <w:tbl>
      <w:tblPr>
        <w:tblW w:w="92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2148"/>
        <w:gridCol w:w="1701"/>
        <w:gridCol w:w="2126"/>
        <w:gridCol w:w="1843"/>
      </w:tblGrid>
      <w:tr w:rsidR="00AB5FC7" w:rsidRPr="00A551A7" w14:paraId="2EA96C38" w14:textId="77777777" w:rsidTr="00477271">
        <w:trPr>
          <w:trHeight w:val="375"/>
        </w:trPr>
        <w:tc>
          <w:tcPr>
            <w:tcW w:w="1396" w:type="dxa"/>
            <w:vMerge w:val="restart"/>
            <w:shd w:val="clear" w:color="auto" w:fill="BDD6EE" w:themeFill="accent1" w:themeFillTint="66"/>
            <w:hideMark/>
          </w:tcPr>
          <w:p w14:paraId="4FDE277F" w14:textId="77777777" w:rsidR="00AB5FC7" w:rsidRPr="00477271" w:rsidRDefault="00AB5FC7" w:rsidP="00105A42">
            <w:pPr>
              <w:spacing w:after="0" w:line="240" w:lineRule="auto"/>
              <w:jc w:val="both"/>
              <w:rPr>
                <w:rFonts w:ascii="Times New Roman" w:eastAsia="Times New Roman" w:hAnsi="Times New Roman"/>
                <w:b/>
                <w:bCs/>
                <w:color w:val="000000" w:themeColor="text1"/>
                <w:sz w:val="24"/>
                <w:szCs w:val="24"/>
              </w:rPr>
            </w:pPr>
            <w:r w:rsidRPr="00477271">
              <w:rPr>
                <w:rFonts w:ascii="Times New Roman" w:eastAsia="Times New Roman" w:hAnsi="Times New Roman"/>
                <w:b/>
                <w:color w:val="000000" w:themeColor="text1"/>
                <w:sz w:val="24"/>
                <w:szCs w:val="24"/>
              </w:rPr>
              <w:t>Период, предмет</w:t>
            </w:r>
          </w:p>
        </w:tc>
        <w:tc>
          <w:tcPr>
            <w:tcW w:w="3849" w:type="dxa"/>
            <w:gridSpan w:val="2"/>
            <w:shd w:val="clear" w:color="auto" w:fill="BDD6EE" w:themeFill="accent1" w:themeFillTint="66"/>
            <w:hideMark/>
          </w:tcPr>
          <w:p w14:paraId="189E1898" w14:textId="52CFA058" w:rsidR="00AB5FC7" w:rsidRPr="00477271" w:rsidRDefault="009C196E" w:rsidP="00105A42">
            <w:pPr>
              <w:spacing w:after="0" w:line="240" w:lineRule="auto"/>
              <w:jc w:val="center"/>
              <w:rPr>
                <w:rFonts w:ascii="Times New Roman" w:eastAsia="Times New Roman" w:hAnsi="Times New Roman"/>
                <w:b/>
                <w:bCs/>
                <w:color w:val="000000" w:themeColor="text1"/>
                <w:sz w:val="24"/>
                <w:szCs w:val="24"/>
              </w:rPr>
            </w:pPr>
            <w:r w:rsidRPr="00477271">
              <w:rPr>
                <w:rFonts w:ascii="Times New Roman" w:eastAsia="Times New Roman" w:hAnsi="Times New Roman"/>
                <w:b/>
                <w:color w:val="000000" w:themeColor="text1"/>
                <w:sz w:val="24"/>
                <w:szCs w:val="24"/>
              </w:rPr>
              <w:t>8</w:t>
            </w:r>
            <w:r w:rsidR="00AB5FC7" w:rsidRPr="00477271">
              <w:rPr>
                <w:rFonts w:ascii="Times New Roman" w:eastAsia="Times New Roman" w:hAnsi="Times New Roman"/>
                <w:b/>
                <w:color w:val="000000" w:themeColor="text1"/>
                <w:sz w:val="24"/>
                <w:szCs w:val="24"/>
              </w:rPr>
              <w:t>А класс</w:t>
            </w:r>
          </w:p>
        </w:tc>
        <w:tc>
          <w:tcPr>
            <w:tcW w:w="3969" w:type="dxa"/>
            <w:gridSpan w:val="2"/>
            <w:shd w:val="clear" w:color="auto" w:fill="BDD6EE" w:themeFill="accent1" w:themeFillTint="66"/>
          </w:tcPr>
          <w:p w14:paraId="04223073" w14:textId="027FD4D2" w:rsidR="00AB5FC7" w:rsidRPr="00477271" w:rsidRDefault="009C196E" w:rsidP="00105A42">
            <w:pPr>
              <w:spacing w:after="0" w:line="240" w:lineRule="auto"/>
              <w:jc w:val="center"/>
              <w:rPr>
                <w:rFonts w:ascii="Times New Roman" w:eastAsia="Times New Roman" w:hAnsi="Times New Roman"/>
                <w:b/>
                <w:bCs/>
                <w:color w:val="000000" w:themeColor="text1"/>
                <w:sz w:val="24"/>
                <w:szCs w:val="24"/>
              </w:rPr>
            </w:pPr>
            <w:r w:rsidRPr="00477271">
              <w:rPr>
                <w:rFonts w:ascii="Times New Roman" w:eastAsia="Times New Roman" w:hAnsi="Times New Roman"/>
                <w:b/>
                <w:color w:val="000000" w:themeColor="text1"/>
                <w:sz w:val="24"/>
                <w:szCs w:val="24"/>
              </w:rPr>
              <w:t>9</w:t>
            </w:r>
            <w:r w:rsidR="00AB5FC7" w:rsidRPr="00477271">
              <w:rPr>
                <w:rFonts w:ascii="Times New Roman" w:eastAsia="Times New Roman" w:hAnsi="Times New Roman"/>
                <w:b/>
                <w:color w:val="000000" w:themeColor="text1"/>
                <w:sz w:val="24"/>
                <w:szCs w:val="24"/>
              </w:rPr>
              <w:t>Б класс</w:t>
            </w:r>
          </w:p>
        </w:tc>
      </w:tr>
      <w:tr w:rsidR="00AB5FC7" w:rsidRPr="00A551A7" w14:paraId="4D8D0064" w14:textId="77777777" w:rsidTr="00477271">
        <w:trPr>
          <w:trHeight w:val="542"/>
        </w:trPr>
        <w:tc>
          <w:tcPr>
            <w:tcW w:w="1396" w:type="dxa"/>
            <w:vMerge/>
            <w:shd w:val="clear" w:color="auto" w:fill="D3DFEE"/>
            <w:hideMark/>
          </w:tcPr>
          <w:p w14:paraId="34A95BEA" w14:textId="77777777" w:rsidR="00AB5FC7" w:rsidRPr="00477271" w:rsidRDefault="00AB5FC7" w:rsidP="00105A42">
            <w:pPr>
              <w:spacing w:after="0" w:line="240" w:lineRule="auto"/>
              <w:rPr>
                <w:rFonts w:ascii="Times New Roman" w:eastAsia="Times New Roman" w:hAnsi="Times New Roman"/>
                <w:b/>
                <w:bCs/>
                <w:color w:val="000000" w:themeColor="text1"/>
                <w:sz w:val="24"/>
                <w:szCs w:val="24"/>
              </w:rPr>
            </w:pPr>
          </w:p>
        </w:tc>
        <w:tc>
          <w:tcPr>
            <w:tcW w:w="2148" w:type="dxa"/>
            <w:shd w:val="clear" w:color="auto" w:fill="D3DFEE"/>
            <w:hideMark/>
          </w:tcPr>
          <w:p w14:paraId="6037E2FE" w14:textId="77777777" w:rsidR="00AB5FC7" w:rsidRPr="00477271" w:rsidRDefault="00AB5FC7" w:rsidP="00105A42">
            <w:pPr>
              <w:spacing w:after="0" w:line="240" w:lineRule="auto"/>
              <w:jc w:val="center"/>
              <w:rPr>
                <w:rFonts w:ascii="Times New Roman" w:eastAsia="Times New Roman" w:hAnsi="Times New Roman"/>
                <w:b/>
                <w:bCs/>
                <w:color w:val="000000" w:themeColor="text1"/>
                <w:sz w:val="24"/>
                <w:szCs w:val="24"/>
              </w:rPr>
            </w:pPr>
            <w:r w:rsidRPr="00477271">
              <w:rPr>
                <w:rFonts w:ascii="Times New Roman" w:hAnsi="Times New Roman"/>
                <w:b/>
                <w:bCs/>
                <w:color w:val="000000" w:themeColor="text1"/>
                <w:sz w:val="24"/>
                <w:szCs w:val="24"/>
              </w:rPr>
              <w:t>английский язык</w:t>
            </w:r>
          </w:p>
        </w:tc>
        <w:tc>
          <w:tcPr>
            <w:tcW w:w="1701" w:type="dxa"/>
            <w:shd w:val="clear" w:color="auto" w:fill="D3DFEE"/>
            <w:noWrap/>
            <w:hideMark/>
          </w:tcPr>
          <w:p w14:paraId="5B0C12F2" w14:textId="77777777" w:rsidR="00AB5FC7" w:rsidRPr="00477271" w:rsidRDefault="00AB5FC7" w:rsidP="00105A42">
            <w:pPr>
              <w:spacing w:after="0" w:line="240" w:lineRule="auto"/>
              <w:jc w:val="center"/>
              <w:rPr>
                <w:rFonts w:ascii="Times New Roman" w:eastAsia="Times New Roman" w:hAnsi="Times New Roman"/>
                <w:b/>
                <w:bCs/>
                <w:color w:val="000000" w:themeColor="text1"/>
                <w:sz w:val="24"/>
                <w:szCs w:val="24"/>
              </w:rPr>
            </w:pPr>
            <w:r w:rsidRPr="00477271">
              <w:rPr>
                <w:rFonts w:ascii="Times New Roman" w:hAnsi="Times New Roman"/>
                <w:b/>
                <w:bCs/>
                <w:color w:val="000000" w:themeColor="text1"/>
                <w:sz w:val="24"/>
                <w:szCs w:val="24"/>
              </w:rPr>
              <w:t>физика</w:t>
            </w:r>
          </w:p>
        </w:tc>
        <w:tc>
          <w:tcPr>
            <w:tcW w:w="2126" w:type="dxa"/>
            <w:shd w:val="clear" w:color="auto" w:fill="D3DFEE"/>
            <w:hideMark/>
          </w:tcPr>
          <w:p w14:paraId="793FC499" w14:textId="77777777" w:rsidR="00AB5FC7" w:rsidRPr="00477271" w:rsidRDefault="00AB5FC7" w:rsidP="00105A42">
            <w:pPr>
              <w:spacing w:after="0" w:line="240" w:lineRule="auto"/>
              <w:jc w:val="center"/>
              <w:rPr>
                <w:rFonts w:ascii="Times New Roman" w:eastAsia="Times New Roman" w:hAnsi="Times New Roman"/>
                <w:b/>
                <w:bCs/>
                <w:color w:val="000000" w:themeColor="text1"/>
                <w:sz w:val="24"/>
                <w:szCs w:val="24"/>
              </w:rPr>
            </w:pPr>
            <w:r w:rsidRPr="00477271">
              <w:rPr>
                <w:rFonts w:ascii="Times New Roman" w:hAnsi="Times New Roman"/>
                <w:b/>
                <w:bCs/>
                <w:color w:val="000000" w:themeColor="text1"/>
                <w:sz w:val="24"/>
                <w:szCs w:val="24"/>
              </w:rPr>
              <w:t>английский язык</w:t>
            </w:r>
          </w:p>
        </w:tc>
        <w:tc>
          <w:tcPr>
            <w:tcW w:w="1843" w:type="dxa"/>
            <w:shd w:val="clear" w:color="auto" w:fill="D3DFEE"/>
            <w:hideMark/>
          </w:tcPr>
          <w:p w14:paraId="1E6616FF" w14:textId="77777777" w:rsidR="00AB5FC7" w:rsidRPr="00477271" w:rsidRDefault="00AB5FC7" w:rsidP="00105A42">
            <w:pPr>
              <w:spacing w:after="0" w:line="240" w:lineRule="auto"/>
              <w:jc w:val="center"/>
              <w:rPr>
                <w:rFonts w:ascii="Times New Roman" w:eastAsia="Times New Roman" w:hAnsi="Times New Roman"/>
                <w:b/>
                <w:bCs/>
                <w:color w:val="000000" w:themeColor="text1"/>
                <w:sz w:val="24"/>
                <w:szCs w:val="24"/>
              </w:rPr>
            </w:pPr>
            <w:r w:rsidRPr="00477271">
              <w:rPr>
                <w:rFonts w:ascii="Times New Roman" w:hAnsi="Times New Roman"/>
                <w:b/>
                <w:bCs/>
                <w:color w:val="000000" w:themeColor="text1"/>
                <w:sz w:val="24"/>
                <w:szCs w:val="24"/>
              </w:rPr>
              <w:t>информатика</w:t>
            </w:r>
          </w:p>
        </w:tc>
      </w:tr>
      <w:tr w:rsidR="00AB5FC7" w:rsidRPr="00A551A7" w14:paraId="230844DF" w14:textId="77777777" w:rsidTr="00477271">
        <w:trPr>
          <w:trHeight w:val="375"/>
        </w:trPr>
        <w:tc>
          <w:tcPr>
            <w:tcW w:w="1396" w:type="dxa"/>
            <w:shd w:val="clear" w:color="auto" w:fill="FFFFFF" w:themeFill="background1"/>
          </w:tcPr>
          <w:p w14:paraId="657705DE" w14:textId="77777777" w:rsidR="00AB5FC7" w:rsidRPr="00477271" w:rsidRDefault="00AB5FC7" w:rsidP="00105A42">
            <w:pPr>
              <w:spacing w:after="0" w:line="240" w:lineRule="auto"/>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2022-2023</w:t>
            </w:r>
          </w:p>
        </w:tc>
        <w:tc>
          <w:tcPr>
            <w:tcW w:w="2148" w:type="dxa"/>
            <w:shd w:val="clear" w:color="auto" w:fill="FFFFFF" w:themeFill="background1"/>
            <w:noWrap/>
          </w:tcPr>
          <w:p w14:paraId="22290D29" w14:textId="77777777" w:rsidR="00AB5FC7" w:rsidRPr="00477271" w:rsidRDefault="00AB5FC7" w:rsidP="00105A42">
            <w:pPr>
              <w:spacing w:after="0" w:line="240" w:lineRule="auto"/>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88%</w:t>
            </w:r>
          </w:p>
        </w:tc>
        <w:tc>
          <w:tcPr>
            <w:tcW w:w="1701" w:type="dxa"/>
            <w:shd w:val="clear" w:color="auto" w:fill="FFFFFF" w:themeFill="background1"/>
            <w:noWrap/>
          </w:tcPr>
          <w:p w14:paraId="1BEAACDF" w14:textId="77777777" w:rsidR="00AB5FC7" w:rsidRPr="00477271" w:rsidRDefault="00AB5FC7" w:rsidP="00105A42">
            <w:pPr>
              <w:spacing w:after="0" w:line="240" w:lineRule="auto"/>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w:t>
            </w:r>
          </w:p>
        </w:tc>
        <w:tc>
          <w:tcPr>
            <w:tcW w:w="2126" w:type="dxa"/>
            <w:shd w:val="clear" w:color="auto" w:fill="FFFFFF" w:themeFill="background1"/>
          </w:tcPr>
          <w:p w14:paraId="14F6ABB9" w14:textId="77777777" w:rsidR="00AB5FC7" w:rsidRPr="00477271" w:rsidRDefault="00AB5FC7" w:rsidP="00105A42">
            <w:pPr>
              <w:spacing w:after="0" w:line="240" w:lineRule="auto"/>
              <w:jc w:val="center"/>
              <w:rPr>
                <w:rFonts w:ascii="Times New Roman" w:eastAsia="Times New Roman" w:hAnsi="Times New Roman"/>
                <w:color w:val="000000" w:themeColor="text1"/>
                <w:sz w:val="24"/>
                <w:szCs w:val="24"/>
              </w:rPr>
            </w:pPr>
            <w:r w:rsidRPr="00477271">
              <w:rPr>
                <w:rFonts w:ascii="Times New Roman" w:hAnsi="Times New Roman"/>
                <w:color w:val="000000" w:themeColor="text1"/>
                <w:sz w:val="24"/>
                <w:szCs w:val="24"/>
              </w:rPr>
              <w:t>96%</w:t>
            </w:r>
          </w:p>
        </w:tc>
        <w:tc>
          <w:tcPr>
            <w:tcW w:w="1843" w:type="dxa"/>
            <w:shd w:val="clear" w:color="auto" w:fill="FFFFFF" w:themeFill="background1"/>
          </w:tcPr>
          <w:p w14:paraId="5626A156" w14:textId="77777777" w:rsidR="00AB5FC7" w:rsidRPr="00477271" w:rsidRDefault="00AB5FC7" w:rsidP="00105A42">
            <w:pPr>
              <w:spacing w:after="0" w:line="240" w:lineRule="auto"/>
              <w:jc w:val="center"/>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100%</w:t>
            </w:r>
          </w:p>
        </w:tc>
      </w:tr>
      <w:tr w:rsidR="00AB5FC7" w:rsidRPr="00A551A7" w14:paraId="6B66DA89" w14:textId="77777777" w:rsidTr="00477271">
        <w:trPr>
          <w:trHeight w:val="375"/>
        </w:trPr>
        <w:tc>
          <w:tcPr>
            <w:tcW w:w="1396" w:type="dxa"/>
            <w:shd w:val="clear" w:color="auto" w:fill="FFFFFF" w:themeFill="background1"/>
          </w:tcPr>
          <w:p w14:paraId="0F46F6AE" w14:textId="77777777" w:rsidR="00AB5FC7" w:rsidRPr="00477271" w:rsidRDefault="00AB5FC7" w:rsidP="00105A42">
            <w:pPr>
              <w:spacing w:after="0" w:line="240" w:lineRule="auto"/>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lastRenderedPageBreak/>
              <w:t>2023-2024</w:t>
            </w:r>
          </w:p>
        </w:tc>
        <w:tc>
          <w:tcPr>
            <w:tcW w:w="2148" w:type="dxa"/>
            <w:shd w:val="clear" w:color="auto" w:fill="FFFFFF" w:themeFill="background1"/>
            <w:noWrap/>
          </w:tcPr>
          <w:p w14:paraId="3072389E" w14:textId="77777777" w:rsidR="00AB5FC7" w:rsidRPr="00477271" w:rsidRDefault="00AB5FC7" w:rsidP="00105A42">
            <w:pPr>
              <w:spacing w:after="0" w:line="240" w:lineRule="auto"/>
              <w:jc w:val="center"/>
              <w:rPr>
                <w:rFonts w:ascii="Times New Roman" w:hAnsi="Times New Roman"/>
                <w:color w:val="000000" w:themeColor="text1"/>
                <w:sz w:val="24"/>
                <w:szCs w:val="24"/>
              </w:rPr>
            </w:pPr>
            <w:r w:rsidRPr="00477271">
              <w:rPr>
                <w:rFonts w:ascii="Times New Roman" w:hAnsi="Times New Roman"/>
                <w:color w:val="000000" w:themeColor="text1"/>
                <w:sz w:val="24"/>
                <w:szCs w:val="24"/>
              </w:rPr>
              <w:t>91%</w:t>
            </w:r>
          </w:p>
        </w:tc>
        <w:tc>
          <w:tcPr>
            <w:tcW w:w="1701" w:type="dxa"/>
            <w:shd w:val="clear" w:color="auto" w:fill="FFFFFF" w:themeFill="background1"/>
            <w:noWrap/>
          </w:tcPr>
          <w:p w14:paraId="28F2E336" w14:textId="77777777" w:rsidR="00AB5FC7" w:rsidRPr="00477271" w:rsidRDefault="00AB5FC7" w:rsidP="00105A42">
            <w:pPr>
              <w:spacing w:after="0" w:line="240" w:lineRule="auto"/>
              <w:jc w:val="center"/>
              <w:rPr>
                <w:rFonts w:ascii="Times New Roman" w:hAnsi="Times New Roman"/>
                <w:color w:val="000000" w:themeColor="text1"/>
                <w:sz w:val="24"/>
                <w:szCs w:val="24"/>
              </w:rPr>
            </w:pPr>
            <w:r w:rsidRPr="00477271">
              <w:rPr>
                <w:rFonts w:ascii="Times New Roman" w:hAnsi="Times New Roman"/>
                <w:color w:val="000000" w:themeColor="text1"/>
                <w:sz w:val="24"/>
                <w:szCs w:val="24"/>
              </w:rPr>
              <w:t>91%</w:t>
            </w:r>
          </w:p>
        </w:tc>
        <w:tc>
          <w:tcPr>
            <w:tcW w:w="2126" w:type="dxa"/>
            <w:shd w:val="clear" w:color="auto" w:fill="FFFFFF" w:themeFill="background1"/>
          </w:tcPr>
          <w:p w14:paraId="090351FB" w14:textId="77777777" w:rsidR="00AB5FC7" w:rsidRPr="00477271" w:rsidRDefault="00AB5FC7" w:rsidP="00105A42">
            <w:pPr>
              <w:spacing w:after="0" w:line="240" w:lineRule="auto"/>
              <w:jc w:val="center"/>
              <w:rPr>
                <w:rFonts w:ascii="Times New Roman" w:hAnsi="Times New Roman"/>
                <w:color w:val="000000" w:themeColor="text1"/>
                <w:sz w:val="24"/>
                <w:szCs w:val="24"/>
              </w:rPr>
            </w:pPr>
            <w:r w:rsidRPr="00477271">
              <w:rPr>
                <w:rFonts w:ascii="Times New Roman" w:hAnsi="Times New Roman"/>
                <w:color w:val="000000" w:themeColor="text1"/>
                <w:sz w:val="24"/>
                <w:szCs w:val="24"/>
              </w:rPr>
              <w:t>80%</w:t>
            </w:r>
          </w:p>
        </w:tc>
        <w:tc>
          <w:tcPr>
            <w:tcW w:w="1843" w:type="dxa"/>
            <w:shd w:val="clear" w:color="auto" w:fill="FFFFFF" w:themeFill="background1"/>
          </w:tcPr>
          <w:p w14:paraId="5F6CC8F9" w14:textId="77777777" w:rsidR="00AB5FC7" w:rsidRPr="00477271" w:rsidRDefault="00AB5FC7" w:rsidP="00105A42">
            <w:pPr>
              <w:spacing w:after="0" w:line="240" w:lineRule="auto"/>
              <w:jc w:val="center"/>
              <w:rPr>
                <w:rFonts w:ascii="Times New Roman" w:hAnsi="Times New Roman"/>
                <w:color w:val="000000" w:themeColor="text1"/>
                <w:sz w:val="24"/>
                <w:szCs w:val="24"/>
              </w:rPr>
            </w:pPr>
            <w:r w:rsidRPr="00477271">
              <w:rPr>
                <w:rFonts w:ascii="Times New Roman" w:hAnsi="Times New Roman"/>
                <w:color w:val="000000" w:themeColor="text1"/>
                <w:sz w:val="24"/>
                <w:szCs w:val="24"/>
              </w:rPr>
              <w:t>100%</w:t>
            </w:r>
          </w:p>
        </w:tc>
      </w:tr>
      <w:tr w:rsidR="009C196E" w:rsidRPr="00A551A7" w14:paraId="72A867BA" w14:textId="77777777" w:rsidTr="00477271">
        <w:trPr>
          <w:trHeight w:val="375"/>
        </w:trPr>
        <w:tc>
          <w:tcPr>
            <w:tcW w:w="1396" w:type="dxa"/>
            <w:shd w:val="clear" w:color="auto" w:fill="FFFFFF" w:themeFill="background1"/>
          </w:tcPr>
          <w:p w14:paraId="27D774E4" w14:textId="6671E1AC" w:rsidR="009C196E" w:rsidRPr="00477271" w:rsidRDefault="009C196E" w:rsidP="00105A42">
            <w:pPr>
              <w:spacing w:after="0" w:line="240" w:lineRule="auto"/>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2024-2025</w:t>
            </w:r>
          </w:p>
        </w:tc>
        <w:tc>
          <w:tcPr>
            <w:tcW w:w="2148" w:type="dxa"/>
            <w:shd w:val="clear" w:color="auto" w:fill="FFFFFF" w:themeFill="background1"/>
            <w:noWrap/>
          </w:tcPr>
          <w:p w14:paraId="0FAC2992" w14:textId="1AC99F54" w:rsidR="009C196E" w:rsidRPr="00477271" w:rsidRDefault="00B175E3" w:rsidP="00105A42">
            <w:pPr>
              <w:spacing w:after="0" w:line="240" w:lineRule="auto"/>
              <w:jc w:val="center"/>
              <w:rPr>
                <w:rFonts w:ascii="Times New Roman" w:hAnsi="Times New Roman"/>
                <w:color w:val="000000" w:themeColor="text1"/>
                <w:sz w:val="24"/>
                <w:szCs w:val="24"/>
                <w:lang w:val="en-US"/>
              </w:rPr>
            </w:pPr>
            <w:r w:rsidRPr="00477271">
              <w:rPr>
                <w:rFonts w:ascii="Times New Roman" w:hAnsi="Times New Roman"/>
                <w:color w:val="000000" w:themeColor="text1"/>
                <w:sz w:val="24"/>
                <w:szCs w:val="24"/>
                <w:lang w:val="en-US"/>
              </w:rPr>
              <w:t>85</w:t>
            </w:r>
            <w:r w:rsidR="00933B50" w:rsidRPr="00477271">
              <w:rPr>
                <w:rFonts w:ascii="Times New Roman" w:hAnsi="Times New Roman"/>
                <w:color w:val="000000" w:themeColor="text1"/>
                <w:sz w:val="24"/>
                <w:szCs w:val="24"/>
                <w:lang w:val="en-US"/>
              </w:rPr>
              <w:t>%</w:t>
            </w:r>
          </w:p>
        </w:tc>
        <w:tc>
          <w:tcPr>
            <w:tcW w:w="1701" w:type="dxa"/>
            <w:shd w:val="clear" w:color="auto" w:fill="FFFFFF" w:themeFill="background1"/>
            <w:noWrap/>
          </w:tcPr>
          <w:p w14:paraId="5AC3783D" w14:textId="66871A15" w:rsidR="009C196E" w:rsidRPr="00477271" w:rsidRDefault="00933B50" w:rsidP="00105A42">
            <w:pPr>
              <w:spacing w:after="0" w:line="240" w:lineRule="auto"/>
              <w:jc w:val="center"/>
              <w:rPr>
                <w:rFonts w:ascii="Times New Roman" w:hAnsi="Times New Roman"/>
                <w:color w:val="000000" w:themeColor="text1"/>
                <w:sz w:val="24"/>
                <w:szCs w:val="24"/>
                <w:lang w:val="en-US"/>
              </w:rPr>
            </w:pPr>
            <w:r w:rsidRPr="00477271">
              <w:rPr>
                <w:rFonts w:ascii="Times New Roman" w:hAnsi="Times New Roman"/>
                <w:color w:val="000000" w:themeColor="text1"/>
                <w:sz w:val="24"/>
                <w:szCs w:val="24"/>
                <w:lang w:val="en-US"/>
              </w:rPr>
              <w:t>75%</w:t>
            </w:r>
          </w:p>
        </w:tc>
        <w:tc>
          <w:tcPr>
            <w:tcW w:w="2126" w:type="dxa"/>
            <w:shd w:val="clear" w:color="auto" w:fill="FFFFFF" w:themeFill="background1"/>
          </w:tcPr>
          <w:p w14:paraId="17E8B0D4" w14:textId="37E93B66" w:rsidR="009C196E" w:rsidRPr="00477271" w:rsidRDefault="006B5C26" w:rsidP="00105A42">
            <w:pPr>
              <w:spacing w:after="0" w:line="240" w:lineRule="auto"/>
              <w:jc w:val="center"/>
              <w:rPr>
                <w:rFonts w:ascii="Times New Roman" w:hAnsi="Times New Roman"/>
                <w:color w:val="000000" w:themeColor="text1"/>
                <w:sz w:val="24"/>
                <w:szCs w:val="24"/>
                <w:lang w:val="en-US"/>
              </w:rPr>
            </w:pPr>
            <w:r w:rsidRPr="00477271">
              <w:rPr>
                <w:rFonts w:ascii="Times New Roman" w:hAnsi="Times New Roman"/>
                <w:color w:val="000000" w:themeColor="text1"/>
                <w:sz w:val="24"/>
                <w:szCs w:val="24"/>
                <w:lang w:val="en-US"/>
              </w:rPr>
              <w:t>100%</w:t>
            </w:r>
          </w:p>
        </w:tc>
        <w:tc>
          <w:tcPr>
            <w:tcW w:w="1843" w:type="dxa"/>
            <w:shd w:val="clear" w:color="auto" w:fill="FFFFFF" w:themeFill="background1"/>
          </w:tcPr>
          <w:p w14:paraId="54D4615F" w14:textId="13DD8448" w:rsidR="009C196E" w:rsidRPr="00477271" w:rsidRDefault="006B5C26" w:rsidP="00105A42">
            <w:pPr>
              <w:spacing w:after="0" w:line="240" w:lineRule="auto"/>
              <w:jc w:val="center"/>
              <w:rPr>
                <w:rFonts w:ascii="Times New Roman" w:hAnsi="Times New Roman"/>
                <w:color w:val="000000" w:themeColor="text1"/>
                <w:sz w:val="24"/>
                <w:szCs w:val="24"/>
                <w:lang w:val="en-US"/>
              </w:rPr>
            </w:pPr>
            <w:r w:rsidRPr="00477271">
              <w:rPr>
                <w:rFonts w:ascii="Times New Roman" w:hAnsi="Times New Roman"/>
                <w:color w:val="000000" w:themeColor="text1"/>
                <w:sz w:val="24"/>
                <w:szCs w:val="24"/>
                <w:lang w:val="en-US"/>
              </w:rPr>
              <w:t>100%</w:t>
            </w:r>
          </w:p>
        </w:tc>
      </w:tr>
    </w:tbl>
    <w:p w14:paraId="63DAB10E" w14:textId="38BED702" w:rsidR="00AB5FC7" w:rsidRPr="00477271" w:rsidRDefault="00AB5FC7" w:rsidP="00AB5FC7">
      <w:pPr>
        <w:spacing w:after="0" w:line="240" w:lineRule="auto"/>
        <w:jc w:val="both"/>
        <w:rPr>
          <w:rFonts w:ascii="Times New Roman" w:eastAsia="Times New Roman" w:hAnsi="Times New Roman"/>
          <w:color w:val="000000" w:themeColor="text1"/>
          <w:sz w:val="24"/>
          <w:szCs w:val="24"/>
          <w:lang w:val="kk-KZ"/>
        </w:rPr>
      </w:pPr>
      <w:r w:rsidRPr="00477271">
        <w:rPr>
          <w:rFonts w:ascii="Times New Roman" w:hAnsi="Times New Roman"/>
          <w:color w:val="000000" w:themeColor="text1"/>
          <w:sz w:val="24"/>
          <w:szCs w:val="24"/>
          <w:lang w:val="kk-KZ"/>
        </w:rPr>
        <w:t xml:space="preserve">Качество знаний по английскому языку и по предметам ЕМЦ в </w:t>
      </w:r>
      <w:r w:rsidR="009C196E" w:rsidRPr="00477271">
        <w:rPr>
          <w:rFonts w:ascii="Times New Roman" w:hAnsi="Times New Roman"/>
          <w:color w:val="000000" w:themeColor="text1"/>
          <w:sz w:val="24"/>
          <w:szCs w:val="24"/>
          <w:lang w:val="kk-KZ"/>
        </w:rPr>
        <w:t>8</w:t>
      </w:r>
      <w:r w:rsidRPr="00477271">
        <w:rPr>
          <w:rFonts w:ascii="Times New Roman" w:hAnsi="Times New Roman"/>
          <w:color w:val="000000" w:themeColor="text1"/>
          <w:sz w:val="24"/>
          <w:szCs w:val="24"/>
          <w:lang w:val="kk-KZ"/>
        </w:rPr>
        <w:t xml:space="preserve">А и </w:t>
      </w:r>
      <w:r w:rsidR="009C196E" w:rsidRPr="00477271">
        <w:rPr>
          <w:rFonts w:ascii="Times New Roman" w:hAnsi="Times New Roman"/>
          <w:color w:val="000000" w:themeColor="text1"/>
          <w:sz w:val="24"/>
          <w:szCs w:val="24"/>
          <w:lang w:val="kk-KZ"/>
        </w:rPr>
        <w:t>9</w:t>
      </w:r>
      <w:r w:rsidRPr="00477271">
        <w:rPr>
          <w:rFonts w:ascii="Times New Roman" w:hAnsi="Times New Roman"/>
          <w:color w:val="000000" w:themeColor="text1"/>
          <w:sz w:val="24"/>
          <w:szCs w:val="24"/>
          <w:lang w:val="kk-KZ"/>
        </w:rPr>
        <w:t xml:space="preserve">Б классах в течение трех лет высокое.  </w:t>
      </w:r>
      <w:r w:rsidR="009D21A0" w:rsidRPr="00477271">
        <w:rPr>
          <w:rFonts w:ascii="Times New Roman" w:hAnsi="Times New Roman"/>
          <w:color w:val="000000" w:themeColor="text1"/>
          <w:sz w:val="24"/>
          <w:szCs w:val="24"/>
          <w:lang w:val="kk-KZ"/>
        </w:rPr>
        <w:t>Вместе с тем, следует отметить снижение качества знаний по физике в 8А класс</w:t>
      </w:r>
      <w:r w:rsidR="00450350" w:rsidRPr="00477271">
        <w:rPr>
          <w:rFonts w:ascii="Times New Roman" w:hAnsi="Times New Roman"/>
          <w:color w:val="000000" w:themeColor="text1"/>
          <w:sz w:val="24"/>
          <w:szCs w:val="24"/>
          <w:lang w:val="kk-KZ"/>
        </w:rPr>
        <w:t>е на 16% и по английскому языку на 6%, что может быть связано с изменением качественного состава обучающихс в даном классе.</w:t>
      </w:r>
    </w:p>
    <w:p w14:paraId="57C74684" w14:textId="3BBB544F" w:rsidR="00AB5FC7" w:rsidRPr="00477271" w:rsidRDefault="00AB5FC7" w:rsidP="00AB5FC7">
      <w:pPr>
        <w:pStyle w:val="a4"/>
        <w:jc w:val="both"/>
        <w:rPr>
          <w:color w:val="000000" w:themeColor="text1"/>
        </w:rPr>
      </w:pPr>
      <w:r w:rsidRPr="00477271">
        <w:rPr>
          <w:color w:val="000000" w:themeColor="text1"/>
          <w:lang w:val="kk-KZ"/>
        </w:rPr>
        <w:t xml:space="preserve">В </w:t>
      </w:r>
      <w:r w:rsidR="009C196E" w:rsidRPr="00477271">
        <w:rPr>
          <w:color w:val="000000" w:themeColor="text1"/>
          <w:lang w:val="kk-KZ"/>
        </w:rPr>
        <w:t>5</w:t>
      </w:r>
      <w:r w:rsidRPr="00477271">
        <w:rPr>
          <w:color w:val="000000" w:themeColor="text1"/>
          <w:lang w:val="kk-KZ"/>
        </w:rPr>
        <w:t>А классе велась поддерживающая работа по реализации трехъязычного обучения: продолжилось преподавание элективного курса «English for pleasure».</w:t>
      </w:r>
    </w:p>
    <w:p w14:paraId="12E92D64" w14:textId="77777777" w:rsidR="00AB5FC7" w:rsidRPr="00477271" w:rsidRDefault="00AB5FC7" w:rsidP="00AB5FC7">
      <w:pPr>
        <w:pStyle w:val="a7"/>
        <w:ind w:left="0"/>
        <w:jc w:val="both"/>
        <w:rPr>
          <w:b/>
          <w:i/>
          <w:color w:val="000000" w:themeColor="text1"/>
          <w:lang w:val="kk-KZ"/>
        </w:rPr>
      </w:pPr>
      <w:r w:rsidRPr="00477271">
        <w:rPr>
          <w:b/>
          <w:i/>
          <w:color w:val="000000" w:themeColor="text1"/>
          <w:lang w:val="kk-KZ"/>
        </w:rPr>
        <w:t>Проблемы:</w:t>
      </w:r>
    </w:p>
    <w:p w14:paraId="167F1D56" w14:textId="77777777" w:rsidR="00AB5FC7" w:rsidRPr="00477271" w:rsidRDefault="00AB5FC7" w:rsidP="00F01DEE">
      <w:pPr>
        <w:pStyle w:val="a7"/>
        <w:numPr>
          <w:ilvl w:val="0"/>
          <w:numId w:val="17"/>
        </w:numPr>
        <w:jc w:val="both"/>
        <w:rPr>
          <w:color w:val="000000" w:themeColor="text1"/>
          <w:lang w:val="kk-KZ" w:eastAsia="en-US"/>
        </w:rPr>
      </w:pPr>
      <w:r w:rsidRPr="00477271">
        <w:rPr>
          <w:color w:val="000000" w:themeColor="text1"/>
          <w:lang w:val="kk-KZ"/>
        </w:rPr>
        <w:t>использование трехъязычия в ходе проведения внеурочных мероприятий, в ходе проведения недели трехъязычия носит формальный характер, не имеет коммуникативной направленности и не способствует повышению мотивации к изучению языков;</w:t>
      </w:r>
    </w:p>
    <w:p w14:paraId="25953513" w14:textId="77777777" w:rsidR="00AB5FC7" w:rsidRPr="00477271" w:rsidRDefault="00AB5FC7" w:rsidP="00F01DEE">
      <w:pPr>
        <w:pStyle w:val="a7"/>
        <w:numPr>
          <w:ilvl w:val="0"/>
          <w:numId w:val="17"/>
        </w:numPr>
        <w:jc w:val="both"/>
        <w:rPr>
          <w:color w:val="000000" w:themeColor="text1"/>
          <w:lang w:val="kk-KZ"/>
        </w:rPr>
      </w:pPr>
      <w:r w:rsidRPr="00477271">
        <w:rPr>
          <w:color w:val="000000" w:themeColor="text1"/>
          <w:lang w:val="kk-KZ"/>
        </w:rPr>
        <w:t>РУП не позволяют включать спецкурсы по всем предметам ЕМЦ.</w:t>
      </w:r>
    </w:p>
    <w:p w14:paraId="6821E2A8" w14:textId="77777777" w:rsidR="00AB5FC7" w:rsidRPr="00477271" w:rsidRDefault="00AB5FC7" w:rsidP="00AB5FC7">
      <w:pPr>
        <w:pStyle w:val="a7"/>
        <w:ind w:left="0"/>
        <w:jc w:val="both"/>
        <w:rPr>
          <w:b/>
          <w:i/>
          <w:color w:val="000000" w:themeColor="text1"/>
          <w:lang w:val="kk-KZ"/>
        </w:rPr>
      </w:pPr>
      <w:r w:rsidRPr="00477271">
        <w:rPr>
          <w:b/>
          <w:i/>
          <w:color w:val="000000" w:themeColor="text1"/>
          <w:lang w:val="kk-KZ"/>
        </w:rPr>
        <w:t>Пути решения:</w:t>
      </w:r>
    </w:p>
    <w:p w14:paraId="77012F2E" w14:textId="77777777" w:rsidR="00AB5FC7" w:rsidRPr="00477271" w:rsidRDefault="00AB5FC7" w:rsidP="00F01DEE">
      <w:pPr>
        <w:pStyle w:val="a7"/>
        <w:numPr>
          <w:ilvl w:val="0"/>
          <w:numId w:val="18"/>
        </w:numPr>
        <w:jc w:val="both"/>
        <w:rPr>
          <w:color w:val="000000" w:themeColor="text1"/>
          <w:lang w:val="kk-KZ" w:eastAsia="en-US"/>
        </w:rPr>
      </w:pPr>
      <w:r w:rsidRPr="00477271">
        <w:rPr>
          <w:color w:val="000000" w:themeColor="text1"/>
          <w:lang w:val="kk-KZ"/>
        </w:rPr>
        <w:t>продолжить использование при проведении мероприятий трех языков, применять активные формы и методы, способствущие развитию коммуникативных навыков учащихся (конкурсы ораторского мастерства, чемпионаты по чтению, дебаты, квесты, инсценировки),</w:t>
      </w:r>
    </w:p>
    <w:p w14:paraId="037BE3FD" w14:textId="77777777" w:rsidR="00AB5FC7" w:rsidRPr="00477271" w:rsidRDefault="00AB5FC7" w:rsidP="00F01DEE">
      <w:pPr>
        <w:pStyle w:val="a7"/>
        <w:numPr>
          <w:ilvl w:val="0"/>
          <w:numId w:val="18"/>
        </w:numPr>
        <w:jc w:val="both"/>
        <w:rPr>
          <w:color w:val="000000" w:themeColor="text1"/>
          <w:lang w:val="kk-KZ"/>
        </w:rPr>
      </w:pPr>
      <w:r w:rsidRPr="00477271">
        <w:rPr>
          <w:color w:val="000000" w:themeColor="text1"/>
          <w:lang w:val="kk-KZ"/>
        </w:rPr>
        <w:t xml:space="preserve">продолжить пропедевтическую работу по преподаванию с использованием английского языка (качественная подготовка учащихся по языковым дисциплинам, расширение сети кружков, спецкурсов по языковым дисциплинам, проведение мероприятий на трех языках. </w:t>
      </w:r>
    </w:p>
    <w:p w14:paraId="1EBB90DD" w14:textId="1ACD85A7" w:rsidR="004D3CB2" w:rsidRPr="00477271" w:rsidRDefault="004D3CB2" w:rsidP="00AF64B5">
      <w:pPr>
        <w:spacing w:after="0" w:line="240" w:lineRule="auto"/>
        <w:rPr>
          <w:rFonts w:ascii="Times New Roman" w:hAnsi="Times New Roman"/>
          <w:b/>
          <w:color w:val="000000" w:themeColor="text1"/>
          <w:sz w:val="24"/>
          <w:szCs w:val="24"/>
        </w:rPr>
      </w:pPr>
      <w:r w:rsidRPr="00477271">
        <w:rPr>
          <w:rFonts w:ascii="Times New Roman" w:hAnsi="Times New Roman"/>
          <w:b/>
          <w:color w:val="000000" w:themeColor="text1"/>
          <w:sz w:val="24"/>
          <w:szCs w:val="24"/>
        </w:rPr>
        <w:t xml:space="preserve">1.10. </w:t>
      </w:r>
      <w:r w:rsidR="00D57978" w:rsidRPr="00477271">
        <w:rPr>
          <w:rFonts w:ascii="Times New Roman" w:hAnsi="Times New Roman"/>
          <w:b/>
          <w:color w:val="000000" w:themeColor="text1"/>
          <w:sz w:val="24"/>
          <w:szCs w:val="24"/>
        </w:rPr>
        <w:t>АНАЛИЗ ВЫПОЛНЕНИЯ ПРОГРАМ</w:t>
      </w:r>
      <w:r w:rsidR="00A20913" w:rsidRPr="00477271">
        <w:rPr>
          <w:rFonts w:ascii="Times New Roman" w:hAnsi="Times New Roman"/>
          <w:b/>
          <w:color w:val="000000" w:themeColor="text1"/>
          <w:sz w:val="24"/>
          <w:szCs w:val="24"/>
        </w:rPr>
        <w:t>МЫ «ЦИФРОВОЙ КАЗАХСТАН»</w:t>
      </w:r>
    </w:p>
    <w:p w14:paraId="0B382A83" w14:textId="77777777" w:rsidR="007F347C" w:rsidRPr="00477271" w:rsidRDefault="007F347C" w:rsidP="00AF64B5">
      <w:pPr>
        <w:spacing w:after="0" w:line="240" w:lineRule="auto"/>
        <w:ind w:firstLine="567"/>
        <w:jc w:val="both"/>
        <w:rPr>
          <w:rFonts w:ascii="Times New Roman" w:eastAsia="Times New Roman" w:hAnsi="Times New Roman"/>
          <w:color w:val="000000" w:themeColor="text1"/>
          <w:sz w:val="24"/>
          <w:szCs w:val="24"/>
        </w:rPr>
      </w:pPr>
      <w:r w:rsidRPr="00477271">
        <w:rPr>
          <w:rFonts w:ascii="Times New Roman" w:eastAsia="Times New Roman" w:hAnsi="Times New Roman"/>
          <w:color w:val="000000" w:themeColor="text1"/>
          <w:sz w:val="24"/>
          <w:szCs w:val="24"/>
        </w:rPr>
        <w:t xml:space="preserve">В школе функционирует </w:t>
      </w:r>
      <w:r w:rsidRPr="00477271">
        <w:rPr>
          <w:rFonts w:ascii="Times New Roman" w:eastAsia="Times New Roman" w:hAnsi="Times New Roman"/>
          <w:b/>
          <w:bCs/>
          <w:color w:val="000000" w:themeColor="text1"/>
          <w:sz w:val="24"/>
          <w:szCs w:val="24"/>
        </w:rPr>
        <w:t>4 компьютерных класса</w:t>
      </w:r>
      <w:r w:rsidRPr="00477271">
        <w:rPr>
          <w:rFonts w:ascii="Times New Roman" w:eastAsia="Times New Roman" w:hAnsi="Times New Roman"/>
          <w:color w:val="000000" w:themeColor="text1"/>
          <w:sz w:val="24"/>
          <w:szCs w:val="24"/>
        </w:rPr>
        <w:t xml:space="preserve">, общее количество компьютеров — </w:t>
      </w:r>
      <w:r w:rsidRPr="00477271">
        <w:rPr>
          <w:rFonts w:ascii="Times New Roman" w:eastAsia="Times New Roman" w:hAnsi="Times New Roman"/>
          <w:b/>
          <w:bCs/>
          <w:color w:val="000000" w:themeColor="text1"/>
          <w:sz w:val="24"/>
          <w:szCs w:val="24"/>
        </w:rPr>
        <w:t>56 единиц</w:t>
      </w:r>
      <w:r w:rsidRPr="00477271">
        <w:rPr>
          <w:rFonts w:ascii="Times New Roman" w:eastAsia="Times New Roman" w:hAnsi="Times New Roman"/>
          <w:color w:val="000000" w:themeColor="text1"/>
          <w:sz w:val="24"/>
          <w:szCs w:val="24"/>
        </w:rPr>
        <w:t>. Интернет-соединение стабильное, скорость 100мб/сек. В 10 кабинетах установлены проекторы и интерактивные доски, что способствует внедрению элементов цифрового обучения. Однако потребность в дополнительных мультимедийных средствах остаётся высокой, особенно в начальной школе.</w:t>
      </w:r>
    </w:p>
    <w:p w14:paraId="04C3A3E2" w14:textId="77777777" w:rsidR="007F347C" w:rsidRPr="00477271" w:rsidRDefault="007F347C" w:rsidP="007F347C">
      <w:pPr>
        <w:spacing w:after="0" w:line="240" w:lineRule="auto"/>
        <w:ind w:firstLine="567"/>
        <w:jc w:val="both"/>
        <w:rPr>
          <w:rFonts w:ascii="Times New Roman" w:hAnsi="Times New Roman"/>
          <w:color w:val="000000" w:themeColor="text1"/>
          <w:sz w:val="24"/>
          <w:szCs w:val="24"/>
        </w:rPr>
      </w:pPr>
      <w:r w:rsidRPr="00477271">
        <w:rPr>
          <w:rFonts w:ascii="Times New Roman" w:hAnsi="Times New Roman"/>
          <w:color w:val="000000" w:themeColor="text1"/>
          <w:sz w:val="24"/>
          <w:szCs w:val="24"/>
        </w:rPr>
        <w:t>В 2023-2024 году компьютерный парк школы состоял из 338 единиц. 327 компьютеров участвуют в учебно-воспитательном процессе. Количество учащихся на 1 компьютер - 3. Все компьютеры подключены к широкополосному интернету, скорость которого составляет не менее 60 Мб/сек.</w:t>
      </w:r>
    </w:p>
    <w:p w14:paraId="6072C2BB" w14:textId="77777777" w:rsidR="007F347C" w:rsidRPr="00477271" w:rsidRDefault="007F347C" w:rsidP="007F347C">
      <w:pPr>
        <w:spacing w:after="0" w:line="240" w:lineRule="auto"/>
        <w:jc w:val="both"/>
        <w:rPr>
          <w:rFonts w:ascii="Times New Roman" w:hAnsi="Times New Roman"/>
          <w:b/>
          <w:color w:val="000000" w:themeColor="text1"/>
          <w:sz w:val="24"/>
          <w:szCs w:val="24"/>
        </w:rPr>
      </w:pPr>
      <w:r w:rsidRPr="00477271">
        <w:rPr>
          <w:rFonts w:ascii="Times New Roman" w:hAnsi="Times New Roman"/>
          <w:b/>
          <w:color w:val="000000" w:themeColor="text1"/>
          <w:sz w:val="24"/>
          <w:szCs w:val="24"/>
        </w:rPr>
        <w:t>Компьютерный парк</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885"/>
        <w:gridCol w:w="993"/>
        <w:gridCol w:w="992"/>
        <w:gridCol w:w="4349"/>
      </w:tblGrid>
      <w:tr w:rsidR="007F347C" w:rsidRPr="007F347C" w14:paraId="4E799D8B" w14:textId="77777777" w:rsidTr="00B10FB9">
        <w:trPr>
          <w:trHeight w:val="1288"/>
        </w:trPr>
        <w:tc>
          <w:tcPr>
            <w:tcW w:w="2024" w:type="dxa"/>
            <w:hideMark/>
          </w:tcPr>
          <w:p w14:paraId="2DA57187" w14:textId="77777777" w:rsidR="007F347C" w:rsidRPr="00B10FB9" w:rsidRDefault="007F347C" w:rsidP="00313AED">
            <w:pPr>
              <w:spacing w:after="0" w:line="240" w:lineRule="auto"/>
              <w:jc w:val="center"/>
              <w:rPr>
                <w:rFonts w:ascii="Times New Roman" w:eastAsia="Times New Roman" w:hAnsi="Times New Roman"/>
                <w:b/>
                <w:bCs/>
                <w:color w:val="000000" w:themeColor="text1"/>
                <w:sz w:val="24"/>
                <w:szCs w:val="24"/>
              </w:rPr>
            </w:pPr>
            <w:r w:rsidRPr="00B10FB9">
              <w:rPr>
                <w:rFonts w:ascii="Times New Roman" w:eastAsia="Times New Roman" w:hAnsi="Times New Roman"/>
                <w:b/>
                <w:color w:val="000000" w:themeColor="text1"/>
                <w:sz w:val="24"/>
                <w:szCs w:val="24"/>
              </w:rPr>
              <w:t>Всего компьютеров</w:t>
            </w:r>
          </w:p>
        </w:tc>
        <w:tc>
          <w:tcPr>
            <w:tcW w:w="885" w:type="dxa"/>
            <w:textDirection w:val="btLr"/>
            <w:hideMark/>
          </w:tcPr>
          <w:p w14:paraId="3F01099B" w14:textId="77777777" w:rsidR="007F347C" w:rsidRPr="00B10FB9" w:rsidRDefault="007F347C" w:rsidP="00313AED">
            <w:pPr>
              <w:spacing w:after="0" w:line="240" w:lineRule="auto"/>
              <w:ind w:left="113" w:right="113"/>
              <w:jc w:val="center"/>
              <w:rPr>
                <w:rFonts w:ascii="Times New Roman" w:eastAsia="Times New Roman" w:hAnsi="Times New Roman"/>
                <w:b/>
                <w:bCs/>
                <w:color w:val="000000" w:themeColor="text1"/>
                <w:sz w:val="24"/>
                <w:szCs w:val="24"/>
              </w:rPr>
            </w:pPr>
            <w:r w:rsidRPr="00B10FB9">
              <w:rPr>
                <w:rFonts w:ascii="Times New Roman" w:eastAsia="Times New Roman" w:hAnsi="Times New Roman"/>
                <w:b/>
                <w:color w:val="000000" w:themeColor="text1"/>
                <w:sz w:val="24"/>
                <w:szCs w:val="24"/>
              </w:rPr>
              <w:t>Год поставки</w:t>
            </w:r>
          </w:p>
        </w:tc>
        <w:tc>
          <w:tcPr>
            <w:tcW w:w="993" w:type="dxa"/>
            <w:textDirection w:val="btLr"/>
            <w:hideMark/>
          </w:tcPr>
          <w:p w14:paraId="25DA56AD" w14:textId="77777777" w:rsidR="007F347C" w:rsidRPr="00B10FB9" w:rsidRDefault="007F347C" w:rsidP="00313AED">
            <w:pPr>
              <w:spacing w:after="0" w:line="240" w:lineRule="auto"/>
              <w:ind w:left="113" w:right="113"/>
              <w:jc w:val="center"/>
              <w:rPr>
                <w:rFonts w:ascii="Times New Roman" w:eastAsia="Times New Roman" w:hAnsi="Times New Roman"/>
                <w:b/>
                <w:bCs/>
                <w:color w:val="000000" w:themeColor="text1"/>
                <w:sz w:val="24"/>
                <w:szCs w:val="24"/>
              </w:rPr>
            </w:pPr>
            <w:r w:rsidRPr="00B10FB9">
              <w:rPr>
                <w:rFonts w:ascii="Times New Roman" w:eastAsia="Times New Roman" w:hAnsi="Times New Roman"/>
                <w:b/>
                <w:color w:val="000000" w:themeColor="text1"/>
                <w:sz w:val="24"/>
                <w:szCs w:val="24"/>
              </w:rPr>
              <w:t>Кол-во</w:t>
            </w:r>
          </w:p>
          <w:p w14:paraId="443BFCBF" w14:textId="77777777" w:rsidR="007F347C" w:rsidRPr="00B10FB9" w:rsidRDefault="007F347C" w:rsidP="00313AED">
            <w:pPr>
              <w:spacing w:after="0" w:line="240" w:lineRule="auto"/>
              <w:ind w:left="113" w:right="113"/>
              <w:jc w:val="center"/>
              <w:rPr>
                <w:rFonts w:ascii="Times New Roman" w:eastAsia="Times New Roman" w:hAnsi="Times New Roman"/>
                <w:b/>
                <w:bCs/>
                <w:color w:val="000000" w:themeColor="text1"/>
                <w:sz w:val="24"/>
                <w:szCs w:val="24"/>
              </w:rPr>
            </w:pPr>
            <w:r w:rsidRPr="00B10FB9">
              <w:rPr>
                <w:rFonts w:ascii="Times New Roman" w:eastAsia="Times New Roman" w:hAnsi="Times New Roman"/>
                <w:b/>
                <w:color w:val="000000" w:themeColor="text1"/>
                <w:sz w:val="24"/>
                <w:szCs w:val="24"/>
              </w:rPr>
              <w:t>компьютеров</w:t>
            </w:r>
          </w:p>
        </w:tc>
        <w:tc>
          <w:tcPr>
            <w:tcW w:w="992" w:type="dxa"/>
            <w:textDirection w:val="btLr"/>
            <w:hideMark/>
          </w:tcPr>
          <w:p w14:paraId="4C5BF351" w14:textId="77777777" w:rsidR="007F347C" w:rsidRPr="00B10FB9" w:rsidRDefault="007F347C" w:rsidP="00313AED">
            <w:pPr>
              <w:spacing w:after="0" w:line="240" w:lineRule="auto"/>
              <w:ind w:left="113" w:right="113"/>
              <w:jc w:val="center"/>
              <w:rPr>
                <w:rFonts w:ascii="Times New Roman" w:eastAsia="Times New Roman" w:hAnsi="Times New Roman"/>
                <w:b/>
                <w:bCs/>
                <w:color w:val="000000" w:themeColor="text1"/>
                <w:sz w:val="24"/>
                <w:szCs w:val="24"/>
              </w:rPr>
            </w:pPr>
            <w:r w:rsidRPr="00B10FB9">
              <w:rPr>
                <w:rFonts w:ascii="Times New Roman" w:eastAsia="Times New Roman" w:hAnsi="Times New Roman"/>
                <w:b/>
                <w:color w:val="000000" w:themeColor="text1"/>
                <w:sz w:val="24"/>
                <w:szCs w:val="24"/>
              </w:rPr>
              <w:t>Вид поставки</w:t>
            </w:r>
          </w:p>
        </w:tc>
        <w:tc>
          <w:tcPr>
            <w:tcW w:w="4349" w:type="dxa"/>
            <w:hideMark/>
          </w:tcPr>
          <w:p w14:paraId="7E9252A6" w14:textId="77777777" w:rsidR="007F347C" w:rsidRPr="00B10FB9" w:rsidRDefault="007F347C" w:rsidP="00313AED">
            <w:pPr>
              <w:spacing w:after="0" w:line="240" w:lineRule="auto"/>
              <w:jc w:val="center"/>
              <w:rPr>
                <w:rFonts w:ascii="Times New Roman" w:eastAsia="Times New Roman" w:hAnsi="Times New Roman"/>
                <w:b/>
                <w:bCs/>
                <w:color w:val="000000" w:themeColor="text1"/>
                <w:sz w:val="24"/>
                <w:szCs w:val="24"/>
              </w:rPr>
            </w:pPr>
            <w:r w:rsidRPr="00B10FB9">
              <w:rPr>
                <w:rFonts w:ascii="Times New Roman" w:eastAsia="Times New Roman" w:hAnsi="Times New Roman"/>
                <w:b/>
                <w:color w:val="000000" w:themeColor="text1"/>
                <w:sz w:val="24"/>
                <w:szCs w:val="24"/>
              </w:rPr>
              <w:t>примечание</w:t>
            </w:r>
          </w:p>
        </w:tc>
      </w:tr>
      <w:tr w:rsidR="007F347C" w:rsidRPr="007F347C" w14:paraId="088ADC15" w14:textId="77777777" w:rsidTr="00B10FB9">
        <w:trPr>
          <w:trHeight w:val="427"/>
        </w:trPr>
        <w:tc>
          <w:tcPr>
            <w:tcW w:w="2024" w:type="dxa"/>
            <w:vMerge w:val="restart"/>
            <w:shd w:val="clear" w:color="auto" w:fill="D3DFEE"/>
          </w:tcPr>
          <w:p w14:paraId="2A9DC56C"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p>
          <w:p w14:paraId="01AB979B"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r w:rsidRPr="00B10FB9">
              <w:rPr>
                <w:rFonts w:ascii="Times New Roman" w:eastAsia="Times New Roman" w:hAnsi="Times New Roman"/>
                <w:b/>
                <w:bCs/>
                <w:color w:val="000000" w:themeColor="text1"/>
                <w:sz w:val="24"/>
                <w:szCs w:val="24"/>
              </w:rPr>
              <w:t>Всего</w:t>
            </w:r>
          </w:p>
          <w:p w14:paraId="2EE3C0D8"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r w:rsidRPr="00B10FB9">
              <w:rPr>
                <w:rFonts w:ascii="Times New Roman" w:eastAsia="Times New Roman" w:hAnsi="Times New Roman"/>
                <w:b/>
                <w:bCs/>
                <w:color w:val="000000" w:themeColor="text1"/>
                <w:sz w:val="24"/>
                <w:szCs w:val="24"/>
              </w:rPr>
              <w:t xml:space="preserve">ученических компьютеров -327,  </w:t>
            </w:r>
          </w:p>
          <w:p w14:paraId="7269E666"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p>
          <w:p w14:paraId="63B8D648"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proofErr w:type="spellStart"/>
            <w:r w:rsidRPr="00B10FB9">
              <w:rPr>
                <w:rFonts w:ascii="Times New Roman" w:eastAsia="Times New Roman" w:hAnsi="Times New Roman"/>
                <w:b/>
                <w:bCs/>
                <w:color w:val="000000" w:themeColor="text1"/>
                <w:sz w:val="24"/>
                <w:szCs w:val="24"/>
              </w:rPr>
              <w:t>Интер.досок</w:t>
            </w:r>
            <w:proofErr w:type="spellEnd"/>
            <w:r w:rsidRPr="00B10FB9">
              <w:rPr>
                <w:rFonts w:ascii="Times New Roman" w:eastAsia="Times New Roman" w:hAnsi="Times New Roman"/>
                <w:b/>
                <w:bCs/>
                <w:color w:val="000000" w:themeColor="text1"/>
                <w:sz w:val="24"/>
                <w:szCs w:val="24"/>
              </w:rPr>
              <w:t xml:space="preserve"> -15,</w:t>
            </w:r>
          </w:p>
          <w:p w14:paraId="4501727B"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r w:rsidRPr="00B10FB9">
              <w:rPr>
                <w:rFonts w:ascii="Times New Roman" w:eastAsia="Times New Roman" w:hAnsi="Times New Roman"/>
                <w:b/>
                <w:bCs/>
                <w:color w:val="000000" w:themeColor="text1"/>
                <w:sz w:val="24"/>
                <w:szCs w:val="24"/>
              </w:rPr>
              <w:t>В рабочем состоянии 13 +1 панель</w:t>
            </w:r>
          </w:p>
          <w:p w14:paraId="6391A8DB"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p>
          <w:p w14:paraId="6607C108"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p>
          <w:p w14:paraId="52854A30"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p>
          <w:p w14:paraId="5E7BFE0F"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p>
          <w:p w14:paraId="55CE717F"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r w:rsidRPr="00B10FB9">
              <w:rPr>
                <w:rFonts w:ascii="Times New Roman" w:eastAsia="Times New Roman" w:hAnsi="Times New Roman"/>
                <w:b/>
                <w:bCs/>
                <w:color w:val="000000" w:themeColor="text1"/>
                <w:sz w:val="24"/>
                <w:szCs w:val="24"/>
              </w:rPr>
              <w:t>Ученических, из них нового поколения</w:t>
            </w:r>
          </w:p>
          <w:p w14:paraId="6BE4EC20"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r w:rsidRPr="00B10FB9">
              <w:rPr>
                <w:rFonts w:ascii="Times New Roman" w:eastAsia="Times New Roman" w:hAnsi="Times New Roman"/>
                <w:b/>
                <w:color w:val="000000" w:themeColor="text1"/>
                <w:sz w:val="24"/>
                <w:szCs w:val="24"/>
              </w:rPr>
              <w:t>30</w:t>
            </w:r>
          </w:p>
        </w:tc>
        <w:tc>
          <w:tcPr>
            <w:tcW w:w="885" w:type="dxa"/>
            <w:shd w:val="clear" w:color="auto" w:fill="D3DFEE"/>
            <w:hideMark/>
          </w:tcPr>
          <w:p w14:paraId="48438368"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lastRenderedPageBreak/>
              <w:t>2007</w:t>
            </w:r>
          </w:p>
        </w:tc>
        <w:tc>
          <w:tcPr>
            <w:tcW w:w="993" w:type="dxa"/>
            <w:shd w:val="clear" w:color="auto" w:fill="D3DFEE"/>
            <w:hideMark/>
          </w:tcPr>
          <w:p w14:paraId="61150951"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3</w:t>
            </w:r>
          </w:p>
        </w:tc>
        <w:tc>
          <w:tcPr>
            <w:tcW w:w="992" w:type="dxa"/>
            <w:shd w:val="clear" w:color="auto" w:fill="D3DFEE"/>
            <w:hideMark/>
          </w:tcPr>
          <w:p w14:paraId="7F134EC6"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РБ</w:t>
            </w:r>
          </w:p>
        </w:tc>
        <w:tc>
          <w:tcPr>
            <w:tcW w:w="4349" w:type="dxa"/>
            <w:shd w:val="clear" w:color="auto" w:fill="D3DFEE"/>
            <w:hideMark/>
          </w:tcPr>
          <w:p w14:paraId="22C206C8"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proofErr w:type="spellStart"/>
            <w:proofErr w:type="gramStart"/>
            <w:r w:rsidRPr="00B10FB9">
              <w:rPr>
                <w:rFonts w:ascii="Times New Roman" w:hAnsi="Times New Roman"/>
                <w:color w:val="000000" w:themeColor="text1"/>
                <w:sz w:val="24"/>
                <w:szCs w:val="24"/>
              </w:rPr>
              <w:t>каб.ИВТ</w:t>
            </w:r>
            <w:proofErr w:type="spellEnd"/>
            <w:proofErr w:type="gramEnd"/>
            <w:r w:rsidRPr="00B10FB9">
              <w:rPr>
                <w:rFonts w:ascii="Times New Roman" w:hAnsi="Times New Roman"/>
                <w:color w:val="000000" w:themeColor="text1"/>
                <w:sz w:val="24"/>
                <w:szCs w:val="24"/>
              </w:rPr>
              <w:t xml:space="preserve"> для онлайн уроков, </w:t>
            </w:r>
            <w:proofErr w:type="spellStart"/>
            <w:r w:rsidRPr="00B10FB9">
              <w:rPr>
                <w:rFonts w:ascii="Times New Roman" w:hAnsi="Times New Roman"/>
                <w:color w:val="000000" w:themeColor="text1"/>
                <w:sz w:val="24"/>
                <w:szCs w:val="24"/>
              </w:rPr>
              <w:t>каб</w:t>
            </w:r>
            <w:proofErr w:type="spellEnd"/>
            <w:r w:rsidRPr="00B10FB9">
              <w:rPr>
                <w:rFonts w:ascii="Times New Roman" w:hAnsi="Times New Roman"/>
                <w:color w:val="000000" w:themeColor="text1"/>
                <w:sz w:val="24"/>
                <w:szCs w:val="24"/>
              </w:rPr>
              <w:t xml:space="preserve">. физики с ПК и проектором без ИД, </w:t>
            </w:r>
            <w:proofErr w:type="spellStart"/>
            <w:proofErr w:type="gramStart"/>
            <w:r w:rsidRPr="00B10FB9">
              <w:rPr>
                <w:rFonts w:ascii="Times New Roman" w:hAnsi="Times New Roman"/>
                <w:color w:val="000000" w:themeColor="text1"/>
                <w:sz w:val="24"/>
                <w:szCs w:val="24"/>
              </w:rPr>
              <w:t>каб.нач</w:t>
            </w:r>
            <w:proofErr w:type="gramEnd"/>
            <w:r w:rsidRPr="00B10FB9">
              <w:rPr>
                <w:rFonts w:ascii="Times New Roman" w:hAnsi="Times New Roman"/>
                <w:color w:val="000000" w:themeColor="text1"/>
                <w:sz w:val="24"/>
                <w:szCs w:val="24"/>
              </w:rPr>
              <w:t>.кл</w:t>
            </w:r>
            <w:proofErr w:type="spellEnd"/>
            <w:r w:rsidRPr="00B10FB9">
              <w:rPr>
                <w:rFonts w:ascii="Times New Roman" w:hAnsi="Times New Roman"/>
                <w:color w:val="000000" w:themeColor="text1"/>
                <w:sz w:val="24"/>
                <w:szCs w:val="24"/>
              </w:rPr>
              <w:t>. 1 ноутбук SUZUKI с ИД.</w:t>
            </w:r>
          </w:p>
        </w:tc>
      </w:tr>
      <w:tr w:rsidR="007F347C" w:rsidRPr="007F347C" w14:paraId="093C2046" w14:textId="77777777" w:rsidTr="00B10FB9">
        <w:trPr>
          <w:trHeight w:val="278"/>
        </w:trPr>
        <w:tc>
          <w:tcPr>
            <w:tcW w:w="2024" w:type="dxa"/>
            <w:vMerge/>
            <w:hideMark/>
          </w:tcPr>
          <w:p w14:paraId="5229D8A9" w14:textId="77777777" w:rsidR="007F347C" w:rsidRPr="00B10FB9" w:rsidRDefault="007F347C" w:rsidP="00313AED">
            <w:pPr>
              <w:spacing w:after="0" w:line="240" w:lineRule="auto"/>
              <w:rPr>
                <w:rFonts w:ascii="Times New Roman" w:eastAsia="Times New Roman" w:hAnsi="Times New Roman"/>
                <w:b/>
                <w:bCs/>
                <w:color w:val="000000" w:themeColor="text1"/>
                <w:sz w:val="24"/>
                <w:szCs w:val="24"/>
              </w:rPr>
            </w:pPr>
          </w:p>
        </w:tc>
        <w:tc>
          <w:tcPr>
            <w:tcW w:w="885" w:type="dxa"/>
            <w:noWrap/>
            <w:hideMark/>
          </w:tcPr>
          <w:p w14:paraId="2A69ACBA"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2008-</w:t>
            </w:r>
          </w:p>
          <w:p w14:paraId="3314338A"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2018</w:t>
            </w:r>
          </w:p>
        </w:tc>
        <w:tc>
          <w:tcPr>
            <w:tcW w:w="993" w:type="dxa"/>
            <w:noWrap/>
            <w:hideMark/>
          </w:tcPr>
          <w:p w14:paraId="2909F20D"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15</w:t>
            </w:r>
          </w:p>
        </w:tc>
        <w:tc>
          <w:tcPr>
            <w:tcW w:w="992" w:type="dxa"/>
            <w:noWrap/>
            <w:hideMark/>
          </w:tcPr>
          <w:p w14:paraId="7D97AA0C"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РБ</w:t>
            </w:r>
          </w:p>
        </w:tc>
        <w:tc>
          <w:tcPr>
            <w:tcW w:w="4349" w:type="dxa"/>
            <w:hideMark/>
          </w:tcPr>
          <w:p w14:paraId="3E637995"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proofErr w:type="spellStart"/>
            <w:r w:rsidRPr="00B10FB9">
              <w:rPr>
                <w:rFonts w:ascii="Times New Roman" w:hAnsi="Times New Roman"/>
                <w:color w:val="000000" w:themeColor="text1"/>
                <w:sz w:val="24"/>
                <w:szCs w:val="24"/>
              </w:rPr>
              <w:t>Каб</w:t>
            </w:r>
            <w:proofErr w:type="spellEnd"/>
            <w:r w:rsidRPr="00B10FB9">
              <w:rPr>
                <w:rFonts w:ascii="Times New Roman" w:hAnsi="Times New Roman"/>
                <w:color w:val="000000" w:themeColor="text1"/>
                <w:sz w:val="24"/>
                <w:szCs w:val="24"/>
              </w:rPr>
              <w:t xml:space="preserve"> физики, химии, биологии, НШ. Универс. кабинет с ИД (</w:t>
            </w:r>
            <w:proofErr w:type="spellStart"/>
            <w:proofErr w:type="gramStart"/>
            <w:r w:rsidRPr="00B10FB9">
              <w:rPr>
                <w:rFonts w:ascii="Times New Roman" w:hAnsi="Times New Roman"/>
                <w:color w:val="000000" w:themeColor="text1"/>
                <w:sz w:val="24"/>
                <w:szCs w:val="24"/>
              </w:rPr>
              <w:t>каз.яз</w:t>
            </w:r>
            <w:proofErr w:type="spellEnd"/>
            <w:proofErr w:type="gramEnd"/>
            <w:r w:rsidRPr="00B10FB9">
              <w:rPr>
                <w:rFonts w:ascii="Times New Roman" w:hAnsi="Times New Roman"/>
                <w:color w:val="000000" w:themeColor="text1"/>
                <w:sz w:val="24"/>
                <w:szCs w:val="24"/>
              </w:rPr>
              <w:t>), 1 ПК-сервер</w:t>
            </w:r>
          </w:p>
        </w:tc>
      </w:tr>
      <w:tr w:rsidR="007F347C" w:rsidRPr="007F347C" w14:paraId="6B0BCCC6" w14:textId="77777777" w:rsidTr="00B10FB9">
        <w:trPr>
          <w:trHeight w:val="241"/>
        </w:trPr>
        <w:tc>
          <w:tcPr>
            <w:tcW w:w="2024" w:type="dxa"/>
            <w:vMerge/>
            <w:shd w:val="clear" w:color="auto" w:fill="D3DFEE"/>
            <w:hideMark/>
          </w:tcPr>
          <w:p w14:paraId="62AEDA6B" w14:textId="77777777" w:rsidR="007F347C" w:rsidRPr="00B10FB9" w:rsidRDefault="007F347C" w:rsidP="00313AED">
            <w:pPr>
              <w:spacing w:after="0" w:line="240" w:lineRule="auto"/>
              <w:rPr>
                <w:rFonts w:ascii="Times New Roman" w:eastAsia="Times New Roman" w:hAnsi="Times New Roman"/>
                <w:b/>
                <w:bCs/>
                <w:color w:val="000000" w:themeColor="text1"/>
                <w:sz w:val="24"/>
                <w:szCs w:val="24"/>
              </w:rPr>
            </w:pPr>
          </w:p>
        </w:tc>
        <w:tc>
          <w:tcPr>
            <w:tcW w:w="885" w:type="dxa"/>
            <w:shd w:val="clear" w:color="auto" w:fill="D3DFEE"/>
            <w:hideMark/>
          </w:tcPr>
          <w:p w14:paraId="68FE3587"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2010</w:t>
            </w:r>
          </w:p>
        </w:tc>
        <w:tc>
          <w:tcPr>
            <w:tcW w:w="993" w:type="dxa"/>
            <w:shd w:val="clear" w:color="auto" w:fill="D3DFEE"/>
            <w:hideMark/>
          </w:tcPr>
          <w:p w14:paraId="7B586324"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1</w:t>
            </w:r>
          </w:p>
        </w:tc>
        <w:tc>
          <w:tcPr>
            <w:tcW w:w="992" w:type="dxa"/>
            <w:shd w:val="clear" w:color="auto" w:fill="D3DFEE"/>
            <w:hideMark/>
          </w:tcPr>
          <w:p w14:paraId="08E059E3"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МБ</w:t>
            </w:r>
          </w:p>
        </w:tc>
        <w:tc>
          <w:tcPr>
            <w:tcW w:w="4349" w:type="dxa"/>
            <w:shd w:val="clear" w:color="auto" w:fill="D3DFEE"/>
            <w:hideMark/>
          </w:tcPr>
          <w:p w14:paraId="21E50C0B"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библиотека</w:t>
            </w:r>
          </w:p>
        </w:tc>
      </w:tr>
      <w:tr w:rsidR="007F347C" w:rsidRPr="007F347C" w14:paraId="641D589D" w14:textId="77777777" w:rsidTr="00B10FB9">
        <w:trPr>
          <w:trHeight w:val="315"/>
        </w:trPr>
        <w:tc>
          <w:tcPr>
            <w:tcW w:w="2024" w:type="dxa"/>
            <w:vMerge/>
            <w:hideMark/>
          </w:tcPr>
          <w:p w14:paraId="3EBBAC69" w14:textId="77777777" w:rsidR="007F347C" w:rsidRPr="00B10FB9" w:rsidRDefault="007F347C" w:rsidP="00313AED">
            <w:pPr>
              <w:spacing w:after="0" w:line="240" w:lineRule="auto"/>
              <w:rPr>
                <w:rFonts w:ascii="Times New Roman" w:eastAsia="Times New Roman" w:hAnsi="Times New Roman"/>
                <w:b/>
                <w:bCs/>
                <w:color w:val="000000" w:themeColor="text1"/>
                <w:sz w:val="24"/>
                <w:szCs w:val="24"/>
              </w:rPr>
            </w:pPr>
          </w:p>
        </w:tc>
        <w:tc>
          <w:tcPr>
            <w:tcW w:w="885" w:type="dxa"/>
            <w:hideMark/>
          </w:tcPr>
          <w:p w14:paraId="40D201F3"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2010</w:t>
            </w:r>
          </w:p>
        </w:tc>
        <w:tc>
          <w:tcPr>
            <w:tcW w:w="993" w:type="dxa"/>
            <w:hideMark/>
          </w:tcPr>
          <w:p w14:paraId="53A19DE5"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11</w:t>
            </w:r>
          </w:p>
        </w:tc>
        <w:tc>
          <w:tcPr>
            <w:tcW w:w="992" w:type="dxa"/>
            <w:hideMark/>
          </w:tcPr>
          <w:p w14:paraId="7A333321"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МБ</w:t>
            </w:r>
          </w:p>
        </w:tc>
        <w:tc>
          <w:tcPr>
            <w:tcW w:w="4349" w:type="dxa"/>
            <w:hideMark/>
          </w:tcPr>
          <w:p w14:paraId="193D6A22"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Компьютерный кабинет</w:t>
            </w:r>
          </w:p>
        </w:tc>
      </w:tr>
      <w:tr w:rsidR="007F347C" w:rsidRPr="007F347C" w14:paraId="5CBBF830" w14:textId="77777777" w:rsidTr="00B10FB9">
        <w:trPr>
          <w:trHeight w:val="315"/>
        </w:trPr>
        <w:tc>
          <w:tcPr>
            <w:tcW w:w="2024" w:type="dxa"/>
            <w:vMerge/>
            <w:shd w:val="clear" w:color="auto" w:fill="D3DFEE"/>
            <w:hideMark/>
          </w:tcPr>
          <w:p w14:paraId="54DD7D10" w14:textId="77777777" w:rsidR="007F347C" w:rsidRPr="00B10FB9" w:rsidRDefault="007F347C" w:rsidP="00313AED">
            <w:pPr>
              <w:spacing w:after="0" w:line="240" w:lineRule="auto"/>
              <w:rPr>
                <w:rFonts w:ascii="Times New Roman" w:eastAsia="Times New Roman" w:hAnsi="Times New Roman"/>
                <w:b/>
                <w:bCs/>
                <w:color w:val="000000" w:themeColor="text1"/>
                <w:sz w:val="24"/>
                <w:szCs w:val="24"/>
              </w:rPr>
            </w:pPr>
          </w:p>
        </w:tc>
        <w:tc>
          <w:tcPr>
            <w:tcW w:w="885" w:type="dxa"/>
            <w:shd w:val="clear" w:color="auto" w:fill="D3DFEE"/>
            <w:hideMark/>
          </w:tcPr>
          <w:p w14:paraId="5013BC95"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2011</w:t>
            </w:r>
          </w:p>
        </w:tc>
        <w:tc>
          <w:tcPr>
            <w:tcW w:w="993" w:type="dxa"/>
            <w:shd w:val="clear" w:color="auto" w:fill="D3DFEE"/>
            <w:hideMark/>
          </w:tcPr>
          <w:p w14:paraId="20367DF1"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17</w:t>
            </w:r>
          </w:p>
        </w:tc>
        <w:tc>
          <w:tcPr>
            <w:tcW w:w="992" w:type="dxa"/>
            <w:shd w:val="clear" w:color="auto" w:fill="D3DFEE"/>
            <w:hideMark/>
          </w:tcPr>
          <w:p w14:paraId="658A49E9"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МБ</w:t>
            </w:r>
          </w:p>
        </w:tc>
        <w:tc>
          <w:tcPr>
            <w:tcW w:w="4349" w:type="dxa"/>
            <w:shd w:val="clear" w:color="auto" w:fill="D3DFEE"/>
            <w:hideMark/>
          </w:tcPr>
          <w:p w14:paraId="054254CD"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ЛМК с ИД</w:t>
            </w:r>
          </w:p>
        </w:tc>
      </w:tr>
      <w:tr w:rsidR="007F347C" w:rsidRPr="007F347C" w14:paraId="1D4C77F8" w14:textId="77777777" w:rsidTr="00B10FB9">
        <w:trPr>
          <w:trHeight w:val="315"/>
        </w:trPr>
        <w:tc>
          <w:tcPr>
            <w:tcW w:w="2024" w:type="dxa"/>
            <w:vMerge/>
            <w:hideMark/>
          </w:tcPr>
          <w:p w14:paraId="322D40B9" w14:textId="77777777" w:rsidR="007F347C" w:rsidRPr="00B10FB9" w:rsidRDefault="007F347C" w:rsidP="00313AED">
            <w:pPr>
              <w:spacing w:after="0" w:line="240" w:lineRule="auto"/>
              <w:rPr>
                <w:rFonts w:ascii="Times New Roman" w:eastAsia="Times New Roman" w:hAnsi="Times New Roman"/>
                <w:b/>
                <w:bCs/>
                <w:color w:val="000000" w:themeColor="text1"/>
                <w:sz w:val="24"/>
                <w:szCs w:val="24"/>
              </w:rPr>
            </w:pPr>
          </w:p>
        </w:tc>
        <w:tc>
          <w:tcPr>
            <w:tcW w:w="885" w:type="dxa"/>
            <w:hideMark/>
          </w:tcPr>
          <w:p w14:paraId="0D18D9A5"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2012</w:t>
            </w:r>
          </w:p>
        </w:tc>
        <w:tc>
          <w:tcPr>
            <w:tcW w:w="993" w:type="dxa"/>
            <w:hideMark/>
          </w:tcPr>
          <w:p w14:paraId="0D6239A7"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1</w:t>
            </w:r>
          </w:p>
        </w:tc>
        <w:tc>
          <w:tcPr>
            <w:tcW w:w="992" w:type="dxa"/>
            <w:hideMark/>
          </w:tcPr>
          <w:p w14:paraId="0C4A83AD"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РБ</w:t>
            </w:r>
          </w:p>
        </w:tc>
        <w:tc>
          <w:tcPr>
            <w:tcW w:w="4349" w:type="dxa"/>
            <w:hideMark/>
          </w:tcPr>
          <w:p w14:paraId="21AA4CAE"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Кабинет химии с ИД</w:t>
            </w:r>
          </w:p>
        </w:tc>
      </w:tr>
      <w:tr w:rsidR="007F347C" w:rsidRPr="007F347C" w14:paraId="28ECD74D" w14:textId="77777777" w:rsidTr="00B10FB9">
        <w:trPr>
          <w:trHeight w:val="315"/>
        </w:trPr>
        <w:tc>
          <w:tcPr>
            <w:tcW w:w="2024" w:type="dxa"/>
            <w:vMerge/>
            <w:shd w:val="clear" w:color="auto" w:fill="D3DFEE"/>
            <w:hideMark/>
          </w:tcPr>
          <w:p w14:paraId="19A326E2" w14:textId="77777777" w:rsidR="007F347C" w:rsidRPr="00B10FB9" w:rsidRDefault="007F347C" w:rsidP="00313AED">
            <w:pPr>
              <w:spacing w:after="0" w:line="240" w:lineRule="auto"/>
              <w:rPr>
                <w:rFonts w:ascii="Times New Roman" w:eastAsia="Times New Roman" w:hAnsi="Times New Roman"/>
                <w:b/>
                <w:bCs/>
                <w:color w:val="000000" w:themeColor="text1"/>
                <w:sz w:val="24"/>
                <w:szCs w:val="24"/>
              </w:rPr>
            </w:pPr>
          </w:p>
        </w:tc>
        <w:tc>
          <w:tcPr>
            <w:tcW w:w="885" w:type="dxa"/>
            <w:shd w:val="clear" w:color="auto" w:fill="D3DFEE"/>
            <w:hideMark/>
          </w:tcPr>
          <w:p w14:paraId="23177203"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2014</w:t>
            </w:r>
          </w:p>
        </w:tc>
        <w:tc>
          <w:tcPr>
            <w:tcW w:w="993" w:type="dxa"/>
            <w:shd w:val="clear" w:color="auto" w:fill="D3DFEE"/>
            <w:hideMark/>
          </w:tcPr>
          <w:p w14:paraId="557DA29F"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1</w:t>
            </w:r>
          </w:p>
        </w:tc>
        <w:tc>
          <w:tcPr>
            <w:tcW w:w="992" w:type="dxa"/>
            <w:shd w:val="clear" w:color="auto" w:fill="D3DFEE"/>
            <w:hideMark/>
          </w:tcPr>
          <w:p w14:paraId="4FD49D2E"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РБ</w:t>
            </w:r>
          </w:p>
        </w:tc>
        <w:tc>
          <w:tcPr>
            <w:tcW w:w="4349" w:type="dxa"/>
            <w:shd w:val="clear" w:color="auto" w:fill="D3DFEE"/>
            <w:hideMark/>
          </w:tcPr>
          <w:p w14:paraId="2A9ECB5F"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Кабинет истории</w:t>
            </w:r>
          </w:p>
        </w:tc>
      </w:tr>
      <w:tr w:rsidR="007F347C" w:rsidRPr="007F347C" w14:paraId="04B755D6" w14:textId="77777777" w:rsidTr="00B10FB9">
        <w:trPr>
          <w:trHeight w:val="315"/>
        </w:trPr>
        <w:tc>
          <w:tcPr>
            <w:tcW w:w="2024" w:type="dxa"/>
            <w:vMerge/>
            <w:hideMark/>
          </w:tcPr>
          <w:p w14:paraId="210C6C02" w14:textId="77777777" w:rsidR="007F347C" w:rsidRPr="00B10FB9" w:rsidRDefault="007F347C" w:rsidP="00313AED">
            <w:pPr>
              <w:spacing w:after="0" w:line="240" w:lineRule="auto"/>
              <w:rPr>
                <w:rFonts w:ascii="Times New Roman" w:eastAsia="Times New Roman" w:hAnsi="Times New Roman"/>
                <w:b/>
                <w:bCs/>
                <w:color w:val="000000" w:themeColor="text1"/>
                <w:sz w:val="24"/>
                <w:szCs w:val="24"/>
              </w:rPr>
            </w:pPr>
          </w:p>
        </w:tc>
        <w:tc>
          <w:tcPr>
            <w:tcW w:w="885" w:type="dxa"/>
            <w:hideMark/>
          </w:tcPr>
          <w:p w14:paraId="749843B1"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2012</w:t>
            </w:r>
          </w:p>
        </w:tc>
        <w:tc>
          <w:tcPr>
            <w:tcW w:w="993" w:type="dxa"/>
            <w:hideMark/>
          </w:tcPr>
          <w:p w14:paraId="1069DBA2"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12</w:t>
            </w:r>
          </w:p>
        </w:tc>
        <w:tc>
          <w:tcPr>
            <w:tcW w:w="992" w:type="dxa"/>
            <w:hideMark/>
          </w:tcPr>
          <w:p w14:paraId="481B92EB"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РБ</w:t>
            </w:r>
          </w:p>
        </w:tc>
        <w:tc>
          <w:tcPr>
            <w:tcW w:w="4349" w:type="dxa"/>
            <w:hideMark/>
          </w:tcPr>
          <w:p w14:paraId="64E01CA2"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 xml:space="preserve">Компьютерный кабинет и                                 1 в </w:t>
            </w:r>
            <w:proofErr w:type="spellStart"/>
            <w:proofErr w:type="gramStart"/>
            <w:r w:rsidRPr="00B10FB9">
              <w:rPr>
                <w:rFonts w:ascii="Times New Roman" w:hAnsi="Times New Roman"/>
                <w:color w:val="000000" w:themeColor="text1"/>
                <w:sz w:val="24"/>
                <w:szCs w:val="24"/>
              </w:rPr>
              <w:t>каб.нач</w:t>
            </w:r>
            <w:proofErr w:type="gramEnd"/>
            <w:r w:rsidRPr="00B10FB9">
              <w:rPr>
                <w:rFonts w:ascii="Times New Roman" w:hAnsi="Times New Roman"/>
                <w:color w:val="000000" w:themeColor="text1"/>
                <w:sz w:val="24"/>
                <w:szCs w:val="24"/>
              </w:rPr>
              <w:t>.кл</w:t>
            </w:r>
            <w:proofErr w:type="spellEnd"/>
            <w:r w:rsidRPr="00B10FB9">
              <w:rPr>
                <w:rFonts w:ascii="Times New Roman" w:hAnsi="Times New Roman"/>
                <w:color w:val="000000" w:themeColor="text1"/>
                <w:sz w:val="24"/>
                <w:szCs w:val="24"/>
              </w:rPr>
              <w:t xml:space="preserve"> (вместо ноутбука)</w:t>
            </w:r>
          </w:p>
        </w:tc>
      </w:tr>
      <w:tr w:rsidR="007F347C" w:rsidRPr="007F347C" w14:paraId="449C7F8B" w14:textId="77777777" w:rsidTr="00B10FB9">
        <w:trPr>
          <w:trHeight w:val="315"/>
        </w:trPr>
        <w:tc>
          <w:tcPr>
            <w:tcW w:w="2024" w:type="dxa"/>
            <w:vMerge/>
            <w:shd w:val="clear" w:color="auto" w:fill="D3DFEE"/>
            <w:hideMark/>
          </w:tcPr>
          <w:p w14:paraId="0864A433" w14:textId="77777777" w:rsidR="007F347C" w:rsidRPr="00B10FB9" w:rsidRDefault="007F347C" w:rsidP="00313AED">
            <w:pPr>
              <w:spacing w:after="0" w:line="240" w:lineRule="auto"/>
              <w:rPr>
                <w:rFonts w:ascii="Times New Roman" w:eastAsia="Times New Roman" w:hAnsi="Times New Roman"/>
                <w:b/>
                <w:bCs/>
                <w:color w:val="000000" w:themeColor="text1"/>
                <w:sz w:val="24"/>
                <w:szCs w:val="24"/>
              </w:rPr>
            </w:pPr>
          </w:p>
        </w:tc>
        <w:tc>
          <w:tcPr>
            <w:tcW w:w="885" w:type="dxa"/>
            <w:shd w:val="clear" w:color="auto" w:fill="D3DFEE"/>
            <w:hideMark/>
          </w:tcPr>
          <w:p w14:paraId="17FBE783"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2012</w:t>
            </w:r>
          </w:p>
        </w:tc>
        <w:tc>
          <w:tcPr>
            <w:tcW w:w="993" w:type="dxa"/>
            <w:shd w:val="clear" w:color="auto" w:fill="D3DFEE"/>
            <w:hideMark/>
          </w:tcPr>
          <w:p w14:paraId="35ED3BCC"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6</w:t>
            </w:r>
          </w:p>
        </w:tc>
        <w:tc>
          <w:tcPr>
            <w:tcW w:w="992" w:type="dxa"/>
            <w:shd w:val="clear" w:color="auto" w:fill="D3DFEE"/>
            <w:hideMark/>
          </w:tcPr>
          <w:p w14:paraId="691BC538"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РБ</w:t>
            </w:r>
          </w:p>
        </w:tc>
        <w:tc>
          <w:tcPr>
            <w:tcW w:w="4349" w:type="dxa"/>
            <w:shd w:val="clear" w:color="auto" w:fill="D3DFEE"/>
            <w:hideMark/>
          </w:tcPr>
          <w:p w14:paraId="6969D374"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Библиотека+</w:t>
            </w:r>
          </w:p>
          <w:p w14:paraId="1BE1E861"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МФУ</w:t>
            </w:r>
          </w:p>
        </w:tc>
      </w:tr>
      <w:tr w:rsidR="007F347C" w:rsidRPr="007F347C" w14:paraId="4E52FD3A" w14:textId="77777777" w:rsidTr="00B10FB9">
        <w:trPr>
          <w:trHeight w:val="315"/>
        </w:trPr>
        <w:tc>
          <w:tcPr>
            <w:tcW w:w="2024" w:type="dxa"/>
            <w:vMerge w:val="restart"/>
          </w:tcPr>
          <w:p w14:paraId="42D5DB13"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r w:rsidRPr="00B10FB9">
              <w:rPr>
                <w:rFonts w:ascii="Times New Roman" w:eastAsia="Times New Roman" w:hAnsi="Times New Roman"/>
                <w:b/>
                <w:bCs/>
                <w:color w:val="000000" w:themeColor="text1"/>
                <w:sz w:val="24"/>
                <w:szCs w:val="24"/>
              </w:rPr>
              <w:t>41</w:t>
            </w:r>
          </w:p>
          <w:p w14:paraId="2142511B"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r w:rsidRPr="00B10FB9">
              <w:rPr>
                <w:rFonts w:ascii="Times New Roman" w:eastAsia="Times New Roman" w:hAnsi="Times New Roman"/>
                <w:b/>
                <w:bCs/>
                <w:color w:val="000000" w:themeColor="text1"/>
                <w:sz w:val="24"/>
                <w:szCs w:val="24"/>
              </w:rPr>
              <w:t>ученический компьютер в системе ЭО</w:t>
            </w:r>
          </w:p>
          <w:p w14:paraId="082E2D30"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p>
        </w:tc>
        <w:tc>
          <w:tcPr>
            <w:tcW w:w="885" w:type="dxa"/>
            <w:hideMark/>
          </w:tcPr>
          <w:p w14:paraId="6E883CA3"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2012</w:t>
            </w:r>
          </w:p>
        </w:tc>
        <w:tc>
          <w:tcPr>
            <w:tcW w:w="993" w:type="dxa"/>
            <w:hideMark/>
          </w:tcPr>
          <w:p w14:paraId="7B8B2DE0"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17</w:t>
            </w:r>
          </w:p>
        </w:tc>
        <w:tc>
          <w:tcPr>
            <w:tcW w:w="992" w:type="dxa"/>
            <w:hideMark/>
          </w:tcPr>
          <w:p w14:paraId="256BE389"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РБ</w:t>
            </w:r>
          </w:p>
        </w:tc>
        <w:tc>
          <w:tcPr>
            <w:tcW w:w="4349" w:type="dxa"/>
            <w:hideMark/>
          </w:tcPr>
          <w:p w14:paraId="3704CDAB"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 xml:space="preserve">Компьютерный кабинет с </w:t>
            </w:r>
            <w:proofErr w:type="spellStart"/>
            <w:r w:rsidRPr="00B10FB9">
              <w:rPr>
                <w:rFonts w:ascii="Times New Roman" w:hAnsi="Times New Roman"/>
                <w:color w:val="000000" w:themeColor="text1"/>
                <w:sz w:val="24"/>
                <w:szCs w:val="24"/>
              </w:rPr>
              <w:t>ИД+принтер</w:t>
            </w:r>
            <w:proofErr w:type="spellEnd"/>
          </w:p>
        </w:tc>
      </w:tr>
      <w:tr w:rsidR="007F347C" w:rsidRPr="007F347C" w14:paraId="573D776E" w14:textId="77777777" w:rsidTr="00B10FB9">
        <w:trPr>
          <w:trHeight w:val="315"/>
        </w:trPr>
        <w:tc>
          <w:tcPr>
            <w:tcW w:w="2024" w:type="dxa"/>
            <w:vMerge/>
            <w:shd w:val="clear" w:color="auto" w:fill="D3DFEE"/>
            <w:hideMark/>
          </w:tcPr>
          <w:p w14:paraId="60C96752" w14:textId="77777777" w:rsidR="007F347C" w:rsidRPr="00B10FB9" w:rsidRDefault="007F347C" w:rsidP="00313AED">
            <w:pPr>
              <w:spacing w:after="0" w:line="240" w:lineRule="auto"/>
              <w:rPr>
                <w:rFonts w:ascii="Times New Roman" w:eastAsia="Times New Roman" w:hAnsi="Times New Roman"/>
                <w:b/>
                <w:bCs/>
                <w:color w:val="000000" w:themeColor="text1"/>
                <w:sz w:val="24"/>
                <w:szCs w:val="24"/>
              </w:rPr>
            </w:pPr>
          </w:p>
        </w:tc>
        <w:tc>
          <w:tcPr>
            <w:tcW w:w="885" w:type="dxa"/>
            <w:shd w:val="clear" w:color="auto" w:fill="D3DFEE"/>
            <w:hideMark/>
          </w:tcPr>
          <w:p w14:paraId="298D990B"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2012</w:t>
            </w:r>
          </w:p>
        </w:tc>
        <w:tc>
          <w:tcPr>
            <w:tcW w:w="993" w:type="dxa"/>
            <w:shd w:val="clear" w:color="auto" w:fill="D3DFEE"/>
            <w:hideMark/>
          </w:tcPr>
          <w:p w14:paraId="3835162F"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1</w:t>
            </w:r>
          </w:p>
        </w:tc>
        <w:tc>
          <w:tcPr>
            <w:tcW w:w="992" w:type="dxa"/>
            <w:shd w:val="clear" w:color="auto" w:fill="D3DFEE"/>
            <w:hideMark/>
          </w:tcPr>
          <w:p w14:paraId="67A0E516"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РБ</w:t>
            </w:r>
          </w:p>
        </w:tc>
        <w:tc>
          <w:tcPr>
            <w:tcW w:w="4349" w:type="dxa"/>
            <w:shd w:val="clear" w:color="auto" w:fill="D3DFEE"/>
            <w:hideMark/>
          </w:tcPr>
          <w:p w14:paraId="228158EE"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Подиум с ИД</w:t>
            </w:r>
          </w:p>
        </w:tc>
      </w:tr>
      <w:tr w:rsidR="007F347C" w:rsidRPr="007F347C" w14:paraId="43D55B9E" w14:textId="77777777" w:rsidTr="00B10FB9">
        <w:trPr>
          <w:trHeight w:val="315"/>
        </w:trPr>
        <w:tc>
          <w:tcPr>
            <w:tcW w:w="2024" w:type="dxa"/>
            <w:vMerge/>
            <w:hideMark/>
          </w:tcPr>
          <w:p w14:paraId="6C1B900C" w14:textId="77777777" w:rsidR="007F347C" w:rsidRPr="00B10FB9" w:rsidRDefault="007F347C" w:rsidP="00313AED">
            <w:pPr>
              <w:spacing w:after="0" w:line="240" w:lineRule="auto"/>
              <w:rPr>
                <w:rFonts w:ascii="Times New Roman" w:eastAsia="Times New Roman" w:hAnsi="Times New Roman"/>
                <w:b/>
                <w:bCs/>
                <w:color w:val="000000" w:themeColor="text1"/>
                <w:sz w:val="24"/>
                <w:szCs w:val="24"/>
              </w:rPr>
            </w:pPr>
          </w:p>
        </w:tc>
        <w:tc>
          <w:tcPr>
            <w:tcW w:w="885" w:type="dxa"/>
            <w:hideMark/>
          </w:tcPr>
          <w:p w14:paraId="78721B6F"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2012</w:t>
            </w:r>
          </w:p>
        </w:tc>
        <w:tc>
          <w:tcPr>
            <w:tcW w:w="993" w:type="dxa"/>
            <w:hideMark/>
          </w:tcPr>
          <w:p w14:paraId="4C9373EC"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w:t>
            </w:r>
          </w:p>
        </w:tc>
        <w:tc>
          <w:tcPr>
            <w:tcW w:w="992" w:type="dxa"/>
            <w:hideMark/>
          </w:tcPr>
          <w:p w14:paraId="4FD315A7"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РБ</w:t>
            </w:r>
          </w:p>
        </w:tc>
        <w:tc>
          <w:tcPr>
            <w:tcW w:w="4349" w:type="dxa"/>
            <w:hideMark/>
          </w:tcPr>
          <w:p w14:paraId="6FF2773D"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 xml:space="preserve">2 ноутбука с </w:t>
            </w:r>
            <w:proofErr w:type="gramStart"/>
            <w:r w:rsidRPr="00B10FB9">
              <w:rPr>
                <w:rFonts w:ascii="Times New Roman" w:hAnsi="Times New Roman"/>
                <w:color w:val="000000" w:themeColor="text1"/>
                <w:sz w:val="24"/>
                <w:szCs w:val="24"/>
              </w:rPr>
              <w:t>2  переносными</w:t>
            </w:r>
            <w:proofErr w:type="gramEnd"/>
            <w:r w:rsidRPr="00B10FB9">
              <w:rPr>
                <w:rFonts w:ascii="Times New Roman" w:hAnsi="Times New Roman"/>
                <w:color w:val="000000" w:themeColor="text1"/>
                <w:sz w:val="24"/>
                <w:szCs w:val="24"/>
              </w:rPr>
              <w:t xml:space="preserve"> экранами и проекторами</w:t>
            </w:r>
          </w:p>
        </w:tc>
      </w:tr>
      <w:tr w:rsidR="007F347C" w:rsidRPr="007F347C" w14:paraId="0ECEA384" w14:textId="77777777" w:rsidTr="00B10FB9">
        <w:trPr>
          <w:trHeight w:val="315"/>
        </w:trPr>
        <w:tc>
          <w:tcPr>
            <w:tcW w:w="2024" w:type="dxa"/>
            <w:vMerge/>
            <w:shd w:val="clear" w:color="auto" w:fill="D3DFEE"/>
            <w:hideMark/>
          </w:tcPr>
          <w:p w14:paraId="6B288AFF" w14:textId="77777777" w:rsidR="007F347C" w:rsidRPr="00B10FB9" w:rsidRDefault="007F347C" w:rsidP="00313AED">
            <w:pPr>
              <w:spacing w:after="0" w:line="240" w:lineRule="auto"/>
              <w:rPr>
                <w:rFonts w:ascii="Times New Roman" w:eastAsia="Times New Roman" w:hAnsi="Times New Roman"/>
                <w:b/>
                <w:bCs/>
                <w:color w:val="000000" w:themeColor="text1"/>
                <w:sz w:val="24"/>
                <w:szCs w:val="24"/>
              </w:rPr>
            </w:pPr>
          </w:p>
        </w:tc>
        <w:tc>
          <w:tcPr>
            <w:tcW w:w="885" w:type="dxa"/>
            <w:shd w:val="clear" w:color="auto" w:fill="D3DFEE"/>
            <w:hideMark/>
          </w:tcPr>
          <w:p w14:paraId="0D69473C"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2012</w:t>
            </w:r>
          </w:p>
        </w:tc>
        <w:tc>
          <w:tcPr>
            <w:tcW w:w="993" w:type="dxa"/>
            <w:shd w:val="clear" w:color="auto" w:fill="D3DFEE"/>
            <w:hideMark/>
          </w:tcPr>
          <w:p w14:paraId="1ADE802C"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16</w:t>
            </w:r>
          </w:p>
        </w:tc>
        <w:tc>
          <w:tcPr>
            <w:tcW w:w="992" w:type="dxa"/>
            <w:shd w:val="clear" w:color="auto" w:fill="D3DFEE"/>
            <w:hideMark/>
          </w:tcPr>
          <w:p w14:paraId="64E7D460"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РБ</w:t>
            </w:r>
          </w:p>
        </w:tc>
        <w:tc>
          <w:tcPr>
            <w:tcW w:w="4349" w:type="dxa"/>
            <w:shd w:val="clear" w:color="auto" w:fill="D3DFEE"/>
            <w:hideMark/>
          </w:tcPr>
          <w:p w14:paraId="2CCB5027"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Ноутбуки переносные</w:t>
            </w:r>
          </w:p>
        </w:tc>
      </w:tr>
      <w:tr w:rsidR="007F347C" w:rsidRPr="007F347C" w14:paraId="50B21B93" w14:textId="77777777" w:rsidTr="00B10FB9">
        <w:trPr>
          <w:trHeight w:val="315"/>
        </w:trPr>
        <w:tc>
          <w:tcPr>
            <w:tcW w:w="2024" w:type="dxa"/>
            <w:vMerge/>
            <w:hideMark/>
          </w:tcPr>
          <w:p w14:paraId="2863AD09" w14:textId="77777777" w:rsidR="007F347C" w:rsidRPr="00B10FB9" w:rsidRDefault="007F347C" w:rsidP="00313AED">
            <w:pPr>
              <w:spacing w:after="0" w:line="240" w:lineRule="auto"/>
              <w:rPr>
                <w:rFonts w:ascii="Times New Roman" w:eastAsia="Times New Roman" w:hAnsi="Times New Roman"/>
                <w:b/>
                <w:bCs/>
                <w:color w:val="000000" w:themeColor="text1"/>
                <w:sz w:val="24"/>
                <w:szCs w:val="24"/>
              </w:rPr>
            </w:pPr>
          </w:p>
        </w:tc>
        <w:tc>
          <w:tcPr>
            <w:tcW w:w="885" w:type="dxa"/>
            <w:hideMark/>
          </w:tcPr>
          <w:p w14:paraId="12F200F3"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2012</w:t>
            </w:r>
          </w:p>
        </w:tc>
        <w:tc>
          <w:tcPr>
            <w:tcW w:w="993" w:type="dxa"/>
            <w:hideMark/>
          </w:tcPr>
          <w:p w14:paraId="691B131C"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30</w:t>
            </w:r>
          </w:p>
        </w:tc>
        <w:tc>
          <w:tcPr>
            <w:tcW w:w="992" w:type="dxa"/>
            <w:hideMark/>
          </w:tcPr>
          <w:p w14:paraId="4EB91926"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РБ</w:t>
            </w:r>
          </w:p>
        </w:tc>
        <w:tc>
          <w:tcPr>
            <w:tcW w:w="4349" w:type="dxa"/>
            <w:hideMark/>
          </w:tcPr>
          <w:p w14:paraId="2E06A9F0"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Моноблоки</w:t>
            </w:r>
          </w:p>
        </w:tc>
      </w:tr>
      <w:tr w:rsidR="007F347C" w:rsidRPr="007F347C" w14:paraId="75AD06C6" w14:textId="77777777" w:rsidTr="00B10FB9">
        <w:trPr>
          <w:trHeight w:val="315"/>
        </w:trPr>
        <w:tc>
          <w:tcPr>
            <w:tcW w:w="2024" w:type="dxa"/>
            <w:vMerge w:val="restart"/>
            <w:shd w:val="clear" w:color="auto" w:fill="D3DFEE"/>
            <w:hideMark/>
          </w:tcPr>
          <w:p w14:paraId="5BD8C9DE"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r w:rsidRPr="00B10FB9">
              <w:rPr>
                <w:rFonts w:ascii="Times New Roman" w:eastAsia="Times New Roman" w:hAnsi="Times New Roman"/>
                <w:b/>
                <w:bCs/>
                <w:color w:val="000000" w:themeColor="text1"/>
                <w:sz w:val="24"/>
                <w:szCs w:val="24"/>
              </w:rPr>
              <w:t>Учительские</w:t>
            </w:r>
          </w:p>
          <w:p w14:paraId="26C51FF8"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r w:rsidRPr="00B10FB9">
              <w:rPr>
                <w:rFonts w:ascii="Times New Roman" w:eastAsia="Times New Roman" w:hAnsi="Times New Roman"/>
                <w:b/>
                <w:bCs/>
                <w:color w:val="000000" w:themeColor="text1"/>
                <w:sz w:val="24"/>
                <w:szCs w:val="24"/>
              </w:rPr>
              <w:t>в системе ЭО-32</w:t>
            </w:r>
          </w:p>
        </w:tc>
        <w:tc>
          <w:tcPr>
            <w:tcW w:w="885" w:type="dxa"/>
            <w:shd w:val="clear" w:color="auto" w:fill="D3DFEE"/>
            <w:hideMark/>
          </w:tcPr>
          <w:p w14:paraId="73682A28"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2012</w:t>
            </w:r>
          </w:p>
        </w:tc>
        <w:tc>
          <w:tcPr>
            <w:tcW w:w="993" w:type="dxa"/>
            <w:shd w:val="clear" w:color="auto" w:fill="D3DFEE"/>
            <w:hideMark/>
          </w:tcPr>
          <w:p w14:paraId="7E264227"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w:t>
            </w:r>
          </w:p>
        </w:tc>
        <w:tc>
          <w:tcPr>
            <w:tcW w:w="992" w:type="dxa"/>
            <w:shd w:val="clear" w:color="auto" w:fill="D3DFEE"/>
            <w:hideMark/>
          </w:tcPr>
          <w:p w14:paraId="1CC4DBAA"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РБ</w:t>
            </w:r>
          </w:p>
        </w:tc>
        <w:tc>
          <w:tcPr>
            <w:tcW w:w="4349" w:type="dxa"/>
            <w:shd w:val="clear" w:color="auto" w:fill="D3DFEE"/>
            <w:hideMark/>
          </w:tcPr>
          <w:p w14:paraId="472BC839"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Учительская +МФУ</w:t>
            </w:r>
          </w:p>
        </w:tc>
      </w:tr>
      <w:tr w:rsidR="007F347C" w:rsidRPr="007F347C" w14:paraId="5A0A0D64" w14:textId="77777777" w:rsidTr="00B10FB9">
        <w:trPr>
          <w:trHeight w:val="315"/>
        </w:trPr>
        <w:tc>
          <w:tcPr>
            <w:tcW w:w="2024" w:type="dxa"/>
            <w:vMerge/>
            <w:hideMark/>
          </w:tcPr>
          <w:p w14:paraId="09E9D27E" w14:textId="77777777" w:rsidR="007F347C" w:rsidRPr="00B10FB9" w:rsidRDefault="007F347C" w:rsidP="00313AED">
            <w:pPr>
              <w:spacing w:after="0" w:line="240" w:lineRule="auto"/>
              <w:rPr>
                <w:rFonts w:ascii="Times New Roman" w:eastAsia="Times New Roman" w:hAnsi="Times New Roman"/>
                <w:b/>
                <w:bCs/>
                <w:color w:val="000000" w:themeColor="text1"/>
                <w:sz w:val="24"/>
                <w:szCs w:val="24"/>
              </w:rPr>
            </w:pPr>
          </w:p>
        </w:tc>
        <w:tc>
          <w:tcPr>
            <w:tcW w:w="885" w:type="dxa"/>
            <w:hideMark/>
          </w:tcPr>
          <w:p w14:paraId="6A3CE94A"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2005</w:t>
            </w:r>
          </w:p>
        </w:tc>
        <w:tc>
          <w:tcPr>
            <w:tcW w:w="993" w:type="dxa"/>
            <w:hideMark/>
          </w:tcPr>
          <w:p w14:paraId="3DCE9A98"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w:t>
            </w:r>
          </w:p>
        </w:tc>
        <w:tc>
          <w:tcPr>
            <w:tcW w:w="992" w:type="dxa"/>
            <w:hideMark/>
          </w:tcPr>
          <w:p w14:paraId="3A0D8379"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МБ</w:t>
            </w:r>
          </w:p>
        </w:tc>
        <w:tc>
          <w:tcPr>
            <w:tcW w:w="4349" w:type="dxa"/>
            <w:hideMark/>
          </w:tcPr>
          <w:p w14:paraId="33799306"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Вожатая, переводчик</w:t>
            </w:r>
          </w:p>
        </w:tc>
      </w:tr>
      <w:tr w:rsidR="007F347C" w:rsidRPr="007F347C" w14:paraId="0A6532EA" w14:textId="77777777" w:rsidTr="00B10FB9">
        <w:trPr>
          <w:trHeight w:val="315"/>
        </w:trPr>
        <w:tc>
          <w:tcPr>
            <w:tcW w:w="2024" w:type="dxa"/>
            <w:shd w:val="clear" w:color="auto" w:fill="D3DFEE"/>
            <w:hideMark/>
          </w:tcPr>
          <w:p w14:paraId="4EB0A8B8"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r w:rsidRPr="00B10FB9">
              <w:rPr>
                <w:rFonts w:ascii="Times New Roman" w:eastAsia="Times New Roman" w:hAnsi="Times New Roman"/>
                <w:b/>
                <w:bCs/>
                <w:color w:val="000000" w:themeColor="text1"/>
                <w:sz w:val="24"/>
                <w:szCs w:val="24"/>
              </w:rPr>
              <w:t>Компьютеры</w:t>
            </w:r>
          </w:p>
        </w:tc>
        <w:tc>
          <w:tcPr>
            <w:tcW w:w="885" w:type="dxa"/>
            <w:shd w:val="clear" w:color="auto" w:fill="D3DFEE"/>
            <w:hideMark/>
          </w:tcPr>
          <w:p w14:paraId="6A456A31"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2020</w:t>
            </w:r>
          </w:p>
        </w:tc>
        <w:tc>
          <w:tcPr>
            <w:tcW w:w="993" w:type="dxa"/>
            <w:shd w:val="clear" w:color="auto" w:fill="D3DFEE"/>
            <w:hideMark/>
          </w:tcPr>
          <w:p w14:paraId="0407C15B"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11</w:t>
            </w:r>
          </w:p>
        </w:tc>
        <w:tc>
          <w:tcPr>
            <w:tcW w:w="992" w:type="dxa"/>
            <w:shd w:val="clear" w:color="auto" w:fill="D3DFEE"/>
            <w:hideMark/>
          </w:tcPr>
          <w:p w14:paraId="38917496"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РБ</w:t>
            </w:r>
          </w:p>
        </w:tc>
        <w:tc>
          <w:tcPr>
            <w:tcW w:w="4349" w:type="dxa"/>
            <w:shd w:val="clear" w:color="auto" w:fill="D3DFEE"/>
            <w:hideMark/>
          </w:tcPr>
          <w:p w14:paraId="3F325EA2"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Для организации ДО</w:t>
            </w:r>
          </w:p>
        </w:tc>
      </w:tr>
      <w:tr w:rsidR="007F347C" w:rsidRPr="007F347C" w14:paraId="51B596C1" w14:textId="77777777" w:rsidTr="00B10FB9">
        <w:trPr>
          <w:trHeight w:val="315"/>
        </w:trPr>
        <w:tc>
          <w:tcPr>
            <w:tcW w:w="2024" w:type="dxa"/>
            <w:hideMark/>
          </w:tcPr>
          <w:p w14:paraId="675EE81D"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r w:rsidRPr="00B10FB9">
              <w:rPr>
                <w:rFonts w:ascii="Times New Roman" w:eastAsia="Times New Roman" w:hAnsi="Times New Roman"/>
                <w:b/>
                <w:bCs/>
                <w:color w:val="000000" w:themeColor="text1"/>
                <w:sz w:val="24"/>
                <w:szCs w:val="24"/>
              </w:rPr>
              <w:t>Ноутбуки</w:t>
            </w:r>
          </w:p>
        </w:tc>
        <w:tc>
          <w:tcPr>
            <w:tcW w:w="885" w:type="dxa"/>
            <w:hideMark/>
          </w:tcPr>
          <w:p w14:paraId="3EFB87B6"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2020</w:t>
            </w:r>
          </w:p>
        </w:tc>
        <w:tc>
          <w:tcPr>
            <w:tcW w:w="993" w:type="dxa"/>
            <w:hideMark/>
          </w:tcPr>
          <w:p w14:paraId="52922F87"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100</w:t>
            </w:r>
          </w:p>
        </w:tc>
        <w:tc>
          <w:tcPr>
            <w:tcW w:w="992" w:type="dxa"/>
            <w:hideMark/>
          </w:tcPr>
          <w:p w14:paraId="4D3622C9"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РБ</w:t>
            </w:r>
          </w:p>
        </w:tc>
        <w:tc>
          <w:tcPr>
            <w:tcW w:w="4349" w:type="dxa"/>
            <w:hideMark/>
          </w:tcPr>
          <w:p w14:paraId="30E16392"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Ноутбуки переносные</w:t>
            </w:r>
          </w:p>
        </w:tc>
      </w:tr>
      <w:tr w:rsidR="007F347C" w:rsidRPr="007F347C" w14:paraId="71A57F4D" w14:textId="77777777" w:rsidTr="00B10FB9">
        <w:trPr>
          <w:trHeight w:val="315"/>
        </w:trPr>
        <w:tc>
          <w:tcPr>
            <w:tcW w:w="2024" w:type="dxa"/>
            <w:shd w:val="clear" w:color="auto" w:fill="D3DFEE"/>
            <w:hideMark/>
          </w:tcPr>
          <w:p w14:paraId="3E65453A"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r w:rsidRPr="00B10FB9">
              <w:rPr>
                <w:rFonts w:ascii="Times New Roman" w:eastAsia="Times New Roman" w:hAnsi="Times New Roman"/>
                <w:b/>
                <w:bCs/>
                <w:color w:val="000000" w:themeColor="text1"/>
                <w:sz w:val="24"/>
                <w:szCs w:val="24"/>
              </w:rPr>
              <w:t>Планшеты</w:t>
            </w:r>
          </w:p>
        </w:tc>
        <w:tc>
          <w:tcPr>
            <w:tcW w:w="885" w:type="dxa"/>
            <w:shd w:val="clear" w:color="auto" w:fill="D3DFEE"/>
            <w:hideMark/>
          </w:tcPr>
          <w:p w14:paraId="4E1D971D"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2020</w:t>
            </w:r>
          </w:p>
        </w:tc>
        <w:tc>
          <w:tcPr>
            <w:tcW w:w="993" w:type="dxa"/>
            <w:shd w:val="clear" w:color="auto" w:fill="D3DFEE"/>
            <w:hideMark/>
          </w:tcPr>
          <w:p w14:paraId="603B1397"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15</w:t>
            </w:r>
          </w:p>
        </w:tc>
        <w:tc>
          <w:tcPr>
            <w:tcW w:w="992" w:type="dxa"/>
            <w:shd w:val="clear" w:color="auto" w:fill="D3DFEE"/>
            <w:hideMark/>
          </w:tcPr>
          <w:p w14:paraId="556B82D0"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РБ</w:t>
            </w:r>
          </w:p>
        </w:tc>
        <w:tc>
          <w:tcPr>
            <w:tcW w:w="4349" w:type="dxa"/>
            <w:shd w:val="clear" w:color="auto" w:fill="D3DFEE"/>
            <w:hideMark/>
          </w:tcPr>
          <w:p w14:paraId="1886422D"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Планшеты переносные</w:t>
            </w:r>
          </w:p>
        </w:tc>
      </w:tr>
      <w:tr w:rsidR="007F347C" w:rsidRPr="007F347C" w14:paraId="66D626F3" w14:textId="77777777" w:rsidTr="00B10FB9">
        <w:trPr>
          <w:trHeight w:val="315"/>
        </w:trPr>
        <w:tc>
          <w:tcPr>
            <w:tcW w:w="2024" w:type="dxa"/>
            <w:hideMark/>
          </w:tcPr>
          <w:p w14:paraId="7511ADB2"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r w:rsidRPr="00B10FB9">
              <w:rPr>
                <w:rFonts w:ascii="Times New Roman" w:eastAsia="Times New Roman" w:hAnsi="Times New Roman"/>
                <w:b/>
                <w:bCs/>
                <w:color w:val="000000" w:themeColor="text1"/>
                <w:sz w:val="24"/>
                <w:szCs w:val="24"/>
              </w:rPr>
              <w:t>Компьютерный класс</w:t>
            </w:r>
          </w:p>
        </w:tc>
        <w:tc>
          <w:tcPr>
            <w:tcW w:w="885" w:type="dxa"/>
            <w:hideMark/>
          </w:tcPr>
          <w:p w14:paraId="42418844"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2020</w:t>
            </w:r>
          </w:p>
        </w:tc>
        <w:tc>
          <w:tcPr>
            <w:tcW w:w="993" w:type="dxa"/>
            <w:hideMark/>
          </w:tcPr>
          <w:p w14:paraId="67156341"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14+1</w:t>
            </w:r>
          </w:p>
        </w:tc>
        <w:tc>
          <w:tcPr>
            <w:tcW w:w="992" w:type="dxa"/>
            <w:hideMark/>
          </w:tcPr>
          <w:p w14:paraId="3A8DAA8D"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РБ</w:t>
            </w:r>
          </w:p>
        </w:tc>
        <w:tc>
          <w:tcPr>
            <w:tcW w:w="4349" w:type="dxa"/>
            <w:hideMark/>
          </w:tcPr>
          <w:p w14:paraId="67D4B950"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Кабинет робототехники</w:t>
            </w:r>
          </w:p>
        </w:tc>
      </w:tr>
      <w:tr w:rsidR="007F347C" w:rsidRPr="007F347C" w14:paraId="75D3C0BB" w14:textId="77777777" w:rsidTr="00B10FB9">
        <w:trPr>
          <w:trHeight w:val="315"/>
        </w:trPr>
        <w:tc>
          <w:tcPr>
            <w:tcW w:w="2024" w:type="dxa"/>
            <w:shd w:val="clear" w:color="auto" w:fill="D3DFEE"/>
            <w:hideMark/>
          </w:tcPr>
          <w:p w14:paraId="40A11FE7"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r w:rsidRPr="00B10FB9">
              <w:rPr>
                <w:rFonts w:ascii="Times New Roman" w:eastAsia="Times New Roman" w:hAnsi="Times New Roman"/>
                <w:b/>
                <w:bCs/>
                <w:color w:val="000000" w:themeColor="text1"/>
                <w:sz w:val="24"/>
                <w:szCs w:val="24"/>
              </w:rPr>
              <w:t>Компьютеры</w:t>
            </w:r>
          </w:p>
        </w:tc>
        <w:tc>
          <w:tcPr>
            <w:tcW w:w="885" w:type="dxa"/>
            <w:shd w:val="clear" w:color="auto" w:fill="D3DFEE"/>
            <w:hideMark/>
          </w:tcPr>
          <w:p w14:paraId="0051C2C7"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2020</w:t>
            </w:r>
          </w:p>
        </w:tc>
        <w:tc>
          <w:tcPr>
            <w:tcW w:w="993" w:type="dxa"/>
            <w:shd w:val="clear" w:color="auto" w:fill="D3DFEE"/>
            <w:hideMark/>
          </w:tcPr>
          <w:p w14:paraId="5BAA084F"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44</w:t>
            </w:r>
          </w:p>
        </w:tc>
        <w:tc>
          <w:tcPr>
            <w:tcW w:w="992" w:type="dxa"/>
            <w:shd w:val="clear" w:color="auto" w:fill="D3DFEE"/>
            <w:hideMark/>
          </w:tcPr>
          <w:p w14:paraId="250DAB80"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МБ</w:t>
            </w:r>
          </w:p>
        </w:tc>
        <w:tc>
          <w:tcPr>
            <w:tcW w:w="4349" w:type="dxa"/>
            <w:shd w:val="clear" w:color="auto" w:fill="D3DFEE"/>
            <w:hideMark/>
          </w:tcPr>
          <w:p w14:paraId="18790579" w14:textId="77777777" w:rsidR="007F347C" w:rsidRPr="00B10FB9" w:rsidRDefault="007F347C" w:rsidP="00313AED">
            <w:pPr>
              <w:spacing w:after="0" w:line="240" w:lineRule="auto"/>
              <w:jc w:val="both"/>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кабинеты учителей</w:t>
            </w:r>
          </w:p>
        </w:tc>
      </w:tr>
      <w:tr w:rsidR="007F347C" w:rsidRPr="007F347C" w14:paraId="5877C6D1" w14:textId="77777777" w:rsidTr="00B10FB9">
        <w:trPr>
          <w:trHeight w:val="315"/>
        </w:trPr>
        <w:tc>
          <w:tcPr>
            <w:tcW w:w="2024" w:type="dxa"/>
            <w:shd w:val="clear" w:color="auto" w:fill="D3DFEE"/>
          </w:tcPr>
          <w:p w14:paraId="5795B49A"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r w:rsidRPr="00B10FB9">
              <w:rPr>
                <w:rFonts w:ascii="Times New Roman" w:eastAsia="Times New Roman" w:hAnsi="Times New Roman"/>
                <w:b/>
                <w:bCs/>
                <w:color w:val="000000" w:themeColor="text1"/>
                <w:sz w:val="24"/>
                <w:szCs w:val="24"/>
              </w:rPr>
              <w:t>Экран</w:t>
            </w:r>
          </w:p>
        </w:tc>
        <w:tc>
          <w:tcPr>
            <w:tcW w:w="885" w:type="dxa"/>
            <w:shd w:val="clear" w:color="auto" w:fill="D3DFEE"/>
          </w:tcPr>
          <w:p w14:paraId="253E5CBA" w14:textId="77777777" w:rsidR="007F347C" w:rsidRPr="00B10FB9" w:rsidRDefault="007F347C" w:rsidP="00313AED">
            <w:pPr>
              <w:spacing w:after="0" w:line="240" w:lineRule="auto"/>
              <w:jc w:val="both"/>
              <w:rPr>
                <w:rFonts w:ascii="Times New Roman" w:hAnsi="Times New Roman"/>
                <w:color w:val="000000" w:themeColor="text1"/>
                <w:sz w:val="24"/>
                <w:szCs w:val="24"/>
              </w:rPr>
            </w:pPr>
            <w:r w:rsidRPr="00B10FB9">
              <w:rPr>
                <w:rFonts w:ascii="Times New Roman" w:hAnsi="Times New Roman"/>
                <w:color w:val="000000" w:themeColor="text1"/>
                <w:sz w:val="24"/>
                <w:szCs w:val="24"/>
              </w:rPr>
              <w:t>2024</w:t>
            </w:r>
          </w:p>
        </w:tc>
        <w:tc>
          <w:tcPr>
            <w:tcW w:w="993" w:type="dxa"/>
            <w:shd w:val="clear" w:color="auto" w:fill="D3DFEE"/>
          </w:tcPr>
          <w:p w14:paraId="64780ACF" w14:textId="77777777" w:rsidR="007F347C" w:rsidRPr="00B10FB9" w:rsidRDefault="007F347C" w:rsidP="00313AED">
            <w:pPr>
              <w:spacing w:after="0" w:line="240" w:lineRule="auto"/>
              <w:jc w:val="both"/>
              <w:rPr>
                <w:rFonts w:ascii="Times New Roman" w:hAnsi="Times New Roman"/>
                <w:color w:val="000000" w:themeColor="text1"/>
                <w:sz w:val="24"/>
                <w:szCs w:val="24"/>
              </w:rPr>
            </w:pPr>
            <w:r w:rsidRPr="00B10FB9">
              <w:rPr>
                <w:rFonts w:ascii="Times New Roman" w:hAnsi="Times New Roman"/>
                <w:color w:val="000000" w:themeColor="text1"/>
                <w:sz w:val="24"/>
                <w:szCs w:val="24"/>
              </w:rPr>
              <w:t>1</w:t>
            </w:r>
          </w:p>
        </w:tc>
        <w:tc>
          <w:tcPr>
            <w:tcW w:w="992" w:type="dxa"/>
            <w:shd w:val="clear" w:color="auto" w:fill="D3DFEE"/>
          </w:tcPr>
          <w:p w14:paraId="6C438CBA" w14:textId="77777777" w:rsidR="007F347C" w:rsidRPr="00B10FB9" w:rsidRDefault="007F347C" w:rsidP="00313AED">
            <w:pPr>
              <w:spacing w:after="0" w:line="240" w:lineRule="auto"/>
              <w:jc w:val="both"/>
              <w:rPr>
                <w:rFonts w:ascii="Times New Roman" w:hAnsi="Times New Roman"/>
                <w:color w:val="000000" w:themeColor="text1"/>
                <w:sz w:val="24"/>
                <w:szCs w:val="24"/>
              </w:rPr>
            </w:pPr>
            <w:r w:rsidRPr="00B10FB9">
              <w:rPr>
                <w:rFonts w:ascii="Times New Roman" w:hAnsi="Times New Roman"/>
                <w:color w:val="000000" w:themeColor="text1"/>
                <w:sz w:val="24"/>
                <w:szCs w:val="24"/>
              </w:rPr>
              <w:t>МБ</w:t>
            </w:r>
          </w:p>
        </w:tc>
        <w:tc>
          <w:tcPr>
            <w:tcW w:w="4349" w:type="dxa"/>
            <w:shd w:val="clear" w:color="auto" w:fill="D3DFEE"/>
          </w:tcPr>
          <w:p w14:paraId="767A9A20" w14:textId="77777777" w:rsidR="007F347C" w:rsidRPr="00B10FB9" w:rsidRDefault="007F347C" w:rsidP="00313AED">
            <w:pPr>
              <w:spacing w:after="0" w:line="240" w:lineRule="auto"/>
              <w:jc w:val="both"/>
              <w:rPr>
                <w:rFonts w:ascii="Times New Roman" w:hAnsi="Times New Roman"/>
                <w:color w:val="000000" w:themeColor="text1"/>
                <w:sz w:val="24"/>
                <w:szCs w:val="24"/>
              </w:rPr>
            </w:pPr>
            <w:r w:rsidRPr="00B10FB9">
              <w:rPr>
                <w:rFonts w:ascii="Times New Roman" w:hAnsi="Times New Roman"/>
                <w:color w:val="000000" w:themeColor="text1"/>
                <w:sz w:val="24"/>
                <w:szCs w:val="24"/>
              </w:rPr>
              <w:t>Актовый зал</w:t>
            </w:r>
          </w:p>
        </w:tc>
      </w:tr>
      <w:tr w:rsidR="007F347C" w:rsidRPr="007F347C" w14:paraId="23052764" w14:textId="77777777" w:rsidTr="00B10FB9">
        <w:trPr>
          <w:trHeight w:val="315"/>
        </w:trPr>
        <w:tc>
          <w:tcPr>
            <w:tcW w:w="2024" w:type="dxa"/>
            <w:shd w:val="clear" w:color="auto" w:fill="D3DFEE"/>
          </w:tcPr>
          <w:p w14:paraId="0613303F" w14:textId="77777777" w:rsidR="007F347C" w:rsidRPr="00B10FB9" w:rsidRDefault="007F347C" w:rsidP="00313AED">
            <w:pPr>
              <w:spacing w:after="0" w:line="240" w:lineRule="auto"/>
              <w:jc w:val="both"/>
              <w:rPr>
                <w:rFonts w:ascii="Times New Roman" w:eastAsia="Times New Roman" w:hAnsi="Times New Roman"/>
                <w:b/>
                <w:bCs/>
                <w:color w:val="000000" w:themeColor="text1"/>
                <w:sz w:val="24"/>
                <w:szCs w:val="24"/>
              </w:rPr>
            </w:pPr>
            <w:r w:rsidRPr="00B10FB9">
              <w:rPr>
                <w:rFonts w:ascii="Times New Roman" w:eastAsia="Times New Roman" w:hAnsi="Times New Roman"/>
                <w:b/>
                <w:bCs/>
                <w:color w:val="000000" w:themeColor="text1"/>
                <w:sz w:val="24"/>
                <w:szCs w:val="24"/>
              </w:rPr>
              <w:t>Интерактивные панели</w:t>
            </w:r>
          </w:p>
        </w:tc>
        <w:tc>
          <w:tcPr>
            <w:tcW w:w="885" w:type="dxa"/>
            <w:shd w:val="clear" w:color="auto" w:fill="D3DFEE"/>
          </w:tcPr>
          <w:p w14:paraId="292E9F14" w14:textId="77777777" w:rsidR="007F347C" w:rsidRPr="00B10FB9" w:rsidRDefault="007F347C" w:rsidP="00313AED">
            <w:pPr>
              <w:spacing w:after="0" w:line="240" w:lineRule="auto"/>
              <w:jc w:val="both"/>
              <w:rPr>
                <w:rFonts w:ascii="Times New Roman" w:hAnsi="Times New Roman"/>
                <w:color w:val="000000" w:themeColor="text1"/>
                <w:sz w:val="24"/>
                <w:szCs w:val="24"/>
              </w:rPr>
            </w:pPr>
            <w:r w:rsidRPr="00B10FB9">
              <w:rPr>
                <w:rFonts w:ascii="Times New Roman" w:hAnsi="Times New Roman"/>
                <w:color w:val="000000" w:themeColor="text1"/>
                <w:sz w:val="24"/>
                <w:szCs w:val="24"/>
              </w:rPr>
              <w:t>2024</w:t>
            </w:r>
          </w:p>
        </w:tc>
        <w:tc>
          <w:tcPr>
            <w:tcW w:w="993" w:type="dxa"/>
            <w:shd w:val="clear" w:color="auto" w:fill="D3DFEE"/>
          </w:tcPr>
          <w:p w14:paraId="7C9992F6" w14:textId="77777777" w:rsidR="007F347C" w:rsidRPr="00B10FB9" w:rsidRDefault="007F347C" w:rsidP="00313AED">
            <w:pPr>
              <w:spacing w:after="0" w:line="240" w:lineRule="auto"/>
              <w:jc w:val="both"/>
              <w:rPr>
                <w:rFonts w:ascii="Times New Roman" w:hAnsi="Times New Roman"/>
                <w:color w:val="000000" w:themeColor="text1"/>
                <w:sz w:val="24"/>
                <w:szCs w:val="24"/>
              </w:rPr>
            </w:pPr>
            <w:r w:rsidRPr="00B10FB9">
              <w:rPr>
                <w:rFonts w:ascii="Times New Roman" w:hAnsi="Times New Roman"/>
                <w:color w:val="000000" w:themeColor="text1"/>
                <w:sz w:val="24"/>
                <w:szCs w:val="24"/>
              </w:rPr>
              <w:t>6</w:t>
            </w:r>
          </w:p>
        </w:tc>
        <w:tc>
          <w:tcPr>
            <w:tcW w:w="992" w:type="dxa"/>
            <w:shd w:val="clear" w:color="auto" w:fill="D3DFEE"/>
          </w:tcPr>
          <w:p w14:paraId="2AA7D943" w14:textId="77777777" w:rsidR="007F347C" w:rsidRPr="00B10FB9" w:rsidRDefault="007F347C" w:rsidP="00313AED">
            <w:pPr>
              <w:spacing w:after="0" w:line="240" w:lineRule="auto"/>
              <w:jc w:val="both"/>
              <w:rPr>
                <w:rFonts w:ascii="Times New Roman" w:hAnsi="Times New Roman"/>
                <w:color w:val="000000" w:themeColor="text1"/>
                <w:sz w:val="24"/>
                <w:szCs w:val="24"/>
              </w:rPr>
            </w:pPr>
            <w:r w:rsidRPr="00B10FB9">
              <w:rPr>
                <w:rFonts w:ascii="Times New Roman" w:hAnsi="Times New Roman"/>
                <w:color w:val="000000" w:themeColor="text1"/>
                <w:sz w:val="24"/>
                <w:szCs w:val="24"/>
              </w:rPr>
              <w:t>МБ</w:t>
            </w:r>
          </w:p>
        </w:tc>
        <w:tc>
          <w:tcPr>
            <w:tcW w:w="4349" w:type="dxa"/>
            <w:shd w:val="clear" w:color="auto" w:fill="D3DFEE"/>
          </w:tcPr>
          <w:p w14:paraId="0446966B" w14:textId="5E66F735" w:rsidR="007F347C" w:rsidRPr="00B10FB9" w:rsidRDefault="007F347C" w:rsidP="00313AED">
            <w:pPr>
              <w:spacing w:after="0" w:line="240" w:lineRule="auto"/>
              <w:jc w:val="both"/>
              <w:rPr>
                <w:rFonts w:ascii="Times New Roman" w:hAnsi="Times New Roman"/>
                <w:color w:val="000000" w:themeColor="text1"/>
                <w:sz w:val="24"/>
                <w:szCs w:val="24"/>
              </w:rPr>
            </w:pPr>
            <w:r w:rsidRPr="00B10FB9">
              <w:rPr>
                <w:rFonts w:ascii="Times New Roman" w:hAnsi="Times New Roman"/>
                <w:color w:val="000000" w:themeColor="text1"/>
                <w:sz w:val="24"/>
                <w:szCs w:val="24"/>
              </w:rPr>
              <w:t>Кабинеты 15,13,35,41,39,</w:t>
            </w:r>
            <w:r w:rsidR="00B10FB9">
              <w:rPr>
                <w:rFonts w:ascii="Times New Roman" w:hAnsi="Times New Roman"/>
                <w:color w:val="000000" w:themeColor="text1"/>
                <w:sz w:val="24"/>
                <w:szCs w:val="24"/>
              </w:rPr>
              <w:t xml:space="preserve"> </w:t>
            </w:r>
            <w:r w:rsidRPr="00B10FB9">
              <w:rPr>
                <w:rFonts w:ascii="Times New Roman" w:hAnsi="Times New Roman"/>
                <w:color w:val="000000" w:themeColor="text1"/>
                <w:sz w:val="24"/>
                <w:szCs w:val="24"/>
              </w:rPr>
              <w:t>вахта</w:t>
            </w:r>
          </w:p>
        </w:tc>
      </w:tr>
    </w:tbl>
    <w:p w14:paraId="17C4FABA" w14:textId="77777777" w:rsidR="007F347C" w:rsidRPr="00B10FB9" w:rsidRDefault="007F347C" w:rsidP="005E09D3">
      <w:pPr>
        <w:shd w:val="clear" w:color="auto" w:fill="FFFFFF"/>
        <w:spacing w:after="0" w:line="240" w:lineRule="auto"/>
        <w:ind w:firstLine="567"/>
        <w:jc w:val="both"/>
        <w:textAlignment w:val="baseline"/>
        <w:rPr>
          <w:rFonts w:ascii="Times New Roman" w:eastAsia="Times New Roman" w:hAnsi="Times New Roman"/>
          <w:color w:val="000000" w:themeColor="text1"/>
          <w:sz w:val="24"/>
          <w:szCs w:val="24"/>
        </w:rPr>
      </w:pPr>
      <w:r w:rsidRPr="00B10FB9">
        <w:rPr>
          <w:rFonts w:ascii="Times New Roman" w:hAnsi="Times New Roman"/>
          <w:color w:val="000000" w:themeColor="text1"/>
          <w:sz w:val="24"/>
          <w:szCs w:val="24"/>
        </w:rPr>
        <w:t xml:space="preserve">Обучение в 2024-2025 году в целом проходило в штатном формате, однако дистанционные технологии использовались при организации обучения в период актированных дней. </w:t>
      </w:r>
      <w:r w:rsidRPr="00B10FB9">
        <w:rPr>
          <w:rFonts w:ascii="Times New Roman" w:hAnsi="Times New Roman"/>
          <w:color w:val="000000" w:themeColor="text1"/>
          <w:sz w:val="24"/>
          <w:szCs w:val="24"/>
          <w:lang w:eastAsia="ru-RU"/>
        </w:rPr>
        <w:t xml:space="preserve">Основная платформа, через которую осуществлялся процесс обучения, - </w:t>
      </w:r>
      <w:proofErr w:type="spellStart"/>
      <w:r w:rsidRPr="00B10FB9">
        <w:rPr>
          <w:rFonts w:ascii="Times New Roman" w:hAnsi="Times New Roman"/>
          <w:bCs/>
          <w:color w:val="000000" w:themeColor="text1"/>
          <w:sz w:val="24"/>
          <w:szCs w:val="24"/>
          <w:lang w:val="en-US" w:eastAsia="ru-RU"/>
        </w:rPr>
        <w:t>OnlineMektep</w:t>
      </w:r>
      <w:proofErr w:type="spellEnd"/>
      <w:r w:rsidRPr="00B10FB9">
        <w:rPr>
          <w:rFonts w:ascii="Times New Roman" w:hAnsi="Times New Roman"/>
          <w:bCs/>
          <w:color w:val="000000" w:themeColor="text1"/>
          <w:sz w:val="24"/>
          <w:szCs w:val="24"/>
          <w:lang w:eastAsia="ru-RU"/>
        </w:rPr>
        <w:t xml:space="preserve">, </w:t>
      </w:r>
      <w:proofErr w:type="spellStart"/>
      <w:r w:rsidRPr="00B10FB9">
        <w:rPr>
          <w:rFonts w:ascii="Times New Roman" w:hAnsi="Times New Roman"/>
          <w:bCs/>
          <w:color w:val="000000" w:themeColor="text1"/>
          <w:sz w:val="24"/>
          <w:szCs w:val="24"/>
          <w:lang w:val="en-US" w:eastAsia="ru-RU"/>
        </w:rPr>
        <w:t>Amansultan</w:t>
      </w:r>
      <w:proofErr w:type="spellEnd"/>
      <w:r w:rsidRPr="00B10FB9">
        <w:rPr>
          <w:rFonts w:ascii="Times New Roman" w:hAnsi="Times New Roman"/>
          <w:bCs/>
          <w:color w:val="000000" w:themeColor="text1"/>
          <w:sz w:val="24"/>
          <w:szCs w:val="24"/>
          <w:lang w:eastAsia="ru-RU"/>
        </w:rPr>
        <w:t>.  Также колле</w:t>
      </w:r>
      <w:r w:rsidRPr="00B10FB9">
        <w:rPr>
          <w:rFonts w:ascii="Times New Roman" w:hAnsi="Times New Roman"/>
          <w:color w:val="000000" w:themeColor="text1"/>
          <w:sz w:val="24"/>
          <w:szCs w:val="24"/>
          <w:lang w:eastAsia="ru-RU"/>
        </w:rPr>
        <w:t xml:space="preserve">ктив школы использует различные образовательные платформы и мессенджеры: Soyle.kz, </w:t>
      </w:r>
      <w:proofErr w:type="spellStart"/>
      <w:r w:rsidRPr="00B10FB9">
        <w:rPr>
          <w:rFonts w:ascii="Times New Roman" w:hAnsi="Times New Roman"/>
          <w:color w:val="000000" w:themeColor="text1"/>
          <w:sz w:val="24"/>
          <w:szCs w:val="24"/>
          <w:lang w:eastAsia="ru-RU"/>
        </w:rPr>
        <w:t>Qazak.app</w:t>
      </w:r>
      <w:proofErr w:type="spellEnd"/>
      <w:r w:rsidRPr="00B10FB9">
        <w:rPr>
          <w:rFonts w:ascii="Times New Roman" w:hAnsi="Times New Roman"/>
          <w:color w:val="000000" w:themeColor="text1"/>
          <w:sz w:val="24"/>
          <w:szCs w:val="24"/>
          <w:lang w:eastAsia="ru-RU"/>
        </w:rPr>
        <w:t xml:space="preserve">, </w:t>
      </w:r>
      <w:proofErr w:type="spellStart"/>
      <w:r w:rsidRPr="00B10FB9">
        <w:rPr>
          <w:rFonts w:ascii="Times New Roman" w:hAnsi="Times New Roman"/>
          <w:color w:val="000000" w:themeColor="text1"/>
          <w:sz w:val="24"/>
          <w:szCs w:val="24"/>
          <w:lang w:eastAsia="ru-RU"/>
        </w:rPr>
        <w:t>Kazbooka</w:t>
      </w:r>
      <w:proofErr w:type="spellEnd"/>
      <w:r w:rsidRPr="00B10FB9">
        <w:rPr>
          <w:rFonts w:ascii="Times New Roman" w:hAnsi="Times New Roman"/>
          <w:color w:val="000000" w:themeColor="text1"/>
          <w:sz w:val="24"/>
          <w:szCs w:val="24"/>
          <w:lang w:eastAsia="ru-RU"/>
        </w:rPr>
        <w:t xml:space="preserve">, Opik.kz, YouTube, </w:t>
      </w:r>
      <w:proofErr w:type="spellStart"/>
      <w:r w:rsidRPr="00B10FB9">
        <w:rPr>
          <w:rFonts w:ascii="Times New Roman" w:hAnsi="Times New Roman"/>
          <w:color w:val="000000" w:themeColor="text1"/>
          <w:sz w:val="24"/>
          <w:szCs w:val="24"/>
          <w:lang w:eastAsia="ru-RU"/>
        </w:rPr>
        <w:t>Quizizz</w:t>
      </w:r>
      <w:proofErr w:type="spellEnd"/>
      <w:r w:rsidRPr="00B10FB9">
        <w:rPr>
          <w:rFonts w:ascii="Times New Roman" w:hAnsi="Times New Roman"/>
          <w:color w:val="000000" w:themeColor="text1"/>
          <w:sz w:val="24"/>
          <w:szCs w:val="24"/>
          <w:lang w:eastAsia="ru-RU"/>
        </w:rPr>
        <w:t xml:space="preserve">, </w:t>
      </w:r>
      <w:proofErr w:type="spellStart"/>
      <w:r w:rsidRPr="00B10FB9">
        <w:rPr>
          <w:rFonts w:ascii="Times New Roman" w:hAnsi="Times New Roman"/>
          <w:color w:val="000000" w:themeColor="text1"/>
          <w:sz w:val="24"/>
          <w:szCs w:val="24"/>
        </w:rPr>
        <w:t>What'sApp</w:t>
      </w:r>
      <w:proofErr w:type="spellEnd"/>
      <w:r w:rsidRPr="00B10FB9">
        <w:rPr>
          <w:rFonts w:ascii="Times New Roman" w:hAnsi="Times New Roman"/>
          <w:color w:val="000000" w:themeColor="text1"/>
          <w:sz w:val="24"/>
          <w:szCs w:val="24"/>
        </w:rPr>
        <w:t xml:space="preserve">, Google </w:t>
      </w:r>
      <w:proofErr w:type="spellStart"/>
      <w:r w:rsidRPr="00B10FB9">
        <w:rPr>
          <w:rFonts w:ascii="Times New Roman" w:hAnsi="Times New Roman"/>
          <w:color w:val="000000" w:themeColor="text1"/>
          <w:sz w:val="24"/>
          <w:szCs w:val="24"/>
        </w:rPr>
        <w:t>Classroom</w:t>
      </w:r>
      <w:proofErr w:type="spellEnd"/>
      <w:r w:rsidRPr="00B10FB9">
        <w:rPr>
          <w:rFonts w:ascii="Times New Roman" w:hAnsi="Times New Roman"/>
          <w:color w:val="000000" w:themeColor="text1"/>
          <w:sz w:val="24"/>
          <w:szCs w:val="24"/>
        </w:rPr>
        <w:t xml:space="preserve">, </w:t>
      </w:r>
      <w:proofErr w:type="spellStart"/>
      <w:r w:rsidRPr="00B10FB9">
        <w:rPr>
          <w:rFonts w:ascii="Times New Roman" w:hAnsi="Times New Roman"/>
          <w:color w:val="000000" w:themeColor="text1"/>
          <w:sz w:val="24"/>
          <w:szCs w:val="24"/>
        </w:rPr>
        <w:t>eTreniki</w:t>
      </w:r>
      <w:proofErr w:type="spellEnd"/>
      <w:r w:rsidRPr="00B10FB9">
        <w:rPr>
          <w:rFonts w:ascii="Times New Roman" w:hAnsi="Times New Roman"/>
          <w:color w:val="000000" w:themeColor="text1"/>
          <w:sz w:val="24"/>
          <w:szCs w:val="24"/>
        </w:rPr>
        <w:t xml:space="preserve">, </w:t>
      </w:r>
      <w:proofErr w:type="spellStart"/>
      <w:r w:rsidRPr="00B10FB9">
        <w:rPr>
          <w:rFonts w:ascii="Times New Roman" w:hAnsi="Times New Roman"/>
          <w:color w:val="000000" w:themeColor="text1"/>
          <w:sz w:val="24"/>
          <w:szCs w:val="24"/>
        </w:rPr>
        <w:t>LearningApps</w:t>
      </w:r>
      <w:proofErr w:type="spellEnd"/>
      <w:r w:rsidRPr="00B10FB9">
        <w:rPr>
          <w:rFonts w:ascii="Times New Roman" w:hAnsi="Times New Roman"/>
          <w:color w:val="000000" w:themeColor="text1"/>
          <w:sz w:val="24"/>
          <w:szCs w:val="24"/>
        </w:rPr>
        <w:t xml:space="preserve">, </w:t>
      </w:r>
      <w:proofErr w:type="spellStart"/>
      <w:r w:rsidRPr="00B10FB9">
        <w:rPr>
          <w:rFonts w:ascii="Times New Roman" w:hAnsi="Times New Roman"/>
          <w:color w:val="000000" w:themeColor="text1"/>
          <w:sz w:val="24"/>
          <w:szCs w:val="24"/>
        </w:rPr>
        <w:t>Coreapp</w:t>
      </w:r>
      <w:proofErr w:type="spellEnd"/>
      <w:r w:rsidRPr="00B10FB9">
        <w:rPr>
          <w:rFonts w:ascii="Times New Roman" w:hAnsi="Times New Roman"/>
          <w:color w:val="000000" w:themeColor="text1"/>
          <w:sz w:val="24"/>
          <w:szCs w:val="24"/>
        </w:rPr>
        <w:t xml:space="preserve">, Zoom. </w:t>
      </w:r>
    </w:p>
    <w:p w14:paraId="7AD36B69" w14:textId="77777777" w:rsidR="007F347C" w:rsidRPr="00B10FB9" w:rsidRDefault="007F347C" w:rsidP="005E09D3">
      <w:pPr>
        <w:spacing w:after="0" w:line="240" w:lineRule="auto"/>
        <w:ind w:firstLine="567"/>
        <w:jc w:val="both"/>
        <w:rPr>
          <w:rFonts w:ascii="Times New Roman" w:hAnsi="Times New Roman"/>
          <w:color w:val="000000" w:themeColor="text1"/>
          <w:sz w:val="24"/>
          <w:szCs w:val="24"/>
        </w:rPr>
      </w:pPr>
      <w:r w:rsidRPr="00B10FB9">
        <w:rPr>
          <w:rFonts w:ascii="Times New Roman" w:hAnsi="Times New Roman"/>
          <w:color w:val="000000" w:themeColor="text1"/>
          <w:sz w:val="24"/>
          <w:szCs w:val="24"/>
        </w:rPr>
        <w:t xml:space="preserve">В школе продолжалась работа по автоматизация организационно-распорядительной деятельности: через использование </w:t>
      </w:r>
      <w:proofErr w:type="spellStart"/>
      <w:r w:rsidRPr="00B10FB9">
        <w:rPr>
          <w:rFonts w:ascii="Times New Roman" w:hAnsi="Times New Roman"/>
          <w:color w:val="000000" w:themeColor="text1"/>
          <w:sz w:val="24"/>
          <w:szCs w:val="24"/>
        </w:rPr>
        <w:t>Googlе</w:t>
      </w:r>
      <w:proofErr w:type="spellEnd"/>
      <w:r w:rsidRPr="00B10FB9">
        <w:rPr>
          <w:rFonts w:ascii="Times New Roman" w:hAnsi="Times New Roman"/>
          <w:color w:val="000000" w:themeColor="text1"/>
          <w:sz w:val="24"/>
          <w:szCs w:val="24"/>
        </w:rPr>
        <w:t xml:space="preserve">-форм, </w:t>
      </w:r>
      <w:proofErr w:type="spellStart"/>
      <w:r w:rsidRPr="00B10FB9">
        <w:rPr>
          <w:rFonts w:ascii="Times New Roman" w:hAnsi="Times New Roman"/>
          <w:color w:val="000000" w:themeColor="text1"/>
          <w:sz w:val="24"/>
          <w:szCs w:val="24"/>
        </w:rPr>
        <w:t>Googlе</w:t>
      </w:r>
      <w:proofErr w:type="spellEnd"/>
      <w:r w:rsidRPr="00B10FB9">
        <w:rPr>
          <w:rFonts w:ascii="Times New Roman" w:hAnsi="Times New Roman"/>
          <w:color w:val="000000" w:themeColor="text1"/>
          <w:sz w:val="24"/>
          <w:szCs w:val="24"/>
        </w:rPr>
        <w:t>-диска проводился сбор данных со всех участников образовательного процесса.</w:t>
      </w:r>
    </w:p>
    <w:p w14:paraId="1BCCA40B" w14:textId="77777777" w:rsidR="007F347C" w:rsidRPr="00B10FB9" w:rsidRDefault="007F347C" w:rsidP="005E09D3">
      <w:pPr>
        <w:spacing w:after="0" w:line="240" w:lineRule="auto"/>
        <w:ind w:firstLine="567"/>
        <w:jc w:val="both"/>
        <w:rPr>
          <w:rFonts w:ascii="Times New Roman" w:hAnsi="Times New Roman"/>
          <w:i/>
          <w:color w:val="000000" w:themeColor="text1"/>
          <w:sz w:val="24"/>
          <w:szCs w:val="24"/>
        </w:rPr>
      </w:pPr>
      <w:r w:rsidRPr="00B10FB9">
        <w:rPr>
          <w:rFonts w:ascii="Times New Roman" w:hAnsi="Times New Roman"/>
          <w:color w:val="000000" w:themeColor="text1"/>
          <w:sz w:val="24"/>
          <w:szCs w:val="24"/>
        </w:rPr>
        <w:t>Информационные технологии использовались для непрерывного профессионального образования педагогов: учителя школы принимали участие в онлайн-семинарах, проходили курсы в дистанционном формате, участвовали в онлайн-олимпиадах.</w:t>
      </w:r>
    </w:p>
    <w:p w14:paraId="14BDE814" w14:textId="77777777" w:rsidR="007F347C" w:rsidRPr="00B10FB9" w:rsidRDefault="007F347C" w:rsidP="005E09D3">
      <w:pPr>
        <w:spacing w:after="0" w:line="240" w:lineRule="auto"/>
        <w:ind w:firstLine="567"/>
        <w:jc w:val="both"/>
        <w:rPr>
          <w:rFonts w:ascii="Times New Roman" w:hAnsi="Times New Roman"/>
          <w:color w:val="000000" w:themeColor="text1"/>
          <w:sz w:val="24"/>
          <w:szCs w:val="24"/>
        </w:rPr>
      </w:pPr>
      <w:r w:rsidRPr="00B10FB9">
        <w:rPr>
          <w:rFonts w:ascii="Times New Roman" w:hAnsi="Times New Roman"/>
          <w:color w:val="000000" w:themeColor="text1"/>
          <w:sz w:val="24"/>
          <w:szCs w:val="24"/>
        </w:rPr>
        <w:t xml:space="preserve">На школьной </w:t>
      </w:r>
      <w:proofErr w:type="spellStart"/>
      <w:r w:rsidRPr="00B10FB9">
        <w:rPr>
          <w:rFonts w:ascii="Times New Roman" w:hAnsi="Times New Roman"/>
          <w:color w:val="000000" w:themeColor="text1"/>
          <w:sz w:val="24"/>
          <w:szCs w:val="24"/>
        </w:rPr>
        <w:t>web</w:t>
      </w:r>
      <w:proofErr w:type="spellEnd"/>
      <w:r w:rsidRPr="00B10FB9">
        <w:rPr>
          <w:rFonts w:ascii="Times New Roman" w:hAnsi="Times New Roman"/>
          <w:color w:val="000000" w:themeColor="text1"/>
          <w:sz w:val="24"/>
          <w:szCs w:val="24"/>
        </w:rPr>
        <w:t xml:space="preserve">-странице, в </w:t>
      </w:r>
      <w:proofErr w:type="spellStart"/>
      <w:r w:rsidRPr="00B10FB9">
        <w:rPr>
          <w:rFonts w:ascii="Times New Roman" w:hAnsi="Times New Roman"/>
          <w:color w:val="000000" w:themeColor="text1"/>
          <w:sz w:val="24"/>
          <w:szCs w:val="24"/>
        </w:rPr>
        <w:t>instagram</w:t>
      </w:r>
      <w:proofErr w:type="spellEnd"/>
      <w:r w:rsidRPr="00B10FB9">
        <w:rPr>
          <w:rFonts w:ascii="Times New Roman" w:hAnsi="Times New Roman"/>
          <w:color w:val="000000" w:themeColor="text1"/>
          <w:sz w:val="24"/>
          <w:szCs w:val="24"/>
        </w:rPr>
        <w:t xml:space="preserve"> размещалась информация о достижении учащихся и педагогов школы, о мероприятиях.  </w:t>
      </w:r>
    </w:p>
    <w:p w14:paraId="547D15F0" w14:textId="77777777" w:rsidR="007F347C" w:rsidRPr="00B10FB9" w:rsidRDefault="007F347C" w:rsidP="005E09D3">
      <w:pPr>
        <w:spacing w:after="0" w:line="240" w:lineRule="auto"/>
        <w:ind w:firstLine="567"/>
        <w:jc w:val="both"/>
        <w:rPr>
          <w:rFonts w:ascii="Times New Roman" w:hAnsi="Times New Roman"/>
          <w:color w:val="000000" w:themeColor="text1"/>
          <w:sz w:val="24"/>
          <w:szCs w:val="24"/>
        </w:rPr>
      </w:pPr>
      <w:r w:rsidRPr="00B10FB9">
        <w:rPr>
          <w:rFonts w:ascii="Times New Roman" w:hAnsi="Times New Roman"/>
          <w:color w:val="000000" w:themeColor="text1"/>
          <w:sz w:val="24"/>
          <w:szCs w:val="24"/>
        </w:rPr>
        <w:t>Мультимедийная техника применялась для проведения внеклассных мероприятий, на элективных курсах по различным предметам, в проектной и исследовательской деятельности, на методических мероприятиях.</w:t>
      </w:r>
    </w:p>
    <w:p w14:paraId="5DBF8DC0" w14:textId="77777777" w:rsidR="007F347C" w:rsidRPr="00B10FB9" w:rsidRDefault="007F347C" w:rsidP="005E09D3">
      <w:pPr>
        <w:spacing w:after="0" w:line="240" w:lineRule="auto"/>
        <w:ind w:firstLine="567"/>
        <w:jc w:val="both"/>
        <w:rPr>
          <w:rFonts w:ascii="Times New Roman" w:hAnsi="Times New Roman"/>
          <w:color w:val="000000" w:themeColor="text1"/>
          <w:sz w:val="24"/>
          <w:szCs w:val="24"/>
        </w:rPr>
      </w:pPr>
      <w:r w:rsidRPr="00B10FB9">
        <w:rPr>
          <w:rFonts w:ascii="Times New Roman" w:hAnsi="Times New Roman"/>
          <w:color w:val="000000" w:themeColor="text1"/>
          <w:sz w:val="24"/>
          <w:szCs w:val="24"/>
        </w:rPr>
        <w:t>Учителя информатики оказывали консультационную, техническую и методическую помощь педагогам-предметникам, разрабатывающим материалы для размещения на сайте или готовящим уроки с компьютерной поддержкой.</w:t>
      </w:r>
    </w:p>
    <w:p w14:paraId="6517CED3" w14:textId="12495AF3" w:rsidR="004D3CB2" w:rsidRPr="00B10FB9" w:rsidRDefault="004D3CB2" w:rsidP="005E09D3">
      <w:pPr>
        <w:spacing w:after="0" w:line="240" w:lineRule="auto"/>
        <w:jc w:val="both"/>
        <w:rPr>
          <w:rFonts w:ascii="Times New Roman" w:hAnsi="Times New Roman"/>
          <w:b/>
          <w:color w:val="000000" w:themeColor="text1"/>
          <w:sz w:val="24"/>
          <w:szCs w:val="24"/>
        </w:rPr>
      </w:pPr>
      <w:r w:rsidRPr="00B10FB9">
        <w:rPr>
          <w:rFonts w:ascii="Times New Roman" w:hAnsi="Times New Roman"/>
          <w:b/>
          <w:color w:val="000000" w:themeColor="text1"/>
          <w:sz w:val="24"/>
          <w:szCs w:val="24"/>
        </w:rPr>
        <w:t>1.11. АНАЛИЗ ВОСПИТАТЕЛЬНОЙ РАБОТЫ</w:t>
      </w:r>
      <w:r w:rsidR="002D128E" w:rsidRPr="00B10FB9">
        <w:rPr>
          <w:rFonts w:ascii="Times New Roman" w:hAnsi="Times New Roman"/>
          <w:b/>
          <w:color w:val="000000" w:themeColor="text1"/>
          <w:sz w:val="24"/>
          <w:szCs w:val="24"/>
        </w:rPr>
        <w:t xml:space="preserve"> </w:t>
      </w:r>
      <w:r w:rsidRPr="00B10FB9">
        <w:rPr>
          <w:rFonts w:ascii="Times New Roman" w:hAnsi="Times New Roman"/>
          <w:b/>
          <w:color w:val="000000" w:themeColor="text1"/>
          <w:sz w:val="24"/>
          <w:szCs w:val="24"/>
        </w:rPr>
        <w:t>КГУ «СОШ №26»</w:t>
      </w:r>
    </w:p>
    <w:p w14:paraId="37826EC2"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B10FB9">
        <w:rPr>
          <w:rFonts w:ascii="Times New Roman" w:hAnsi="Times New Roman"/>
          <w:color w:val="000000" w:themeColor="text1"/>
          <w:kern w:val="2"/>
          <w:sz w:val="24"/>
          <w:szCs w:val="24"/>
          <w14:ligatures w14:val="standardContextual"/>
        </w:rPr>
        <w:t xml:space="preserve">       В 2024-2025 учебном году воспитательная работа школы была организована и создана в соответствии с основными положениями единой </w:t>
      </w:r>
      <w:proofErr w:type="gramStart"/>
      <w:r w:rsidRPr="00B10FB9">
        <w:rPr>
          <w:rFonts w:ascii="Times New Roman" w:hAnsi="Times New Roman"/>
          <w:color w:val="000000" w:themeColor="text1"/>
          <w:kern w:val="2"/>
          <w:sz w:val="24"/>
          <w:szCs w:val="24"/>
          <w14:ligatures w14:val="standardContextual"/>
        </w:rPr>
        <w:t>программы  «</w:t>
      </w:r>
      <w:proofErr w:type="gramEnd"/>
      <w:r w:rsidRPr="00B10FB9">
        <w:rPr>
          <w:rFonts w:ascii="Times New Roman" w:hAnsi="Times New Roman"/>
          <w:color w:val="000000" w:themeColor="text1"/>
          <w:kern w:val="2"/>
          <w:sz w:val="24"/>
          <w:szCs w:val="24"/>
          <w14:ligatures w14:val="standardContextual"/>
        </w:rPr>
        <w:t xml:space="preserve">Біртұтас тәрбие». В соответствии с обновленным планом все педагоги, классные руководители стремились обеспечить гармоничную интеграцию ценностей программы с содержанием урока, </w:t>
      </w:r>
      <w:r w:rsidRPr="00A5251B">
        <w:rPr>
          <w:rFonts w:ascii="Times New Roman" w:hAnsi="Times New Roman"/>
          <w:color w:val="000000" w:themeColor="text1"/>
          <w:kern w:val="2"/>
          <w:sz w:val="24"/>
          <w:szCs w:val="24"/>
          <w14:ligatures w14:val="standardContextual"/>
        </w:rPr>
        <w:lastRenderedPageBreak/>
        <w:t>прививая учащимся национальный код (путем обеспечения междисциплинарных и внутренних связей, а также путем выбора соответствующих текстов, заданий и задач).</w:t>
      </w:r>
    </w:p>
    <w:p w14:paraId="21DFE889" w14:textId="49C2174C"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Развитие ценностей обучающихся осуществлялось системно в условиях учебно-воспитательного процесса школы. </w:t>
      </w:r>
    </w:p>
    <w:p w14:paraId="25E8A45E" w14:textId="360498E6" w:rsidR="00ED3115" w:rsidRPr="00A5251B" w:rsidRDefault="00ED3115" w:rsidP="005E09D3">
      <w:pPr>
        <w:spacing w:after="0" w:line="240" w:lineRule="auto"/>
        <w:ind w:firstLine="708"/>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В 2024-2025 учебном году с целью повышения активности и мотивации учащихся были организованы различные воспитательные мероприятия: </w:t>
      </w:r>
    </w:p>
    <w:p w14:paraId="68F66065"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встречи с заинтересованными государственными органами; </w:t>
      </w:r>
    </w:p>
    <w:p w14:paraId="4EDCF003"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популяризация национальных игр, интеллектуальные конкурсы;</w:t>
      </w:r>
    </w:p>
    <w:p w14:paraId="0CF07D75"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участие во флешмобах, челленджах и онлайн видео-конкурсах; </w:t>
      </w:r>
    </w:p>
    <w:p w14:paraId="0109A73B"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работа волонтерских клубов; школьного парламента;</w:t>
      </w:r>
    </w:p>
    <w:p w14:paraId="6A613EF9"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реализация проектов:</w:t>
      </w:r>
      <w:r w:rsidRPr="00A5251B">
        <w:rPr>
          <w:rFonts w:ascii="Times New Roman" w:hAnsi="Times New Roman"/>
          <w:bCs/>
          <w:color w:val="000000" w:themeColor="text1"/>
          <w:kern w:val="2"/>
          <w:sz w:val="24"/>
          <w:szCs w:val="24"/>
          <w14:ligatures w14:val="standardContextual"/>
        </w:rPr>
        <w:t xml:space="preserve"> «</w:t>
      </w:r>
      <w:proofErr w:type="spellStart"/>
      <w:r w:rsidRPr="00A5251B">
        <w:rPr>
          <w:rFonts w:ascii="Times New Roman" w:hAnsi="Times New Roman"/>
          <w:bCs/>
          <w:color w:val="000000" w:themeColor="text1"/>
          <w:kern w:val="2"/>
          <w:sz w:val="24"/>
          <w:szCs w:val="24"/>
          <w14:ligatures w14:val="standardContextual"/>
        </w:rPr>
        <w:t>Балалар</w:t>
      </w:r>
      <w:proofErr w:type="spellEnd"/>
      <w:r w:rsidRPr="00A5251B">
        <w:rPr>
          <w:rFonts w:ascii="Times New Roman" w:hAnsi="Times New Roman"/>
          <w:bCs/>
          <w:color w:val="000000" w:themeColor="text1"/>
          <w:kern w:val="2"/>
          <w:sz w:val="24"/>
          <w:szCs w:val="24"/>
          <w14:ligatures w14:val="standardContextual"/>
        </w:rPr>
        <w:t xml:space="preserve"> </w:t>
      </w:r>
      <w:proofErr w:type="spellStart"/>
      <w:r w:rsidRPr="00A5251B">
        <w:rPr>
          <w:rFonts w:ascii="Times New Roman" w:hAnsi="Times New Roman"/>
          <w:bCs/>
          <w:color w:val="000000" w:themeColor="text1"/>
          <w:kern w:val="2"/>
          <w:sz w:val="24"/>
          <w:szCs w:val="24"/>
          <w14:ligatures w14:val="standardContextual"/>
        </w:rPr>
        <w:t>кітапханасы</w:t>
      </w:r>
      <w:proofErr w:type="spellEnd"/>
      <w:r w:rsidRPr="00A5251B">
        <w:rPr>
          <w:rFonts w:ascii="Times New Roman" w:hAnsi="Times New Roman"/>
          <w:bCs/>
          <w:color w:val="000000" w:themeColor="text1"/>
          <w:kern w:val="2"/>
          <w:sz w:val="24"/>
          <w:szCs w:val="24"/>
          <w14:ligatures w14:val="standardContextual"/>
        </w:rPr>
        <w:t>», «</w:t>
      </w:r>
      <w:proofErr w:type="spellStart"/>
      <w:r w:rsidRPr="00A5251B">
        <w:rPr>
          <w:rFonts w:ascii="Times New Roman" w:hAnsi="Times New Roman"/>
          <w:bCs/>
          <w:color w:val="000000" w:themeColor="text1"/>
          <w:kern w:val="2"/>
          <w:sz w:val="24"/>
          <w:szCs w:val="24"/>
          <w14:ligatures w14:val="standardContextual"/>
        </w:rPr>
        <w:t>Қамқор</w:t>
      </w:r>
      <w:proofErr w:type="spellEnd"/>
      <w:r w:rsidRPr="00A5251B">
        <w:rPr>
          <w:rFonts w:ascii="Times New Roman" w:hAnsi="Times New Roman"/>
          <w:bCs/>
          <w:color w:val="000000" w:themeColor="text1"/>
          <w:kern w:val="2"/>
          <w:sz w:val="24"/>
          <w:szCs w:val="24"/>
          <w14:ligatures w14:val="standardContextual"/>
        </w:rPr>
        <w:t>», «</w:t>
      </w:r>
      <w:proofErr w:type="spellStart"/>
      <w:r w:rsidRPr="00A5251B">
        <w:rPr>
          <w:rFonts w:ascii="Times New Roman" w:hAnsi="Times New Roman"/>
          <w:bCs/>
          <w:color w:val="000000" w:themeColor="text1"/>
          <w:kern w:val="2"/>
          <w:sz w:val="24"/>
          <w:szCs w:val="24"/>
          <w14:ligatures w14:val="standardContextual"/>
        </w:rPr>
        <w:t>Еңбегі</w:t>
      </w:r>
      <w:proofErr w:type="spellEnd"/>
      <w:r w:rsidRPr="00A5251B">
        <w:rPr>
          <w:rFonts w:ascii="Times New Roman" w:hAnsi="Times New Roman"/>
          <w:bCs/>
          <w:color w:val="000000" w:themeColor="text1"/>
          <w:kern w:val="2"/>
          <w:sz w:val="24"/>
          <w:szCs w:val="24"/>
          <w14:ligatures w14:val="standardContextual"/>
        </w:rPr>
        <w:t xml:space="preserve"> </w:t>
      </w:r>
      <w:proofErr w:type="spellStart"/>
      <w:r w:rsidRPr="00A5251B">
        <w:rPr>
          <w:rFonts w:ascii="Times New Roman" w:hAnsi="Times New Roman"/>
          <w:bCs/>
          <w:color w:val="000000" w:themeColor="text1"/>
          <w:kern w:val="2"/>
          <w:sz w:val="24"/>
          <w:szCs w:val="24"/>
          <w14:ligatures w14:val="standardContextual"/>
        </w:rPr>
        <w:t>адал</w:t>
      </w:r>
      <w:proofErr w:type="spellEnd"/>
      <w:r w:rsidRPr="00A5251B">
        <w:rPr>
          <w:rFonts w:ascii="Times New Roman" w:hAnsi="Times New Roman"/>
          <w:bCs/>
          <w:color w:val="000000" w:themeColor="text1"/>
          <w:kern w:val="2"/>
          <w:sz w:val="24"/>
          <w:szCs w:val="24"/>
          <w14:ligatures w14:val="standardContextual"/>
        </w:rPr>
        <w:t xml:space="preserve"> – </w:t>
      </w:r>
      <w:proofErr w:type="spellStart"/>
      <w:r w:rsidRPr="00A5251B">
        <w:rPr>
          <w:rFonts w:ascii="Times New Roman" w:hAnsi="Times New Roman"/>
          <w:bCs/>
          <w:color w:val="000000" w:themeColor="text1"/>
          <w:kern w:val="2"/>
          <w:sz w:val="24"/>
          <w:szCs w:val="24"/>
          <w14:ligatures w14:val="standardContextual"/>
        </w:rPr>
        <w:t>жас</w:t>
      </w:r>
      <w:proofErr w:type="spellEnd"/>
      <w:r w:rsidRPr="00A5251B">
        <w:rPr>
          <w:rFonts w:ascii="Times New Roman" w:hAnsi="Times New Roman"/>
          <w:bCs/>
          <w:color w:val="000000" w:themeColor="text1"/>
          <w:kern w:val="2"/>
          <w:sz w:val="24"/>
          <w:szCs w:val="24"/>
          <w14:ligatures w14:val="standardContextual"/>
        </w:rPr>
        <w:t xml:space="preserve"> </w:t>
      </w:r>
      <w:proofErr w:type="spellStart"/>
      <w:r w:rsidRPr="00A5251B">
        <w:rPr>
          <w:rFonts w:ascii="Times New Roman" w:hAnsi="Times New Roman"/>
          <w:bCs/>
          <w:color w:val="000000" w:themeColor="text1"/>
          <w:kern w:val="2"/>
          <w:sz w:val="24"/>
          <w:szCs w:val="24"/>
          <w14:ligatures w14:val="standardContextual"/>
        </w:rPr>
        <w:t>өрен</w:t>
      </w:r>
      <w:proofErr w:type="spellEnd"/>
      <w:r w:rsidRPr="00A5251B">
        <w:rPr>
          <w:rFonts w:ascii="Times New Roman" w:hAnsi="Times New Roman"/>
          <w:bCs/>
          <w:color w:val="000000" w:themeColor="text1"/>
          <w:kern w:val="2"/>
          <w:sz w:val="24"/>
          <w:szCs w:val="24"/>
          <w14:ligatures w14:val="standardContextual"/>
        </w:rPr>
        <w:t>», «</w:t>
      </w:r>
      <w:proofErr w:type="spellStart"/>
      <w:r w:rsidRPr="00A5251B">
        <w:rPr>
          <w:rFonts w:ascii="Times New Roman" w:hAnsi="Times New Roman"/>
          <w:bCs/>
          <w:color w:val="000000" w:themeColor="text1"/>
          <w:kern w:val="2"/>
          <w:sz w:val="24"/>
          <w:szCs w:val="24"/>
          <w14:ligatures w14:val="standardContextual"/>
        </w:rPr>
        <w:t>Шабыт</w:t>
      </w:r>
      <w:proofErr w:type="spellEnd"/>
      <w:r w:rsidRPr="00A5251B">
        <w:rPr>
          <w:rFonts w:ascii="Times New Roman" w:hAnsi="Times New Roman"/>
          <w:bCs/>
          <w:color w:val="000000" w:themeColor="text1"/>
          <w:kern w:val="2"/>
          <w:sz w:val="24"/>
          <w:szCs w:val="24"/>
          <w14:ligatures w14:val="standardContextual"/>
        </w:rPr>
        <w:t>», «</w:t>
      </w:r>
      <w:proofErr w:type="spellStart"/>
      <w:r w:rsidRPr="00A5251B">
        <w:rPr>
          <w:rFonts w:ascii="Times New Roman" w:hAnsi="Times New Roman"/>
          <w:bCs/>
          <w:color w:val="000000" w:themeColor="text1"/>
          <w:kern w:val="2"/>
          <w:sz w:val="24"/>
          <w:szCs w:val="24"/>
          <w14:ligatures w14:val="standardContextual"/>
        </w:rPr>
        <w:t>Ұшқыр</w:t>
      </w:r>
      <w:proofErr w:type="spellEnd"/>
      <w:r w:rsidRPr="00A5251B">
        <w:rPr>
          <w:rFonts w:ascii="Times New Roman" w:hAnsi="Times New Roman"/>
          <w:bCs/>
          <w:color w:val="000000" w:themeColor="text1"/>
          <w:kern w:val="2"/>
          <w:sz w:val="24"/>
          <w:szCs w:val="24"/>
          <w14:ligatures w14:val="standardContextual"/>
        </w:rPr>
        <w:t xml:space="preserve"> ой </w:t>
      </w:r>
      <w:proofErr w:type="spellStart"/>
      <w:r w:rsidRPr="00A5251B">
        <w:rPr>
          <w:rFonts w:ascii="Times New Roman" w:hAnsi="Times New Roman"/>
          <w:bCs/>
          <w:color w:val="000000" w:themeColor="text1"/>
          <w:kern w:val="2"/>
          <w:sz w:val="24"/>
          <w:szCs w:val="24"/>
          <w14:ligatures w14:val="standardContextual"/>
        </w:rPr>
        <w:t>алаңы</w:t>
      </w:r>
      <w:proofErr w:type="spellEnd"/>
      <w:r w:rsidRPr="00A5251B">
        <w:rPr>
          <w:rFonts w:ascii="Times New Roman" w:hAnsi="Times New Roman"/>
          <w:bCs/>
          <w:color w:val="000000" w:themeColor="text1"/>
          <w:kern w:val="2"/>
          <w:sz w:val="24"/>
          <w:szCs w:val="24"/>
          <w14:ligatures w14:val="standardContextual"/>
        </w:rPr>
        <w:t xml:space="preserve">», «Smart </w:t>
      </w:r>
      <w:proofErr w:type="spellStart"/>
      <w:r w:rsidRPr="00A5251B">
        <w:rPr>
          <w:rFonts w:ascii="Times New Roman" w:hAnsi="Times New Roman"/>
          <w:bCs/>
          <w:color w:val="000000" w:themeColor="text1"/>
          <w:kern w:val="2"/>
          <w:sz w:val="24"/>
          <w:szCs w:val="24"/>
          <w14:ligatures w14:val="standardContextual"/>
        </w:rPr>
        <w:t>bala</w:t>
      </w:r>
      <w:proofErr w:type="spellEnd"/>
      <w:r w:rsidRPr="00A5251B">
        <w:rPr>
          <w:rFonts w:ascii="Times New Roman" w:hAnsi="Times New Roman"/>
          <w:bCs/>
          <w:color w:val="000000" w:themeColor="text1"/>
          <w:kern w:val="2"/>
          <w:sz w:val="24"/>
          <w:szCs w:val="24"/>
          <w14:ligatures w14:val="standardContextual"/>
        </w:rPr>
        <w:t xml:space="preserve">» </w:t>
      </w:r>
    </w:p>
    <w:p w14:paraId="2FB9CDAC"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участие в топ 10 -проектах города; </w:t>
      </w:r>
    </w:p>
    <w:p w14:paraId="0613FE0E" w14:textId="6F077092"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В свою очередь, в целях популяризации и рационального применения 6 ценностей единой программы " Біртұтас тәрбие " для педагогического состава школы были проведены семинары с классными руководителями, заседания МО, разъяснительная работа. </w:t>
      </w:r>
    </w:p>
    <w:p w14:paraId="480605E6" w14:textId="0B76784B" w:rsidR="00ED3115" w:rsidRPr="00A5251B" w:rsidRDefault="00ED3115" w:rsidP="005E09D3">
      <w:pPr>
        <w:spacing w:after="0" w:line="240" w:lineRule="auto"/>
        <w:ind w:firstLine="708"/>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Планирование воспитательного процесса в соответствии с рекомендациями осуществлялось по тематическим направлениям каждого месяца: </w:t>
      </w:r>
    </w:p>
    <w:p w14:paraId="2A1D25D8"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сентябрь – месяц трудолюбия и профессионализма; </w:t>
      </w:r>
    </w:p>
    <w:p w14:paraId="3B41886A"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октябрь – месяц независимости и патриотизма; </w:t>
      </w:r>
    </w:p>
    <w:p w14:paraId="5C1B2625"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ноябрь – месяц справедливости и ответственности;</w:t>
      </w:r>
    </w:p>
    <w:p w14:paraId="189338E7"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декабрь – месяц единства и сотрудничества,</w:t>
      </w:r>
    </w:p>
    <w:p w14:paraId="62FAB920"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январь – «Закон и порядок», </w:t>
      </w:r>
    </w:p>
    <w:p w14:paraId="479CFE34"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февраль «Созидание и новаторства», </w:t>
      </w:r>
    </w:p>
    <w:p w14:paraId="6CD0FB36"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март – «Независимость и патриотизм»,</w:t>
      </w:r>
    </w:p>
    <w:p w14:paraId="28423D28"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апрель – «Трудолюбие и профессионализм», </w:t>
      </w:r>
    </w:p>
    <w:p w14:paraId="1030E8CC"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май – «Единство и солидарность». </w:t>
      </w:r>
    </w:p>
    <w:p w14:paraId="3F5F959A"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14:ligatures w14:val="standardContextual"/>
        </w:rPr>
        <w:t xml:space="preserve">Комплексная работа по формированию ценностей у обучающихся в учебно-воспитательном процессе включала мероприятия, реализуемые ежедневно и еженедельно. </w:t>
      </w:r>
    </w:p>
    <w:p w14:paraId="50FB1753"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14:ligatures w14:val="standardContextual"/>
        </w:rPr>
        <w:t>Ежедневно:</w:t>
      </w:r>
    </w:p>
    <w:p w14:paraId="4BBAB7F3" w14:textId="77777777" w:rsidR="00ED3115" w:rsidRPr="00A5251B" w:rsidRDefault="00ED3115" w:rsidP="00F01DEE">
      <w:pPr>
        <w:numPr>
          <w:ilvl w:val="0"/>
          <w:numId w:val="42"/>
        </w:numPr>
        <w:spacing w:after="0" w:line="240" w:lineRule="auto"/>
        <w:contextualSpacing/>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w:t>
      </w:r>
      <w:r w:rsidRPr="00A5251B">
        <w:rPr>
          <w:rFonts w:ascii="Times New Roman" w:hAnsi="Times New Roman"/>
          <w:color w:val="000000" w:themeColor="text1"/>
          <w:kern w:val="2"/>
          <w:sz w:val="24"/>
          <w:szCs w:val="24"/>
          <w:lang w:val="kk-KZ"/>
          <w14:ligatures w14:val="standardContextual"/>
        </w:rPr>
        <w:t>«Н</w:t>
      </w:r>
      <w:proofErr w:type="spellStart"/>
      <w:r w:rsidRPr="00A5251B">
        <w:rPr>
          <w:rFonts w:ascii="Times New Roman" w:hAnsi="Times New Roman"/>
          <w:color w:val="000000" w:themeColor="text1"/>
          <w:kern w:val="2"/>
          <w:sz w:val="24"/>
          <w:szCs w:val="24"/>
          <w14:ligatures w14:val="standardContextual"/>
        </w:rPr>
        <w:t>ациональная</w:t>
      </w:r>
      <w:proofErr w:type="spellEnd"/>
      <w:r w:rsidRPr="00A5251B">
        <w:rPr>
          <w:rFonts w:ascii="Times New Roman" w:hAnsi="Times New Roman"/>
          <w:color w:val="000000" w:themeColor="text1"/>
          <w:kern w:val="2"/>
          <w:sz w:val="24"/>
          <w:szCs w:val="24"/>
          <w14:ligatures w14:val="standardContextual"/>
        </w:rPr>
        <w:t xml:space="preserve"> игра-Сокровище нации</w:t>
      </w:r>
      <w:r w:rsidRPr="00A5251B">
        <w:rPr>
          <w:rFonts w:ascii="Times New Roman" w:hAnsi="Times New Roman"/>
          <w:color w:val="000000" w:themeColor="text1"/>
          <w:kern w:val="2"/>
          <w:sz w:val="24"/>
          <w:szCs w:val="24"/>
          <w:lang w:val="kk-KZ"/>
          <w14:ligatures w14:val="standardContextual"/>
        </w:rPr>
        <w:t xml:space="preserve">» </w:t>
      </w:r>
      <w:r w:rsidRPr="00A5251B">
        <w:rPr>
          <w:rFonts w:ascii="Times New Roman" w:hAnsi="Times New Roman"/>
          <w:color w:val="000000" w:themeColor="text1"/>
          <w:kern w:val="2"/>
          <w:sz w:val="24"/>
          <w:szCs w:val="24"/>
          <w14:ligatures w14:val="standardContextual"/>
        </w:rPr>
        <w:t>(национальные игры во время перерывов);</w:t>
      </w:r>
      <w:r w:rsidRPr="00A5251B">
        <w:rPr>
          <w:rFonts w:ascii="Times New Roman" w:hAnsi="Times New Roman"/>
          <w:color w:val="000000" w:themeColor="text1"/>
          <w:kern w:val="2"/>
          <w:sz w:val="24"/>
          <w:szCs w:val="24"/>
          <w:lang w:val="kk-KZ"/>
          <w14:ligatures w14:val="standardContextual"/>
        </w:rPr>
        <w:t xml:space="preserve"> </w:t>
      </w:r>
    </w:p>
    <w:p w14:paraId="552FB53A" w14:textId="77777777" w:rsidR="00ED3115" w:rsidRPr="00A5251B" w:rsidRDefault="00ED3115" w:rsidP="00F01DEE">
      <w:pPr>
        <w:numPr>
          <w:ilvl w:val="0"/>
          <w:numId w:val="42"/>
        </w:numPr>
        <w:spacing w:after="0" w:line="240" w:lineRule="auto"/>
        <w:contextualSpacing/>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lang w:val="kk-KZ"/>
          <w14:ligatures w14:val="standardContextual"/>
        </w:rPr>
        <w:t xml:space="preserve">Өнегелі </w:t>
      </w:r>
      <w:r w:rsidRPr="00A5251B">
        <w:rPr>
          <w:rFonts w:ascii="Times New Roman" w:hAnsi="Times New Roman"/>
          <w:color w:val="000000" w:themeColor="text1"/>
          <w:kern w:val="2"/>
          <w:sz w:val="24"/>
          <w:szCs w:val="24"/>
          <w14:ligatures w14:val="standardContextual"/>
        </w:rPr>
        <w:t xml:space="preserve"> 15 минут "(беседы с родителями на актуальные нравственные темы);</w:t>
      </w:r>
      <w:r w:rsidRPr="00A5251B">
        <w:rPr>
          <w:rFonts w:ascii="Times New Roman" w:hAnsi="Times New Roman"/>
          <w:color w:val="000000" w:themeColor="text1"/>
          <w:kern w:val="2"/>
          <w:sz w:val="24"/>
          <w:szCs w:val="24"/>
          <w:lang w:val="kk-KZ"/>
          <w14:ligatures w14:val="standardContextual"/>
        </w:rPr>
        <w:t xml:space="preserve"> </w:t>
      </w:r>
    </w:p>
    <w:p w14:paraId="224844A5" w14:textId="77777777" w:rsidR="00ED3115" w:rsidRPr="00A5251B" w:rsidRDefault="00ED3115" w:rsidP="00F01DEE">
      <w:pPr>
        <w:numPr>
          <w:ilvl w:val="0"/>
          <w:numId w:val="42"/>
        </w:numPr>
        <w:spacing w:after="0" w:line="240" w:lineRule="auto"/>
        <w:contextualSpacing/>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lang w:val="kk-KZ"/>
          <w14:ligatures w14:val="standardContextual"/>
        </w:rPr>
        <w:t xml:space="preserve">«Тиімді тұтыну» </w:t>
      </w:r>
      <w:r w:rsidRPr="00A5251B">
        <w:rPr>
          <w:rFonts w:ascii="Times New Roman" w:hAnsi="Times New Roman"/>
          <w:color w:val="000000" w:themeColor="text1"/>
          <w:kern w:val="2"/>
          <w:sz w:val="24"/>
          <w:szCs w:val="24"/>
          <w14:ligatures w14:val="standardContextual"/>
        </w:rPr>
        <w:t>(различные памятки о бережном отношении к природе);</w:t>
      </w:r>
      <w:r w:rsidRPr="00A5251B">
        <w:rPr>
          <w:rFonts w:ascii="Times New Roman" w:hAnsi="Times New Roman"/>
          <w:color w:val="000000" w:themeColor="text1"/>
          <w:kern w:val="2"/>
          <w:sz w:val="24"/>
          <w:szCs w:val="24"/>
          <w:lang w:val="kk-KZ"/>
          <w14:ligatures w14:val="standardContextual"/>
        </w:rPr>
        <w:t xml:space="preserve"> </w:t>
      </w:r>
    </w:p>
    <w:p w14:paraId="497E27DC" w14:textId="77777777" w:rsidR="00ED3115" w:rsidRPr="00A5251B" w:rsidRDefault="00ED3115" w:rsidP="00F01DEE">
      <w:pPr>
        <w:numPr>
          <w:ilvl w:val="0"/>
          <w:numId w:val="42"/>
        </w:numPr>
        <w:spacing w:after="0" w:line="240" w:lineRule="auto"/>
        <w:contextualSpacing/>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lang w:val="kk-KZ"/>
          <w14:ligatures w14:val="standardContextual"/>
        </w:rPr>
        <w:t>«К</w:t>
      </w:r>
      <w:proofErr w:type="spellStart"/>
      <w:r w:rsidRPr="00A5251B">
        <w:rPr>
          <w:rFonts w:ascii="Times New Roman" w:hAnsi="Times New Roman"/>
          <w:color w:val="000000" w:themeColor="text1"/>
          <w:kern w:val="2"/>
          <w:sz w:val="24"/>
          <w:szCs w:val="24"/>
          <w14:ligatures w14:val="standardContextual"/>
        </w:rPr>
        <w:t>юй</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кумбірі</w:t>
      </w:r>
      <w:proofErr w:type="spellEnd"/>
      <w:r w:rsidRPr="00A5251B">
        <w:rPr>
          <w:rFonts w:ascii="Times New Roman" w:hAnsi="Times New Roman"/>
          <w:color w:val="000000" w:themeColor="text1"/>
          <w:kern w:val="2"/>
          <w:sz w:val="24"/>
          <w:szCs w:val="24"/>
          <w:lang w:val="kk-KZ"/>
          <w14:ligatures w14:val="standardContextual"/>
        </w:rPr>
        <w:t xml:space="preserve">» </w:t>
      </w:r>
      <w:r w:rsidRPr="00A5251B">
        <w:rPr>
          <w:rFonts w:ascii="Times New Roman" w:hAnsi="Times New Roman"/>
          <w:color w:val="000000" w:themeColor="text1"/>
          <w:kern w:val="2"/>
          <w:sz w:val="24"/>
          <w:szCs w:val="24"/>
          <w14:ligatures w14:val="standardContextual"/>
        </w:rPr>
        <w:t xml:space="preserve">(звучание звонка через кюи). </w:t>
      </w:r>
    </w:p>
    <w:p w14:paraId="07CC0C6D"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Еженедельно:</w:t>
      </w:r>
    </w:p>
    <w:p w14:paraId="3A055B7C" w14:textId="77777777" w:rsidR="00ED3115" w:rsidRPr="00A5251B" w:rsidRDefault="00ED3115" w:rsidP="00F01DEE">
      <w:pPr>
        <w:numPr>
          <w:ilvl w:val="0"/>
          <w:numId w:val="42"/>
        </w:numPr>
        <w:spacing w:after="0" w:line="240" w:lineRule="auto"/>
        <w:contextualSpacing/>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"Мой Казахстан (исполнение Гимна РК),</w:t>
      </w:r>
    </w:p>
    <w:p w14:paraId="7A936C20" w14:textId="77777777" w:rsidR="00ED3115" w:rsidRPr="00A5251B" w:rsidRDefault="00ED3115" w:rsidP="00F01DEE">
      <w:pPr>
        <w:numPr>
          <w:ilvl w:val="0"/>
          <w:numId w:val="42"/>
        </w:numPr>
        <w:spacing w:after="0" w:line="240" w:lineRule="auto"/>
        <w:contextualSpacing/>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"цитата недели" (пословицы, народная мудрость, слова выдающихся личностей),</w:t>
      </w:r>
    </w:p>
    <w:p w14:paraId="04A7FDCA" w14:textId="77777777" w:rsidR="00ED3115" w:rsidRPr="00A5251B" w:rsidRDefault="00ED3115" w:rsidP="00F01DEE">
      <w:pPr>
        <w:numPr>
          <w:ilvl w:val="0"/>
          <w:numId w:val="42"/>
        </w:numPr>
        <w:spacing w:after="0" w:line="240" w:lineRule="auto"/>
        <w:contextualSpacing/>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w:t>
      </w:r>
      <w:r w:rsidRPr="00A5251B">
        <w:rPr>
          <w:rFonts w:ascii="Times New Roman" w:hAnsi="Times New Roman"/>
          <w:color w:val="000000" w:themeColor="text1"/>
          <w:kern w:val="2"/>
          <w:sz w:val="24"/>
          <w:szCs w:val="24"/>
          <w:lang w:val="kk-KZ"/>
          <w14:ligatures w14:val="standardContextual"/>
        </w:rPr>
        <w:t>У</w:t>
      </w:r>
      <w:r w:rsidRPr="00A5251B">
        <w:rPr>
          <w:rFonts w:ascii="Times New Roman" w:hAnsi="Times New Roman"/>
          <w:color w:val="000000" w:themeColor="text1"/>
          <w:kern w:val="2"/>
          <w:sz w:val="24"/>
          <w:szCs w:val="24"/>
          <w14:ligatures w14:val="standardContextual"/>
        </w:rPr>
        <w:t>рок</w:t>
      </w:r>
      <w:r w:rsidRPr="00A5251B">
        <w:rPr>
          <w:rFonts w:ascii="Times New Roman" w:hAnsi="Times New Roman"/>
          <w:color w:val="000000" w:themeColor="text1"/>
          <w:kern w:val="2"/>
          <w:sz w:val="24"/>
          <w:szCs w:val="24"/>
          <w:lang w:val="kk-KZ"/>
          <w14:ligatures w14:val="standardContextual"/>
        </w:rPr>
        <w:t>и</w:t>
      </w:r>
      <w:r w:rsidRPr="00A5251B">
        <w:rPr>
          <w:rFonts w:ascii="Times New Roman" w:hAnsi="Times New Roman"/>
          <w:color w:val="000000" w:themeColor="text1"/>
          <w:kern w:val="2"/>
          <w:sz w:val="24"/>
          <w:szCs w:val="24"/>
          <w14:ligatures w14:val="standardContextual"/>
        </w:rPr>
        <w:t xml:space="preserve"> безопасности " (10 минут в рамках классного часа о соблюдении личной безопасности обучающихся).</w:t>
      </w:r>
    </w:p>
    <w:p w14:paraId="3BBFF318" w14:textId="77777777" w:rsidR="00ED3115" w:rsidRPr="00A5251B" w:rsidRDefault="00ED3115" w:rsidP="005E09D3">
      <w:pPr>
        <w:spacing w:after="0" w:line="240" w:lineRule="auto"/>
        <w:jc w:val="both"/>
        <w:rPr>
          <w:rFonts w:ascii="Times New Roman" w:hAnsi="Times New Roman"/>
          <w:b/>
          <w:bCs/>
          <w:color w:val="000000" w:themeColor="text1"/>
          <w:kern w:val="2"/>
          <w:sz w:val="24"/>
          <w:szCs w:val="24"/>
          <w:lang w:val="kk-KZ"/>
          <w14:ligatures w14:val="standardContextual"/>
        </w:rPr>
      </w:pPr>
      <w:r w:rsidRPr="00A5251B">
        <w:rPr>
          <w:rFonts w:ascii="Times New Roman" w:hAnsi="Times New Roman"/>
          <w:b/>
          <w:bCs/>
          <w:color w:val="000000" w:themeColor="text1"/>
          <w:kern w:val="2"/>
          <w:sz w:val="24"/>
          <w:szCs w:val="24"/>
          <w14:ligatures w14:val="standardContextual"/>
        </w:rPr>
        <w:t xml:space="preserve">Анализ проведенных мероприятий на основе единой программы " Біртұтас тәрбие " за 2024-2025 учебного года. </w:t>
      </w:r>
    </w:p>
    <w:p w14:paraId="4DDDA8D9"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14:ligatures w14:val="standardContextual"/>
        </w:rPr>
        <w:t>"Национальная игра-Сокровище нации" - в перерыве</w:t>
      </w:r>
      <w:r w:rsidRPr="00A5251B">
        <w:rPr>
          <w:rFonts w:ascii="Times New Roman" w:hAnsi="Times New Roman"/>
          <w:color w:val="000000" w:themeColor="text1"/>
          <w:kern w:val="2"/>
          <w:sz w:val="24"/>
          <w:szCs w:val="24"/>
          <w:lang w:val="kk-KZ"/>
          <w14:ligatures w14:val="standardContextual"/>
        </w:rPr>
        <w:t xml:space="preserve"> </w:t>
      </w:r>
      <w:r w:rsidRPr="00A5251B">
        <w:rPr>
          <w:rFonts w:ascii="Times New Roman" w:hAnsi="Times New Roman"/>
          <w:color w:val="000000" w:themeColor="text1"/>
          <w:kern w:val="2"/>
          <w:sz w:val="24"/>
          <w:szCs w:val="24"/>
          <w14:ligatures w14:val="standardContextual"/>
        </w:rPr>
        <w:t>учителя физической культуры и классные руководители проводили национальные игры ("</w:t>
      </w:r>
      <w:proofErr w:type="spellStart"/>
      <w:r w:rsidRPr="00A5251B">
        <w:rPr>
          <w:rFonts w:ascii="Times New Roman" w:hAnsi="Times New Roman"/>
          <w:color w:val="000000" w:themeColor="text1"/>
          <w:kern w:val="2"/>
          <w:sz w:val="24"/>
          <w:szCs w:val="24"/>
          <w14:ligatures w14:val="standardContextual"/>
        </w:rPr>
        <w:t>тогызкумалак</w:t>
      </w:r>
      <w:proofErr w:type="spellEnd"/>
      <w:r w:rsidRPr="00A5251B">
        <w:rPr>
          <w:rFonts w:ascii="Times New Roman" w:hAnsi="Times New Roman"/>
          <w:color w:val="000000" w:themeColor="text1"/>
          <w:kern w:val="2"/>
          <w:sz w:val="24"/>
          <w:szCs w:val="24"/>
          <w14:ligatures w14:val="standardContextual"/>
        </w:rPr>
        <w:t xml:space="preserve">"," перетягивание каната"," </w:t>
      </w:r>
      <w:proofErr w:type="spellStart"/>
      <w:r w:rsidRPr="00A5251B">
        <w:rPr>
          <w:rFonts w:ascii="Times New Roman" w:hAnsi="Times New Roman"/>
          <w:color w:val="000000" w:themeColor="text1"/>
          <w:kern w:val="2"/>
          <w:sz w:val="24"/>
          <w:szCs w:val="24"/>
          <w14:ligatures w14:val="standardContextual"/>
        </w:rPr>
        <w:t>асык</w:t>
      </w:r>
      <w:proofErr w:type="spellEnd"/>
      <w:r w:rsidRPr="00A5251B">
        <w:rPr>
          <w:rFonts w:ascii="Times New Roman" w:hAnsi="Times New Roman"/>
          <w:color w:val="000000" w:themeColor="text1"/>
          <w:kern w:val="2"/>
          <w:sz w:val="24"/>
          <w:szCs w:val="24"/>
          <w14:ligatures w14:val="standardContextual"/>
        </w:rPr>
        <w:t xml:space="preserve"> ату"," </w:t>
      </w:r>
      <w:proofErr w:type="spellStart"/>
      <w:r w:rsidRPr="00A5251B">
        <w:rPr>
          <w:rFonts w:ascii="Times New Roman" w:hAnsi="Times New Roman"/>
          <w:color w:val="000000" w:themeColor="text1"/>
          <w:kern w:val="2"/>
          <w:sz w:val="24"/>
          <w:szCs w:val="24"/>
          <w14:ligatures w14:val="standardContextual"/>
        </w:rPr>
        <w:t>Тенгеалу</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аударыспак</w:t>
      </w:r>
      <w:proofErr w:type="spellEnd"/>
      <w:r w:rsidRPr="00A5251B">
        <w:rPr>
          <w:rFonts w:ascii="Times New Roman" w:hAnsi="Times New Roman"/>
          <w:color w:val="000000" w:themeColor="text1"/>
          <w:kern w:val="2"/>
          <w:sz w:val="24"/>
          <w:szCs w:val="24"/>
          <w14:ligatures w14:val="standardContextual"/>
        </w:rPr>
        <w:t xml:space="preserve">","Ак </w:t>
      </w:r>
      <w:proofErr w:type="spellStart"/>
      <w:r w:rsidRPr="00A5251B">
        <w:rPr>
          <w:rFonts w:ascii="Times New Roman" w:hAnsi="Times New Roman"/>
          <w:color w:val="000000" w:themeColor="text1"/>
          <w:kern w:val="2"/>
          <w:sz w:val="24"/>
          <w:szCs w:val="24"/>
          <w14:ligatures w14:val="standardContextual"/>
        </w:rPr>
        <w:t>серек</w:t>
      </w:r>
      <w:proofErr w:type="spellEnd"/>
      <w:r w:rsidRPr="00A5251B">
        <w:rPr>
          <w:rFonts w:ascii="Times New Roman" w:hAnsi="Times New Roman"/>
          <w:color w:val="000000" w:themeColor="text1"/>
          <w:kern w:val="2"/>
          <w:sz w:val="24"/>
          <w:szCs w:val="24"/>
          <w14:ligatures w14:val="standardContextual"/>
        </w:rPr>
        <w:t xml:space="preserve"> и Кок </w:t>
      </w:r>
      <w:proofErr w:type="spellStart"/>
      <w:r w:rsidRPr="00A5251B">
        <w:rPr>
          <w:rFonts w:ascii="Times New Roman" w:hAnsi="Times New Roman"/>
          <w:color w:val="000000" w:themeColor="text1"/>
          <w:kern w:val="2"/>
          <w:sz w:val="24"/>
          <w:szCs w:val="24"/>
          <w14:ligatures w14:val="standardContextual"/>
        </w:rPr>
        <w:t>серек</w:t>
      </w:r>
      <w:proofErr w:type="spellEnd"/>
      <w:r w:rsidRPr="00A5251B">
        <w:rPr>
          <w:rFonts w:ascii="Times New Roman" w:hAnsi="Times New Roman"/>
          <w:color w:val="000000" w:themeColor="text1"/>
          <w:kern w:val="2"/>
          <w:sz w:val="24"/>
          <w:szCs w:val="24"/>
          <w14:ligatures w14:val="standardContextual"/>
        </w:rPr>
        <w:t>").</w:t>
      </w:r>
    </w:p>
    <w:p w14:paraId="4BA37176"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14:ligatures w14:val="standardContextual"/>
        </w:rPr>
        <w:t>Цель: полезная и интересная организация досуга учащихся</w:t>
      </w:r>
      <w:r w:rsidRPr="00A5251B">
        <w:rPr>
          <w:rFonts w:ascii="Times New Roman" w:hAnsi="Times New Roman"/>
          <w:color w:val="000000" w:themeColor="text1"/>
          <w:kern w:val="2"/>
          <w:sz w:val="24"/>
          <w:szCs w:val="24"/>
          <w:lang w:val="kk-KZ"/>
          <w14:ligatures w14:val="standardContextual"/>
        </w:rPr>
        <w:t xml:space="preserve">, популяризация национальных видов спорта, профилактика травматизма. </w:t>
      </w:r>
    </w:p>
    <w:p w14:paraId="58449388"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23" w:history="1">
        <w:r w:rsidRPr="00A5251B">
          <w:rPr>
            <w:rFonts w:ascii="Times New Roman" w:hAnsi="Times New Roman"/>
            <w:color w:val="000000" w:themeColor="text1"/>
            <w:kern w:val="2"/>
            <w:sz w:val="24"/>
            <w:szCs w:val="24"/>
            <w:u w:val="single"/>
            <w:lang w:val="kk-KZ"/>
            <w14:ligatures w14:val="standardContextual"/>
          </w:rPr>
          <w:t>https://www.instagram.com/reel/DBJkKO4tQDA/?utm_source=ig_web_copy_link&amp;igsh=MzRlODBiNWFlZA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59DCB62D"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24" w:history="1">
        <w:r w:rsidRPr="00A5251B">
          <w:rPr>
            <w:rFonts w:ascii="Times New Roman" w:hAnsi="Times New Roman"/>
            <w:color w:val="000000" w:themeColor="text1"/>
            <w:kern w:val="2"/>
            <w:sz w:val="24"/>
            <w:szCs w:val="24"/>
            <w:u w:val="single"/>
            <w:lang w:val="kk-KZ"/>
            <w14:ligatures w14:val="standardContextual"/>
          </w:rPr>
          <w:t>https://www.instagram.com/reel/DBJkTOfNTy1/?utm_source=ig_web_copy_link&amp;igsh=MzRlODBiNWFlZA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0345BA29"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25" w:history="1">
        <w:r w:rsidRPr="00A5251B">
          <w:rPr>
            <w:rFonts w:ascii="Times New Roman" w:hAnsi="Times New Roman"/>
            <w:color w:val="000000" w:themeColor="text1"/>
            <w:kern w:val="2"/>
            <w:sz w:val="24"/>
            <w:szCs w:val="24"/>
            <w:u w:val="single"/>
            <w:lang w:val="kk-KZ"/>
            <w14:ligatures w14:val="standardContextual"/>
          </w:rPr>
          <w:t>https://www.instagram.com/reel/DBJuU9BNurT/?utm_source=ig_web_copy_link&amp;igsh=MzRlODBiNWFlZA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25037A42"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26" w:history="1">
        <w:r w:rsidRPr="00A5251B">
          <w:rPr>
            <w:rFonts w:ascii="Times New Roman" w:hAnsi="Times New Roman"/>
            <w:color w:val="000000" w:themeColor="text1"/>
            <w:kern w:val="2"/>
            <w:sz w:val="24"/>
            <w:szCs w:val="24"/>
            <w:u w:val="single"/>
            <w:lang w:val="kk-KZ"/>
            <w14:ligatures w14:val="standardContextual"/>
          </w:rPr>
          <w:t>https://www.instagram.com/reel/DBP8xazo7id/?utm_source=ig_web_copy_link&amp;igsh=MzRlODBiNWFlZA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1175F4C6"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27" w:history="1">
        <w:r w:rsidRPr="00A5251B">
          <w:rPr>
            <w:rFonts w:ascii="Times New Roman" w:hAnsi="Times New Roman"/>
            <w:color w:val="000000" w:themeColor="text1"/>
            <w:kern w:val="2"/>
            <w:sz w:val="24"/>
            <w:szCs w:val="24"/>
            <w:u w:val="single"/>
            <w:lang w:val="kk-KZ"/>
            <w14:ligatures w14:val="standardContextual"/>
          </w:rPr>
          <w:t>https://www.instagram.com/reel/DBTtGQANXAM/?utm_source=ig_web_copy_link&amp;igsh=MzRlODBiNWFlZA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753BFC49" w14:textId="00D75EB5" w:rsidR="00ED3115" w:rsidRPr="00A5251B" w:rsidRDefault="00ED3115" w:rsidP="005E09D3">
      <w:pPr>
        <w:spacing w:after="0" w:line="240" w:lineRule="auto"/>
        <w:ind w:firstLine="708"/>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lang w:val="kk-KZ"/>
          <w14:ligatures w14:val="standardContextual"/>
        </w:rPr>
        <w:t xml:space="preserve"> </w:t>
      </w:r>
      <w:r w:rsidRPr="00A5251B">
        <w:rPr>
          <w:rFonts w:ascii="Times New Roman" w:hAnsi="Times New Roman"/>
          <w:color w:val="000000" w:themeColor="text1"/>
          <w:kern w:val="2"/>
          <w:sz w:val="24"/>
          <w:szCs w:val="24"/>
          <w14:ligatures w14:val="standardContextual"/>
        </w:rPr>
        <w:t>«</w:t>
      </w:r>
      <w:r w:rsidRPr="00A5251B">
        <w:rPr>
          <w:rFonts w:ascii="Times New Roman" w:hAnsi="Times New Roman"/>
          <w:color w:val="000000" w:themeColor="text1"/>
          <w:kern w:val="2"/>
          <w:sz w:val="24"/>
          <w:szCs w:val="24"/>
          <w:lang w:val="kk-KZ"/>
          <w14:ligatures w14:val="standardContextual"/>
        </w:rPr>
        <w:t>Өнегелі 15 минут</w:t>
      </w:r>
      <w:r w:rsidRPr="00A5251B">
        <w:rPr>
          <w:rFonts w:ascii="Times New Roman" w:hAnsi="Times New Roman"/>
          <w:color w:val="000000" w:themeColor="text1"/>
          <w:kern w:val="2"/>
          <w:sz w:val="24"/>
          <w:szCs w:val="24"/>
          <w14:ligatures w14:val="standardContextual"/>
        </w:rPr>
        <w:t xml:space="preserve">» –родители учащихся ежедневно в нерабочее время проводят 15-минутные беседы на актуальные темы. Актуальные темы беседы: здоровье, домашний режим ребенка, воспитание, развитие и его достижения, поведение и нравственность. </w:t>
      </w:r>
    </w:p>
    <w:p w14:paraId="194A6ABE"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14:ligatures w14:val="standardContextual"/>
        </w:rPr>
        <w:t>Цель: формирование у взрослых навыков свободного общения с детьми; укрепление доверия между ребенком и родителями посредством создания атмосферы открытости и поддержки.</w:t>
      </w:r>
    </w:p>
    <w:p w14:paraId="56EDB5FE"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28" w:history="1">
        <w:r w:rsidRPr="00A5251B">
          <w:rPr>
            <w:rFonts w:ascii="Times New Roman" w:hAnsi="Times New Roman"/>
            <w:color w:val="000000" w:themeColor="text1"/>
            <w:kern w:val="2"/>
            <w:sz w:val="24"/>
            <w:szCs w:val="24"/>
            <w:u w:val="single"/>
            <w:lang w:val="kk-KZ"/>
            <w14:ligatures w14:val="standardContextual"/>
          </w:rPr>
          <w:t>https://www.instagram.com/p/DBJj5AztScM/?utm_source=ig_web_copy_link&amp;igsh=MzRlODBiNWFlZA==</w:t>
        </w:r>
      </w:hyperlink>
    </w:p>
    <w:p w14:paraId="786BA93C"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29" w:history="1">
        <w:r w:rsidRPr="00A5251B">
          <w:rPr>
            <w:rFonts w:ascii="Times New Roman" w:hAnsi="Times New Roman"/>
            <w:color w:val="000000" w:themeColor="text1"/>
            <w:kern w:val="2"/>
            <w:sz w:val="24"/>
            <w:szCs w:val="24"/>
            <w:u w:val="single"/>
            <w:lang w:val="kk-KZ"/>
            <w14:ligatures w14:val="standardContextual"/>
          </w:rPr>
          <w:t>https://www.instagram.com/reel/DBOEkvtShI/?utm_source=ig_web_copy_link&amp;igsh=MzRlODBiNWFlZA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55486C70"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30" w:history="1">
        <w:r w:rsidRPr="00A5251B">
          <w:rPr>
            <w:rFonts w:ascii="Times New Roman" w:hAnsi="Times New Roman"/>
            <w:color w:val="000000" w:themeColor="text1"/>
            <w:kern w:val="2"/>
            <w:sz w:val="24"/>
            <w:szCs w:val="24"/>
            <w:u w:val="single"/>
            <w:lang w:val="kk-KZ"/>
            <w14:ligatures w14:val="standardContextual"/>
          </w:rPr>
          <w:t>https://www.instagram.com/p/DBQU3jkthU8/?utm_source=ig_web_copy_link&amp;igsh=MzRlODBiNWFlZA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5674F873"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31" w:history="1">
        <w:r w:rsidRPr="00A5251B">
          <w:rPr>
            <w:rFonts w:ascii="Times New Roman" w:hAnsi="Times New Roman"/>
            <w:color w:val="000000" w:themeColor="text1"/>
            <w:kern w:val="2"/>
            <w:sz w:val="24"/>
            <w:szCs w:val="24"/>
            <w:u w:val="single"/>
            <w:lang w:val="kk-KZ"/>
            <w14:ligatures w14:val="standardContextual"/>
          </w:rPr>
          <w:t>https://www.instagram.com/p/DBQYGNRt2tD/?utm_source=ig_web_copy_link&amp;igsh=MzRlODBiNWFlZA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606C45F7"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32" w:history="1">
        <w:r w:rsidRPr="00A5251B">
          <w:rPr>
            <w:rFonts w:ascii="Times New Roman" w:hAnsi="Times New Roman"/>
            <w:color w:val="000000" w:themeColor="text1"/>
            <w:kern w:val="2"/>
            <w:sz w:val="24"/>
            <w:szCs w:val="24"/>
            <w:u w:val="single"/>
            <w:lang w:val="kk-KZ"/>
            <w14:ligatures w14:val="standardContextual"/>
          </w:rPr>
          <w:t>https://www.instagram.com/p/DBQx51WNk2V/?utm_source=ig_web_copy_link&amp;igsh=MzRlODBiNWFlZA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34C50E0A"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33" w:history="1">
        <w:r w:rsidRPr="00A5251B">
          <w:rPr>
            <w:rFonts w:ascii="Times New Roman" w:hAnsi="Times New Roman"/>
            <w:color w:val="000000" w:themeColor="text1"/>
            <w:kern w:val="2"/>
            <w:sz w:val="24"/>
            <w:szCs w:val="24"/>
            <w:u w:val="single"/>
            <w:lang w:val="kk-KZ"/>
            <w14:ligatures w14:val="standardContextual"/>
          </w:rPr>
          <w:t>https://www.instagram.com/reel/DBZM9xWtnfA/?utm_source=ig_web_copy_link&amp;igsh=MzRlODBiNWFlZA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06B87266" w14:textId="5AF19469" w:rsidR="00ED3115" w:rsidRPr="00A5251B" w:rsidRDefault="00ED3115" w:rsidP="005E09D3">
      <w:pPr>
        <w:spacing w:after="0" w:line="240" w:lineRule="auto"/>
        <w:ind w:firstLine="708"/>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lang w:val="kk-KZ"/>
          <w14:ligatures w14:val="standardContextual"/>
        </w:rPr>
        <w:t xml:space="preserve"> «Үнемді тұтыну</w:t>
      </w:r>
      <w:r w:rsidRPr="00A5251B">
        <w:rPr>
          <w:rFonts w:ascii="Times New Roman" w:hAnsi="Times New Roman"/>
          <w:color w:val="000000" w:themeColor="text1"/>
          <w:kern w:val="2"/>
          <w:sz w:val="24"/>
          <w:szCs w:val="24"/>
          <w14:ligatures w14:val="standardContextual"/>
        </w:rPr>
        <w:t>» - направлена на формирование культуры ответственного потребления в обществе, научить учащихся бережно относиться к природным ресурсам с точки зрения ежедневного потребления воды, продуктов питания и энергии.</w:t>
      </w:r>
    </w:p>
    <w:p w14:paraId="6D096195"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34" w:history="1">
        <w:r w:rsidRPr="00A5251B">
          <w:rPr>
            <w:rFonts w:ascii="Times New Roman" w:hAnsi="Times New Roman"/>
            <w:color w:val="000000" w:themeColor="text1"/>
            <w:kern w:val="2"/>
            <w:sz w:val="24"/>
            <w:szCs w:val="24"/>
            <w:u w:val="single"/>
            <w14:ligatures w14:val="standardContextual"/>
          </w:rPr>
          <w:t>https://www.instagram.com/reel/DBJk2r4Nuf_/?utm_source=ig_web_copy_link&amp;igsh=MzRlODBiNWFlZA==Ъ</w:t>
        </w:r>
      </w:hyperlink>
    </w:p>
    <w:p w14:paraId="1BF1899E"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35" w:history="1">
        <w:r w:rsidRPr="00A5251B">
          <w:rPr>
            <w:rFonts w:ascii="Times New Roman" w:hAnsi="Times New Roman"/>
            <w:color w:val="000000" w:themeColor="text1"/>
            <w:kern w:val="2"/>
            <w:sz w:val="24"/>
            <w:szCs w:val="24"/>
            <w:u w:val="single"/>
            <w14:ligatures w14:val="standardContextual"/>
          </w:rPr>
          <w:t>https://www.instagram.com/reel/DBMKGHhNxvg/?utm_source=ig_web_copy_link&amp;igsh=MzRlODBiNWFlZA==</w:t>
        </w:r>
      </w:hyperlink>
    </w:p>
    <w:p w14:paraId="1C3928E0"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36" w:history="1">
        <w:r w:rsidRPr="00A5251B">
          <w:rPr>
            <w:rFonts w:ascii="Times New Roman" w:hAnsi="Times New Roman"/>
            <w:color w:val="000000" w:themeColor="text1"/>
            <w:kern w:val="2"/>
            <w:sz w:val="24"/>
            <w:szCs w:val="24"/>
            <w:u w:val="single"/>
            <w14:ligatures w14:val="standardContextual"/>
          </w:rPr>
          <w:t>https://www.instagram.com/reel/DBMVig8NhbY/?utm_source=ig_web_copy_link&amp;igsh=MzRlODBiNWFlZA</w:t>
        </w:r>
      </w:hyperlink>
      <w:r w:rsidRPr="00A5251B">
        <w:rPr>
          <w:rFonts w:ascii="Times New Roman" w:hAnsi="Times New Roman"/>
          <w:color w:val="000000" w:themeColor="text1"/>
          <w:kern w:val="2"/>
          <w:sz w:val="24"/>
          <w:szCs w:val="24"/>
          <w14:ligatures w14:val="standardContextual"/>
        </w:rPr>
        <w:t>==</w:t>
      </w:r>
    </w:p>
    <w:p w14:paraId="57E1CEDF"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37" w:history="1">
        <w:r w:rsidRPr="00A5251B">
          <w:rPr>
            <w:rFonts w:ascii="Times New Roman" w:hAnsi="Times New Roman"/>
            <w:color w:val="000000" w:themeColor="text1"/>
            <w:kern w:val="2"/>
            <w:sz w:val="24"/>
            <w:szCs w:val="24"/>
            <w:u w:val="single"/>
            <w14:ligatures w14:val="standardContextual"/>
          </w:rPr>
          <w:t>https://www.instagram.com/reel/DBOmdc5tKuM/?utm_source=ig_web_copy_link&amp;igsh=MzRlODBiNWFlZA</w:t>
        </w:r>
      </w:hyperlink>
      <w:r w:rsidRPr="00A5251B">
        <w:rPr>
          <w:rFonts w:ascii="Times New Roman" w:hAnsi="Times New Roman"/>
          <w:color w:val="000000" w:themeColor="text1"/>
          <w:kern w:val="2"/>
          <w:sz w:val="24"/>
          <w:szCs w:val="24"/>
          <w14:ligatures w14:val="standardContextual"/>
        </w:rPr>
        <w:t>==</w:t>
      </w:r>
    </w:p>
    <w:p w14:paraId="0CCA3561" w14:textId="61590212" w:rsidR="00ED3115" w:rsidRPr="00A5251B" w:rsidRDefault="00ED3115" w:rsidP="005E09D3">
      <w:pPr>
        <w:spacing w:after="0" w:line="240" w:lineRule="auto"/>
        <w:ind w:firstLine="708"/>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Еженедельные мероприятия: «</w:t>
      </w:r>
      <w:proofErr w:type="spellStart"/>
      <w:r w:rsidRPr="00A5251B">
        <w:rPr>
          <w:rFonts w:ascii="Times New Roman" w:hAnsi="Times New Roman"/>
          <w:color w:val="000000" w:themeColor="text1"/>
          <w:kern w:val="2"/>
          <w:sz w:val="24"/>
          <w:szCs w:val="24"/>
          <w14:ligatures w14:val="standardContextual"/>
        </w:rPr>
        <w:t>Менің</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Қазақстаным</w:t>
      </w:r>
      <w:proofErr w:type="spellEnd"/>
      <w:r w:rsidRPr="00A5251B">
        <w:rPr>
          <w:rFonts w:ascii="Times New Roman" w:hAnsi="Times New Roman"/>
          <w:color w:val="000000" w:themeColor="text1"/>
          <w:kern w:val="2"/>
          <w:sz w:val="24"/>
          <w:szCs w:val="24"/>
          <w14:ligatures w14:val="standardContextual"/>
        </w:rPr>
        <w:t>» – каждый понедельник в общешкольном строю с участием обучающихся исполняется государственный гимн. Также все общешкольные мероприятия, посвященные государственным праздникам и памятным датам, начинаются с гимна. Цель: воспитание у учащихся глубокого уважения к государственным символам, формирование и развитие у учащихся чувства гордости за свою страну, активной гражданской позиции.</w:t>
      </w:r>
    </w:p>
    <w:p w14:paraId="446E8116" w14:textId="2EB14ED9" w:rsidR="00ED3115" w:rsidRPr="00A5251B" w:rsidRDefault="00ED3115" w:rsidP="005E09D3">
      <w:pPr>
        <w:spacing w:after="0" w:line="240" w:lineRule="auto"/>
        <w:ind w:firstLine="708"/>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"Цитата недели" -пословицы, народная мудрость, громкие слова выдающихся личностей, служащие лейтмотивом учебной и внеучебной деятельности всей образовательной организации. Цитаты были вывешены на информационном стенде в фойе школы, в школьной библиотеке, на досках классных кабинетов. Цитаты недели представлены на еженедельной линейке. В результате учащиеся запоминают притчи и пополняют словарный запас. В конце декабря у учащихся был проведен письменный, устный опрос. В итоге 70% учащихся смогли узнать свои результаты за неделю и дать хороший результат.</w:t>
      </w:r>
    </w:p>
    <w:p w14:paraId="5E5B0155" w14:textId="77777777" w:rsidR="00ED3115" w:rsidRPr="00A5251B" w:rsidRDefault="00ED3115" w:rsidP="005E09D3">
      <w:pPr>
        <w:spacing w:after="0" w:line="240" w:lineRule="auto"/>
        <w:ind w:firstLine="708"/>
        <w:jc w:val="both"/>
        <w:rPr>
          <w:rFonts w:ascii="Times New Roman" w:hAnsi="Times New Roman"/>
          <w:b/>
          <w:bCs/>
          <w:color w:val="000000" w:themeColor="text1"/>
          <w:kern w:val="2"/>
          <w:sz w:val="24"/>
          <w:szCs w:val="24"/>
          <w14:ligatures w14:val="standardContextual"/>
        </w:rPr>
      </w:pPr>
      <w:r w:rsidRPr="00A5251B">
        <w:rPr>
          <w:rFonts w:ascii="Times New Roman" w:hAnsi="Times New Roman"/>
          <w:b/>
          <w:bCs/>
          <w:color w:val="000000" w:themeColor="text1"/>
          <w:kern w:val="2"/>
          <w:sz w:val="24"/>
          <w:szCs w:val="24"/>
          <w14:ligatures w14:val="standardContextual"/>
        </w:rPr>
        <w:t>Уроки безопасности</w:t>
      </w:r>
    </w:p>
    <w:p w14:paraId="644EF9A3" w14:textId="632AA5C2"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Приказом министра просвещения РК № 263 от 18.09.24 года «О внедрении в образовательный процесс обучающихся и воспитанников дошкольных, средних, </w:t>
      </w:r>
      <w:r w:rsidRPr="00A5251B">
        <w:rPr>
          <w:rFonts w:ascii="Times New Roman" w:hAnsi="Times New Roman"/>
          <w:color w:val="000000" w:themeColor="text1"/>
          <w:kern w:val="2"/>
          <w:sz w:val="24"/>
          <w:szCs w:val="24"/>
          <w14:ligatures w14:val="standardContextual"/>
        </w:rPr>
        <w:lastRenderedPageBreak/>
        <w:t>профессиональных и технических организаций образования уроков на тему «Личная безопасность» еженедельно на классных часах проводятся 10 минутные уроки безопасности. Цель: обучение навыкам, способствующим безопасности в повседневной жизни, и формирование осознанного, ответственного отношения к личной защите.</w:t>
      </w:r>
    </w:p>
    <w:p w14:paraId="44CBC14D"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38" w:history="1">
        <w:r w:rsidRPr="00A5251B">
          <w:rPr>
            <w:rFonts w:ascii="Times New Roman" w:hAnsi="Times New Roman"/>
            <w:color w:val="000000" w:themeColor="text1"/>
            <w:kern w:val="2"/>
            <w:sz w:val="24"/>
            <w:szCs w:val="24"/>
            <w:u w:val="single"/>
            <w14:ligatures w14:val="standardContextual"/>
          </w:rPr>
          <w:t>https://www.instagram.com/reel/DA0MWsxtdBQ/?utm_source=ig_web_copy_link&amp;igsh=MzRlODBiNWFlZA</w:t>
        </w:r>
      </w:hyperlink>
      <w:r w:rsidRPr="00A5251B">
        <w:rPr>
          <w:rFonts w:ascii="Times New Roman" w:hAnsi="Times New Roman"/>
          <w:color w:val="000000" w:themeColor="text1"/>
          <w:kern w:val="2"/>
          <w:sz w:val="24"/>
          <w:szCs w:val="24"/>
          <w14:ligatures w14:val="standardContextual"/>
        </w:rPr>
        <w:t>==</w:t>
      </w:r>
    </w:p>
    <w:p w14:paraId="57C36DB4"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39" w:history="1">
        <w:r w:rsidRPr="00A5251B">
          <w:rPr>
            <w:rFonts w:ascii="Times New Roman" w:hAnsi="Times New Roman"/>
            <w:color w:val="000000" w:themeColor="text1"/>
            <w:kern w:val="2"/>
            <w:sz w:val="24"/>
            <w:szCs w:val="24"/>
            <w:u w:val="single"/>
            <w14:ligatures w14:val="standardContextual"/>
          </w:rPr>
          <w:t>https://www.instagram.com/p/DA1FAoyNun1/?utm_source=ig_web_copy_link&amp;igsh=MzRlODBiNWFlZA==</w:t>
        </w:r>
      </w:hyperlink>
    </w:p>
    <w:p w14:paraId="7F547E35"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40" w:history="1">
        <w:r w:rsidRPr="00A5251B">
          <w:rPr>
            <w:rFonts w:ascii="Times New Roman" w:hAnsi="Times New Roman"/>
            <w:color w:val="000000" w:themeColor="text1"/>
            <w:kern w:val="2"/>
            <w:sz w:val="24"/>
            <w:szCs w:val="24"/>
            <w:u w:val="single"/>
            <w14:ligatures w14:val="standardContextual"/>
          </w:rPr>
          <w:t>https://www.instagram.com/p/DA1F4U8NLBL/?utm_source=ig_web_copy_link&amp;igsh=MzRlODBiNWFlZA</w:t>
        </w:r>
      </w:hyperlink>
      <w:r w:rsidRPr="00A5251B">
        <w:rPr>
          <w:rFonts w:ascii="Times New Roman" w:hAnsi="Times New Roman"/>
          <w:color w:val="000000" w:themeColor="text1"/>
          <w:kern w:val="2"/>
          <w:sz w:val="24"/>
          <w:szCs w:val="24"/>
          <w14:ligatures w14:val="standardContextual"/>
        </w:rPr>
        <w:t>==</w:t>
      </w:r>
    </w:p>
    <w:p w14:paraId="677AC611"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41" w:history="1">
        <w:r w:rsidRPr="00A5251B">
          <w:rPr>
            <w:rFonts w:ascii="Times New Roman" w:hAnsi="Times New Roman"/>
            <w:color w:val="000000" w:themeColor="text1"/>
            <w:kern w:val="2"/>
            <w:sz w:val="24"/>
            <w:szCs w:val="24"/>
            <w:u w:val="single"/>
            <w14:ligatures w14:val="standardContextual"/>
          </w:rPr>
          <w:t>https://www.instagram.com/reel/DA1GJpVN0qq/?utm_source=ig_web_copy_link&amp;igsh=MzRlODBiNWFlZA</w:t>
        </w:r>
      </w:hyperlink>
      <w:r w:rsidRPr="00A5251B">
        <w:rPr>
          <w:rFonts w:ascii="Times New Roman" w:hAnsi="Times New Roman"/>
          <w:color w:val="000000" w:themeColor="text1"/>
          <w:kern w:val="2"/>
          <w:sz w:val="24"/>
          <w:szCs w:val="24"/>
          <w14:ligatures w14:val="standardContextual"/>
        </w:rPr>
        <w:t>==</w:t>
      </w:r>
    </w:p>
    <w:p w14:paraId="6C0D5C1B"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42" w:history="1">
        <w:r w:rsidRPr="00A5251B">
          <w:rPr>
            <w:rFonts w:ascii="Times New Roman" w:hAnsi="Times New Roman"/>
            <w:color w:val="000000" w:themeColor="text1"/>
            <w:kern w:val="2"/>
            <w:sz w:val="24"/>
            <w:szCs w:val="24"/>
            <w:u w:val="single"/>
            <w14:ligatures w14:val="standardContextual"/>
          </w:rPr>
          <w:t>https://www.instagram.com/p/DA1Itfzt6Ly/?utm_source=ig_web_copy_link&amp;igsh=MzRlODBiNWFlZA</w:t>
        </w:r>
      </w:hyperlink>
      <w:r w:rsidRPr="00A5251B">
        <w:rPr>
          <w:rFonts w:ascii="Times New Roman" w:hAnsi="Times New Roman"/>
          <w:color w:val="000000" w:themeColor="text1"/>
          <w:kern w:val="2"/>
          <w:sz w:val="24"/>
          <w:szCs w:val="24"/>
          <w14:ligatures w14:val="standardContextual"/>
        </w:rPr>
        <w:t>==</w:t>
      </w:r>
    </w:p>
    <w:p w14:paraId="57936128"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43" w:history="1">
        <w:r w:rsidRPr="00A5251B">
          <w:rPr>
            <w:rFonts w:ascii="Times New Roman" w:hAnsi="Times New Roman"/>
            <w:color w:val="000000" w:themeColor="text1"/>
            <w:kern w:val="2"/>
            <w:sz w:val="24"/>
            <w:szCs w:val="24"/>
            <w:u w:val="single"/>
            <w14:ligatures w14:val="standardContextual"/>
          </w:rPr>
          <w:t>https://www.instagram.com/reel/DA1OMqZtB47/?utm_source=ig_web_copy_link&amp;igsh=MzRlODBiNWFlZA==</w:t>
        </w:r>
      </w:hyperlink>
    </w:p>
    <w:p w14:paraId="4C03245B" w14:textId="7625F5E4" w:rsidR="00ED3115" w:rsidRPr="00A5251B" w:rsidRDefault="00ED3115" w:rsidP="005E09D3">
      <w:pPr>
        <w:spacing w:after="0" w:line="240" w:lineRule="auto"/>
        <w:ind w:firstLine="708"/>
        <w:jc w:val="both"/>
        <w:rPr>
          <w:rFonts w:ascii="Times New Roman" w:hAnsi="Times New Roman"/>
          <w:b/>
          <w:bCs/>
          <w:color w:val="000000" w:themeColor="text1"/>
          <w:kern w:val="2"/>
          <w:sz w:val="24"/>
          <w:szCs w:val="24"/>
          <w:lang w:val="kk-KZ"/>
          <w14:ligatures w14:val="standardContextual"/>
        </w:rPr>
      </w:pPr>
      <w:r w:rsidRPr="00A5251B">
        <w:rPr>
          <w:rFonts w:ascii="Times New Roman" w:hAnsi="Times New Roman"/>
          <w:b/>
          <w:bCs/>
          <w:color w:val="000000" w:themeColor="text1"/>
          <w:kern w:val="2"/>
          <w:sz w:val="24"/>
          <w:szCs w:val="24"/>
          <w:lang w:val="kk-KZ"/>
          <w14:ligatures w14:val="standardContextual"/>
        </w:rPr>
        <w:t xml:space="preserve">Проект «Еңбегі адал – жас өрен» </w:t>
      </w:r>
    </w:p>
    <w:p w14:paraId="2F969552" w14:textId="77777777" w:rsidR="00ED3115" w:rsidRPr="00A5251B" w:rsidRDefault="00ED3115" w:rsidP="005E09D3">
      <w:pPr>
        <w:spacing w:after="0" w:line="240" w:lineRule="auto"/>
        <w:jc w:val="both"/>
        <w:rPr>
          <w:rFonts w:ascii="Times New Roman" w:hAnsi="Times New Roman"/>
          <w:bCs/>
          <w:color w:val="000000" w:themeColor="text1"/>
          <w:kern w:val="2"/>
          <w:sz w:val="24"/>
          <w:szCs w:val="24"/>
          <w14:ligatures w14:val="standardContextual"/>
        </w:rPr>
      </w:pPr>
      <w:r w:rsidRPr="00A5251B">
        <w:rPr>
          <w:rFonts w:ascii="Times New Roman" w:hAnsi="Times New Roman"/>
          <w:bCs/>
          <w:color w:val="000000" w:themeColor="text1"/>
          <w:kern w:val="2"/>
          <w:sz w:val="24"/>
          <w:szCs w:val="24"/>
          <w:lang w:val="kk-KZ"/>
          <w14:ligatures w14:val="standardContextual"/>
        </w:rPr>
        <w:t xml:space="preserve">Цель проекта: </w:t>
      </w:r>
      <w:r w:rsidRPr="00A5251B">
        <w:rPr>
          <w:rFonts w:ascii="Times New Roman" w:hAnsi="Times New Roman"/>
          <w:bCs/>
          <w:color w:val="000000" w:themeColor="text1"/>
          <w:kern w:val="2"/>
          <w:sz w:val="24"/>
          <w:szCs w:val="24"/>
          <w14:ligatures w14:val="standardContextual"/>
        </w:rPr>
        <w:t>познакомить учащихся с понятием труда как благословения и важной составляющей жизни каждого человека. </w:t>
      </w:r>
      <w:r w:rsidRPr="00A5251B">
        <w:rPr>
          <w:rFonts w:ascii="Times New Roman" w:hAnsi="Times New Roman"/>
          <w:bCs/>
          <w:color w:val="000000" w:themeColor="text1"/>
          <w:kern w:val="2"/>
          <w:sz w:val="24"/>
          <w:szCs w:val="24"/>
          <w:lang w:val="kk-KZ"/>
          <w14:ligatures w14:val="standardContextual"/>
        </w:rPr>
        <w:t xml:space="preserve"> Расширить </w:t>
      </w:r>
      <w:r w:rsidRPr="00A5251B">
        <w:rPr>
          <w:rFonts w:ascii="Times New Roman" w:hAnsi="Times New Roman"/>
          <w:bCs/>
          <w:color w:val="000000" w:themeColor="text1"/>
          <w:kern w:val="2"/>
          <w:sz w:val="24"/>
          <w:szCs w:val="24"/>
          <w14:ligatures w14:val="standardContextual"/>
        </w:rPr>
        <w:t xml:space="preserve"> представление учащихся о труде, показать его значение и роль в жизни человека;</w:t>
      </w:r>
      <w:r w:rsidRPr="00A5251B">
        <w:rPr>
          <w:rFonts w:ascii="Times New Roman" w:hAnsi="Times New Roman"/>
          <w:bCs/>
          <w:color w:val="000000" w:themeColor="text1"/>
          <w:kern w:val="2"/>
          <w:sz w:val="24"/>
          <w:szCs w:val="24"/>
          <w:lang w:val="kk-KZ"/>
          <w14:ligatures w14:val="standardContextual"/>
        </w:rPr>
        <w:t xml:space="preserve"> </w:t>
      </w:r>
      <w:r w:rsidRPr="00A5251B">
        <w:rPr>
          <w:rFonts w:ascii="Times New Roman" w:hAnsi="Times New Roman"/>
          <w:bCs/>
          <w:color w:val="000000" w:themeColor="text1"/>
          <w:kern w:val="2"/>
          <w:sz w:val="24"/>
          <w:szCs w:val="24"/>
          <w14:ligatures w14:val="standardContextual"/>
        </w:rPr>
        <w:t>познакомить учащихся с различными видами труда и профессиями, которые могут быть связаны с благословением для общества и для себя;</w:t>
      </w:r>
    </w:p>
    <w:p w14:paraId="3EEB3199" w14:textId="295713AE"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В </w:t>
      </w:r>
      <w:r w:rsidRPr="00A5251B">
        <w:rPr>
          <w:rFonts w:ascii="Times New Roman" w:hAnsi="Times New Roman"/>
          <w:color w:val="000000" w:themeColor="text1"/>
          <w:kern w:val="2"/>
          <w:sz w:val="24"/>
          <w:szCs w:val="24"/>
          <w:lang w:val="kk-KZ"/>
          <w14:ligatures w14:val="standardContextual"/>
        </w:rPr>
        <w:t>рамках республиканского проекта «Енбегі адал – жас өрен»</w:t>
      </w:r>
      <w:r w:rsidRPr="00A5251B">
        <w:rPr>
          <w:rFonts w:ascii="Times New Roman" w:hAnsi="Times New Roman"/>
          <w:color w:val="000000" w:themeColor="text1"/>
          <w:kern w:val="2"/>
          <w:sz w:val="24"/>
          <w:szCs w:val="24"/>
          <w14:ligatures w14:val="standardContextual"/>
        </w:rPr>
        <w:t xml:space="preserve"> в течение учебного года проводились благотворительные ярмарки «</w:t>
      </w:r>
      <w:proofErr w:type="spellStart"/>
      <w:r w:rsidRPr="00A5251B">
        <w:rPr>
          <w:rFonts w:ascii="Times New Roman" w:hAnsi="Times New Roman"/>
          <w:color w:val="000000" w:themeColor="text1"/>
          <w:kern w:val="2"/>
          <w:sz w:val="24"/>
          <w:szCs w:val="24"/>
          <w14:ligatures w14:val="standardContextual"/>
        </w:rPr>
        <w:t>Күзгі</w:t>
      </w:r>
      <w:proofErr w:type="spellEnd"/>
      <w:r w:rsidRPr="00A5251B">
        <w:rPr>
          <w:rFonts w:ascii="Times New Roman" w:hAnsi="Times New Roman"/>
          <w:color w:val="000000" w:themeColor="text1"/>
          <w:kern w:val="2"/>
          <w:sz w:val="24"/>
          <w:szCs w:val="24"/>
          <w14:ligatures w14:val="standardContextual"/>
        </w:rPr>
        <w:t xml:space="preserve"> асар» целью которой было повышение интереса обучающихся к различным профессиям и популяризация ценностей через идею трудолюбия. Собранные средства представителями родительских комитетов и попечительским советом были направлены семья находящимся в трудной жизненной ситуации и детям, учащимся нашей школы находящимся на лечении в онкодиспансере. </w:t>
      </w:r>
    </w:p>
    <w:p w14:paraId="5FDA8702" w14:textId="0C9ACAC3" w:rsidR="00ED3115" w:rsidRPr="00A5251B" w:rsidRDefault="00ED3115" w:rsidP="005E09D3">
      <w:pPr>
        <w:spacing w:after="0" w:line="240" w:lineRule="auto"/>
        <w:jc w:val="both"/>
        <w:rPr>
          <w:rFonts w:ascii="Times New Roman" w:hAnsi="Times New Roman"/>
          <w:bCs/>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14:ligatures w14:val="standardContextual"/>
        </w:rPr>
        <w:t xml:space="preserve">В течение учебного года в </w:t>
      </w:r>
      <w:r w:rsidRPr="00A5251B">
        <w:rPr>
          <w:rFonts w:ascii="Times New Roman" w:hAnsi="Times New Roman"/>
          <w:bCs/>
          <w:color w:val="000000" w:themeColor="text1"/>
          <w:kern w:val="2"/>
          <w:sz w:val="24"/>
          <w:szCs w:val="24"/>
          <w:lang w:val="kk-KZ"/>
          <w14:ligatures w14:val="standardContextual"/>
        </w:rPr>
        <w:t>рамках республиканского проекта «Енбегі адал – жас өрен» и прокта «Профориентационное партнерство» для учащихся 9-11 классы организованы встречи с представителями колледжей и ВУЗов</w:t>
      </w:r>
      <w:proofErr w:type="gramStart"/>
      <w:r w:rsidRPr="00A5251B">
        <w:rPr>
          <w:rFonts w:ascii="Times New Roman" w:hAnsi="Times New Roman"/>
          <w:bCs/>
          <w:color w:val="000000" w:themeColor="text1"/>
          <w:kern w:val="2"/>
          <w:sz w:val="24"/>
          <w:szCs w:val="24"/>
          <w:lang w:val="kk-KZ"/>
          <w14:ligatures w14:val="standardContextual"/>
        </w:rPr>
        <w:t xml:space="preserve">   «</w:t>
      </w:r>
      <w:proofErr w:type="gramEnd"/>
      <w:r w:rsidRPr="00A5251B">
        <w:rPr>
          <w:rFonts w:ascii="Times New Roman" w:hAnsi="Times New Roman"/>
          <w:bCs/>
          <w:color w:val="000000" w:themeColor="text1"/>
          <w:kern w:val="2"/>
          <w:sz w:val="24"/>
          <w:szCs w:val="24"/>
          <w14:ligatures w14:val="standardContextual"/>
        </w:rPr>
        <w:t>Марафон профессий</w:t>
      </w:r>
      <w:r w:rsidRPr="00A5251B">
        <w:rPr>
          <w:rFonts w:ascii="Times New Roman" w:hAnsi="Times New Roman"/>
          <w:bCs/>
          <w:color w:val="000000" w:themeColor="text1"/>
          <w:kern w:val="2"/>
          <w:sz w:val="24"/>
          <w:szCs w:val="24"/>
          <w:lang w:val="kk-KZ"/>
          <w14:ligatures w14:val="standardContextual"/>
        </w:rPr>
        <w:t xml:space="preserve">», также </w:t>
      </w:r>
      <w:r w:rsidRPr="00A5251B">
        <w:rPr>
          <w:rFonts w:ascii="Times New Roman" w:hAnsi="Times New Roman"/>
          <w:bCs/>
          <w:color w:val="000000" w:themeColor="text1"/>
          <w:kern w:val="2"/>
          <w:sz w:val="24"/>
          <w:szCs w:val="24"/>
          <w14:ligatures w14:val="standardContextual"/>
        </w:rPr>
        <w:t xml:space="preserve">снят видеоролик </w:t>
      </w:r>
      <w:r w:rsidRPr="00A5251B">
        <w:rPr>
          <w:rFonts w:ascii="Times New Roman" w:hAnsi="Times New Roman"/>
          <w:bCs/>
          <w:color w:val="000000" w:themeColor="text1"/>
          <w:kern w:val="2"/>
          <w:sz w:val="24"/>
          <w:szCs w:val="24"/>
          <w:lang w:val="kk-KZ"/>
          <w14:ligatures w14:val="standardContextual"/>
        </w:rPr>
        <w:t xml:space="preserve">«2025 год – год рабочих профессий». Проведены мастер -классы Павлодарского высшего политехнического колледжа, Монтажного колледжа, Инновационного многопрофильного колледжа, эстафета цифровых профессий </w:t>
      </w:r>
    </w:p>
    <w:p w14:paraId="5D7A3C0E"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44">
        <w:r w:rsidRPr="00A5251B">
          <w:rPr>
            <w:rFonts w:ascii="Times New Roman" w:eastAsia="Aptos" w:hAnsi="Times New Roman"/>
            <w:color w:val="000000" w:themeColor="text1"/>
            <w:kern w:val="2"/>
            <w:sz w:val="24"/>
            <w:szCs w:val="24"/>
            <w:u w:val="single"/>
            <w:lang w:val="kk-KZ"/>
            <w14:ligatures w14:val="standardContextual"/>
          </w:rPr>
          <w:t>https://www.instagram.com/reel/DKMKlGmNa3U/?igsh=NTA5dTBudGN0Zmtx</w:t>
        </w:r>
      </w:hyperlink>
    </w:p>
    <w:p w14:paraId="355EC73E" w14:textId="77777777" w:rsidR="00ED3115" w:rsidRPr="00A5251B" w:rsidRDefault="00ED3115" w:rsidP="005E09D3">
      <w:pPr>
        <w:tabs>
          <w:tab w:val="left" w:pos="1928"/>
        </w:tabs>
        <w:spacing w:after="0" w:line="240" w:lineRule="auto"/>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lang w:val="kk-KZ"/>
          <w14:ligatures w14:val="standardContextual"/>
        </w:rPr>
        <w:t>В рамках реализации областного проекта  «</w:t>
      </w:r>
      <w:r w:rsidRPr="00A5251B">
        <w:rPr>
          <w:rFonts w:ascii="Times New Roman" w:hAnsi="Times New Roman"/>
          <w:b/>
          <w:color w:val="000000" w:themeColor="text1"/>
          <w:kern w:val="2"/>
          <w:sz w:val="24"/>
          <w:szCs w:val="24"/>
          <w:lang w:val="kk-KZ"/>
          <w14:ligatures w14:val="standardContextual"/>
        </w:rPr>
        <w:t>Путь к успеху</w:t>
      </w:r>
      <w:r w:rsidRPr="00A5251B">
        <w:rPr>
          <w:rFonts w:ascii="Times New Roman" w:hAnsi="Times New Roman"/>
          <w:color w:val="000000" w:themeColor="text1"/>
          <w:kern w:val="2"/>
          <w:sz w:val="24"/>
          <w:szCs w:val="24"/>
          <w:lang w:val="kk-KZ"/>
          <w14:ligatures w14:val="standardContextual"/>
        </w:rPr>
        <w:t>» , «Енбегі адал -  жас өрен» организаваны встречи с известными людьми Павлодарского прииртышья</w:t>
      </w:r>
    </w:p>
    <w:p w14:paraId="100E6D6B"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45">
        <w:r w:rsidRPr="00A5251B">
          <w:rPr>
            <w:rFonts w:ascii="Times New Roman" w:eastAsia="Aptos" w:hAnsi="Times New Roman"/>
            <w:color w:val="000000" w:themeColor="text1"/>
            <w:kern w:val="2"/>
            <w:sz w:val="24"/>
            <w:szCs w:val="24"/>
            <w:u w:val="single"/>
            <w:lang w:val="kk-KZ"/>
            <w14:ligatures w14:val="standardContextual"/>
          </w:rPr>
          <w:t>https://www.instagram.com/p/DI0t_NhNH2h/?igsh=MWRyMnprNzBta3Q4aw==</w:t>
        </w:r>
      </w:hyperlink>
    </w:p>
    <w:p w14:paraId="148857D3" w14:textId="77777777" w:rsidR="00ED3115" w:rsidRPr="00A5251B" w:rsidRDefault="00ED3115" w:rsidP="005E09D3">
      <w:pPr>
        <w:spacing w:after="0" w:line="240" w:lineRule="auto"/>
        <w:ind w:firstLine="708"/>
        <w:jc w:val="both"/>
        <w:rPr>
          <w:rFonts w:ascii="Times New Roman" w:hAnsi="Times New Roman"/>
          <w:b/>
          <w:bCs/>
          <w:color w:val="000000" w:themeColor="text1"/>
          <w:kern w:val="2"/>
          <w:sz w:val="24"/>
          <w:szCs w:val="24"/>
          <w:lang w:val="kk-KZ"/>
          <w14:ligatures w14:val="standardContextual"/>
        </w:rPr>
      </w:pPr>
      <w:r w:rsidRPr="00A5251B">
        <w:rPr>
          <w:rFonts w:ascii="Times New Roman" w:hAnsi="Times New Roman"/>
          <w:b/>
          <w:bCs/>
          <w:color w:val="000000" w:themeColor="text1"/>
          <w:kern w:val="2"/>
          <w:sz w:val="24"/>
          <w:szCs w:val="24"/>
          <w14:ligatures w14:val="standardContextual"/>
        </w:rPr>
        <w:t>Проекты: «Читающая школа</w:t>
      </w:r>
      <w:proofErr w:type="gramStart"/>
      <w:r w:rsidRPr="00A5251B">
        <w:rPr>
          <w:rFonts w:ascii="Times New Roman" w:hAnsi="Times New Roman"/>
          <w:b/>
          <w:bCs/>
          <w:color w:val="000000" w:themeColor="text1"/>
          <w:kern w:val="2"/>
          <w:sz w:val="24"/>
          <w:szCs w:val="24"/>
          <w14:ligatures w14:val="standardContextual"/>
        </w:rPr>
        <w:t>»,  «</w:t>
      </w:r>
      <w:proofErr w:type="spellStart"/>
      <w:r w:rsidRPr="00A5251B">
        <w:rPr>
          <w:rFonts w:ascii="Times New Roman" w:hAnsi="Times New Roman"/>
          <w:b/>
          <w:bCs/>
          <w:color w:val="000000" w:themeColor="text1"/>
          <w:kern w:val="2"/>
          <w:sz w:val="24"/>
          <w:szCs w:val="24"/>
          <w14:ligatures w14:val="standardContextual"/>
        </w:rPr>
        <w:t>Балалар</w:t>
      </w:r>
      <w:proofErr w:type="spellEnd"/>
      <w:r w:rsidRPr="00A5251B">
        <w:rPr>
          <w:rFonts w:ascii="Times New Roman" w:hAnsi="Times New Roman"/>
          <w:b/>
          <w:bCs/>
          <w:color w:val="000000" w:themeColor="text1"/>
          <w:kern w:val="2"/>
          <w:sz w:val="24"/>
          <w:szCs w:val="24"/>
          <w14:ligatures w14:val="standardContextual"/>
        </w:rPr>
        <w:t xml:space="preserve">  </w:t>
      </w:r>
      <w:proofErr w:type="spellStart"/>
      <w:r w:rsidRPr="00A5251B">
        <w:rPr>
          <w:rFonts w:ascii="Times New Roman" w:hAnsi="Times New Roman"/>
          <w:b/>
          <w:bCs/>
          <w:color w:val="000000" w:themeColor="text1"/>
          <w:kern w:val="2"/>
          <w:sz w:val="24"/>
          <w:szCs w:val="24"/>
          <w14:ligatures w14:val="standardContextual"/>
        </w:rPr>
        <w:t>кітапханасы</w:t>
      </w:r>
      <w:proofErr w:type="spellEnd"/>
      <w:proofErr w:type="gramEnd"/>
      <w:r w:rsidRPr="00A5251B">
        <w:rPr>
          <w:rFonts w:ascii="Times New Roman" w:hAnsi="Times New Roman"/>
          <w:b/>
          <w:bCs/>
          <w:color w:val="000000" w:themeColor="text1"/>
          <w:kern w:val="2"/>
          <w:sz w:val="24"/>
          <w:szCs w:val="24"/>
          <w14:ligatures w14:val="standardContextual"/>
        </w:rPr>
        <w:t>»</w:t>
      </w:r>
    </w:p>
    <w:p w14:paraId="4D9DE4BC" w14:textId="2961586F"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Цель проекта — расширение читательского кругозора обучающихся, приобщение к регулярному чтению литературы и посещению школьной библиотеки, привитие потребности в систематическом чтении литературы.  Создание комфортной, предметно-развивающей среды, раскрывающей творческий потенциал детей, родителей и педагогов.  </w:t>
      </w:r>
    </w:p>
    <w:p w14:paraId="3D5CEB25" w14:textId="168A59A4"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С целью реализации проектов в течение учебного года проводились конкурсы рисунков по сказкам, легендам, былинам, преданиям, эпосам казахского народа.</w:t>
      </w:r>
    </w:p>
    <w:p w14:paraId="30B5C508"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Челлендж (видеоролики) по поэме М. Алимбаева «Мой Казахстан!», открыты 2 рубрики в инстаграм «Советуем прочитать», «Что модно читать» с охватом 500 учащихся 1-11 классов.</w:t>
      </w:r>
    </w:p>
    <w:p w14:paraId="48548E89"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Единый час чтения: чтение книги Б. </w:t>
      </w:r>
      <w:proofErr w:type="spellStart"/>
      <w:r w:rsidRPr="00A5251B">
        <w:rPr>
          <w:rFonts w:ascii="Times New Roman" w:hAnsi="Times New Roman"/>
          <w:color w:val="000000" w:themeColor="text1"/>
          <w:kern w:val="2"/>
          <w:sz w:val="24"/>
          <w:szCs w:val="24"/>
          <w14:ligatures w14:val="standardContextual"/>
        </w:rPr>
        <w:t>Сокпакбаева</w:t>
      </w:r>
      <w:proofErr w:type="spellEnd"/>
      <w:r w:rsidRPr="00A5251B">
        <w:rPr>
          <w:rFonts w:ascii="Times New Roman" w:hAnsi="Times New Roman"/>
          <w:color w:val="000000" w:themeColor="text1"/>
          <w:kern w:val="2"/>
          <w:sz w:val="24"/>
          <w:szCs w:val="24"/>
          <w14:ligatures w14:val="standardContextual"/>
        </w:rPr>
        <w:t xml:space="preserve"> «Сердце матери» с последующим обсуждением книги в «Центре развития детского чтения».</w:t>
      </w:r>
    </w:p>
    <w:p w14:paraId="6EECF44F"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lastRenderedPageBreak/>
        <w:t xml:space="preserve"> - Инфо-Time –«20 фактов из жизни выдающихся знаменитостей Республики Казахстан» были созданы 8 видеороликов о жизни писателей: </w:t>
      </w:r>
      <w:proofErr w:type="spellStart"/>
      <w:r w:rsidRPr="00A5251B">
        <w:rPr>
          <w:rFonts w:ascii="Times New Roman" w:hAnsi="Times New Roman"/>
          <w:color w:val="000000" w:themeColor="text1"/>
          <w:kern w:val="2"/>
          <w:sz w:val="24"/>
          <w:szCs w:val="24"/>
          <w14:ligatures w14:val="standardContextual"/>
        </w:rPr>
        <w:t>Б.Майлина</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И.Жансугурова</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С.Сейфулина</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М.Ауезова</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Б.Момыш</w:t>
      </w:r>
      <w:proofErr w:type="spellEnd"/>
      <w:r w:rsidRPr="00A5251B">
        <w:rPr>
          <w:rFonts w:ascii="Times New Roman" w:hAnsi="Times New Roman"/>
          <w:color w:val="000000" w:themeColor="text1"/>
          <w:kern w:val="2"/>
          <w:sz w:val="24"/>
          <w:szCs w:val="24"/>
          <w:lang w:val="kk-KZ"/>
          <w14:ligatures w14:val="standardContextual"/>
        </w:rPr>
        <w:t>ұлы</w:t>
      </w:r>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Ш.Валиханова</w:t>
      </w:r>
      <w:proofErr w:type="spellEnd"/>
      <w:r w:rsidRPr="00A5251B">
        <w:rPr>
          <w:rFonts w:ascii="Times New Roman" w:hAnsi="Times New Roman"/>
          <w:color w:val="000000" w:themeColor="text1"/>
          <w:kern w:val="2"/>
          <w:sz w:val="24"/>
          <w:szCs w:val="24"/>
          <w14:ligatures w14:val="standardContextual"/>
        </w:rPr>
        <w:t xml:space="preserve">, А. Кунанбаева, Сатпаева К.  </w:t>
      </w:r>
    </w:p>
    <w:p w14:paraId="1365730A"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Организован дискуссионный стол «Брось мышку возьми книжку»</w:t>
      </w:r>
    </w:p>
    <w:p w14:paraId="35FAEF52"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Библиотечные уроки – экскурсии «Книжное царство – премудрое государство».</w:t>
      </w:r>
    </w:p>
    <w:p w14:paraId="76BBE877"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Конкурс «С маминой подсказки сочиняем сказки» совместно с родителями изготавливали книжки малышки «Волшебство своими руками». </w:t>
      </w:r>
    </w:p>
    <w:p w14:paraId="21D2089B" w14:textId="77777777" w:rsidR="00ED3115" w:rsidRPr="00A5251B" w:rsidRDefault="00ED3115" w:rsidP="005E09D3">
      <w:pPr>
        <w:spacing w:after="0" w:line="240" w:lineRule="auto"/>
        <w:jc w:val="both"/>
        <w:rPr>
          <w:rFonts w:ascii="Times New Roman" w:hAnsi="Times New Roman"/>
          <w:bCs/>
          <w:color w:val="000000" w:themeColor="text1"/>
          <w:kern w:val="2"/>
          <w:sz w:val="24"/>
          <w:szCs w:val="24"/>
          <w:lang w:val="kk-KZ"/>
          <w14:ligatures w14:val="standardContextual"/>
        </w:rPr>
      </w:pPr>
      <w:r w:rsidRPr="00A5251B">
        <w:rPr>
          <w:rFonts w:ascii="Times New Roman" w:hAnsi="Times New Roman"/>
          <w:bCs/>
          <w:color w:val="000000" w:themeColor="text1"/>
          <w:kern w:val="2"/>
          <w:sz w:val="24"/>
          <w:szCs w:val="24"/>
          <w:lang w:val="kk-KZ"/>
          <w14:ligatures w14:val="standardContextual"/>
        </w:rPr>
        <w:t>-  Книжная выставка «Одна страна -одна книга» посвященная Ж.Нажмиденову и Т. Алимкулову.</w:t>
      </w:r>
    </w:p>
    <w:p w14:paraId="11A0E107" w14:textId="77777777" w:rsidR="00ED3115" w:rsidRPr="00A5251B" w:rsidRDefault="00ED3115" w:rsidP="005E09D3">
      <w:pPr>
        <w:spacing w:after="0" w:line="240" w:lineRule="auto"/>
        <w:jc w:val="both"/>
        <w:rPr>
          <w:rFonts w:ascii="Times New Roman" w:hAnsi="Times New Roman"/>
          <w:bCs/>
          <w:color w:val="000000" w:themeColor="text1"/>
          <w:kern w:val="2"/>
          <w:sz w:val="24"/>
          <w:szCs w:val="24"/>
          <w14:ligatures w14:val="standardContextual"/>
        </w:rPr>
      </w:pPr>
      <w:r w:rsidRPr="00A5251B">
        <w:rPr>
          <w:rFonts w:ascii="Times New Roman" w:hAnsi="Times New Roman"/>
          <w:bCs/>
          <w:color w:val="000000" w:themeColor="text1"/>
          <w:kern w:val="2"/>
          <w:sz w:val="24"/>
          <w:szCs w:val="24"/>
          <w:lang w:val="kk-KZ"/>
          <w14:ligatures w14:val="standardContextual"/>
        </w:rPr>
        <w:t xml:space="preserve">-  Литературная гостинная для 1-2 классов </w:t>
      </w:r>
      <w:r w:rsidRPr="00A5251B">
        <w:rPr>
          <w:rFonts w:ascii="Times New Roman" w:hAnsi="Times New Roman"/>
          <w:bCs/>
          <w:color w:val="000000" w:themeColor="text1"/>
          <w:kern w:val="2"/>
          <w:sz w:val="24"/>
          <w:szCs w:val="24"/>
          <w14:ligatures w14:val="standardContextual"/>
        </w:rPr>
        <w:t>«С любовью к природе»</w:t>
      </w:r>
    </w:p>
    <w:p w14:paraId="63E57E4A" w14:textId="77777777" w:rsidR="00ED3115" w:rsidRPr="00A5251B" w:rsidRDefault="00ED3115" w:rsidP="005E09D3">
      <w:pPr>
        <w:spacing w:after="0" w:line="240" w:lineRule="auto"/>
        <w:jc w:val="both"/>
        <w:rPr>
          <w:rFonts w:ascii="Times New Roman" w:hAnsi="Times New Roman"/>
          <w:bCs/>
          <w:color w:val="000000" w:themeColor="text1"/>
          <w:kern w:val="2"/>
          <w:sz w:val="24"/>
          <w:szCs w:val="24"/>
          <w14:ligatures w14:val="standardContextual"/>
        </w:rPr>
      </w:pPr>
      <w:r w:rsidRPr="00A5251B">
        <w:rPr>
          <w:rFonts w:ascii="Times New Roman" w:hAnsi="Times New Roman"/>
          <w:bCs/>
          <w:color w:val="000000" w:themeColor="text1"/>
          <w:kern w:val="2"/>
          <w:sz w:val="24"/>
          <w:szCs w:val="24"/>
          <w14:ligatures w14:val="standardContextual"/>
        </w:rPr>
        <w:t xml:space="preserve">-  Мастер -класс «Веселая мастерская» </w:t>
      </w:r>
    </w:p>
    <w:p w14:paraId="762AD849"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eastAsia="Times New Roman" w:hAnsi="Times New Roman"/>
          <w:color w:val="000000" w:themeColor="text1"/>
          <w:kern w:val="2"/>
          <w:sz w:val="24"/>
          <w:szCs w:val="24"/>
          <w:lang w:eastAsia="ru-RU"/>
          <w14:ligatures w14:val="standardContextual"/>
        </w:rPr>
        <w:t xml:space="preserve">С целью поощрения детей, участвовавших в проектах </w:t>
      </w:r>
      <w:r w:rsidRPr="00A5251B">
        <w:rPr>
          <w:rFonts w:ascii="Times New Roman" w:hAnsi="Times New Roman"/>
          <w:color w:val="000000" w:themeColor="text1"/>
          <w:kern w:val="2"/>
          <w:sz w:val="24"/>
          <w:szCs w:val="24"/>
          <w14:ligatures w14:val="standardContextual"/>
        </w:rPr>
        <w:t>«Читающая школа</w:t>
      </w:r>
      <w:proofErr w:type="gramStart"/>
      <w:r w:rsidRPr="00A5251B">
        <w:rPr>
          <w:rFonts w:ascii="Times New Roman" w:hAnsi="Times New Roman"/>
          <w:color w:val="000000" w:themeColor="text1"/>
          <w:kern w:val="2"/>
          <w:sz w:val="24"/>
          <w:szCs w:val="24"/>
          <w14:ligatures w14:val="standardContextual"/>
        </w:rPr>
        <w:t>»,  «</w:t>
      </w:r>
      <w:proofErr w:type="spellStart"/>
      <w:r w:rsidRPr="00A5251B">
        <w:rPr>
          <w:rFonts w:ascii="Times New Roman" w:hAnsi="Times New Roman"/>
          <w:color w:val="000000" w:themeColor="text1"/>
          <w:kern w:val="2"/>
          <w:sz w:val="24"/>
          <w:szCs w:val="24"/>
          <w14:ligatures w14:val="standardContextual"/>
        </w:rPr>
        <w:t>Балалар</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кітапханасы</w:t>
      </w:r>
      <w:proofErr w:type="spellEnd"/>
      <w:proofErr w:type="gramEnd"/>
      <w:r w:rsidRPr="00A5251B">
        <w:rPr>
          <w:rFonts w:ascii="Times New Roman" w:hAnsi="Times New Roman"/>
          <w:color w:val="000000" w:themeColor="text1"/>
          <w:kern w:val="2"/>
          <w:sz w:val="24"/>
          <w:szCs w:val="24"/>
          <w14:ligatures w14:val="standardContextual"/>
        </w:rPr>
        <w:t xml:space="preserve">» в конце учебного года прошла церемония награждения активных 17 участников проекта. </w:t>
      </w:r>
    </w:p>
    <w:p w14:paraId="64B86EF0"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val="kk-KZ" w:eastAsia="ru-RU"/>
        </w:rPr>
      </w:pPr>
      <w:r w:rsidRPr="00A5251B">
        <w:rPr>
          <w:rFonts w:ascii="Times New Roman" w:eastAsia="Times New Roman" w:hAnsi="Times New Roman"/>
          <w:color w:val="000000" w:themeColor="text1"/>
          <w:sz w:val="24"/>
          <w:szCs w:val="24"/>
          <w:lang w:val="kk-KZ" w:eastAsia="ru-RU"/>
        </w:rPr>
        <w:t>https://www.instagram.com/reel/DEjc3L_IQAq/?igsh=MWFsYnl6b2xhcHptYg==</w:t>
      </w:r>
    </w:p>
    <w:p w14:paraId="1284E84C"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val="kk-KZ" w:eastAsia="ru-RU"/>
        </w:rPr>
      </w:pPr>
      <w:r w:rsidRPr="00A5251B">
        <w:rPr>
          <w:rFonts w:ascii="Times New Roman" w:eastAsia="Times New Roman" w:hAnsi="Times New Roman"/>
          <w:color w:val="000000" w:themeColor="text1"/>
          <w:sz w:val="24"/>
          <w:szCs w:val="24"/>
          <w:lang w:val="kk-KZ" w:eastAsia="ru-RU"/>
        </w:rPr>
        <w:t>https://www.instagram.com/reel/DEuKSzENK6m/?igsh=MXg0cWxyZ3BoaDByeg==</w:t>
      </w:r>
    </w:p>
    <w:p w14:paraId="0FD06FCC"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46" w:history="1">
        <w:r w:rsidRPr="00A5251B">
          <w:rPr>
            <w:rFonts w:ascii="Times New Roman" w:hAnsi="Times New Roman"/>
            <w:color w:val="000000" w:themeColor="text1"/>
            <w:kern w:val="2"/>
            <w:sz w:val="24"/>
            <w:szCs w:val="24"/>
            <w:u w:val="single"/>
            <w:lang w:val="kk-KZ"/>
            <w14:ligatures w14:val="standardContextual"/>
          </w:rPr>
          <w:t>https://www.instagram.com/reel/DDBvIKYtYLM/?igsh=MW40Z2l0YjFyZndicw=</w:t>
        </w:r>
      </w:hyperlink>
    </w:p>
    <w:p w14:paraId="4A5DA3D3"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47" w:tgtFrame="_blank" w:tooltip="https://www.instagram.com/reel/DDBu1_atvKX/?igsh=MW9pbmI5Mmt5YWVwbw==" w:history="1">
        <w:r w:rsidRPr="00A5251B">
          <w:rPr>
            <w:rFonts w:ascii="Times New Roman" w:hAnsi="Times New Roman"/>
            <w:color w:val="000000" w:themeColor="text1"/>
            <w:kern w:val="2"/>
            <w:sz w:val="24"/>
            <w:szCs w:val="24"/>
            <w:u w:val="single"/>
            <w:lang w:val="kk-KZ"/>
            <w14:ligatures w14:val="standardContextual"/>
          </w:rPr>
          <w:t>https://www.instagram.com/reel/DDBu1_atvKX/?igsh=MW9pbmI5Mmt5YWVwbw==</w:t>
        </w:r>
      </w:hyperlink>
    </w:p>
    <w:p w14:paraId="0562B0C5"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48" w:tgtFrame="_blank" w:tooltip="https://www.instagram.com/reel/DDHp4lVtu_r/?igsh=MTFsbDhueng4MWNlMw==" w:history="1">
        <w:r w:rsidRPr="00A5251B">
          <w:rPr>
            <w:rFonts w:ascii="Times New Roman" w:hAnsi="Times New Roman"/>
            <w:color w:val="000000" w:themeColor="text1"/>
            <w:kern w:val="2"/>
            <w:sz w:val="24"/>
            <w:szCs w:val="24"/>
            <w:u w:val="single"/>
            <w:lang w:val="kk-KZ"/>
            <w14:ligatures w14:val="standardContextual"/>
          </w:rPr>
          <w:t>https://www.instagram.com/reel/DDHp4lVtu_r/?igsh=MTFsbDhueng4MWNlMw==</w:t>
        </w:r>
      </w:hyperlink>
    </w:p>
    <w:p w14:paraId="3624243F"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49" w:tgtFrame="_blank" w:tooltip="https://www.instagram.com/reel/DDKH8OztC4O/?igsh=ZzJuZGw3amRyNGN2" w:history="1">
        <w:r w:rsidRPr="00A5251B">
          <w:rPr>
            <w:rFonts w:ascii="Times New Roman" w:hAnsi="Times New Roman"/>
            <w:color w:val="000000" w:themeColor="text1"/>
            <w:kern w:val="2"/>
            <w:sz w:val="24"/>
            <w:szCs w:val="24"/>
            <w:u w:val="single"/>
            <w:lang w:val="kk-KZ"/>
            <w14:ligatures w14:val="standardContextual"/>
          </w:rPr>
          <w:t>https://www.instagram.com/reel/DDKH8OztC4O/?igsh=ZzJuZGw3amRyNGN2</w:t>
        </w:r>
      </w:hyperlink>
    </w:p>
    <w:p w14:paraId="238F64F2"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50" w:tgtFrame="_blank" w:tooltip="https://www.instagram.com/reel/DDMqJ9eNKy8/?igsh=MTJjMHp3NjZtMDdpeA==" w:history="1">
        <w:r w:rsidRPr="00A5251B">
          <w:rPr>
            <w:rFonts w:ascii="Times New Roman" w:hAnsi="Times New Roman"/>
            <w:color w:val="000000" w:themeColor="text1"/>
            <w:kern w:val="2"/>
            <w:sz w:val="24"/>
            <w:szCs w:val="24"/>
            <w:u w:val="single"/>
            <w:lang w:val="kk-KZ"/>
            <w14:ligatures w14:val="standardContextual"/>
          </w:rPr>
          <w:t>https://www.instagram.com/reel/DDMqJ9eNKy8/?igsh=MTJjMHp3NjZtMDdpeA==</w:t>
        </w:r>
      </w:hyperlink>
      <w:hyperlink r:id="rId51" w:tgtFrame="_blank" w:tooltip="https://www.instagram.com/reel/DDMq3ectAGB/?igsh=MTZvYzFjNjd3YzVn" w:history="1">
        <w:r w:rsidRPr="00A5251B">
          <w:rPr>
            <w:rFonts w:ascii="Times New Roman" w:hAnsi="Times New Roman"/>
            <w:color w:val="000000" w:themeColor="text1"/>
            <w:kern w:val="2"/>
            <w:sz w:val="24"/>
            <w:szCs w:val="24"/>
            <w:u w:val="single"/>
            <w:lang w:val="kk-KZ"/>
            <w14:ligatures w14:val="standardContextual"/>
          </w:rPr>
          <w:t>https://www.instagram.com/reel/DDMq3ectAGB/?igsh=MTZvYzFjNjd3YzVn</w:t>
        </w:r>
      </w:hyperlink>
    </w:p>
    <w:p w14:paraId="4F206C82"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52" w:tgtFrame="_blank" w:tooltip="https://www.instagram.com/reel/DDMseewtccY/?igsh=bm41b29oOGtwMmto" w:history="1">
        <w:r w:rsidRPr="00A5251B">
          <w:rPr>
            <w:rFonts w:ascii="Times New Roman" w:hAnsi="Times New Roman"/>
            <w:color w:val="000000" w:themeColor="text1"/>
            <w:kern w:val="2"/>
            <w:sz w:val="24"/>
            <w:szCs w:val="24"/>
            <w:u w:val="single"/>
            <w:lang w:val="kk-KZ"/>
            <w14:ligatures w14:val="standardContextual"/>
          </w:rPr>
          <w:t>https://www.instagram.com/reel/DDMseewtccY/?igsh=bm41b29oOGtwMmto</w:t>
        </w:r>
      </w:hyperlink>
    </w:p>
    <w:p w14:paraId="29EF93D7"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53" w:tgtFrame="_blank" w:tooltip="https://www.instagram.com/reel/DDMxACnNqjT/?igsh=Mzh5b2I1bW10ZHg1" w:history="1">
        <w:r w:rsidRPr="00A5251B">
          <w:rPr>
            <w:rFonts w:ascii="Times New Roman" w:hAnsi="Times New Roman"/>
            <w:color w:val="000000" w:themeColor="text1"/>
            <w:kern w:val="2"/>
            <w:sz w:val="24"/>
            <w:szCs w:val="24"/>
            <w:u w:val="single"/>
            <w:lang w:val="kk-KZ"/>
            <w14:ligatures w14:val="standardContextual"/>
          </w:rPr>
          <w:t>https://www.instagram.com/reel/DDMxACnNqjT/?igsh=Mzh5b2I1bW10ZHg1</w:t>
        </w:r>
      </w:hyperlink>
    </w:p>
    <w:p w14:paraId="6707660F"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54" w:tgtFrame="_blank" w:tooltip="https://www.instagram.com/reel/DDPTL6fNN4K/?igsh=ZHFwYnBobjQzZHd3" w:history="1">
        <w:r w:rsidRPr="00A5251B">
          <w:rPr>
            <w:rFonts w:ascii="Times New Roman" w:hAnsi="Times New Roman"/>
            <w:color w:val="000000" w:themeColor="text1"/>
            <w:kern w:val="2"/>
            <w:sz w:val="24"/>
            <w:szCs w:val="24"/>
            <w:u w:val="single"/>
            <w:lang w:val="kk-KZ"/>
            <w14:ligatures w14:val="standardContextual"/>
          </w:rPr>
          <w:t>https://www.instagram.com/reel/DDPTL6fNN4K/?igsh=ZHFwYnBobjQzZHd3</w:t>
        </w:r>
      </w:hyperlink>
    </w:p>
    <w:p w14:paraId="21E34E2E"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55" w:tgtFrame="_blank" w:tooltip="https://www.instagram.com/p/DDPU2dVt1Ji/?img_index=1&amp;igsh=NWl6Mnl4ZHRtNW9m" w:history="1">
        <w:r w:rsidRPr="00A5251B">
          <w:rPr>
            <w:rFonts w:ascii="Times New Roman" w:hAnsi="Times New Roman"/>
            <w:color w:val="000000" w:themeColor="text1"/>
            <w:kern w:val="2"/>
            <w:sz w:val="24"/>
            <w:szCs w:val="24"/>
            <w:u w:val="single"/>
            <w:lang w:val="kk-KZ"/>
            <w14:ligatures w14:val="standardContextual"/>
          </w:rPr>
          <w:t>https://www.instagram.com/p/DDPU2dVt1Ji/?img_index=1&amp;igsh=NWl6Mnl4ZHRtNW9m</w:t>
        </w:r>
      </w:hyperlink>
    </w:p>
    <w:p w14:paraId="00036949" w14:textId="35457E8F" w:rsidR="00ED3115" w:rsidRPr="00A5251B" w:rsidRDefault="00ED3115" w:rsidP="005E09D3">
      <w:pPr>
        <w:spacing w:after="0" w:line="240" w:lineRule="auto"/>
        <w:jc w:val="both"/>
        <w:rPr>
          <w:rFonts w:ascii="Times New Roman" w:hAnsi="Times New Roman"/>
          <w:b/>
          <w:bCs/>
          <w:color w:val="000000" w:themeColor="text1"/>
          <w:kern w:val="2"/>
          <w:sz w:val="24"/>
          <w:szCs w:val="24"/>
          <w:lang w:val="kk-KZ"/>
          <w14:ligatures w14:val="standardContextual"/>
        </w:rPr>
      </w:pPr>
      <w:hyperlink r:id="rId56" w:tgtFrame="_blank" w:tooltip="https://www.instagram.com/p/DDFcEnrN5QG/?img_index=1&amp;igsh=MWFyNzI0ZTBnaTk1OA==" w:history="1">
        <w:r w:rsidRPr="00A5251B">
          <w:rPr>
            <w:rFonts w:ascii="Times New Roman" w:hAnsi="Times New Roman"/>
            <w:color w:val="000000" w:themeColor="text1"/>
            <w:kern w:val="2"/>
            <w:sz w:val="24"/>
            <w:szCs w:val="24"/>
            <w:u w:val="single"/>
            <w:lang w:val="kk-KZ"/>
            <w14:ligatures w14:val="standardContextual"/>
          </w:rPr>
          <w:t>https://www.instagram.com/p/DDFcEnrN5QG/?img_index=1&amp;igsh=MWFyNzI0ZTBnaTk1OA</w:t>
        </w:r>
      </w:hyperlink>
      <w:r w:rsidR="005E09D3" w:rsidRPr="00A5251B">
        <w:rPr>
          <w:rFonts w:ascii="Times New Roman" w:hAnsi="Times New Roman"/>
          <w:color w:val="000000" w:themeColor="text1"/>
          <w:kern w:val="2"/>
          <w:sz w:val="24"/>
          <w:szCs w:val="24"/>
          <w14:ligatures w14:val="standardContextual"/>
        </w:rPr>
        <w:tab/>
      </w:r>
      <w:r w:rsidRPr="00A5251B">
        <w:rPr>
          <w:rFonts w:ascii="Times New Roman" w:hAnsi="Times New Roman"/>
          <w:b/>
          <w:bCs/>
          <w:color w:val="000000" w:themeColor="text1"/>
          <w:kern w:val="2"/>
          <w:sz w:val="24"/>
          <w:szCs w:val="24"/>
          <w14:ligatures w14:val="standardContextual"/>
        </w:rPr>
        <w:t xml:space="preserve">Проекты </w:t>
      </w:r>
      <w:r w:rsidRPr="00A5251B">
        <w:rPr>
          <w:rFonts w:ascii="Times New Roman" w:hAnsi="Times New Roman"/>
          <w:b/>
          <w:bCs/>
          <w:color w:val="000000" w:themeColor="text1"/>
          <w:kern w:val="2"/>
          <w:sz w:val="24"/>
          <w:szCs w:val="24"/>
          <w:lang w:val="kk-KZ"/>
          <w14:ligatures w14:val="standardContextual"/>
        </w:rPr>
        <w:t>«Менің Казахстаным»</w:t>
      </w:r>
    </w:p>
    <w:p w14:paraId="1DEAC8B3" w14:textId="4614FCB4"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b/>
          <w:bCs/>
          <w:color w:val="000000" w:themeColor="text1"/>
          <w:kern w:val="2"/>
          <w:sz w:val="24"/>
          <w:szCs w:val="24"/>
          <w14:ligatures w14:val="standardContextual"/>
        </w:rPr>
        <w:t xml:space="preserve">Цель проекта </w:t>
      </w:r>
      <w:r w:rsidRPr="00A5251B">
        <w:rPr>
          <w:rFonts w:ascii="Times New Roman" w:hAnsi="Times New Roman"/>
          <w:color w:val="000000" w:themeColor="text1"/>
          <w:kern w:val="2"/>
          <w:sz w:val="24"/>
          <w:szCs w:val="24"/>
          <w14:ligatures w14:val="standardContextual"/>
        </w:rPr>
        <w:t xml:space="preserve">— всесторонне ознакомить учащихся с государственными символами, традициями, обычаями и национальными играми казахского народа. формирование устойчивого, заинтересованного и уважительного отношения к культуре родной страны, создание эмоционально положительной основы для развития патриотических чувств: любви и преданности к Родине.  </w:t>
      </w:r>
    </w:p>
    <w:p w14:paraId="532230D4" w14:textId="77777777" w:rsidR="00ED3115" w:rsidRPr="00A5251B" w:rsidRDefault="00ED3115" w:rsidP="005E09D3">
      <w:pPr>
        <w:spacing w:after="0" w:line="240" w:lineRule="auto"/>
        <w:jc w:val="both"/>
        <w:rPr>
          <w:rFonts w:ascii="Times New Roman" w:hAnsi="Times New Roman"/>
          <w:bCs/>
          <w:color w:val="000000" w:themeColor="text1"/>
          <w:kern w:val="2"/>
          <w:sz w:val="24"/>
          <w:szCs w:val="24"/>
          <w:lang w:val="kk-KZ"/>
          <w14:ligatures w14:val="standardContextual"/>
        </w:rPr>
      </w:pPr>
      <w:r w:rsidRPr="00A5251B">
        <w:rPr>
          <w:rFonts w:ascii="Times New Roman" w:hAnsi="Times New Roman"/>
          <w:bCs/>
          <w:color w:val="000000" w:themeColor="text1"/>
          <w:kern w:val="2"/>
          <w:sz w:val="24"/>
          <w:szCs w:val="24"/>
          <w14:ligatures w14:val="standardContextual"/>
        </w:rPr>
        <w:t>Воспитание казахстанского патриотизма и гражданственности</w:t>
      </w:r>
      <w:r w:rsidRPr="00A5251B">
        <w:rPr>
          <w:rFonts w:ascii="Times New Roman" w:hAnsi="Times New Roman"/>
          <w:bCs/>
          <w:color w:val="000000" w:themeColor="text1"/>
          <w:kern w:val="2"/>
          <w:sz w:val="24"/>
          <w:szCs w:val="24"/>
          <w:lang w:val="kk-KZ"/>
          <w14:ligatures w14:val="standardContextual"/>
        </w:rPr>
        <w:t>, были проведены</w:t>
      </w:r>
    </w:p>
    <w:p w14:paraId="61B80659"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14:ligatures w14:val="standardContextual"/>
        </w:rPr>
        <w:t>- Торжественные линейки ко Дню знаний (1,10,11классы)</w:t>
      </w:r>
      <w:r w:rsidRPr="00A5251B">
        <w:rPr>
          <w:rFonts w:ascii="Times New Roman" w:hAnsi="Times New Roman"/>
          <w:color w:val="000000" w:themeColor="text1"/>
          <w:kern w:val="2"/>
          <w:sz w:val="24"/>
          <w:szCs w:val="24"/>
          <w:lang w:val="kk-KZ"/>
          <w14:ligatures w14:val="standardContextual"/>
        </w:rPr>
        <w:t xml:space="preserve"> «Мектебім – мейірім мекені»</w:t>
      </w:r>
    </w:p>
    <w:p w14:paraId="6BD877DE"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14:ligatures w14:val="standardContextual"/>
        </w:rPr>
        <w:t>- Единые классные часы 1-</w:t>
      </w:r>
      <w:r w:rsidRPr="00A5251B">
        <w:rPr>
          <w:rFonts w:ascii="Times New Roman" w:hAnsi="Times New Roman"/>
          <w:color w:val="000000" w:themeColor="text1"/>
          <w:kern w:val="2"/>
          <w:sz w:val="24"/>
          <w:szCs w:val="24"/>
          <w:lang w:val="kk-KZ"/>
          <w14:ligatures w14:val="standardContextual"/>
        </w:rPr>
        <w:t xml:space="preserve">4 </w:t>
      </w:r>
      <w:r w:rsidRPr="00A5251B">
        <w:rPr>
          <w:rFonts w:ascii="Times New Roman" w:hAnsi="Times New Roman"/>
          <w:color w:val="000000" w:themeColor="text1"/>
          <w:kern w:val="2"/>
          <w:sz w:val="24"/>
          <w:szCs w:val="24"/>
          <w14:ligatures w14:val="standardContextual"/>
        </w:rPr>
        <w:t xml:space="preserve">классы </w:t>
      </w:r>
      <w:r w:rsidRPr="00A5251B">
        <w:rPr>
          <w:rFonts w:ascii="Times New Roman" w:hAnsi="Times New Roman"/>
          <w:color w:val="000000" w:themeColor="text1"/>
          <w:kern w:val="2"/>
          <w:sz w:val="24"/>
          <w:szCs w:val="24"/>
          <w:lang w:val="kk-KZ"/>
          <w14:ligatures w14:val="standardContextual"/>
        </w:rPr>
        <w:t>«Менің Отаным - Қазақстан!»</w:t>
      </w:r>
    </w:p>
    <w:p w14:paraId="6A7B834C"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lang w:val="kk-KZ"/>
          <w14:ligatures w14:val="standardContextual"/>
        </w:rPr>
        <w:t>- Обласной проект «Менің туым!» ко Дню Конституции</w:t>
      </w:r>
    </w:p>
    <w:p w14:paraId="1F68D9FF"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14:ligatures w14:val="standardContextual"/>
        </w:rPr>
        <w:t xml:space="preserve">- </w:t>
      </w:r>
      <w:r w:rsidRPr="00A5251B">
        <w:rPr>
          <w:rFonts w:ascii="Times New Roman" w:hAnsi="Times New Roman"/>
          <w:color w:val="000000" w:themeColor="text1"/>
          <w:kern w:val="2"/>
          <w:sz w:val="24"/>
          <w:szCs w:val="24"/>
          <w:lang w:val="kk-KZ"/>
          <w14:ligatures w14:val="standardContextual"/>
        </w:rPr>
        <w:t>Акция «Менің Қазақстаным!» -исполнение гимна каждый понедельник.</w:t>
      </w:r>
    </w:p>
    <w:p w14:paraId="147FC7E2"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lang w:val="kk-KZ"/>
          <w14:ligatures w14:val="standardContextual"/>
        </w:rPr>
        <w:t xml:space="preserve">- Мероприятия, посвященные Дню республики, Дню семьи, Дню пожилых, Дню Независимости, Дню единства народа Казахстана и т.д. </w:t>
      </w:r>
    </w:p>
    <w:p w14:paraId="4C0B68DA" w14:textId="77777777" w:rsidR="00ED3115" w:rsidRPr="00A5251B" w:rsidRDefault="00ED3115" w:rsidP="005E09D3">
      <w:pPr>
        <w:spacing w:after="0" w:line="240" w:lineRule="auto"/>
        <w:contextualSpacing/>
        <w:jc w:val="both"/>
        <w:rPr>
          <w:rFonts w:ascii="Times New Roman" w:hAnsi="Times New Roman"/>
          <w:b/>
          <w:bCs/>
          <w:color w:val="000000" w:themeColor="text1"/>
          <w:kern w:val="2"/>
          <w:sz w:val="24"/>
          <w:szCs w:val="24"/>
          <w:lang w:val="kk-KZ"/>
          <w14:ligatures w14:val="standardContextual"/>
        </w:rPr>
      </w:pPr>
      <w:r w:rsidRPr="00A5251B">
        <w:rPr>
          <w:rFonts w:ascii="Times New Roman" w:hAnsi="Times New Roman"/>
          <w:b/>
          <w:bCs/>
          <w:color w:val="000000" w:themeColor="text1"/>
          <w:kern w:val="2"/>
          <w:sz w:val="24"/>
          <w:szCs w:val="24"/>
          <w:lang w:val="kk-KZ"/>
          <w14:ligatures w14:val="standardContextual"/>
        </w:rPr>
        <w:t>1 сентября прошли торжественные линейки и классные часы посвященные Дню Конституции и Дню знаний.</w:t>
      </w:r>
    </w:p>
    <w:p w14:paraId="6CC246E3"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57" w:history="1">
        <w:r w:rsidRPr="00A5251B">
          <w:rPr>
            <w:rFonts w:ascii="Times New Roman" w:hAnsi="Times New Roman"/>
            <w:color w:val="000000" w:themeColor="text1"/>
            <w:kern w:val="2"/>
            <w:sz w:val="24"/>
            <w:szCs w:val="24"/>
            <w:u w:val="single"/>
            <w:lang w:val="kk-KZ"/>
            <w14:ligatures w14:val="standardContextual"/>
          </w:rPr>
          <w:t>https://www.instagram.com/reel/C_X0GPqtIiq/?utm_source=ig_web_copy_link&amp;igsh=MzRlODBiNWFlZA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74266E8B"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58" w:history="1">
        <w:r w:rsidRPr="00A5251B">
          <w:rPr>
            <w:rFonts w:ascii="Times New Roman" w:hAnsi="Times New Roman"/>
            <w:color w:val="000000" w:themeColor="text1"/>
            <w:kern w:val="2"/>
            <w:sz w:val="24"/>
            <w:szCs w:val="24"/>
            <w:u w:val="single"/>
            <w:lang w:val="kk-KZ"/>
            <w14:ligatures w14:val="standardContextual"/>
          </w:rPr>
          <w:t>https://www.instagram.com/p/C_Z7nrKtnup/?utm_source=ig_web_copy_link&amp;igsh=MzRlODBiNWFlZA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016BC2E9"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59" w:history="1">
        <w:r w:rsidRPr="00A5251B">
          <w:rPr>
            <w:rFonts w:ascii="Times New Roman" w:hAnsi="Times New Roman"/>
            <w:color w:val="000000" w:themeColor="text1"/>
            <w:kern w:val="2"/>
            <w:sz w:val="24"/>
            <w:szCs w:val="24"/>
            <w:u w:val="single"/>
            <w:lang w:val="kk-KZ"/>
            <w14:ligatures w14:val="standardContextual"/>
          </w:rPr>
          <w:t>https://www.instagram.com/p/C_aOzxTNvQ7/?utm_source=ig_web_copy_link&amp;igsh=MzRlODBiNWFlZA==</w:t>
        </w:r>
      </w:hyperlink>
    </w:p>
    <w:p w14:paraId="1E21143A"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60" w:history="1">
        <w:r w:rsidRPr="00A5251B">
          <w:rPr>
            <w:rFonts w:ascii="Times New Roman" w:hAnsi="Times New Roman"/>
            <w:color w:val="000000" w:themeColor="text1"/>
            <w:kern w:val="2"/>
            <w:sz w:val="24"/>
            <w:szCs w:val="24"/>
            <w:u w:val="single"/>
            <w:lang w:val="kk-KZ"/>
            <w14:ligatures w14:val="standardContextual"/>
          </w:rPr>
          <w:t>https://www.instagram.com/p/C_aabG1N80Z/?utm_source=ig_web_copy_link&amp;igsh=MzRlODBiNWFlZA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7611B5A8"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61" w:history="1">
        <w:r w:rsidRPr="00A5251B">
          <w:rPr>
            <w:rFonts w:ascii="Times New Roman" w:hAnsi="Times New Roman"/>
            <w:color w:val="000000" w:themeColor="text1"/>
            <w:kern w:val="2"/>
            <w:sz w:val="24"/>
            <w:szCs w:val="24"/>
            <w:u w:val="single"/>
            <w:lang w:val="kk-KZ"/>
            <w14:ligatures w14:val="standardContextual"/>
          </w:rPr>
          <w:t>https://www.instagram.com/reel/C_aaeBctPIY/?utm_source=ig_web_copy_link&amp;igsh=MzRlODBiNWFlZA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2072E967"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62" w:history="1">
        <w:r w:rsidRPr="00A5251B">
          <w:rPr>
            <w:rFonts w:ascii="Times New Roman" w:hAnsi="Times New Roman"/>
            <w:color w:val="000000" w:themeColor="text1"/>
            <w:kern w:val="2"/>
            <w:sz w:val="24"/>
            <w:szCs w:val="24"/>
            <w:u w:val="single"/>
            <w:lang w:val="kk-KZ"/>
            <w14:ligatures w14:val="standardContextual"/>
          </w:rPr>
          <w:t>https://www.instagram.com/reel/C_alNiPt3gO/?utm_source=ig_web_copy_link&amp;igsh=MzRlODBiNWFlZA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7370DDEB"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63" w:history="1">
        <w:r w:rsidRPr="00A5251B">
          <w:rPr>
            <w:rFonts w:ascii="Times New Roman" w:hAnsi="Times New Roman"/>
            <w:color w:val="000000" w:themeColor="text1"/>
            <w:kern w:val="2"/>
            <w:sz w:val="24"/>
            <w:szCs w:val="24"/>
            <w:u w:val="single"/>
            <w:lang w:val="kk-KZ"/>
            <w14:ligatures w14:val="standardContextual"/>
          </w:rPr>
          <w:t>https://www.instagram.com/reel/C_anYkfNSx3/?utm_source=ig_web_copy_link&amp;igsh=MzRlODBiNWFlZA==</w:t>
        </w:r>
      </w:hyperlink>
    </w:p>
    <w:p w14:paraId="4BFE87D7" w14:textId="77777777" w:rsidR="00ED3115" w:rsidRPr="00A5251B" w:rsidRDefault="00ED3115" w:rsidP="00F01DEE">
      <w:pPr>
        <w:numPr>
          <w:ilvl w:val="0"/>
          <w:numId w:val="42"/>
        </w:numPr>
        <w:spacing w:after="0" w:line="240" w:lineRule="auto"/>
        <w:contextualSpacing/>
        <w:jc w:val="both"/>
        <w:rPr>
          <w:rFonts w:ascii="Times New Roman" w:hAnsi="Times New Roman"/>
          <w:color w:val="000000" w:themeColor="text1"/>
          <w:kern w:val="2"/>
          <w:sz w:val="24"/>
          <w:szCs w:val="24"/>
          <w:shd w:val="clear" w:color="auto" w:fill="FFFFFF"/>
          <w14:ligatures w14:val="standardContextual"/>
        </w:rPr>
      </w:pPr>
      <w:r w:rsidRPr="00A5251B">
        <w:rPr>
          <w:rFonts w:ascii="Times New Roman" w:hAnsi="Times New Roman"/>
          <w:color w:val="000000" w:themeColor="text1"/>
          <w:kern w:val="2"/>
          <w:sz w:val="24"/>
          <w:szCs w:val="24"/>
          <w:shd w:val="clear" w:color="auto" w:fill="FFFFFF"/>
          <w:lang w:val="kk-KZ"/>
          <w14:ligatures w14:val="standardContextual"/>
        </w:rPr>
        <w:t>О</w:t>
      </w:r>
      <w:proofErr w:type="spellStart"/>
      <w:r w:rsidRPr="00A5251B">
        <w:rPr>
          <w:rFonts w:ascii="Times New Roman" w:hAnsi="Times New Roman"/>
          <w:color w:val="000000" w:themeColor="text1"/>
          <w:kern w:val="2"/>
          <w:sz w:val="24"/>
          <w:szCs w:val="24"/>
          <w:shd w:val="clear" w:color="auto" w:fill="FFFFFF"/>
          <w14:ligatures w14:val="standardContextual"/>
        </w:rPr>
        <w:t>ткрытый</w:t>
      </w:r>
      <w:proofErr w:type="spellEnd"/>
      <w:r w:rsidRPr="00A5251B">
        <w:rPr>
          <w:rFonts w:ascii="Times New Roman" w:hAnsi="Times New Roman"/>
          <w:color w:val="000000" w:themeColor="text1"/>
          <w:kern w:val="2"/>
          <w:sz w:val="24"/>
          <w:szCs w:val="24"/>
          <w:shd w:val="clear" w:color="auto" w:fill="FFFFFF"/>
          <w14:ligatures w14:val="standardContextual"/>
        </w:rPr>
        <w:t xml:space="preserve"> диктант, на тему: «Родина моя – Казахстан</w:t>
      </w:r>
    </w:p>
    <w:p w14:paraId="7EAE2C87"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64" w:history="1">
        <w:r w:rsidRPr="00A5251B">
          <w:rPr>
            <w:rFonts w:ascii="Times New Roman" w:hAnsi="Times New Roman"/>
            <w:color w:val="000000" w:themeColor="text1"/>
            <w:kern w:val="2"/>
            <w:sz w:val="24"/>
            <w:szCs w:val="24"/>
            <w:u w:val="single"/>
            <w:lang w:val="kk-KZ"/>
            <w14:ligatures w14:val="standardContextual"/>
          </w:rPr>
          <w:t>https://www.instagram.com/p/C_h-tM0N/?utm_source=ig_web_copy_link&amp;igsh=MzRlODBiNWFlZA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7AEF26AF"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65" w:history="1">
        <w:r w:rsidRPr="00A5251B">
          <w:rPr>
            <w:rFonts w:ascii="Times New Roman" w:hAnsi="Times New Roman"/>
            <w:color w:val="000000" w:themeColor="text1"/>
            <w:kern w:val="2"/>
            <w:sz w:val="24"/>
            <w:szCs w:val="24"/>
            <w:u w:val="single"/>
            <w:lang w:val="kk-KZ"/>
            <w14:ligatures w14:val="standardContextual"/>
          </w:rPr>
          <w:t>https://www.instagram.com/p/C_h-tM0N/?utm_source=ig_web_copy_link&amp;igsh=MzRlODBiNWFlZA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37ADC652" w14:textId="2E6E2E38" w:rsidR="00ED3115" w:rsidRPr="00A5251B" w:rsidRDefault="00ED3115" w:rsidP="005E09D3">
      <w:pPr>
        <w:spacing w:after="0" w:line="240" w:lineRule="auto"/>
        <w:jc w:val="both"/>
        <w:rPr>
          <w:rFonts w:ascii="Times New Roman" w:hAnsi="Times New Roman"/>
          <w:b/>
          <w:bCs/>
          <w:color w:val="000000" w:themeColor="text1"/>
          <w:kern w:val="2"/>
          <w:sz w:val="24"/>
          <w:szCs w:val="24"/>
          <w:lang w:val="kk-KZ"/>
          <w14:ligatures w14:val="standardContextual"/>
        </w:rPr>
      </w:pPr>
      <w:r w:rsidRPr="00A5251B">
        <w:rPr>
          <w:rFonts w:ascii="Times New Roman" w:hAnsi="Times New Roman"/>
          <w:b/>
          <w:bCs/>
          <w:color w:val="000000" w:themeColor="text1"/>
          <w:kern w:val="2"/>
          <w:sz w:val="24"/>
          <w:szCs w:val="24"/>
          <w14:ligatures w14:val="standardContextual"/>
        </w:rPr>
        <w:t>Мероприятия к Международному Дню семьи «</w:t>
      </w:r>
      <w:r w:rsidRPr="00A5251B">
        <w:rPr>
          <w:rFonts w:ascii="Times New Roman" w:hAnsi="Times New Roman"/>
          <w:b/>
          <w:bCs/>
          <w:color w:val="000000" w:themeColor="text1"/>
          <w:kern w:val="2"/>
          <w:sz w:val="24"/>
          <w:szCs w:val="24"/>
          <w:lang w:val="kk-KZ"/>
          <w14:ligatures w14:val="standardContextual"/>
        </w:rPr>
        <w:t>Мерейлі отбасы</w:t>
      </w:r>
      <w:r w:rsidRPr="00A5251B">
        <w:rPr>
          <w:rFonts w:ascii="Times New Roman" w:hAnsi="Times New Roman"/>
          <w:b/>
          <w:bCs/>
          <w:color w:val="000000" w:themeColor="text1"/>
          <w:kern w:val="2"/>
          <w:sz w:val="24"/>
          <w:szCs w:val="24"/>
          <w14:ligatures w14:val="standardContextual"/>
        </w:rPr>
        <w:t>»</w:t>
      </w:r>
    </w:p>
    <w:p w14:paraId="209DFEAC"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66" w:history="1">
        <w:r w:rsidRPr="00A5251B">
          <w:rPr>
            <w:rFonts w:ascii="Times New Roman" w:hAnsi="Times New Roman"/>
            <w:color w:val="000000" w:themeColor="text1"/>
            <w:kern w:val="2"/>
            <w:sz w:val="24"/>
            <w:szCs w:val="24"/>
            <w:u w:val="single"/>
            <w:lang w:val="kk-KZ"/>
            <w14:ligatures w14:val="standardContextual"/>
          </w:rPr>
          <w:t>https://www.instagram.com/p/C_lbBLGNd0D/?utm_source=ig_web_copy_link&amp;igsh=MzRlODBiNWFlZA==</w:t>
        </w:r>
      </w:hyperlink>
    </w:p>
    <w:p w14:paraId="683FDFE1"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67" w:history="1">
        <w:r w:rsidRPr="00A5251B">
          <w:rPr>
            <w:rFonts w:ascii="Times New Roman" w:hAnsi="Times New Roman"/>
            <w:color w:val="000000" w:themeColor="text1"/>
            <w:kern w:val="2"/>
            <w:sz w:val="24"/>
            <w:szCs w:val="24"/>
            <w:u w:val="single"/>
            <w:lang w:val="kk-KZ"/>
            <w14:ligatures w14:val="standardContextual"/>
          </w:rPr>
          <w:t>https://www.instagram.com/p/C_lbBLGNd0D/?utm_source=ig_web_copy_link&amp;igsh=MzRlODBiNWFlZA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757C9AF1"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68" w:history="1">
        <w:r w:rsidRPr="00A5251B">
          <w:rPr>
            <w:rFonts w:ascii="Times New Roman" w:hAnsi="Times New Roman"/>
            <w:color w:val="000000" w:themeColor="text1"/>
            <w:kern w:val="2"/>
            <w:sz w:val="24"/>
            <w:szCs w:val="24"/>
            <w:u w:val="single"/>
            <w:lang w:val="kk-KZ"/>
            <w14:ligatures w14:val="standardContextual"/>
          </w:rPr>
          <w:t>https://www.instagram.com/p/C_hnGnJtblL/?utm_source=ig_web_copy_link&amp;igsh=MzRlODBiNWFlZA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48511872"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69" w:history="1">
        <w:r w:rsidRPr="00A5251B">
          <w:rPr>
            <w:rFonts w:ascii="Times New Roman" w:hAnsi="Times New Roman"/>
            <w:color w:val="000000" w:themeColor="text1"/>
            <w:kern w:val="2"/>
            <w:sz w:val="24"/>
            <w:szCs w:val="24"/>
            <w:u w:val="single"/>
            <w:lang w:val="kk-KZ"/>
            <w14:ligatures w14:val="standardContextual"/>
          </w:rPr>
          <w:t>https://www.instagram.com/p/C_sX7BitfgN/?utm_source=ig_web_copy_link&amp;igsh=MzRlODBiNWFlZA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6A23A1DB"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70" w:history="1">
        <w:r w:rsidRPr="00A5251B">
          <w:rPr>
            <w:rFonts w:ascii="Times New Roman" w:hAnsi="Times New Roman"/>
            <w:color w:val="000000" w:themeColor="text1"/>
            <w:kern w:val="2"/>
            <w:sz w:val="24"/>
            <w:szCs w:val="24"/>
            <w:u w:val="single"/>
            <w:lang w:val="kk-KZ"/>
            <w14:ligatures w14:val="standardContextual"/>
          </w:rPr>
          <w:t>https://www.instagram.com/p/C_tA_G5NoS0/?utm_source=ig_web_copy_link&amp;igsh=MzRlODBiNWFlZA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74054398" w14:textId="53EFD8D5" w:rsidR="00ED3115" w:rsidRPr="00A5251B" w:rsidRDefault="00ED3115" w:rsidP="005E09D3">
      <w:pPr>
        <w:spacing w:after="0" w:line="240" w:lineRule="auto"/>
        <w:jc w:val="both"/>
        <w:rPr>
          <w:rFonts w:ascii="Times New Roman" w:hAnsi="Times New Roman"/>
          <w:b/>
          <w:bCs/>
          <w:color w:val="000000" w:themeColor="text1"/>
          <w:kern w:val="2"/>
          <w:sz w:val="24"/>
          <w:szCs w:val="24"/>
          <w:lang w:val="kk-KZ"/>
          <w14:ligatures w14:val="standardContextual"/>
        </w:rPr>
      </w:pPr>
      <w:r w:rsidRPr="00A5251B">
        <w:rPr>
          <w:rFonts w:ascii="Times New Roman" w:hAnsi="Times New Roman"/>
          <w:b/>
          <w:bCs/>
          <w:color w:val="000000" w:themeColor="text1"/>
          <w:kern w:val="2"/>
          <w:sz w:val="24"/>
          <w:szCs w:val="24"/>
          <w14:ligatures w14:val="standardContextual"/>
        </w:rPr>
        <w:t>Выставка «</w:t>
      </w:r>
      <w:proofErr w:type="spellStart"/>
      <w:r w:rsidRPr="00A5251B">
        <w:rPr>
          <w:rFonts w:ascii="Times New Roman" w:hAnsi="Times New Roman"/>
          <w:b/>
          <w:bCs/>
          <w:color w:val="000000" w:themeColor="text1"/>
          <w:kern w:val="2"/>
          <w:sz w:val="24"/>
          <w:szCs w:val="24"/>
          <w14:ligatures w14:val="standardContextual"/>
        </w:rPr>
        <w:t>Ұлттық</w:t>
      </w:r>
      <w:proofErr w:type="spellEnd"/>
      <w:r w:rsidRPr="00A5251B">
        <w:rPr>
          <w:rFonts w:ascii="Times New Roman" w:hAnsi="Times New Roman"/>
          <w:b/>
          <w:bCs/>
          <w:color w:val="000000" w:themeColor="text1"/>
          <w:kern w:val="2"/>
          <w:sz w:val="24"/>
          <w:szCs w:val="24"/>
          <w14:ligatures w14:val="standardContextual"/>
        </w:rPr>
        <w:t xml:space="preserve"> </w:t>
      </w:r>
      <w:proofErr w:type="spellStart"/>
      <w:r w:rsidRPr="00A5251B">
        <w:rPr>
          <w:rFonts w:ascii="Times New Roman" w:hAnsi="Times New Roman"/>
          <w:b/>
          <w:bCs/>
          <w:color w:val="000000" w:themeColor="text1"/>
          <w:kern w:val="2"/>
          <w:sz w:val="24"/>
          <w:szCs w:val="24"/>
          <w14:ligatures w14:val="standardContextual"/>
        </w:rPr>
        <w:t>мәдениет</w:t>
      </w:r>
      <w:proofErr w:type="spellEnd"/>
      <w:r w:rsidRPr="00A5251B">
        <w:rPr>
          <w:rFonts w:ascii="Times New Roman" w:hAnsi="Times New Roman"/>
          <w:b/>
          <w:bCs/>
          <w:color w:val="000000" w:themeColor="text1"/>
          <w:kern w:val="2"/>
          <w:sz w:val="24"/>
          <w:szCs w:val="24"/>
          <w14:ligatures w14:val="standardContextual"/>
        </w:rPr>
        <w:t>», «</w:t>
      </w:r>
      <w:r w:rsidRPr="00A5251B">
        <w:rPr>
          <w:rFonts w:ascii="Times New Roman" w:hAnsi="Times New Roman"/>
          <w:b/>
          <w:bCs/>
          <w:color w:val="000000" w:themeColor="text1"/>
          <w:kern w:val="2"/>
          <w:sz w:val="24"/>
          <w:szCs w:val="24"/>
          <w:lang w:val="kk-KZ"/>
          <w14:ligatures w14:val="standardContextual"/>
        </w:rPr>
        <w:t>Ұлтық киім -ұлт мақтанышы»</w:t>
      </w:r>
      <w:r w:rsidRPr="00A5251B">
        <w:rPr>
          <w:rFonts w:ascii="Times New Roman" w:hAnsi="Times New Roman"/>
          <w:b/>
          <w:bCs/>
          <w:color w:val="000000" w:themeColor="text1"/>
          <w:kern w:val="2"/>
          <w:sz w:val="24"/>
          <w:szCs w:val="24"/>
          <w14:ligatures w14:val="standardContextual"/>
        </w:rPr>
        <w:t xml:space="preserve"> в</w:t>
      </w:r>
      <w:r w:rsidRPr="00A5251B">
        <w:rPr>
          <w:rFonts w:ascii="Times New Roman" w:hAnsi="Times New Roman"/>
          <w:b/>
          <w:bCs/>
          <w:color w:val="000000" w:themeColor="text1"/>
          <w:kern w:val="2"/>
          <w:sz w:val="24"/>
          <w:szCs w:val="24"/>
          <w:lang w:val="kk-KZ"/>
          <w14:ligatures w14:val="standardContextual"/>
        </w:rPr>
        <w:t xml:space="preserve"> рамках республиканского проекта «Шабыт»</w:t>
      </w:r>
    </w:p>
    <w:p w14:paraId="08FF13C9"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71" w:tgtFrame="_blank" w:tooltip="https://www.instagram.com/reel/DDKLQIItCZj/?igsh=MWV5enAxY3B3bjg2bw==" w:history="1">
        <w:r w:rsidRPr="00A5251B">
          <w:rPr>
            <w:rFonts w:ascii="Times New Roman" w:hAnsi="Times New Roman"/>
            <w:color w:val="000000" w:themeColor="text1"/>
            <w:kern w:val="2"/>
            <w:sz w:val="24"/>
            <w:szCs w:val="24"/>
            <w:u w:val="single"/>
            <w:lang w:val="kk-KZ"/>
            <w14:ligatures w14:val="standardContextual"/>
          </w:rPr>
          <w:t>https://www.instagram.com/reel/DDKLQIItCZj/?igsh=MWV5enAxY3B3bjg2bw==</w:t>
        </w:r>
      </w:hyperlink>
    </w:p>
    <w:p w14:paraId="3CA6B959"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72" w:tgtFrame="_blank" w:tooltip="https://www.instagram.com/reel/DDKUdgUNDMO/?igsh=MWd5d3dzMDR6NnRwbA==" w:history="1">
        <w:r w:rsidRPr="00A5251B">
          <w:rPr>
            <w:rFonts w:ascii="Times New Roman" w:hAnsi="Times New Roman"/>
            <w:color w:val="000000" w:themeColor="text1"/>
            <w:kern w:val="2"/>
            <w:sz w:val="24"/>
            <w:szCs w:val="24"/>
            <w:u w:val="single"/>
            <w:lang w:val="kk-KZ"/>
            <w14:ligatures w14:val="standardContextual"/>
          </w:rPr>
          <w:t>https://www.instagram.com/reel/DDKUdgUNDMO/?igsh=MWd5d3dzMDR6NnRwbA==</w:t>
        </w:r>
      </w:hyperlink>
    </w:p>
    <w:p w14:paraId="63214F11"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73" w:tgtFrame="_blank" w:tooltip="https://www.instagram.com/reel/DDMvlPmtTbW/?igsh=Z2NvbXJ1Nzl1dDZ5" w:history="1">
        <w:r w:rsidRPr="00A5251B">
          <w:rPr>
            <w:rFonts w:ascii="Times New Roman" w:hAnsi="Times New Roman"/>
            <w:color w:val="000000" w:themeColor="text1"/>
            <w:kern w:val="2"/>
            <w:sz w:val="24"/>
            <w:szCs w:val="24"/>
            <w:u w:val="single"/>
            <w:lang w:val="kk-KZ"/>
            <w14:ligatures w14:val="standardContextual"/>
          </w:rPr>
          <w:t>https://www.instagram.com/reel/DDMvlPmtTbW/?igsh=Z2NvbXJ1Nzl1dDZ5</w:t>
        </w:r>
      </w:hyperlink>
    </w:p>
    <w:p w14:paraId="0FE320D0"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74" w:history="1">
        <w:r w:rsidRPr="00A5251B">
          <w:rPr>
            <w:rFonts w:ascii="Times New Roman" w:hAnsi="Times New Roman"/>
            <w:color w:val="000000" w:themeColor="text1"/>
            <w:kern w:val="2"/>
            <w:sz w:val="24"/>
            <w:szCs w:val="24"/>
            <w:u w:val="single"/>
            <w:lang w:val="kk-KZ"/>
            <w14:ligatures w14:val="standardContextual"/>
          </w:rPr>
          <w:t>https://www.instagram.com/p/DBLj4KNtA71/?utm_source=ig_web_copy_link&amp;igsh=MzRlODBiNWFlZA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176E72AE"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75" w:history="1">
        <w:r w:rsidRPr="00A5251B">
          <w:rPr>
            <w:rFonts w:ascii="Times New Roman" w:hAnsi="Times New Roman"/>
            <w:color w:val="000000" w:themeColor="text1"/>
            <w:kern w:val="2"/>
            <w:sz w:val="24"/>
            <w:szCs w:val="24"/>
            <w:u w:val="single"/>
            <w:lang w:val="kk-KZ"/>
            <w14:ligatures w14:val="standardContextual"/>
          </w:rPr>
          <w:t>https://www.instagram.com/reel/DBfsSJ3t3iu/?utm_source=ig_web_copy_link&amp;igsh=MzRlODBiNWFlZA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033229A6"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76" w:history="1">
        <w:r w:rsidRPr="00A5251B">
          <w:rPr>
            <w:rFonts w:ascii="Times New Roman" w:hAnsi="Times New Roman"/>
            <w:color w:val="000000" w:themeColor="text1"/>
            <w:kern w:val="2"/>
            <w:sz w:val="24"/>
            <w:szCs w:val="24"/>
            <w:u w:val="single"/>
            <w:lang w:val="kk-KZ"/>
            <w14:ligatures w14:val="standardContextual"/>
          </w:rPr>
          <w:t>https://www.instagram.com/reel/DBfsIcTt6vm/?utm_source=ig_web_copy_link&amp;igsh=MzRlODBiNWFlZA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36746DC4"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77" w:history="1">
        <w:r w:rsidRPr="00A5251B">
          <w:rPr>
            <w:rFonts w:ascii="Times New Roman" w:hAnsi="Times New Roman"/>
            <w:color w:val="000000" w:themeColor="text1"/>
            <w:kern w:val="2"/>
            <w:sz w:val="24"/>
            <w:szCs w:val="24"/>
            <w:u w:val="single"/>
            <w:lang w:val="kk-KZ"/>
            <w14:ligatures w14:val="standardContextual"/>
          </w:rPr>
          <w:t>https://www.instagram.com/reel/DBfsSJ3t3iu/?utm_source=ig_web_copy_link&amp;igsh=MzRlODBiNWFlZA==</w:t>
        </w:r>
      </w:hyperlink>
    </w:p>
    <w:p w14:paraId="2BA3D558" w14:textId="77777777" w:rsidR="00ED3115" w:rsidRPr="00A5251B" w:rsidRDefault="00ED3115" w:rsidP="005E09D3">
      <w:pPr>
        <w:spacing w:after="0" w:line="240" w:lineRule="auto"/>
        <w:contextualSpacing/>
        <w:jc w:val="both"/>
        <w:rPr>
          <w:rFonts w:ascii="Times New Roman" w:hAnsi="Times New Roman"/>
          <w:b/>
          <w:bCs/>
          <w:color w:val="000000" w:themeColor="text1"/>
          <w:kern w:val="2"/>
          <w:sz w:val="24"/>
          <w:szCs w:val="24"/>
          <w14:ligatures w14:val="standardContextual"/>
        </w:rPr>
      </w:pPr>
      <w:r w:rsidRPr="00A5251B">
        <w:rPr>
          <w:rFonts w:ascii="Times New Roman" w:hAnsi="Times New Roman"/>
          <w:b/>
          <w:bCs/>
          <w:color w:val="000000" w:themeColor="text1"/>
          <w:kern w:val="2"/>
          <w:sz w:val="24"/>
          <w:szCs w:val="24"/>
          <w14:ligatures w14:val="standardContextual"/>
        </w:rPr>
        <w:t>Мероприятия ко Дню Республики</w:t>
      </w:r>
    </w:p>
    <w:p w14:paraId="473C52FB"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78" w:history="1">
        <w:r w:rsidRPr="00A5251B">
          <w:rPr>
            <w:rFonts w:ascii="Times New Roman" w:hAnsi="Times New Roman"/>
            <w:color w:val="000000" w:themeColor="text1"/>
            <w:kern w:val="2"/>
            <w:sz w:val="24"/>
            <w:szCs w:val="24"/>
            <w:u w:val="single"/>
            <w14:ligatures w14:val="standardContextual"/>
          </w:rPr>
          <w:t>https://www.instagram.com/p/DBZLZzPtsOd/?utm_source=ig_web_copy_link&amp;igsh=MzRlODBiNWFlZA</w:t>
        </w:r>
      </w:hyperlink>
      <w:r w:rsidRPr="00A5251B">
        <w:rPr>
          <w:rFonts w:ascii="Times New Roman" w:hAnsi="Times New Roman"/>
          <w:color w:val="000000" w:themeColor="text1"/>
          <w:kern w:val="2"/>
          <w:sz w:val="24"/>
          <w:szCs w:val="24"/>
          <w14:ligatures w14:val="standardContextual"/>
        </w:rPr>
        <w:t>==</w:t>
      </w:r>
    </w:p>
    <w:p w14:paraId="704841FE"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79" w:history="1">
        <w:r w:rsidRPr="00A5251B">
          <w:rPr>
            <w:rFonts w:ascii="Times New Roman" w:hAnsi="Times New Roman"/>
            <w:color w:val="000000" w:themeColor="text1"/>
            <w:kern w:val="2"/>
            <w:sz w:val="24"/>
            <w:szCs w:val="24"/>
            <w:u w:val="single"/>
            <w14:ligatures w14:val="standardContextual"/>
          </w:rPr>
          <w:t>https://www.instagram.com/p/DBZMthatnks/?utm_source=ig_web_copy_link&amp;igsh=MzRlODBiNWFlZA</w:t>
        </w:r>
      </w:hyperlink>
      <w:r w:rsidRPr="00A5251B">
        <w:rPr>
          <w:rFonts w:ascii="Times New Roman" w:hAnsi="Times New Roman"/>
          <w:color w:val="000000" w:themeColor="text1"/>
          <w:kern w:val="2"/>
          <w:sz w:val="24"/>
          <w:szCs w:val="24"/>
          <w14:ligatures w14:val="standardContextual"/>
        </w:rPr>
        <w:t>==</w:t>
      </w:r>
    </w:p>
    <w:p w14:paraId="1F18B32C"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80" w:history="1">
        <w:r w:rsidRPr="00A5251B">
          <w:rPr>
            <w:rFonts w:ascii="Times New Roman" w:hAnsi="Times New Roman"/>
            <w:color w:val="000000" w:themeColor="text1"/>
            <w:kern w:val="2"/>
            <w:sz w:val="24"/>
            <w:szCs w:val="24"/>
            <w:u w:val="single"/>
            <w14:ligatures w14:val="standardContextual"/>
          </w:rPr>
          <w:t>https://www.instagram.com/reel/DBQ9PzNNJag/?utm_source=ig_web_copy_link&amp;igsh=MzRlODBiNWFlZA</w:t>
        </w:r>
      </w:hyperlink>
      <w:r w:rsidRPr="00A5251B">
        <w:rPr>
          <w:rFonts w:ascii="Times New Roman" w:hAnsi="Times New Roman"/>
          <w:color w:val="000000" w:themeColor="text1"/>
          <w:kern w:val="2"/>
          <w:sz w:val="24"/>
          <w:szCs w:val="24"/>
          <w14:ligatures w14:val="standardContextual"/>
        </w:rPr>
        <w:t>==</w:t>
      </w:r>
    </w:p>
    <w:p w14:paraId="119E693E"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81" w:history="1">
        <w:r w:rsidRPr="00A5251B">
          <w:rPr>
            <w:rFonts w:ascii="Times New Roman" w:hAnsi="Times New Roman"/>
            <w:color w:val="000000" w:themeColor="text1"/>
            <w:kern w:val="2"/>
            <w:sz w:val="24"/>
            <w:szCs w:val="24"/>
            <w:u w:val="single"/>
            <w14:ligatures w14:val="standardContextual"/>
          </w:rPr>
          <w:t>https://www.instagram.com/p/DBZJ39WNE9Y/?utm_source=ig_web_copy_link&amp;igsh=MzRlODBiNWFlZA</w:t>
        </w:r>
      </w:hyperlink>
      <w:r w:rsidRPr="00A5251B">
        <w:rPr>
          <w:rFonts w:ascii="Times New Roman" w:hAnsi="Times New Roman"/>
          <w:color w:val="000000" w:themeColor="text1"/>
          <w:kern w:val="2"/>
          <w:sz w:val="24"/>
          <w:szCs w:val="24"/>
          <w14:ligatures w14:val="standardContextual"/>
        </w:rPr>
        <w:t>==</w:t>
      </w:r>
    </w:p>
    <w:p w14:paraId="0538233A"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82" w:history="1">
        <w:r w:rsidRPr="00A5251B">
          <w:rPr>
            <w:rFonts w:ascii="Times New Roman" w:hAnsi="Times New Roman"/>
            <w:color w:val="000000" w:themeColor="text1"/>
            <w:kern w:val="2"/>
            <w:sz w:val="24"/>
            <w:szCs w:val="24"/>
            <w:u w:val="single"/>
            <w14:ligatures w14:val="standardContextual"/>
          </w:rPr>
          <w:t>https://www.instagram.com/reel/DBbt5uHNSP4/?utm_source=ig_web_copy_link&amp;igsh=MzRlODBiNWFlZA</w:t>
        </w:r>
      </w:hyperlink>
      <w:r w:rsidRPr="00A5251B">
        <w:rPr>
          <w:rFonts w:ascii="Times New Roman" w:hAnsi="Times New Roman"/>
          <w:color w:val="000000" w:themeColor="text1"/>
          <w:kern w:val="2"/>
          <w:sz w:val="24"/>
          <w:szCs w:val="24"/>
          <w14:ligatures w14:val="standardContextual"/>
        </w:rPr>
        <w:t>==</w:t>
      </w:r>
    </w:p>
    <w:p w14:paraId="55AC2848"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83" w:history="1">
        <w:r w:rsidRPr="00A5251B">
          <w:rPr>
            <w:rFonts w:ascii="Times New Roman" w:hAnsi="Times New Roman"/>
            <w:color w:val="000000" w:themeColor="text1"/>
            <w:kern w:val="2"/>
            <w:sz w:val="24"/>
            <w:szCs w:val="24"/>
            <w:u w:val="single"/>
            <w14:ligatures w14:val="standardContextual"/>
          </w:rPr>
          <w:t>https://www.instagram.com/p/DBgK0IUNQIz/?utm_source=ig_web_copy_link&amp;igsh=MzRlODBiNWFlZA==</w:t>
        </w:r>
      </w:hyperlink>
    </w:p>
    <w:p w14:paraId="4892458C"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84" w:history="1">
        <w:r w:rsidRPr="00A5251B">
          <w:rPr>
            <w:rFonts w:ascii="Times New Roman" w:hAnsi="Times New Roman"/>
            <w:color w:val="000000" w:themeColor="text1"/>
            <w:kern w:val="2"/>
            <w:sz w:val="24"/>
            <w:szCs w:val="24"/>
            <w:u w:val="single"/>
            <w14:ligatures w14:val="standardContextual"/>
          </w:rPr>
          <w:t>https://www.instagram.com/reel/DBgOLvktWgh/?utm_source=ig_web_copy_link&amp;igsh=MzRlODBiNWFlZA</w:t>
        </w:r>
      </w:hyperlink>
      <w:r w:rsidRPr="00A5251B">
        <w:rPr>
          <w:rFonts w:ascii="Times New Roman" w:hAnsi="Times New Roman"/>
          <w:color w:val="000000" w:themeColor="text1"/>
          <w:kern w:val="2"/>
          <w:sz w:val="24"/>
          <w:szCs w:val="24"/>
          <w14:ligatures w14:val="standardContextual"/>
        </w:rPr>
        <w:t>==</w:t>
      </w:r>
    </w:p>
    <w:p w14:paraId="2E82DB36"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85" w:history="1">
        <w:r w:rsidRPr="00A5251B">
          <w:rPr>
            <w:rFonts w:ascii="Times New Roman" w:hAnsi="Times New Roman"/>
            <w:color w:val="000000" w:themeColor="text1"/>
            <w:kern w:val="2"/>
            <w:sz w:val="24"/>
            <w:szCs w:val="24"/>
            <w:u w:val="single"/>
            <w14:ligatures w14:val="standardContextual"/>
          </w:rPr>
          <w:t>https://www.instagram.com/reel/DBglEO_NhDx/?utm_source=ig_web_copy_link&amp;igsh=MzRlODBiNWFlZA</w:t>
        </w:r>
      </w:hyperlink>
      <w:r w:rsidRPr="00A5251B">
        <w:rPr>
          <w:rFonts w:ascii="Times New Roman" w:hAnsi="Times New Roman"/>
          <w:color w:val="000000" w:themeColor="text1"/>
          <w:kern w:val="2"/>
          <w:sz w:val="24"/>
          <w:szCs w:val="24"/>
          <w14:ligatures w14:val="standardContextual"/>
        </w:rPr>
        <w:t>==</w:t>
      </w:r>
    </w:p>
    <w:p w14:paraId="0F3B24BA" w14:textId="77777777" w:rsidR="00ED3115" w:rsidRPr="00A5251B" w:rsidRDefault="00ED3115" w:rsidP="005E09D3">
      <w:pPr>
        <w:spacing w:after="0" w:line="240" w:lineRule="auto"/>
        <w:contextualSpacing/>
        <w:jc w:val="both"/>
        <w:rPr>
          <w:rFonts w:ascii="Times New Roman" w:hAnsi="Times New Roman"/>
          <w:b/>
          <w:bCs/>
          <w:color w:val="000000" w:themeColor="text1"/>
          <w:kern w:val="2"/>
          <w:sz w:val="24"/>
          <w:szCs w:val="24"/>
          <w:lang w:val="kk-KZ"/>
          <w14:ligatures w14:val="standardContextual"/>
        </w:rPr>
      </w:pPr>
      <w:r w:rsidRPr="00A5251B">
        <w:rPr>
          <w:rFonts w:ascii="Times New Roman" w:hAnsi="Times New Roman"/>
          <w:b/>
          <w:bCs/>
          <w:color w:val="000000" w:themeColor="text1"/>
          <w:kern w:val="2"/>
          <w:sz w:val="24"/>
          <w:szCs w:val="24"/>
          <w:lang w:val="kk-KZ"/>
          <w14:ligatures w14:val="standardContextual"/>
        </w:rPr>
        <w:t>Мероприятия посвященные Дню Независимости:</w:t>
      </w:r>
    </w:p>
    <w:p w14:paraId="6AFCB3C8"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86" w:history="1">
        <w:r w:rsidRPr="00A5251B">
          <w:rPr>
            <w:rFonts w:ascii="Times New Roman" w:hAnsi="Times New Roman"/>
            <w:color w:val="000000" w:themeColor="text1"/>
            <w:kern w:val="2"/>
            <w:sz w:val="24"/>
            <w:szCs w:val="24"/>
            <w:u w:val="single"/>
            <w:lang w:val="kk-KZ"/>
            <w14:ligatures w14:val="standardContextual"/>
          </w:rPr>
          <w:t>https://www.instagram.com/reel/DDZEQUmNCTb/?igsh=aWJrM2t5OGw1NmVs</w:t>
        </w:r>
      </w:hyperlink>
    </w:p>
    <w:p w14:paraId="7B89F30B"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87" w:history="1">
        <w:r w:rsidRPr="00A5251B">
          <w:rPr>
            <w:rFonts w:ascii="Times New Roman" w:hAnsi="Times New Roman"/>
            <w:color w:val="000000" w:themeColor="text1"/>
            <w:kern w:val="2"/>
            <w:sz w:val="24"/>
            <w:szCs w:val="24"/>
            <w:u w:val="single"/>
            <w:lang w:val="kk-KZ"/>
            <w14:ligatures w14:val="standardContextual"/>
          </w:rPr>
          <w:t>https://www.instagram.com/share/BAZv9HTONk</w:t>
        </w:r>
      </w:hyperlink>
    </w:p>
    <w:p w14:paraId="763DE2B5"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lang w:val="kk-KZ"/>
          <w14:ligatures w14:val="standardContextual"/>
        </w:rPr>
        <w:t>https://www.instagram.com/share/BBIWZJ4n6-</w:t>
      </w:r>
    </w:p>
    <w:p w14:paraId="3F2F2161"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lang w:val="kk-KZ"/>
          <w14:ligatures w14:val="standardContextual"/>
        </w:rPr>
        <w:t>https://www.instagram.com/reel/DDZEQUmNCTb/?igsh=c296ZXg0NnZyamt6</w:t>
      </w:r>
    </w:p>
    <w:p w14:paraId="0E20682C"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88" w:history="1">
        <w:r w:rsidRPr="00A5251B">
          <w:rPr>
            <w:rFonts w:ascii="Times New Roman" w:hAnsi="Times New Roman"/>
            <w:color w:val="000000" w:themeColor="text1"/>
            <w:kern w:val="2"/>
            <w:sz w:val="24"/>
            <w:szCs w:val="24"/>
            <w:u w:val="single"/>
            <w:lang w:val="kk-KZ"/>
            <w14:ligatures w14:val="standardContextual"/>
          </w:rPr>
          <w:t>https://www.instagram.com/p/DIJWqkLIcJp/?img_index=2&amp;igsh=MXczOTVpdWU2M2theg</w:t>
        </w:r>
      </w:hyperlink>
      <w:r w:rsidRPr="00A5251B">
        <w:rPr>
          <w:rFonts w:ascii="Times New Roman" w:hAnsi="Times New Roman"/>
          <w:color w:val="000000" w:themeColor="text1"/>
          <w:kern w:val="2"/>
          <w:sz w:val="24"/>
          <w:szCs w:val="24"/>
          <w:lang w:val="kk-KZ"/>
          <w14:ligatures w14:val="standardContextual"/>
        </w:rPr>
        <w:t>==</w:t>
      </w:r>
    </w:p>
    <w:p w14:paraId="0C4922F9"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89" w:history="1">
        <w:r w:rsidRPr="00A5251B">
          <w:rPr>
            <w:rFonts w:ascii="Times New Roman" w:hAnsi="Times New Roman"/>
            <w:color w:val="000000" w:themeColor="text1"/>
            <w:kern w:val="2"/>
            <w:sz w:val="24"/>
            <w:szCs w:val="24"/>
            <w:u w:val="single"/>
            <w:lang w:val="kk-KZ"/>
            <w14:ligatures w14:val="standardContextual"/>
          </w:rPr>
          <w:t>https://www.instagram.com/share/p/BAH3v6eDOH</w:t>
        </w:r>
      </w:hyperlink>
    </w:p>
    <w:p w14:paraId="6CCF6CC4"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90" w:history="1">
        <w:r w:rsidRPr="00A5251B">
          <w:rPr>
            <w:rFonts w:ascii="Times New Roman" w:hAnsi="Times New Roman"/>
            <w:color w:val="000000" w:themeColor="text1"/>
            <w:kern w:val="2"/>
            <w:sz w:val="24"/>
            <w:szCs w:val="24"/>
            <w:u w:val="single"/>
            <w:lang w:val="kk-KZ"/>
            <w14:ligatures w14:val="standardContextual"/>
          </w:rPr>
          <w:t>https://www.instagram.com/share/reel/BAFef2KiMZ</w:t>
        </w:r>
      </w:hyperlink>
    </w:p>
    <w:p w14:paraId="6C8C91E3"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91" w:history="1">
        <w:r w:rsidRPr="00A5251B">
          <w:rPr>
            <w:rFonts w:ascii="Times New Roman" w:hAnsi="Times New Roman"/>
            <w:color w:val="000000" w:themeColor="text1"/>
            <w:kern w:val="2"/>
            <w:sz w:val="24"/>
            <w:szCs w:val="24"/>
            <w:u w:val="single"/>
            <w:lang w:val="kk-KZ"/>
            <w14:ligatures w14:val="standardContextual"/>
          </w:rPr>
          <w:t>https://www.instagram.com/share/p/BA9FQZ1B2t</w:t>
        </w:r>
      </w:hyperlink>
    </w:p>
    <w:p w14:paraId="67C5A6E0"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92" w:history="1">
        <w:r w:rsidRPr="00A5251B">
          <w:rPr>
            <w:rFonts w:ascii="Times New Roman" w:hAnsi="Times New Roman"/>
            <w:color w:val="000000" w:themeColor="text1"/>
            <w:kern w:val="2"/>
            <w:sz w:val="24"/>
            <w:szCs w:val="24"/>
            <w:u w:val="single"/>
            <w:lang w:val="kk-KZ"/>
            <w14:ligatures w14:val="standardContextual"/>
          </w:rPr>
          <w:t>https://www.instagram.com/share/p/_7zFG5nvN</w:t>
        </w:r>
      </w:hyperlink>
    </w:p>
    <w:p w14:paraId="22349AC1" w14:textId="77777777" w:rsidR="00ED3115" w:rsidRPr="00A5251B" w:rsidRDefault="00ED3115" w:rsidP="005E09D3">
      <w:pPr>
        <w:spacing w:after="0" w:line="240" w:lineRule="auto"/>
        <w:ind w:firstLine="708"/>
        <w:jc w:val="both"/>
        <w:rPr>
          <w:rFonts w:ascii="Times New Roman" w:hAnsi="Times New Roman"/>
          <w:b/>
          <w:bCs/>
          <w:color w:val="000000" w:themeColor="text1"/>
          <w:kern w:val="2"/>
          <w:sz w:val="24"/>
          <w:szCs w:val="24"/>
          <w14:ligatures w14:val="standardContextual"/>
        </w:rPr>
      </w:pPr>
      <w:r w:rsidRPr="00A5251B">
        <w:rPr>
          <w:rFonts w:ascii="Times New Roman" w:hAnsi="Times New Roman"/>
          <w:b/>
          <w:bCs/>
          <w:color w:val="000000" w:themeColor="text1"/>
          <w:kern w:val="2"/>
          <w:sz w:val="24"/>
          <w:szCs w:val="24"/>
          <w14:ligatures w14:val="standardContextual"/>
        </w:rPr>
        <w:t xml:space="preserve">Проекты экологического направления: </w:t>
      </w:r>
    </w:p>
    <w:p w14:paraId="572198A2"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Цель экологических проектов — формирование у участников чувства сопричастности ко всему живому, гуманного отношения к окружающей среде и стремления проявлять заботу о сохранении природы.  </w:t>
      </w:r>
    </w:p>
    <w:p w14:paraId="3EE9535F" w14:textId="77777777" w:rsidR="00ED3115" w:rsidRPr="00A5251B" w:rsidRDefault="00ED3115" w:rsidP="00F01DEE">
      <w:pPr>
        <w:numPr>
          <w:ilvl w:val="0"/>
          <w:numId w:val="42"/>
        </w:numPr>
        <w:tabs>
          <w:tab w:val="left" w:pos="1928"/>
        </w:tabs>
        <w:spacing w:after="0" w:line="240" w:lineRule="auto"/>
        <w:contextualSpacing/>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lang w:val="kk-KZ"/>
          <w14:ligatures w14:val="standardContextual"/>
        </w:rPr>
        <w:t>Областная акция «Таза қала –көрікті мекен»</w:t>
      </w:r>
    </w:p>
    <w:p w14:paraId="18303928" w14:textId="77777777" w:rsidR="00ED3115" w:rsidRPr="00A5251B" w:rsidRDefault="00ED3115" w:rsidP="00F01DEE">
      <w:pPr>
        <w:numPr>
          <w:ilvl w:val="0"/>
          <w:numId w:val="42"/>
        </w:numPr>
        <w:tabs>
          <w:tab w:val="left" w:pos="1928"/>
        </w:tabs>
        <w:spacing w:after="0" w:line="240" w:lineRule="auto"/>
        <w:contextualSpacing/>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lang w:val="kk-KZ"/>
          <w14:ligatures w14:val="standardContextual"/>
        </w:rPr>
        <w:t xml:space="preserve">Акция «Дары осени»  в рамках областного проекта «ЭКОboom» (1-4 кл.) </w:t>
      </w:r>
    </w:p>
    <w:p w14:paraId="0D0D7E9D" w14:textId="77777777" w:rsidR="00ED3115" w:rsidRPr="00A5251B" w:rsidRDefault="00ED3115" w:rsidP="00F01DEE">
      <w:pPr>
        <w:numPr>
          <w:ilvl w:val="0"/>
          <w:numId w:val="42"/>
        </w:numPr>
        <w:tabs>
          <w:tab w:val="left" w:pos="1928"/>
        </w:tabs>
        <w:spacing w:after="0" w:line="240" w:lineRule="auto"/>
        <w:contextualSpacing/>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lang w:val="kk-KZ"/>
          <w14:ligatures w14:val="standardContextual"/>
        </w:rPr>
        <w:t>Акция «Сад будущего» в рамках областного проекта «ЭКОboom» (1 и 11 кл.)</w:t>
      </w:r>
    </w:p>
    <w:p w14:paraId="59BF00A9" w14:textId="77777777" w:rsidR="00ED3115" w:rsidRPr="00A5251B" w:rsidRDefault="00ED3115" w:rsidP="00F01DEE">
      <w:pPr>
        <w:numPr>
          <w:ilvl w:val="0"/>
          <w:numId w:val="42"/>
        </w:numPr>
        <w:tabs>
          <w:tab w:val="left" w:pos="1928"/>
        </w:tabs>
        <w:spacing w:after="0" w:line="240" w:lineRule="auto"/>
        <w:contextualSpacing/>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lang w:val="kk-KZ"/>
          <w14:ligatures w14:val="standardContextual"/>
        </w:rPr>
        <w:t>Акция «Чудо в перьях»  в рамках областного проекта «ЭКОboom» (1-7 кл.)</w:t>
      </w:r>
    </w:p>
    <w:p w14:paraId="0F893302" w14:textId="77777777" w:rsidR="00ED3115" w:rsidRPr="00A5251B" w:rsidRDefault="00ED3115" w:rsidP="00F01DEE">
      <w:pPr>
        <w:numPr>
          <w:ilvl w:val="0"/>
          <w:numId w:val="42"/>
        </w:numPr>
        <w:tabs>
          <w:tab w:val="left" w:pos="1928"/>
        </w:tabs>
        <w:spacing w:after="0" w:line="240" w:lineRule="auto"/>
        <w:contextualSpacing/>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lang w:val="kk-KZ"/>
          <w14:ligatures w14:val="standardContextual"/>
        </w:rPr>
        <w:t>Акция «Твори добро» в рамках областного проекта «ЭКОboom» (1-11 кл.)</w:t>
      </w:r>
    </w:p>
    <w:p w14:paraId="1D767E83" w14:textId="77777777" w:rsidR="00ED3115" w:rsidRPr="00A5251B" w:rsidRDefault="00ED3115" w:rsidP="00F01DEE">
      <w:pPr>
        <w:numPr>
          <w:ilvl w:val="0"/>
          <w:numId w:val="42"/>
        </w:numPr>
        <w:spacing w:after="0" w:line="240" w:lineRule="auto"/>
        <w:contextualSpacing/>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14:ligatures w14:val="standardContextual"/>
        </w:rPr>
        <w:t>Акция «</w:t>
      </w:r>
      <w:proofErr w:type="spellStart"/>
      <w:r w:rsidRPr="00A5251B">
        <w:rPr>
          <w:rFonts w:ascii="Times New Roman" w:hAnsi="Times New Roman"/>
          <w:color w:val="000000" w:themeColor="text1"/>
          <w:kern w:val="2"/>
          <w:sz w:val="24"/>
          <w:szCs w:val="24"/>
          <w14:ligatures w14:val="standardContextual"/>
        </w:rPr>
        <w:t>Табиғатқа</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қамқорлық</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жасаймыз</w:t>
      </w:r>
      <w:proofErr w:type="spellEnd"/>
      <w:r w:rsidRPr="00A5251B">
        <w:rPr>
          <w:rFonts w:ascii="Times New Roman" w:hAnsi="Times New Roman"/>
          <w:color w:val="000000" w:themeColor="text1"/>
          <w:kern w:val="2"/>
          <w:sz w:val="24"/>
          <w:szCs w:val="24"/>
          <w14:ligatures w14:val="standardContextual"/>
        </w:rPr>
        <w:t xml:space="preserve">» </w:t>
      </w:r>
      <w:r w:rsidRPr="00A5251B">
        <w:rPr>
          <w:rFonts w:ascii="Times New Roman" w:hAnsi="Times New Roman"/>
          <w:color w:val="000000" w:themeColor="text1"/>
          <w:kern w:val="2"/>
          <w:sz w:val="24"/>
          <w:szCs w:val="24"/>
          <w:lang w:val="kk-KZ"/>
          <w14:ligatures w14:val="standardContextual"/>
        </w:rPr>
        <w:t>в рамках республиканского проекта «Қамқөр»</w:t>
      </w:r>
    </w:p>
    <w:p w14:paraId="65E03690" w14:textId="77777777" w:rsidR="00ED3115" w:rsidRPr="00A5251B" w:rsidRDefault="00ED3115" w:rsidP="00F01DEE">
      <w:pPr>
        <w:numPr>
          <w:ilvl w:val="0"/>
          <w:numId w:val="42"/>
        </w:numPr>
        <w:spacing w:after="0" w:line="240" w:lineRule="auto"/>
        <w:contextualSpacing/>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14:ligatures w14:val="standardContextual"/>
        </w:rPr>
        <w:t>Акция: «</w:t>
      </w:r>
      <w:proofErr w:type="spellStart"/>
      <w:r w:rsidRPr="00A5251B">
        <w:rPr>
          <w:rFonts w:ascii="Times New Roman" w:hAnsi="Times New Roman"/>
          <w:color w:val="000000" w:themeColor="text1"/>
          <w:kern w:val="2"/>
          <w:sz w:val="24"/>
          <w:szCs w:val="24"/>
          <w14:ligatures w14:val="standardContextual"/>
        </w:rPr>
        <w:t>Дармарка</w:t>
      </w:r>
      <w:proofErr w:type="spellEnd"/>
      <w:r w:rsidRPr="00A5251B">
        <w:rPr>
          <w:rFonts w:ascii="Times New Roman" w:hAnsi="Times New Roman"/>
          <w:color w:val="000000" w:themeColor="text1"/>
          <w:kern w:val="2"/>
          <w:sz w:val="24"/>
          <w:szCs w:val="24"/>
          <w14:ligatures w14:val="standardContextual"/>
        </w:rPr>
        <w:t xml:space="preserve"> -вторая жизнь вещей</w:t>
      </w:r>
      <w:r w:rsidRPr="00A5251B">
        <w:rPr>
          <w:rFonts w:ascii="Times New Roman" w:hAnsi="Times New Roman"/>
          <w:color w:val="000000" w:themeColor="text1"/>
          <w:kern w:val="2"/>
          <w:sz w:val="24"/>
          <w:szCs w:val="24"/>
          <w:lang w:val="kk-KZ"/>
          <w14:ligatures w14:val="standardContextual"/>
        </w:rPr>
        <w:t>» в рамках Республиканского проекта «Қамқор»</w:t>
      </w:r>
    </w:p>
    <w:p w14:paraId="659A1D62" w14:textId="77777777" w:rsidR="00ED3115" w:rsidRPr="00A5251B" w:rsidRDefault="00ED3115" w:rsidP="00F01DEE">
      <w:pPr>
        <w:numPr>
          <w:ilvl w:val="0"/>
          <w:numId w:val="42"/>
        </w:numPr>
        <w:spacing w:after="0" w:line="240" w:lineRule="auto"/>
        <w:contextualSpacing/>
        <w:jc w:val="both"/>
        <w:rPr>
          <w:rFonts w:ascii="Times New Roman" w:hAnsi="Times New Roman"/>
          <w:color w:val="000000" w:themeColor="text1"/>
          <w:kern w:val="2"/>
          <w:sz w:val="24"/>
          <w:szCs w:val="24"/>
          <w:lang w:val="kk-KZ"/>
          <w14:ligatures w14:val="standardContextual"/>
        </w:rPr>
      </w:pPr>
      <w:r w:rsidRPr="00A5251B">
        <w:rPr>
          <w:rFonts w:ascii="Times New Roman" w:hAnsi="Times New Roman"/>
          <w:color w:val="000000" w:themeColor="text1"/>
          <w:kern w:val="2"/>
          <w:sz w:val="24"/>
          <w:szCs w:val="24"/>
          <w:lang w:val="kk-KZ"/>
          <w14:ligatures w14:val="standardContextual"/>
        </w:rPr>
        <w:t>Акция «Неделя добра» в рамках областного проекта «Камкор»</w:t>
      </w:r>
    </w:p>
    <w:p w14:paraId="64662818" w14:textId="77777777" w:rsidR="00ED3115" w:rsidRPr="00A5251B" w:rsidRDefault="00ED3115" w:rsidP="00F01DEE">
      <w:pPr>
        <w:numPr>
          <w:ilvl w:val="0"/>
          <w:numId w:val="42"/>
        </w:numPr>
        <w:spacing w:after="0" w:line="240" w:lineRule="auto"/>
        <w:contextualSpacing/>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Экологическая акция «Час Земли»</w:t>
      </w:r>
      <w:r w:rsidRPr="00A5251B">
        <w:rPr>
          <w:rFonts w:ascii="Times New Roman" w:hAnsi="Times New Roman"/>
          <w:color w:val="000000" w:themeColor="text1"/>
          <w:kern w:val="2"/>
          <w:sz w:val="24"/>
          <w:szCs w:val="24"/>
          <w:lang w:val="kk-KZ"/>
          <w14:ligatures w14:val="standardContextual"/>
        </w:rPr>
        <w:t xml:space="preserve"> в рамках республиканского проекта «Қамқөр»</w:t>
      </w:r>
    </w:p>
    <w:p w14:paraId="3E1D0559" w14:textId="77777777" w:rsidR="00ED3115" w:rsidRPr="00A5251B" w:rsidRDefault="00ED3115" w:rsidP="00F01DEE">
      <w:pPr>
        <w:numPr>
          <w:ilvl w:val="0"/>
          <w:numId w:val="42"/>
        </w:numPr>
        <w:spacing w:after="0" w:line="240" w:lineRule="auto"/>
        <w:contextualSpacing/>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lang w:val="kk-KZ"/>
          <w14:ligatures w14:val="standardContextual"/>
        </w:rPr>
        <w:t>Акция «Бум баттл» в рамках областного проекта «ЭКО</w:t>
      </w:r>
      <w:r w:rsidRPr="00A5251B">
        <w:rPr>
          <w:rFonts w:ascii="Times New Roman" w:hAnsi="Times New Roman"/>
          <w:color w:val="000000" w:themeColor="text1"/>
          <w:kern w:val="2"/>
          <w:sz w:val="24"/>
          <w:szCs w:val="24"/>
          <w:lang w:val="en-US"/>
          <w14:ligatures w14:val="standardContextual"/>
        </w:rPr>
        <w:t>boom</w:t>
      </w:r>
      <w:r w:rsidRPr="00A5251B">
        <w:rPr>
          <w:rFonts w:ascii="Times New Roman" w:hAnsi="Times New Roman"/>
          <w:color w:val="000000" w:themeColor="text1"/>
          <w:kern w:val="2"/>
          <w:sz w:val="24"/>
          <w:szCs w:val="24"/>
          <w:lang w:val="kk-KZ"/>
          <w14:ligatures w14:val="standardContextual"/>
        </w:rPr>
        <w:t>» (1-11 кл.)</w:t>
      </w:r>
    </w:p>
    <w:p w14:paraId="7A62FEFF" w14:textId="77777777" w:rsidR="00ED3115" w:rsidRPr="00A5251B" w:rsidRDefault="00ED3115" w:rsidP="00F01DEE">
      <w:pPr>
        <w:numPr>
          <w:ilvl w:val="0"/>
          <w:numId w:val="42"/>
        </w:numPr>
        <w:spacing w:after="0" w:line="240" w:lineRule="auto"/>
        <w:contextualSpacing/>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lang w:val="kk-KZ"/>
          <w14:ligatures w14:val="standardContextual"/>
        </w:rPr>
        <w:t>Проект «Зеленая школа»</w:t>
      </w:r>
    </w:p>
    <w:p w14:paraId="42DD6A68" w14:textId="77777777" w:rsidR="00ED3115" w:rsidRPr="00A5251B" w:rsidRDefault="00ED3115" w:rsidP="00F01DEE">
      <w:pPr>
        <w:numPr>
          <w:ilvl w:val="0"/>
          <w:numId w:val="42"/>
        </w:numPr>
        <w:spacing w:after="0" w:line="240" w:lineRule="auto"/>
        <w:contextualSpacing/>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«Сосна: от семени до взрослого дерева»</w:t>
      </w:r>
    </w:p>
    <w:p w14:paraId="4347F5AB" w14:textId="77777777" w:rsidR="00ED3115" w:rsidRPr="00A5251B" w:rsidRDefault="00ED3115" w:rsidP="00F01DEE">
      <w:pPr>
        <w:numPr>
          <w:ilvl w:val="0"/>
          <w:numId w:val="42"/>
        </w:numPr>
        <w:spacing w:after="0" w:line="240" w:lineRule="auto"/>
        <w:contextualSpacing/>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Уют в приют»</w:t>
      </w:r>
    </w:p>
    <w:p w14:paraId="3AA86B73"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93" w:history="1">
        <w:r w:rsidRPr="00A5251B">
          <w:rPr>
            <w:rFonts w:ascii="Times New Roman" w:hAnsi="Times New Roman"/>
            <w:color w:val="000000" w:themeColor="text1"/>
            <w:kern w:val="2"/>
            <w:sz w:val="24"/>
            <w:szCs w:val="24"/>
            <w:u w:val="single"/>
            <w14:ligatures w14:val="standardContextual"/>
          </w:rPr>
          <w:t>https://www.instagram.com/p/DBG2WYmN7ZH/?utm_source=ig_web_copy_link&amp;igsh=MzRlODBiNWFlZA</w:t>
        </w:r>
      </w:hyperlink>
      <w:r w:rsidRPr="00A5251B">
        <w:rPr>
          <w:rFonts w:ascii="Times New Roman" w:hAnsi="Times New Roman"/>
          <w:color w:val="000000" w:themeColor="text1"/>
          <w:kern w:val="2"/>
          <w:sz w:val="24"/>
          <w:szCs w:val="24"/>
          <w14:ligatures w14:val="standardContextual"/>
        </w:rPr>
        <w:t>=</w:t>
      </w:r>
    </w:p>
    <w:p w14:paraId="6A2EFBCF"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94" w:history="1">
        <w:r w:rsidRPr="00A5251B">
          <w:rPr>
            <w:rFonts w:ascii="Times New Roman" w:hAnsi="Times New Roman"/>
            <w:color w:val="000000" w:themeColor="text1"/>
            <w:kern w:val="2"/>
            <w:sz w:val="24"/>
            <w:szCs w:val="24"/>
            <w:u w:val="single"/>
            <w14:ligatures w14:val="standardContextual"/>
          </w:rPr>
          <w:t>https://www.instagram.com/reel/DBLhQwbtfpF/?utm_source=ig_web_copy_link&amp;igsh=MzRlODBiNWFlZA</w:t>
        </w:r>
      </w:hyperlink>
      <w:r w:rsidRPr="00A5251B">
        <w:rPr>
          <w:rFonts w:ascii="Times New Roman" w:hAnsi="Times New Roman"/>
          <w:color w:val="000000" w:themeColor="text1"/>
          <w:kern w:val="2"/>
          <w:sz w:val="24"/>
          <w:szCs w:val="24"/>
          <w14:ligatures w14:val="standardContextual"/>
        </w:rPr>
        <w:t>==</w:t>
      </w:r>
    </w:p>
    <w:p w14:paraId="277F16A8"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95" w:history="1">
        <w:r w:rsidRPr="00A5251B">
          <w:rPr>
            <w:rFonts w:ascii="Times New Roman" w:hAnsi="Times New Roman"/>
            <w:color w:val="000000" w:themeColor="text1"/>
            <w:kern w:val="2"/>
            <w:sz w:val="24"/>
            <w:szCs w:val="24"/>
            <w:u w:val="single"/>
            <w14:ligatures w14:val="standardContextual"/>
          </w:rPr>
          <w:t>https://www.instagram.com/p/DCRUxKDNYgT/?img_index=1&amp;igsh=dDJ6Y3RnbjU3aTVo</w:t>
        </w:r>
      </w:hyperlink>
    </w:p>
    <w:p w14:paraId="5194F86E"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96" w:history="1">
        <w:r w:rsidRPr="00A5251B">
          <w:rPr>
            <w:rFonts w:ascii="Times New Roman" w:hAnsi="Times New Roman"/>
            <w:color w:val="000000" w:themeColor="text1"/>
            <w:kern w:val="2"/>
            <w:sz w:val="24"/>
            <w:szCs w:val="24"/>
            <w:u w:val="single"/>
            <w14:ligatures w14:val="standardContextual"/>
          </w:rPr>
          <w:t>https://www.instagram.com/p/DCRVCwLtsPp/?img_index=1&amp;igsh=MXhpb3EyN3lwZTFubg==</w:t>
        </w:r>
      </w:hyperlink>
    </w:p>
    <w:p w14:paraId="5B0B8626"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https://www.instagram.com/reel/DCgHfWjNe9e/?igsh=YWFyZzl0YjQ0Ymg2</w:t>
      </w:r>
    </w:p>
    <w:p w14:paraId="6426591D"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97" w:history="1">
        <w:r w:rsidRPr="00A5251B">
          <w:rPr>
            <w:rFonts w:ascii="Times New Roman" w:hAnsi="Times New Roman"/>
            <w:color w:val="000000" w:themeColor="text1"/>
            <w:kern w:val="2"/>
            <w:sz w:val="24"/>
            <w:szCs w:val="24"/>
            <w:u w:val="single"/>
            <w14:ligatures w14:val="standardContextual"/>
          </w:rPr>
          <w:t>https://www.instagram.com/p/DA3Lm6nNBcP/?igsh=bTVmdWE1eW4zenkz</w:t>
        </w:r>
      </w:hyperlink>
    </w:p>
    <w:p w14:paraId="2E358A4C"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98" w:history="1">
        <w:r w:rsidRPr="00A5251B">
          <w:rPr>
            <w:rFonts w:ascii="Times New Roman" w:hAnsi="Times New Roman"/>
            <w:color w:val="000000" w:themeColor="text1"/>
            <w:kern w:val="2"/>
            <w:sz w:val="24"/>
            <w:szCs w:val="24"/>
            <w:u w:val="single"/>
            <w14:ligatures w14:val="standardContextual"/>
          </w:rPr>
          <w:t>https://www.instagram.com/reel/DA7wINyN_cH/?igsh=MXc5cGlsaHRlbWVweA==</w:t>
        </w:r>
      </w:hyperlink>
    </w:p>
    <w:p w14:paraId="57075A81"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eastAsia="ru-RU"/>
        </w:rPr>
      </w:pPr>
      <w:hyperlink r:id="rId99" w:history="1">
        <w:r w:rsidRPr="00A5251B">
          <w:rPr>
            <w:rFonts w:ascii="Times New Roman" w:eastAsia="Times New Roman" w:hAnsi="Times New Roman"/>
            <w:color w:val="000000" w:themeColor="text1"/>
            <w:sz w:val="24"/>
            <w:szCs w:val="24"/>
            <w:lang w:eastAsia="ru-RU"/>
          </w:rPr>
          <w:t>https://www.instagram.com/p/DA8iRErN6ht/?igsh=YzVidzRoeHozcmhm</w:t>
        </w:r>
      </w:hyperlink>
    </w:p>
    <w:p w14:paraId="5027D8FC"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eastAsia="ru-RU"/>
        </w:rPr>
      </w:pPr>
      <w:hyperlink r:id="rId100" w:history="1">
        <w:r w:rsidRPr="00A5251B">
          <w:rPr>
            <w:rFonts w:ascii="Times New Roman" w:eastAsia="Times New Roman" w:hAnsi="Times New Roman"/>
            <w:color w:val="000000" w:themeColor="text1"/>
            <w:sz w:val="24"/>
            <w:szCs w:val="24"/>
            <w:lang w:eastAsia="ru-RU"/>
          </w:rPr>
          <w:t>https://www.instagram.com/p/DA8iZFAtpst/?igsh=bHkyOXB4cnZ5NTQy</w:t>
        </w:r>
      </w:hyperlink>
    </w:p>
    <w:p w14:paraId="23BC1863"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eastAsia="ru-RU"/>
        </w:rPr>
      </w:pPr>
      <w:hyperlink r:id="rId101" w:history="1">
        <w:r w:rsidRPr="00A5251B">
          <w:rPr>
            <w:rFonts w:ascii="Times New Roman" w:eastAsia="Times New Roman" w:hAnsi="Times New Roman"/>
            <w:color w:val="000000" w:themeColor="text1"/>
            <w:sz w:val="24"/>
            <w:szCs w:val="24"/>
            <w:lang w:eastAsia="ru-RU"/>
          </w:rPr>
          <w:t>https://www.instagram.com/p/DA8isGQNOPs/?igsh=Zjh0bWNsY3Jka3Ex</w:t>
        </w:r>
      </w:hyperlink>
    </w:p>
    <w:p w14:paraId="02004378"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eastAsia="ru-RU"/>
        </w:rPr>
      </w:pPr>
      <w:hyperlink r:id="rId102" w:history="1">
        <w:r w:rsidRPr="00A5251B">
          <w:rPr>
            <w:rFonts w:ascii="Times New Roman" w:eastAsia="Times New Roman" w:hAnsi="Times New Roman"/>
            <w:color w:val="000000" w:themeColor="text1"/>
            <w:sz w:val="24"/>
            <w:szCs w:val="24"/>
            <w:lang w:eastAsia="ru-RU"/>
          </w:rPr>
          <w:t>https://www.instagram.com/reel/DA-XIn4o4bQ/?igsh=OGViOGNobDliY2ty</w:t>
        </w:r>
      </w:hyperlink>
    </w:p>
    <w:p w14:paraId="5F28FA3B"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eastAsia="ru-RU"/>
        </w:rPr>
      </w:pPr>
      <w:hyperlink r:id="rId103" w:history="1">
        <w:r w:rsidRPr="00A5251B">
          <w:rPr>
            <w:rFonts w:ascii="Times New Roman" w:eastAsia="Times New Roman" w:hAnsi="Times New Roman"/>
            <w:color w:val="000000" w:themeColor="text1"/>
            <w:sz w:val="24"/>
            <w:szCs w:val="24"/>
            <w:lang w:eastAsia="ru-RU"/>
          </w:rPr>
          <w:t>https://www.instagram.com/p/DA-YLqPoAAW/?igsh=MXR1dXlxbHdzM3g5Zg==</w:t>
        </w:r>
      </w:hyperlink>
    </w:p>
    <w:p w14:paraId="421486A6"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eastAsia="ru-RU"/>
        </w:rPr>
      </w:pPr>
      <w:hyperlink r:id="rId104" w:history="1">
        <w:r w:rsidRPr="00A5251B">
          <w:rPr>
            <w:rFonts w:ascii="Times New Roman" w:eastAsia="Times New Roman" w:hAnsi="Times New Roman"/>
            <w:color w:val="000000" w:themeColor="text1"/>
            <w:sz w:val="24"/>
            <w:szCs w:val="24"/>
            <w:u w:val="single"/>
            <w:lang w:eastAsia="ru-RU"/>
          </w:rPr>
          <w:t>https://www.instagram.com/p/DA-YWtroc2X/?igsh=d2JucHF6amJydTZv</w:t>
        </w:r>
      </w:hyperlink>
    </w:p>
    <w:p w14:paraId="11E76237"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105" w:history="1">
        <w:r w:rsidRPr="00A5251B">
          <w:rPr>
            <w:rFonts w:ascii="Times New Roman" w:hAnsi="Times New Roman"/>
            <w:color w:val="000000" w:themeColor="text1"/>
            <w:kern w:val="2"/>
            <w:sz w:val="24"/>
            <w:szCs w:val="24"/>
            <w:u w:val="single"/>
            <w14:ligatures w14:val="standardContextual"/>
          </w:rPr>
          <w:t>https://www.instagram.com/p/DBG6tW6tL2M/?igsh=anpvN2xrN2R5amVp</w:t>
        </w:r>
      </w:hyperlink>
    </w:p>
    <w:p w14:paraId="74AF9186"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https://www.instagram.com/reel/DBL699At-Z9/?igsh=cTlzd2ZtZXZjZ29k</w:t>
      </w:r>
    </w:p>
    <w:p w14:paraId="0E6EAEB4"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https://www.instagram.com/reel/DBOGh1sNacd/?igsh=MXY5b2swbTQwam43ZQ==</w:t>
      </w:r>
    </w:p>
    <w:p w14:paraId="4730EDF5"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106" w:history="1">
        <w:r w:rsidRPr="00A5251B">
          <w:rPr>
            <w:rFonts w:ascii="Times New Roman" w:hAnsi="Times New Roman"/>
            <w:color w:val="000000" w:themeColor="text1"/>
            <w:kern w:val="2"/>
            <w:sz w:val="24"/>
            <w:szCs w:val="24"/>
            <w:u w:val="single"/>
            <w14:ligatures w14:val="standardContextual"/>
          </w:rPr>
          <w:t>https://www.instagram.com/reel/DBQNsJdtJSR/?igsh=MTB5ZGVibTdlZm8zMg==</w:t>
        </w:r>
      </w:hyperlink>
    </w:p>
    <w:p w14:paraId="3B259D2E"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eastAsia="ru-RU"/>
        </w:rPr>
      </w:pPr>
      <w:hyperlink r:id="rId107" w:history="1">
        <w:r w:rsidRPr="00A5251B">
          <w:rPr>
            <w:rFonts w:ascii="Times New Roman" w:eastAsia="Times New Roman" w:hAnsi="Times New Roman"/>
            <w:color w:val="000000" w:themeColor="text1"/>
            <w:sz w:val="24"/>
            <w:szCs w:val="24"/>
            <w:u w:val="single"/>
            <w:lang w:eastAsia="ru-RU"/>
          </w:rPr>
          <w:t>https://www.instagram.com/p/DEnYAidNeld/?img_index=1&amp;igsh=ZGpnbTFqN3h4Yzh5</w:t>
        </w:r>
      </w:hyperlink>
    </w:p>
    <w:p w14:paraId="2D0BCB00"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eastAsia="ru-RU"/>
        </w:rPr>
      </w:pPr>
      <w:hyperlink r:id="rId108" w:history="1">
        <w:r w:rsidRPr="00A5251B">
          <w:rPr>
            <w:rFonts w:ascii="Times New Roman" w:eastAsia="Times New Roman" w:hAnsi="Times New Roman"/>
            <w:color w:val="000000" w:themeColor="text1"/>
            <w:sz w:val="24"/>
            <w:szCs w:val="24"/>
            <w:u w:val="single"/>
            <w:lang w:eastAsia="ru-RU"/>
          </w:rPr>
          <w:t>https://www.instagram.com/reel/DEnZYtkN-aC/?igsh=bDZkdGFkZHVjc29r</w:t>
        </w:r>
      </w:hyperlink>
    </w:p>
    <w:p w14:paraId="387777F2"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eastAsia="ru-RU"/>
        </w:rPr>
      </w:pPr>
      <w:hyperlink r:id="rId109" w:history="1">
        <w:r w:rsidRPr="00A5251B">
          <w:rPr>
            <w:rFonts w:ascii="Times New Roman" w:eastAsia="Times New Roman" w:hAnsi="Times New Roman"/>
            <w:color w:val="000000" w:themeColor="text1"/>
            <w:sz w:val="24"/>
            <w:szCs w:val="24"/>
            <w:u w:val="single"/>
            <w:lang w:eastAsia="ru-RU"/>
          </w:rPr>
          <w:t>https://www.instagram.com/reel/DEnaGojNaVF/?igsh=MWV0aDV5YzF2ZHQwaw==</w:t>
        </w:r>
      </w:hyperlink>
    </w:p>
    <w:p w14:paraId="5A415A8D"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eastAsia="ru-RU"/>
        </w:rPr>
      </w:pPr>
      <w:hyperlink r:id="rId110" w:history="1">
        <w:r w:rsidRPr="00A5251B">
          <w:rPr>
            <w:rFonts w:ascii="Times New Roman" w:eastAsia="Times New Roman" w:hAnsi="Times New Roman"/>
            <w:color w:val="000000" w:themeColor="text1"/>
            <w:sz w:val="24"/>
            <w:szCs w:val="24"/>
            <w:u w:val="single"/>
            <w:lang w:eastAsia="ru-RU"/>
          </w:rPr>
          <w:t>https://www.instagram.com/reel/DEo-Qp-N_S-/?igsh=MTVid2xwY2Z5Z2R4eA==</w:t>
        </w:r>
      </w:hyperlink>
    </w:p>
    <w:p w14:paraId="183BB2AF"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eastAsia="ru-RU"/>
        </w:rPr>
      </w:pPr>
      <w:hyperlink r:id="rId111" w:history="1">
        <w:r w:rsidRPr="00A5251B">
          <w:rPr>
            <w:rFonts w:ascii="Times New Roman" w:eastAsia="Times New Roman" w:hAnsi="Times New Roman"/>
            <w:color w:val="000000" w:themeColor="text1"/>
            <w:sz w:val="24"/>
            <w:szCs w:val="24"/>
            <w:u w:val="single"/>
            <w:lang w:eastAsia="ru-RU"/>
          </w:rPr>
          <w:t>https://www.instagram.com/p/DErYmQNNeKv/?img_index=1&amp;igsh=d2J3Mm9tbnV5aWlh</w:t>
        </w:r>
      </w:hyperlink>
    </w:p>
    <w:p w14:paraId="4542A6C9" w14:textId="77777777" w:rsidR="00ED3115" w:rsidRPr="00A5251B" w:rsidRDefault="00ED3115" w:rsidP="005E09D3">
      <w:pPr>
        <w:spacing w:after="0" w:line="240" w:lineRule="auto"/>
        <w:jc w:val="both"/>
        <w:rPr>
          <w:rFonts w:ascii="Times New Roman" w:hAnsi="Times New Roman"/>
          <w:b/>
          <w:bCs/>
          <w:color w:val="000000" w:themeColor="text1"/>
          <w:kern w:val="2"/>
          <w:sz w:val="24"/>
          <w:szCs w:val="24"/>
          <w14:ligatures w14:val="standardContextual"/>
        </w:rPr>
      </w:pPr>
      <w:r w:rsidRPr="00A5251B">
        <w:rPr>
          <w:rFonts w:ascii="Times New Roman" w:eastAsia="Times New Roman" w:hAnsi="Times New Roman"/>
          <w:color w:val="000000" w:themeColor="text1"/>
          <w:sz w:val="24"/>
          <w:szCs w:val="24"/>
          <w:lang w:eastAsia="ru-RU"/>
        </w:rPr>
        <w:t>https://www.instagram.com/reel/DEuKM-vtSr8/?igsh=d2hiMHNmMW92NjNu</w:t>
      </w:r>
    </w:p>
    <w:p w14:paraId="4A179C1F" w14:textId="77777777" w:rsidR="00ED3115" w:rsidRPr="00A5251B" w:rsidRDefault="00ED3115" w:rsidP="005E09D3">
      <w:pPr>
        <w:spacing w:after="0" w:line="240" w:lineRule="auto"/>
        <w:jc w:val="both"/>
        <w:rPr>
          <w:rFonts w:ascii="Times New Roman" w:hAnsi="Times New Roman"/>
          <w:b/>
          <w:bCs/>
          <w:color w:val="000000" w:themeColor="text1"/>
          <w:kern w:val="2"/>
          <w:sz w:val="24"/>
          <w:szCs w:val="24"/>
          <w14:ligatures w14:val="standardContextual"/>
        </w:rPr>
      </w:pPr>
      <w:r w:rsidRPr="00A5251B">
        <w:rPr>
          <w:rFonts w:ascii="Times New Roman" w:hAnsi="Times New Roman"/>
          <w:b/>
          <w:bCs/>
          <w:color w:val="000000" w:themeColor="text1"/>
          <w:kern w:val="2"/>
          <w:sz w:val="24"/>
          <w:szCs w:val="24"/>
          <w14:ligatures w14:val="standardContextual"/>
        </w:rPr>
        <w:t>Проект «Стоп-</w:t>
      </w:r>
      <w:proofErr w:type="spellStart"/>
      <w:r w:rsidRPr="00A5251B">
        <w:rPr>
          <w:rFonts w:ascii="Times New Roman" w:hAnsi="Times New Roman"/>
          <w:b/>
          <w:bCs/>
          <w:color w:val="000000" w:themeColor="text1"/>
          <w:kern w:val="2"/>
          <w:sz w:val="24"/>
          <w:szCs w:val="24"/>
          <w14:ligatures w14:val="standardContextual"/>
        </w:rPr>
        <w:t>буллинг</w:t>
      </w:r>
      <w:proofErr w:type="spellEnd"/>
      <w:r w:rsidRPr="00A5251B">
        <w:rPr>
          <w:rFonts w:ascii="Times New Roman" w:hAnsi="Times New Roman"/>
          <w:b/>
          <w:bCs/>
          <w:color w:val="000000" w:themeColor="text1"/>
          <w:kern w:val="2"/>
          <w:sz w:val="24"/>
          <w:szCs w:val="24"/>
          <w14:ligatures w14:val="standardContextual"/>
        </w:rPr>
        <w:t>»</w:t>
      </w:r>
    </w:p>
    <w:p w14:paraId="06CD2170" w14:textId="7E35B5A9" w:rsidR="00ED3115" w:rsidRPr="00A5251B" w:rsidRDefault="00ED3115" w:rsidP="005E09D3">
      <w:pPr>
        <w:spacing w:after="0" w:line="240" w:lineRule="auto"/>
        <w:jc w:val="both"/>
        <w:rPr>
          <w:rFonts w:ascii="Times New Roman" w:hAnsi="Times New Roman"/>
          <w:bCs/>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Во исполнение приказа Министра просвещения Республики Казахстан от 21 декабря 2022 года № 506. «Об утверждении Правил профилактики травли (</w:t>
      </w:r>
      <w:proofErr w:type="spellStart"/>
      <w:r w:rsidRPr="00A5251B">
        <w:rPr>
          <w:rFonts w:ascii="Times New Roman" w:hAnsi="Times New Roman"/>
          <w:color w:val="000000" w:themeColor="text1"/>
          <w:kern w:val="2"/>
          <w:sz w:val="24"/>
          <w:szCs w:val="24"/>
          <w14:ligatures w14:val="standardContextual"/>
        </w:rPr>
        <w:t>буллинга</w:t>
      </w:r>
      <w:proofErr w:type="spellEnd"/>
      <w:r w:rsidRPr="00A5251B">
        <w:rPr>
          <w:rFonts w:ascii="Times New Roman" w:hAnsi="Times New Roman"/>
          <w:color w:val="000000" w:themeColor="text1"/>
          <w:kern w:val="2"/>
          <w:sz w:val="24"/>
          <w:szCs w:val="24"/>
          <w14:ligatures w14:val="standardContextual"/>
        </w:rPr>
        <w:t xml:space="preserve">) ребенка» и </w:t>
      </w:r>
      <w:r w:rsidRPr="00A5251B">
        <w:rPr>
          <w:rFonts w:ascii="Times New Roman" w:hAnsi="Times New Roman"/>
          <w:bCs/>
          <w:color w:val="000000" w:themeColor="text1"/>
          <w:kern w:val="2"/>
          <w:sz w:val="24"/>
          <w:szCs w:val="24"/>
          <w14:ligatures w14:val="standardContextual"/>
        </w:rPr>
        <w:t>комплексного плана по профилактике   правонарушений и преступлений, безнадзорности, травли (</w:t>
      </w:r>
      <w:proofErr w:type="spellStart"/>
      <w:r w:rsidRPr="00A5251B">
        <w:rPr>
          <w:rFonts w:ascii="Times New Roman" w:hAnsi="Times New Roman"/>
          <w:bCs/>
          <w:color w:val="000000" w:themeColor="text1"/>
          <w:kern w:val="2"/>
          <w:sz w:val="24"/>
          <w:szCs w:val="24"/>
          <w14:ligatures w14:val="standardContextual"/>
        </w:rPr>
        <w:t>буллинга</w:t>
      </w:r>
      <w:proofErr w:type="spellEnd"/>
      <w:r w:rsidRPr="00A5251B">
        <w:rPr>
          <w:rFonts w:ascii="Times New Roman" w:hAnsi="Times New Roman"/>
          <w:bCs/>
          <w:color w:val="000000" w:themeColor="text1"/>
          <w:kern w:val="2"/>
          <w:sz w:val="24"/>
          <w:szCs w:val="24"/>
          <w14:ligatures w14:val="standardContextual"/>
        </w:rPr>
        <w:t>), суицида, наркомании среди   детей и подростков и формированию «нулевой терпимости» к негативным явлениям на 2023-2026 учебные годы.</w:t>
      </w:r>
    </w:p>
    <w:p w14:paraId="068886CE" w14:textId="77777777" w:rsidR="00ED3115" w:rsidRPr="00A5251B" w:rsidRDefault="00ED3115" w:rsidP="005E09D3">
      <w:pPr>
        <w:spacing w:after="0" w:line="240" w:lineRule="auto"/>
        <w:jc w:val="both"/>
        <w:rPr>
          <w:rFonts w:ascii="Times New Roman" w:hAnsi="Times New Roman"/>
          <w:bCs/>
          <w:color w:val="000000" w:themeColor="text1"/>
          <w:kern w:val="2"/>
          <w:sz w:val="24"/>
          <w:szCs w:val="24"/>
          <w14:ligatures w14:val="standardContextual"/>
        </w:rPr>
      </w:pPr>
      <w:r w:rsidRPr="00A5251B">
        <w:rPr>
          <w:rFonts w:ascii="Times New Roman" w:hAnsi="Times New Roman"/>
          <w:bCs/>
          <w:color w:val="000000" w:themeColor="text1"/>
          <w:kern w:val="2"/>
          <w:sz w:val="24"/>
          <w:szCs w:val="24"/>
          <w14:ligatures w14:val="standardContextual"/>
        </w:rPr>
        <w:t>В школе проводятся следующие мероприятия:</w:t>
      </w:r>
    </w:p>
    <w:p w14:paraId="3EA83A65"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месячники по профилактике правонарушений (октябрь, январь)</w:t>
      </w:r>
    </w:p>
    <w:p w14:paraId="435F6E53"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112" w:history="1">
        <w:r w:rsidRPr="00A5251B">
          <w:rPr>
            <w:rFonts w:ascii="Times New Roman" w:hAnsi="Times New Roman"/>
            <w:color w:val="000000" w:themeColor="text1"/>
            <w:kern w:val="2"/>
            <w:sz w:val="24"/>
            <w:szCs w:val="24"/>
            <w:u w:val="single"/>
            <w14:ligatures w14:val="standardContextual"/>
          </w:rPr>
          <w:t>https://www.instagram.com/p/DBJbQqlNpUb/?utm_source=ig_web_copy_link&amp;igsh=MzRlODBiNWFlZA</w:t>
        </w:r>
      </w:hyperlink>
      <w:r w:rsidRPr="00A5251B">
        <w:rPr>
          <w:rFonts w:ascii="Times New Roman" w:hAnsi="Times New Roman"/>
          <w:color w:val="000000" w:themeColor="text1"/>
          <w:kern w:val="2"/>
          <w:sz w:val="24"/>
          <w:szCs w:val="24"/>
          <w14:ligatures w14:val="standardContextual"/>
        </w:rPr>
        <w:t>==</w:t>
      </w:r>
    </w:p>
    <w:p w14:paraId="3F183D25"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113" w:history="1">
        <w:r w:rsidRPr="00A5251B">
          <w:rPr>
            <w:rFonts w:ascii="Times New Roman" w:hAnsi="Times New Roman"/>
            <w:color w:val="000000" w:themeColor="text1"/>
            <w:kern w:val="2"/>
            <w:sz w:val="24"/>
            <w:szCs w:val="24"/>
            <w:u w:val="single"/>
            <w14:ligatures w14:val="standardContextual"/>
          </w:rPr>
          <w:t>https://www.instagram.com/p/DBIlIzvtvXt/?utm_source=ig_web_copy_link&amp;igsh=MzRlODBiNWFlZA==</w:t>
        </w:r>
      </w:hyperlink>
    </w:p>
    <w:p w14:paraId="1FEE89DD"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https://www.instagram.com/p/DEy-FwKNAkH/?img_index=1&amp;igsh=cWM2c2FqMW84MThm</w:t>
      </w:r>
    </w:p>
    <w:p w14:paraId="1D2B9976" w14:textId="195D4CC4"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114" w:history="1">
        <w:r w:rsidRPr="00A5251B">
          <w:rPr>
            <w:rFonts w:ascii="Times New Roman" w:hAnsi="Times New Roman"/>
            <w:color w:val="000000" w:themeColor="text1"/>
            <w:kern w:val="2"/>
            <w:sz w:val="24"/>
            <w:szCs w:val="24"/>
            <w:u w:val="single"/>
            <w14:ligatures w14:val="standardContextual"/>
          </w:rPr>
          <w:t>https://www.instagram.com/p/DFXPwedN2XR/?img_index=3&amp;igsh=MTZpc2dpbzc4MmZ0eQ=</w:t>
        </w:r>
      </w:hyperlink>
    </w:p>
    <w:p w14:paraId="2CAB03DC"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https://www.instagram.com/p/DFX570DNo-N/?igsh=cjlsOWdqN2c5Y3Rv</w:t>
      </w:r>
    </w:p>
    <w:p w14:paraId="37BFC70B"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https://www.instagram.com/reel/DFYCCTOtKut/?igsh=MWo0M2w1Y3c3cnY3OA==</w:t>
      </w:r>
    </w:p>
    <w:p w14:paraId="5343CCB5"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https://www.instagram.com/p/DEy8GY7tIXw/?img_index=1&amp;igsh=eHg2amY2eDU3YnRn</w:t>
      </w:r>
    </w:p>
    <w:p w14:paraId="6B11222E" w14:textId="2B56C575" w:rsidR="00ED3115" w:rsidRPr="00A5251B" w:rsidRDefault="00ED3115" w:rsidP="005E09D3">
      <w:pPr>
        <w:spacing w:after="0" w:line="240" w:lineRule="auto"/>
        <w:ind w:firstLine="708"/>
        <w:jc w:val="both"/>
        <w:rPr>
          <w:rFonts w:ascii="Times New Roman" w:hAnsi="Times New Roman"/>
          <w:b/>
          <w:bCs/>
          <w:color w:val="000000" w:themeColor="text1"/>
          <w:kern w:val="2"/>
          <w:sz w:val="24"/>
          <w:szCs w:val="24"/>
          <w14:ligatures w14:val="standardContextual"/>
        </w:rPr>
      </w:pPr>
      <w:r w:rsidRPr="00A5251B">
        <w:rPr>
          <w:rFonts w:ascii="Times New Roman" w:hAnsi="Times New Roman"/>
          <w:b/>
          <w:bCs/>
          <w:color w:val="000000" w:themeColor="text1"/>
          <w:kern w:val="2"/>
          <w:sz w:val="24"/>
          <w:szCs w:val="24"/>
          <w14:ligatures w14:val="standardContextual"/>
        </w:rPr>
        <w:t>Республиканская кампания «Детство без жестокости и насилия»</w:t>
      </w:r>
    </w:p>
    <w:p w14:paraId="0B59242B"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https://www.instagram.com/p/DCtE9JeNXth/?img_index=8&amp;igsh=b2pqOW5qMDJ2ODlx</w:t>
      </w:r>
    </w:p>
    <w:p w14:paraId="75CD36FF"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115" w:history="1">
        <w:r w:rsidRPr="00A5251B">
          <w:rPr>
            <w:rFonts w:ascii="Times New Roman" w:hAnsi="Times New Roman"/>
            <w:color w:val="000000" w:themeColor="text1"/>
            <w:kern w:val="2"/>
            <w:sz w:val="24"/>
            <w:szCs w:val="24"/>
            <w:u w:val="single"/>
            <w14:ligatures w14:val="standardContextual"/>
          </w:rPr>
          <w:t>https://www.instagram.com/p/DCzUgnEtkhV/?igsh=ejV1eTd5ZDVrNnMz</w:t>
        </w:r>
      </w:hyperlink>
    </w:p>
    <w:p w14:paraId="5CC3C960"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ttps://www.instagram.com/reel/DCzTcWAN3qd/?igsh=dWIyMzAzbGdyNnpj</w:t>
      </w:r>
    </w:p>
    <w:p w14:paraId="5E1141B6" w14:textId="0696E7BA" w:rsidR="005E09D3" w:rsidRPr="00A5251B" w:rsidRDefault="00ED3115" w:rsidP="005E09D3">
      <w:pPr>
        <w:spacing w:after="0" w:line="240" w:lineRule="auto"/>
        <w:jc w:val="both"/>
        <w:rPr>
          <w:rFonts w:ascii="Times New Roman" w:hAnsi="Times New Roman"/>
          <w:b/>
          <w:bCs/>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https://www.instagram.com/p/DC3UyrAt32G/?img_index=4&amp;igsh=MWphcnAyaHc5YnMxbw</w:t>
      </w:r>
    </w:p>
    <w:p w14:paraId="5712DB27" w14:textId="735FD2A3" w:rsidR="00ED3115" w:rsidRPr="00A5251B" w:rsidRDefault="00ED3115" w:rsidP="005E09D3">
      <w:pPr>
        <w:spacing w:after="0" w:line="240" w:lineRule="auto"/>
        <w:ind w:firstLine="708"/>
        <w:jc w:val="both"/>
        <w:rPr>
          <w:rFonts w:ascii="Times New Roman" w:hAnsi="Times New Roman"/>
          <w:b/>
          <w:bCs/>
          <w:color w:val="000000" w:themeColor="text1"/>
          <w:kern w:val="2"/>
          <w:sz w:val="24"/>
          <w:szCs w:val="24"/>
          <w14:ligatures w14:val="standardContextual"/>
        </w:rPr>
      </w:pPr>
      <w:r w:rsidRPr="00A5251B">
        <w:rPr>
          <w:rFonts w:ascii="Times New Roman" w:hAnsi="Times New Roman"/>
          <w:b/>
          <w:bCs/>
          <w:color w:val="000000" w:themeColor="text1"/>
          <w:kern w:val="2"/>
          <w:sz w:val="24"/>
          <w:szCs w:val="24"/>
          <w14:ligatures w14:val="standardContextual"/>
        </w:rPr>
        <w:t>Мероприятия, посвященные Всемирному Дню ребенка 20 ноября день принятия «Конвенция о правах детей»</w:t>
      </w:r>
    </w:p>
    <w:p w14:paraId="096E4090"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https://www.instagram.com/reel/DCiyNH_NDGs/?igsh=d2N3MmRhZmRnOHE0</w:t>
      </w:r>
    </w:p>
    <w:p w14:paraId="65AF7C2C"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https://www.instagram.com/reel/DCiyNH_NDGs/?igsh=d2N3MmRhZmRnOHE0</w:t>
      </w:r>
    </w:p>
    <w:p w14:paraId="183B961A"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https://www.instagram.com/reel/DCiyNH_NDGs/?igsh=d2N3MmRhZmRnOHE0</w:t>
      </w:r>
    </w:p>
    <w:p w14:paraId="40FA2F6C"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116" w:history="1">
        <w:r w:rsidRPr="00A5251B">
          <w:rPr>
            <w:rFonts w:ascii="Times New Roman" w:hAnsi="Times New Roman"/>
            <w:color w:val="000000" w:themeColor="text1"/>
            <w:kern w:val="2"/>
            <w:sz w:val="24"/>
            <w:szCs w:val="24"/>
            <w:u w:val="single"/>
            <w14:ligatures w14:val="standardContextual"/>
          </w:rPr>
          <w:t>https://www.instagram.com/reel/DCjG-0YNat-/?igsh=MTk2c2F4MmJ0ZWl0Zg==</w:t>
        </w:r>
      </w:hyperlink>
    </w:p>
    <w:p w14:paraId="58FA231E"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https://www.instagram.com/p/DCi9B8atSax/?img_index=5&amp;igsh=bDQyYXVzZ2oxcTNu</w:t>
      </w:r>
    </w:p>
    <w:p w14:paraId="27F68084" w14:textId="2CC69788" w:rsidR="00ED3115" w:rsidRPr="00A5251B" w:rsidRDefault="00ED3115" w:rsidP="005E09D3">
      <w:pPr>
        <w:spacing w:after="0" w:line="240" w:lineRule="auto"/>
        <w:ind w:firstLine="708"/>
        <w:jc w:val="both"/>
        <w:rPr>
          <w:rFonts w:ascii="Times New Roman" w:hAnsi="Times New Roman"/>
          <w:b/>
          <w:bCs/>
          <w:color w:val="000000" w:themeColor="text1"/>
          <w:kern w:val="2"/>
          <w:sz w:val="24"/>
          <w:szCs w:val="24"/>
          <w14:ligatures w14:val="standardContextual"/>
        </w:rPr>
      </w:pPr>
      <w:r w:rsidRPr="00A5251B">
        <w:rPr>
          <w:rFonts w:ascii="Times New Roman" w:hAnsi="Times New Roman"/>
          <w:b/>
          <w:bCs/>
          <w:color w:val="000000" w:themeColor="text1"/>
          <w:kern w:val="2"/>
          <w:sz w:val="24"/>
          <w:szCs w:val="24"/>
          <w14:ligatures w14:val="standardContextual"/>
        </w:rPr>
        <w:t>Республиканская акция «16 дней без насилия в отношении женщин»</w:t>
      </w:r>
    </w:p>
    <w:p w14:paraId="36AD1308"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https://www.instagram.com/p/DCjIH7Rteix/?igsh=YTdhd3Vkd2pmMGtw</w:t>
      </w:r>
    </w:p>
    <w:p w14:paraId="28BFF3E6"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https://www.instagram.com/p/DCzXy_gNTMz/?img_index=5&amp;igsh=OWkyZmQ1dnlwanFm</w:t>
      </w:r>
    </w:p>
    <w:p w14:paraId="66FC77CC"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Уроки добропорядочности</w:t>
      </w:r>
    </w:p>
    <w:p w14:paraId="7E8CC49E"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https://www.instagram.com/p/DB_Su59NT2M/?img_index=1&amp;igsh=ZWV2OHdrdmZ1ZWVj</w:t>
      </w:r>
    </w:p>
    <w:p w14:paraId="795FD6BC"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117" w:history="1">
        <w:r w:rsidRPr="00A5251B">
          <w:rPr>
            <w:rFonts w:ascii="Times New Roman" w:hAnsi="Times New Roman"/>
            <w:color w:val="000000" w:themeColor="text1"/>
            <w:kern w:val="2"/>
            <w:sz w:val="24"/>
            <w:szCs w:val="24"/>
            <w:u w:val="single"/>
            <w14:ligatures w14:val="standardContextual"/>
          </w:rPr>
          <w:t>https://www.instagram.com/reel/DDFc-mSNYHN/?igsh=a2FhajQ2Z2szNzlr</w:t>
        </w:r>
      </w:hyperlink>
    </w:p>
    <w:p w14:paraId="6CBDD584"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eastAsia="ru-RU"/>
        </w:rPr>
      </w:pPr>
      <w:hyperlink r:id="rId118" w:history="1">
        <w:r w:rsidRPr="00A5251B">
          <w:rPr>
            <w:rFonts w:ascii="Times New Roman" w:eastAsia="Times New Roman" w:hAnsi="Times New Roman"/>
            <w:color w:val="000000" w:themeColor="text1"/>
            <w:sz w:val="24"/>
            <w:szCs w:val="24"/>
            <w:u w:val="single"/>
            <w:lang w:eastAsia="ru-RU"/>
          </w:rPr>
          <w:t>https://www.instagram.com/p/DFpSZ6hNiIC/?igsh=ZTh5eTN3OTRldWtm</w:t>
        </w:r>
      </w:hyperlink>
    </w:p>
    <w:p w14:paraId="49B52675"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https://www.instagram.com/reel/DFpTBpLN1qJ/?igsh=MWR5MnV4NDIxMXQzNA==</w:t>
      </w:r>
    </w:p>
    <w:p w14:paraId="459139EF" w14:textId="59B00EFA" w:rsidR="00ED3115" w:rsidRPr="00A5251B" w:rsidRDefault="00ED3115" w:rsidP="005E09D3">
      <w:pPr>
        <w:spacing w:after="0" w:line="240" w:lineRule="auto"/>
        <w:ind w:firstLine="708"/>
        <w:jc w:val="both"/>
        <w:rPr>
          <w:rFonts w:ascii="Times New Roman" w:hAnsi="Times New Roman"/>
          <w:b/>
          <w:bCs/>
          <w:color w:val="000000" w:themeColor="text1"/>
          <w:kern w:val="2"/>
          <w:sz w:val="24"/>
          <w:szCs w:val="24"/>
          <w14:ligatures w14:val="standardContextual"/>
        </w:rPr>
      </w:pPr>
      <w:r w:rsidRPr="00A5251B">
        <w:rPr>
          <w:rFonts w:ascii="Times New Roman" w:hAnsi="Times New Roman"/>
          <w:b/>
          <w:bCs/>
          <w:color w:val="000000" w:themeColor="text1"/>
          <w:kern w:val="2"/>
          <w:sz w:val="24"/>
          <w:szCs w:val="24"/>
          <w14:ligatures w14:val="standardContextual"/>
        </w:rPr>
        <w:t xml:space="preserve">Мероприятия по профилактике </w:t>
      </w:r>
      <w:proofErr w:type="spellStart"/>
      <w:r w:rsidRPr="00A5251B">
        <w:rPr>
          <w:rFonts w:ascii="Times New Roman" w:hAnsi="Times New Roman"/>
          <w:b/>
          <w:bCs/>
          <w:color w:val="000000" w:themeColor="text1"/>
          <w:kern w:val="2"/>
          <w:sz w:val="24"/>
          <w:szCs w:val="24"/>
          <w14:ligatures w14:val="standardContextual"/>
        </w:rPr>
        <w:t>буллинга</w:t>
      </w:r>
      <w:proofErr w:type="spellEnd"/>
    </w:p>
    <w:p w14:paraId="6F686116"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119" w:history="1">
        <w:r w:rsidRPr="00A5251B">
          <w:rPr>
            <w:rFonts w:ascii="Times New Roman" w:hAnsi="Times New Roman"/>
            <w:color w:val="000000" w:themeColor="text1"/>
            <w:kern w:val="2"/>
            <w:sz w:val="24"/>
            <w:szCs w:val="24"/>
            <w:u w:val="single"/>
            <w14:ligatures w14:val="standardContextual"/>
          </w:rPr>
          <w:t>https://www.instagram.com/reel/DA1GJpVN0qq/?utm_source=ig_web_copy_link&amp;igsh=MzRlODBiNWFlZA</w:t>
        </w:r>
      </w:hyperlink>
      <w:r w:rsidRPr="00A5251B">
        <w:rPr>
          <w:rFonts w:ascii="Times New Roman" w:hAnsi="Times New Roman"/>
          <w:color w:val="000000" w:themeColor="text1"/>
          <w:kern w:val="2"/>
          <w:sz w:val="24"/>
          <w:szCs w:val="24"/>
          <w14:ligatures w14:val="standardContextual"/>
        </w:rPr>
        <w:t>==</w:t>
      </w:r>
    </w:p>
    <w:p w14:paraId="12616BFA"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120" w:history="1">
        <w:r w:rsidRPr="00A5251B">
          <w:rPr>
            <w:rFonts w:ascii="Times New Roman" w:hAnsi="Times New Roman"/>
            <w:color w:val="000000" w:themeColor="text1"/>
            <w:kern w:val="2"/>
            <w:sz w:val="24"/>
            <w:szCs w:val="24"/>
            <w:u w:val="single"/>
            <w14:ligatures w14:val="standardContextual"/>
          </w:rPr>
          <w:t>https://www.instagram.com/p/DA3pCQZNE0w/?utm_source=ig_web_copy_link&amp;igsh=MzRlODBiNWFlZA</w:t>
        </w:r>
      </w:hyperlink>
      <w:r w:rsidRPr="00A5251B">
        <w:rPr>
          <w:rFonts w:ascii="Times New Roman" w:hAnsi="Times New Roman"/>
          <w:color w:val="000000" w:themeColor="text1"/>
          <w:kern w:val="2"/>
          <w:sz w:val="24"/>
          <w:szCs w:val="24"/>
          <w14:ligatures w14:val="standardContextual"/>
        </w:rPr>
        <w:t>==</w:t>
      </w:r>
    </w:p>
    <w:p w14:paraId="3E780759"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https://www.instagram.com/reel/DFXOrypNDO1/?igsh=MWdza201dDVlZXdtaw==</w:t>
      </w:r>
    </w:p>
    <w:p w14:paraId="1DBEBDA5"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121" w:history="1">
        <w:r w:rsidRPr="00A5251B">
          <w:rPr>
            <w:rFonts w:ascii="Times New Roman" w:hAnsi="Times New Roman"/>
            <w:color w:val="000000" w:themeColor="text1"/>
            <w:kern w:val="2"/>
            <w:sz w:val="24"/>
            <w:szCs w:val="24"/>
            <w:u w:val="single"/>
            <w:lang w:val="kk-KZ"/>
            <w14:ligatures w14:val="standardContextual"/>
          </w:rPr>
          <w:t>https://www.instagram.com/p/C_23HrjNZ6r/?utm_source=ig_web_copy_link&amp;igsh=MzRlODBiNWFlZA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397E3464"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122" w:history="1">
        <w:r w:rsidRPr="00A5251B">
          <w:rPr>
            <w:rFonts w:ascii="Times New Roman" w:hAnsi="Times New Roman"/>
            <w:color w:val="000000" w:themeColor="text1"/>
            <w:kern w:val="2"/>
            <w:sz w:val="24"/>
            <w:szCs w:val="24"/>
            <w:u w:val="single"/>
            <w:lang w:val="kk-KZ"/>
            <w14:ligatures w14:val="standardContextual"/>
          </w:rPr>
          <w:t>https://www.instagram.com/p/DAAkDeNHEO/?utm_source=ig_web_copy_link&amp;igsh=MzRlODBiNWFlZA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39ACA4D0"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val="kk-KZ" w:eastAsia="ru-RU"/>
        </w:rPr>
      </w:pPr>
      <w:r w:rsidRPr="00A5251B">
        <w:rPr>
          <w:rFonts w:ascii="Times New Roman" w:eastAsia="Times New Roman" w:hAnsi="Times New Roman"/>
          <w:color w:val="000000" w:themeColor="text1"/>
          <w:sz w:val="24"/>
          <w:szCs w:val="24"/>
          <w:lang w:val="kk-KZ" w:eastAsia="ru-RU"/>
        </w:rPr>
        <w:t>https://www.instagram.com/reel/DCzTcWAN3qd/?igsh=dWIyMzAzbGdyNnpj</w:t>
      </w:r>
    </w:p>
    <w:p w14:paraId="2F3B9A27"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val="kk-KZ" w:eastAsia="ru-RU"/>
        </w:rPr>
      </w:pPr>
      <w:r w:rsidRPr="00A5251B">
        <w:rPr>
          <w:rFonts w:ascii="Times New Roman" w:eastAsia="Times New Roman" w:hAnsi="Times New Roman"/>
          <w:color w:val="000000" w:themeColor="text1"/>
          <w:sz w:val="24"/>
          <w:szCs w:val="24"/>
          <w:lang w:val="kk-KZ" w:eastAsia="ru-RU"/>
        </w:rPr>
        <w:lastRenderedPageBreak/>
        <w:t>https://www.instagram.com/p/DCzUgnEtkhV/?igsh=ejV1eTd5ZDVrNnMz</w:t>
      </w:r>
    </w:p>
    <w:p w14:paraId="1C9594CD"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val="kk-KZ" w:eastAsia="ru-RU"/>
        </w:rPr>
      </w:pPr>
      <w:r w:rsidRPr="00A5251B">
        <w:rPr>
          <w:rFonts w:ascii="Times New Roman" w:eastAsia="Times New Roman" w:hAnsi="Times New Roman"/>
          <w:color w:val="000000" w:themeColor="text1"/>
          <w:sz w:val="24"/>
          <w:szCs w:val="24"/>
          <w:lang w:val="kk-KZ" w:eastAsia="ru-RU"/>
        </w:rPr>
        <w:t>https://www.instagram.com/p/DCzWaeQtJ3L/?img_index=2&amp;igsh=MXd5b2x6ZXY0anZldA==</w:t>
      </w:r>
    </w:p>
    <w:p w14:paraId="317A2CA7" w14:textId="523B6D1A" w:rsidR="00ED3115" w:rsidRPr="00A5251B" w:rsidRDefault="00ED3115" w:rsidP="005E09D3">
      <w:pPr>
        <w:spacing w:after="0" w:line="240" w:lineRule="auto"/>
        <w:jc w:val="both"/>
        <w:rPr>
          <w:rFonts w:ascii="Times New Roman" w:eastAsia="Times New Roman" w:hAnsi="Times New Roman"/>
          <w:color w:val="000000" w:themeColor="text1"/>
          <w:sz w:val="24"/>
          <w:szCs w:val="24"/>
          <w:lang w:val="kk-KZ" w:eastAsia="ru-RU"/>
        </w:rPr>
      </w:pPr>
      <w:r w:rsidRPr="00A5251B">
        <w:rPr>
          <w:rFonts w:ascii="Times New Roman" w:eastAsia="Times New Roman" w:hAnsi="Times New Roman"/>
          <w:color w:val="000000" w:themeColor="text1"/>
          <w:sz w:val="24"/>
          <w:szCs w:val="24"/>
          <w:lang w:val="kk-KZ" w:eastAsia="ru-RU"/>
        </w:rPr>
        <w:t>https://www.instagram.com/p/DC3UyrAt32G/?img_index=4&amp;igsh=MWphcnAyaHc5YnMxbw=</w:t>
      </w:r>
    </w:p>
    <w:p w14:paraId="370FD4A4" w14:textId="77777777" w:rsidR="00ED3115" w:rsidRPr="00A5251B" w:rsidRDefault="00ED3115" w:rsidP="005E09D3">
      <w:pPr>
        <w:spacing w:after="0" w:line="240" w:lineRule="auto"/>
        <w:jc w:val="both"/>
        <w:rPr>
          <w:rFonts w:ascii="Times New Roman" w:eastAsia="Times New Roman" w:hAnsi="Times New Roman"/>
          <w:color w:val="000000" w:themeColor="text1"/>
          <w:sz w:val="24"/>
          <w:szCs w:val="24"/>
          <w:lang w:val="kk-KZ" w:eastAsia="ru-RU"/>
        </w:rPr>
      </w:pPr>
      <w:r w:rsidRPr="00A5251B">
        <w:rPr>
          <w:rFonts w:ascii="Times New Roman" w:eastAsia="Times New Roman" w:hAnsi="Times New Roman"/>
          <w:color w:val="000000" w:themeColor="text1"/>
          <w:sz w:val="24"/>
          <w:szCs w:val="24"/>
          <w:lang w:val="kk-KZ" w:eastAsia="ru-RU"/>
        </w:rPr>
        <w:t>https://www.instagram.com/reel/DC3rV9CtQgO/?igsh=dDAweGQxN3dyMDc3</w:t>
      </w:r>
    </w:p>
    <w:p w14:paraId="755D667A"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123" w:history="1">
        <w:r w:rsidRPr="00A5251B">
          <w:rPr>
            <w:rFonts w:ascii="Times New Roman" w:hAnsi="Times New Roman"/>
            <w:color w:val="000000" w:themeColor="text1"/>
            <w:kern w:val="2"/>
            <w:sz w:val="24"/>
            <w:szCs w:val="24"/>
            <w:u w:val="single"/>
            <w:lang w:val="kk-KZ"/>
            <w14:ligatures w14:val="standardContextual"/>
          </w:rPr>
          <w:t>https://www.instagram.com/p/DBJj5AztScM/?utm_source=ig_web_copy_link&amp;igsh=MzRlODBiNWFlZA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1B313A6D"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124" w:history="1">
        <w:r w:rsidRPr="00A5251B">
          <w:rPr>
            <w:rFonts w:ascii="Times New Roman" w:hAnsi="Times New Roman"/>
            <w:color w:val="000000" w:themeColor="text1"/>
            <w:kern w:val="2"/>
            <w:sz w:val="24"/>
            <w:szCs w:val="24"/>
            <w:u w:val="single"/>
            <w:lang w:val="kk-KZ"/>
            <w14:ligatures w14:val="standardContextual"/>
          </w:rPr>
          <w:t>https://www.instagram.com/p/DBJb6nmN_CQ/?utm_source=ig_web_copy_link&amp;igsh=MzRlODBiNWFlZA</w:t>
        </w:r>
      </w:hyperlink>
      <w:r w:rsidRPr="00A5251B">
        <w:rPr>
          <w:rFonts w:ascii="Times New Roman" w:hAnsi="Times New Roman"/>
          <w:color w:val="000000" w:themeColor="text1"/>
          <w:kern w:val="2"/>
          <w:sz w:val="24"/>
          <w:szCs w:val="24"/>
          <w:lang w:val="kk-KZ"/>
          <w14:ligatures w14:val="standardContextual"/>
        </w:rPr>
        <w:t>==</w:t>
      </w:r>
    </w:p>
    <w:p w14:paraId="4A9B34D9"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125" w:history="1">
        <w:r w:rsidRPr="00A5251B">
          <w:rPr>
            <w:rFonts w:ascii="Times New Roman" w:hAnsi="Times New Roman"/>
            <w:color w:val="000000" w:themeColor="text1"/>
            <w:kern w:val="2"/>
            <w:sz w:val="24"/>
            <w:szCs w:val="24"/>
            <w:u w:val="single"/>
            <w:lang w:val="kk-KZ"/>
            <w14:ligatures w14:val="standardContextual"/>
          </w:rPr>
          <w:t>https://www.instagram.com/share/BAOG6xP27b</w:t>
        </w:r>
      </w:hyperlink>
    </w:p>
    <w:p w14:paraId="3F474D16" w14:textId="77777777" w:rsidR="00ED3115" w:rsidRPr="00A5251B" w:rsidRDefault="00ED3115" w:rsidP="005E09D3">
      <w:pPr>
        <w:spacing w:after="0" w:line="240" w:lineRule="auto"/>
        <w:jc w:val="both"/>
        <w:rPr>
          <w:rFonts w:ascii="Times New Roman" w:hAnsi="Times New Roman"/>
          <w:color w:val="000000" w:themeColor="text1"/>
          <w:kern w:val="2"/>
          <w:sz w:val="24"/>
          <w:szCs w:val="24"/>
          <w:lang w:val="kk-KZ"/>
          <w14:ligatures w14:val="standardContextual"/>
        </w:rPr>
      </w:pPr>
      <w:hyperlink r:id="rId126" w:tgtFrame="_blank" w:history="1">
        <w:r w:rsidRPr="00A5251B">
          <w:rPr>
            <w:rFonts w:ascii="Times New Roman" w:hAnsi="Times New Roman"/>
            <w:color w:val="000000" w:themeColor="text1"/>
            <w:kern w:val="2"/>
            <w:sz w:val="24"/>
            <w:szCs w:val="24"/>
            <w:u w:val="single"/>
            <w:lang w:val="kk-KZ"/>
            <w14:ligatures w14:val="standardContextual"/>
          </w:rPr>
          <w:t>https://www.instagram.com/share/BAJkDhXHRW</w:t>
        </w:r>
      </w:hyperlink>
    </w:p>
    <w:p w14:paraId="1B9060BA" w14:textId="7E783656" w:rsidR="00ED3115" w:rsidRPr="00A5251B" w:rsidRDefault="00ED3115" w:rsidP="005E09D3">
      <w:pPr>
        <w:spacing w:after="0" w:line="240" w:lineRule="auto"/>
        <w:ind w:firstLine="708"/>
        <w:jc w:val="both"/>
        <w:rPr>
          <w:rFonts w:ascii="Times New Roman" w:hAnsi="Times New Roman"/>
          <w:b/>
          <w:bCs/>
          <w:color w:val="000000" w:themeColor="text1"/>
          <w:kern w:val="2"/>
          <w:sz w:val="24"/>
          <w:szCs w:val="24"/>
          <w14:ligatures w14:val="standardContextual"/>
        </w:rPr>
      </w:pPr>
      <w:r w:rsidRPr="00A5251B">
        <w:rPr>
          <w:rFonts w:ascii="Times New Roman" w:hAnsi="Times New Roman"/>
          <w:b/>
          <w:bCs/>
          <w:color w:val="000000" w:themeColor="text1"/>
          <w:kern w:val="2"/>
          <w:sz w:val="24"/>
          <w:szCs w:val="24"/>
          <w14:ligatures w14:val="standardContextual"/>
        </w:rPr>
        <w:t xml:space="preserve">Мероприятия по профилактике религиозного экстремизма и терроризма </w:t>
      </w:r>
    </w:p>
    <w:p w14:paraId="0CDB7526"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hyperlink r:id="rId127" w:history="1">
        <w:r w:rsidRPr="00A5251B">
          <w:rPr>
            <w:rFonts w:ascii="Times New Roman" w:hAnsi="Times New Roman"/>
            <w:color w:val="000000" w:themeColor="text1"/>
            <w:kern w:val="2"/>
            <w:sz w:val="24"/>
            <w:szCs w:val="24"/>
            <w:u w:val="single"/>
            <w14:ligatures w14:val="standardContextual"/>
          </w:rPr>
          <w:t>https://www.instagram.com/p/DBIlw8VtJBY/?utm_source=ig_web_copy_link&amp;igsh=MzRlODBiNWFlZA</w:t>
        </w:r>
      </w:hyperlink>
      <w:r w:rsidRPr="00A5251B">
        <w:rPr>
          <w:rFonts w:ascii="Times New Roman" w:hAnsi="Times New Roman"/>
          <w:color w:val="000000" w:themeColor="text1"/>
          <w:kern w:val="2"/>
          <w:sz w:val="24"/>
          <w:szCs w:val="24"/>
          <w14:ligatures w14:val="standardContextual"/>
        </w:rPr>
        <w:t>==https://www.instagram.com/p/DEy8_zyNFTx/?img_index=1&amp;igsh=MXRwMTVpeTdybXB4bA==</w:t>
      </w:r>
    </w:p>
    <w:p w14:paraId="5A29E169" w14:textId="77777777" w:rsidR="00ED3115" w:rsidRPr="00A5251B" w:rsidRDefault="00ED3115" w:rsidP="005E09D3">
      <w:pPr>
        <w:spacing w:after="0" w:line="240" w:lineRule="auto"/>
        <w:ind w:firstLine="708"/>
        <w:jc w:val="both"/>
        <w:rPr>
          <w:rFonts w:ascii="Times New Roman" w:hAnsi="Times New Roman"/>
          <w:b/>
          <w:bCs/>
          <w:color w:val="000000" w:themeColor="text1"/>
          <w:kern w:val="2"/>
          <w:sz w:val="24"/>
          <w:szCs w:val="24"/>
          <w14:ligatures w14:val="standardContextual"/>
        </w:rPr>
      </w:pPr>
      <w:r w:rsidRPr="00A5251B">
        <w:rPr>
          <w:rFonts w:ascii="Times New Roman" w:hAnsi="Times New Roman"/>
          <w:b/>
          <w:bCs/>
          <w:color w:val="000000" w:themeColor="text1"/>
          <w:kern w:val="2"/>
          <w:sz w:val="24"/>
          <w:szCs w:val="24"/>
          <w14:ligatures w14:val="standardContextual"/>
        </w:rPr>
        <w:t>ЦППР</w:t>
      </w:r>
    </w:p>
    <w:p w14:paraId="13B9523D" w14:textId="64C9776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На основании протокольного решения № 28 отчетного совещания Министерства просвещения Республики Казахстан от 4 сентября 2023 года «Укрепление взаимодействия школ с родительской общественностью, создание центра педагогической поддержки родителей», инструктивно-методического письма «Об особенностях учебно-воспитательного процесса в организациях среднего образования Республики Казахстан в 2024-2025 учебном году», в соответствие с Решением Научно-Методического совета НАО «Национальный институт гармоничного развития человека», протокол №4 от 15 августа 2023 года, Приказа Министра просвещения Республики Казахстан от 5 марта 2024 года № 55 «Об утверждении Концептуальных подходов деятельности Центра педагогической поддержки родителей» в КГУ «Средняя общеобразовательная школа №26 </w:t>
      </w:r>
      <w:proofErr w:type="spellStart"/>
      <w:r w:rsidRPr="00A5251B">
        <w:rPr>
          <w:rFonts w:ascii="Times New Roman" w:hAnsi="Times New Roman"/>
          <w:color w:val="000000" w:themeColor="text1"/>
          <w:kern w:val="2"/>
          <w:sz w:val="24"/>
          <w:szCs w:val="24"/>
          <w14:ligatures w14:val="standardContextual"/>
        </w:rPr>
        <w:t>г.Павлодара</w:t>
      </w:r>
      <w:proofErr w:type="spellEnd"/>
      <w:r w:rsidRPr="00A5251B">
        <w:rPr>
          <w:rFonts w:ascii="Times New Roman" w:hAnsi="Times New Roman"/>
          <w:color w:val="000000" w:themeColor="text1"/>
          <w:kern w:val="2"/>
          <w:sz w:val="24"/>
          <w:szCs w:val="24"/>
          <w14:ligatures w14:val="standardContextual"/>
        </w:rPr>
        <w:t>» приказом по школе в сентябре 2024 – 2025 учебного года создан Центр педагогической поддержки родителей и клуб «</w:t>
      </w:r>
      <w:proofErr w:type="spellStart"/>
      <w:r w:rsidRPr="00A5251B">
        <w:rPr>
          <w:rFonts w:ascii="Times New Roman" w:hAnsi="Times New Roman"/>
          <w:color w:val="000000" w:themeColor="text1"/>
          <w:kern w:val="2"/>
          <w:sz w:val="24"/>
          <w:szCs w:val="24"/>
          <w14:ligatures w14:val="standardContextual"/>
        </w:rPr>
        <w:t>Даналық</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мектебі</w:t>
      </w:r>
      <w:proofErr w:type="spellEnd"/>
      <w:r w:rsidRPr="00A5251B">
        <w:rPr>
          <w:rFonts w:ascii="Times New Roman" w:hAnsi="Times New Roman"/>
          <w:color w:val="000000" w:themeColor="text1"/>
          <w:kern w:val="2"/>
          <w:sz w:val="24"/>
          <w:szCs w:val="24"/>
          <w14:ligatures w14:val="standardContextual"/>
        </w:rPr>
        <w:t>» .</w:t>
      </w:r>
    </w:p>
    <w:p w14:paraId="4794A083" w14:textId="1FF6957E"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В состав рабочей группы ЦППР вошли администрация школы, психологи, социальный педагог, классные руководители, члены попечительского совета. Закреплены ответственные за проведение мероприятий. </w:t>
      </w:r>
    </w:p>
    <w:p w14:paraId="2BDE9DD4" w14:textId="51D1CBE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Педагогическая поддержка родителей и лиц их заменяющих осуществляется на основе программы занятий для родителей учащихся. Содержание занятий базируется на основе программы «Біртұтас тәрбие»</w:t>
      </w:r>
    </w:p>
    <w:p w14:paraId="1659987F"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«Руководства по организации деятельности центров педагогической поддержки родителей в организациях образования Республики Казахстан в 2024-2025 учебном году» (Научно-методический совет Национального научно-практического института благополучия детей «</w:t>
      </w:r>
      <w:proofErr w:type="spellStart"/>
      <w:r w:rsidRPr="00A5251B">
        <w:rPr>
          <w:rFonts w:ascii="Times New Roman" w:hAnsi="Times New Roman"/>
          <w:color w:val="000000" w:themeColor="text1"/>
          <w:kern w:val="2"/>
          <w:sz w:val="24"/>
          <w:szCs w:val="24"/>
          <w14:ligatures w14:val="standardContextual"/>
        </w:rPr>
        <w:t>Өркен</w:t>
      </w:r>
      <w:proofErr w:type="spellEnd"/>
      <w:r w:rsidRPr="00A5251B">
        <w:rPr>
          <w:rFonts w:ascii="Times New Roman" w:hAnsi="Times New Roman"/>
          <w:color w:val="000000" w:themeColor="text1"/>
          <w:kern w:val="2"/>
          <w:sz w:val="24"/>
          <w:szCs w:val="24"/>
          <w14:ligatures w14:val="standardContextual"/>
        </w:rPr>
        <w:t xml:space="preserve">» (протокол №5 от 16.08.2024г.) и подразделяется по возрастным категориям обучающихся: </w:t>
      </w:r>
    </w:p>
    <w:p w14:paraId="063C08BF"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начальное звено - 1-4, </w:t>
      </w:r>
    </w:p>
    <w:p w14:paraId="48283B3D"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среднее звено - 5-9 </w:t>
      </w:r>
    </w:p>
    <w:p w14:paraId="4A75614F"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и старшее звено - 10-11 </w:t>
      </w:r>
      <w:proofErr w:type="spellStart"/>
      <w:r w:rsidRPr="00A5251B">
        <w:rPr>
          <w:rFonts w:ascii="Times New Roman" w:hAnsi="Times New Roman"/>
          <w:color w:val="000000" w:themeColor="text1"/>
          <w:kern w:val="2"/>
          <w:sz w:val="24"/>
          <w:szCs w:val="24"/>
          <w14:ligatures w14:val="standardContextual"/>
        </w:rPr>
        <w:t>кл</w:t>
      </w:r>
      <w:proofErr w:type="spellEnd"/>
      <w:r w:rsidRPr="00A5251B">
        <w:rPr>
          <w:rFonts w:ascii="Times New Roman" w:hAnsi="Times New Roman"/>
          <w:color w:val="000000" w:themeColor="text1"/>
          <w:kern w:val="2"/>
          <w:sz w:val="24"/>
          <w:szCs w:val="24"/>
          <w14:ligatures w14:val="standardContextual"/>
        </w:rPr>
        <w:t xml:space="preserve">. </w:t>
      </w:r>
    </w:p>
    <w:p w14:paraId="1422FEDA"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Встречи ЦППР проводятся 1 раз в месяц, </w:t>
      </w:r>
      <w:proofErr w:type="spellStart"/>
      <w:r w:rsidRPr="00A5251B">
        <w:rPr>
          <w:rFonts w:ascii="Times New Roman" w:hAnsi="Times New Roman"/>
          <w:color w:val="000000" w:themeColor="text1"/>
          <w:kern w:val="2"/>
          <w:sz w:val="24"/>
          <w:szCs w:val="24"/>
          <w14:ligatures w14:val="standardContextual"/>
        </w:rPr>
        <w:t>Даналық</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мектебі</w:t>
      </w:r>
      <w:proofErr w:type="spellEnd"/>
      <w:r w:rsidRPr="00A5251B">
        <w:rPr>
          <w:rFonts w:ascii="Times New Roman" w:hAnsi="Times New Roman"/>
          <w:color w:val="000000" w:themeColor="text1"/>
          <w:kern w:val="2"/>
          <w:sz w:val="24"/>
          <w:szCs w:val="24"/>
          <w14:ligatures w14:val="standardContextual"/>
        </w:rPr>
        <w:t xml:space="preserve"> также 1 раз в </w:t>
      </w:r>
      <w:proofErr w:type="spellStart"/>
      <w:proofErr w:type="gramStart"/>
      <w:r w:rsidRPr="00A5251B">
        <w:rPr>
          <w:rFonts w:ascii="Times New Roman" w:hAnsi="Times New Roman"/>
          <w:color w:val="000000" w:themeColor="text1"/>
          <w:kern w:val="2"/>
          <w:sz w:val="24"/>
          <w:szCs w:val="24"/>
          <w14:ligatures w14:val="standardContextual"/>
        </w:rPr>
        <w:t>месяц.Посещение</w:t>
      </w:r>
      <w:proofErr w:type="spellEnd"/>
      <w:proofErr w:type="gramEnd"/>
      <w:r w:rsidRPr="00A5251B">
        <w:rPr>
          <w:rFonts w:ascii="Times New Roman" w:hAnsi="Times New Roman"/>
          <w:color w:val="000000" w:themeColor="text1"/>
          <w:kern w:val="2"/>
          <w:sz w:val="24"/>
          <w:szCs w:val="24"/>
          <w14:ligatures w14:val="standardContextual"/>
        </w:rPr>
        <w:t xml:space="preserve"> ЦППР для родителей добровольное. Но рекомендуется посещать занятия комплексно (весь год), так как темы связаны друг с другом, и только долгосрочная работа может принести ощутимые положительные результаты.</w:t>
      </w:r>
    </w:p>
    <w:p w14:paraId="5C1F7CF8"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За период 2024-2025 учебного года в школе проведены следующие мероприятия: </w:t>
      </w:r>
    </w:p>
    <w:p w14:paraId="7FCD1899"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круглый стол на тему «Взаимодействие школы и семьи через организацию ЦППР» (сентябрь); </w:t>
      </w:r>
    </w:p>
    <w:p w14:paraId="7A359526"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диалоговая площадка «Взаимодействие школы и семьи как условие создания комфортной и безопасной среды для детей» (октябрь); </w:t>
      </w:r>
    </w:p>
    <w:p w14:paraId="74A7BE79"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lastRenderedPageBreak/>
        <w:t xml:space="preserve">- семинар-практикум «Как понять и принять подростка» (ноябрь); </w:t>
      </w:r>
    </w:p>
    <w:p w14:paraId="624328E8"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круглый стол «Выбор профессии и </w:t>
      </w:r>
      <w:proofErr w:type="spellStart"/>
      <w:r w:rsidRPr="00A5251B">
        <w:rPr>
          <w:rFonts w:ascii="Times New Roman" w:hAnsi="Times New Roman"/>
          <w:color w:val="000000" w:themeColor="text1"/>
          <w:kern w:val="2"/>
          <w:sz w:val="24"/>
          <w:szCs w:val="24"/>
          <w14:ligatures w14:val="standardContextual"/>
        </w:rPr>
        <w:t>эмоциально</w:t>
      </w:r>
      <w:proofErr w:type="spellEnd"/>
      <w:r w:rsidRPr="00A5251B">
        <w:rPr>
          <w:rFonts w:ascii="Times New Roman" w:hAnsi="Times New Roman"/>
          <w:color w:val="000000" w:themeColor="text1"/>
          <w:kern w:val="2"/>
          <w:sz w:val="24"/>
          <w:szCs w:val="24"/>
          <w14:ligatures w14:val="standardContextual"/>
        </w:rPr>
        <w:t xml:space="preserve">-нравственное самоопределение учащихся» (декабрь); </w:t>
      </w:r>
    </w:p>
    <w:p w14:paraId="45853D59"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лекция «Взаимодействие школы и семьи через ЦППР» (январь); </w:t>
      </w:r>
    </w:p>
    <w:p w14:paraId="238F5CD8"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дискуссионные площадки «Эффективные стратегии профилактической деятельности школы и семьи» (февраль); </w:t>
      </w:r>
    </w:p>
    <w:p w14:paraId="4DE99852"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диалоговая площадка «Формирование культуры личной безопасности» (март). </w:t>
      </w:r>
      <w:hyperlink r:id="rId128" w:history="1">
        <w:r w:rsidRPr="00A5251B">
          <w:rPr>
            <w:rFonts w:ascii="Times New Roman" w:hAnsi="Times New Roman"/>
            <w:color w:val="000000" w:themeColor="text1"/>
            <w:kern w:val="2"/>
            <w:sz w:val="24"/>
            <w:szCs w:val="24"/>
            <w:u w:val="single"/>
            <w14:ligatures w14:val="standardContextual"/>
          </w:rPr>
          <w:br/>
          <w:t>https://www.instagram.com/reel/DJ9KwRyNY_b/?igsh=MXdodWJ2MnYzN2Fjcg</w:t>
        </w:r>
      </w:hyperlink>
      <w:r w:rsidRPr="00A5251B">
        <w:rPr>
          <w:rFonts w:ascii="Times New Roman" w:hAnsi="Times New Roman"/>
          <w:color w:val="000000" w:themeColor="text1"/>
          <w:kern w:val="2"/>
          <w:sz w:val="24"/>
          <w:szCs w:val="24"/>
          <w14:ligatures w14:val="standardContextual"/>
        </w:rPr>
        <w:t xml:space="preserve">== </w:t>
      </w:r>
      <w:r w:rsidRPr="00A5251B">
        <w:rPr>
          <w:rFonts w:ascii="Times New Roman" w:hAnsi="Times New Roman"/>
          <w:color w:val="000000" w:themeColor="text1"/>
          <w:kern w:val="2"/>
          <w:sz w:val="24"/>
          <w:szCs w:val="24"/>
          <w14:ligatures w14:val="standardContextual"/>
        </w:rPr>
        <w:br/>
      </w:r>
      <w:hyperlink r:id="rId129" w:tgtFrame="_blank" w:history="1">
        <w:r w:rsidRPr="00A5251B">
          <w:rPr>
            <w:rFonts w:ascii="Times New Roman" w:hAnsi="Times New Roman"/>
            <w:color w:val="000000" w:themeColor="text1"/>
            <w:kern w:val="2"/>
            <w:sz w:val="24"/>
            <w:szCs w:val="24"/>
            <w:u w:val="single"/>
            <w14:ligatures w14:val="standardContextual"/>
          </w:rPr>
          <w:t>https://www.instagram.com/reel/DIrA67qNl80/?igsh=MTNsZ3MybHBoOHk2bQ</w:t>
        </w:r>
      </w:hyperlink>
      <w:r w:rsidRPr="00A5251B">
        <w:rPr>
          <w:rFonts w:ascii="Times New Roman" w:hAnsi="Times New Roman"/>
          <w:color w:val="000000" w:themeColor="text1"/>
          <w:kern w:val="2"/>
          <w:sz w:val="24"/>
          <w:szCs w:val="24"/>
          <w14:ligatures w14:val="standardContextual"/>
        </w:rPr>
        <w:t xml:space="preserve">== </w:t>
      </w:r>
      <w:r w:rsidRPr="00A5251B">
        <w:rPr>
          <w:rFonts w:ascii="Times New Roman" w:hAnsi="Times New Roman"/>
          <w:color w:val="000000" w:themeColor="text1"/>
          <w:kern w:val="2"/>
          <w:sz w:val="24"/>
          <w:szCs w:val="24"/>
          <w14:ligatures w14:val="standardContextual"/>
        </w:rPr>
        <w:br/>
      </w:r>
      <w:hyperlink r:id="rId130" w:tgtFrame="_blank" w:history="1">
        <w:r w:rsidRPr="00A5251B">
          <w:rPr>
            <w:rFonts w:ascii="Times New Roman" w:hAnsi="Times New Roman"/>
            <w:color w:val="000000" w:themeColor="text1"/>
            <w:kern w:val="2"/>
            <w:sz w:val="24"/>
            <w:szCs w:val="24"/>
            <w:u w:val="single"/>
            <w14:ligatures w14:val="standardContextual"/>
          </w:rPr>
          <w:t>https://www.instagram.com/p/DImIg1dt9Re/?igsh=OTkwZTEzaHJwOTdy</w:t>
        </w:r>
      </w:hyperlink>
      <w:r w:rsidRPr="00A5251B">
        <w:rPr>
          <w:rFonts w:ascii="Times New Roman" w:hAnsi="Times New Roman"/>
          <w:color w:val="000000" w:themeColor="text1"/>
          <w:kern w:val="2"/>
          <w:sz w:val="24"/>
          <w:szCs w:val="24"/>
          <w14:ligatures w14:val="standardContextual"/>
        </w:rPr>
        <w:t xml:space="preserve"> </w:t>
      </w:r>
      <w:r w:rsidRPr="00A5251B">
        <w:rPr>
          <w:rFonts w:ascii="Times New Roman" w:hAnsi="Times New Roman"/>
          <w:color w:val="000000" w:themeColor="text1"/>
          <w:kern w:val="2"/>
          <w:sz w:val="24"/>
          <w:szCs w:val="24"/>
          <w14:ligatures w14:val="standardContextual"/>
        </w:rPr>
        <w:br/>
      </w:r>
      <w:hyperlink r:id="rId131" w:tgtFrame="_blank" w:history="1">
        <w:r w:rsidRPr="00A5251B">
          <w:rPr>
            <w:rFonts w:ascii="Times New Roman" w:hAnsi="Times New Roman"/>
            <w:color w:val="000000" w:themeColor="text1"/>
            <w:kern w:val="2"/>
            <w:sz w:val="24"/>
            <w:szCs w:val="24"/>
            <w:u w:val="single"/>
            <w14:ligatures w14:val="standardContextual"/>
          </w:rPr>
          <w:t>https://www.instagram.com/p/DIl2f1PtsDT/?igsh=MTZ1NzhreXM3dm1obw</w:t>
        </w:r>
      </w:hyperlink>
      <w:r w:rsidRPr="00A5251B">
        <w:rPr>
          <w:rFonts w:ascii="Times New Roman" w:hAnsi="Times New Roman"/>
          <w:color w:val="000000" w:themeColor="text1"/>
          <w:kern w:val="2"/>
          <w:sz w:val="24"/>
          <w:szCs w:val="24"/>
          <w14:ligatures w14:val="standardContextual"/>
        </w:rPr>
        <w:t xml:space="preserve">== </w:t>
      </w:r>
      <w:r w:rsidRPr="00A5251B">
        <w:rPr>
          <w:rFonts w:ascii="Times New Roman" w:hAnsi="Times New Roman"/>
          <w:color w:val="000000" w:themeColor="text1"/>
          <w:kern w:val="2"/>
          <w:sz w:val="24"/>
          <w:szCs w:val="24"/>
          <w14:ligatures w14:val="standardContextual"/>
        </w:rPr>
        <w:br/>
      </w:r>
      <w:hyperlink r:id="rId132" w:tgtFrame="_blank" w:history="1">
        <w:r w:rsidRPr="00A5251B">
          <w:rPr>
            <w:rFonts w:ascii="Times New Roman" w:hAnsi="Times New Roman"/>
            <w:color w:val="000000" w:themeColor="text1"/>
            <w:kern w:val="2"/>
            <w:sz w:val="24"/>
            <w:szCs w:val="24"/>
            <w:u w:val="single"/>
            <w14:ligatures w14:val="standardContextual"/>
          </w:rPr>
          <w:t>https://www.instagram.com/p/DIkve1UNeIb/?igsh=NWUxcGd5aDVzZmZs</w:t>
        </w:r>
      </w:hyperlink>
      <w:r w:rsidRPr="00A5251B">
        <w:rPr>
          <w:rFonts w:ascii="Times New Roman" w:hAnsi="Times New Roman"/>
          <w:color w:val="000000" w:themeColor="text1"/>
          <w:kern w:val="2"/>
          <w:sz w:val="24"/>
          <w:szCs w:val="24"/>
          <w14:ligatures w14:val="standardContextual"/>
        </w:rPr>
        <w:t xml:space="preserve"> </w:t>
      </w:r>
      <w:r w:rsidRPr="00A5251B">
        <w:rPr>
          <w:rFonts w:ascii="Times New Roman" w:hAnsi="Times New Roman"/>
          <w:color w:val="000000" w:themeColor="text1"/>
          <w:kern w:val="2"/>
          <w:sz w:val="24"/>
          <w:szCs w:val="24"/>
          <w14:ligatures w14:val="standardContextual"/>
        </w:rPr>
        <w:br/>
      </w:r>
      <w:hyperlink r:id="rId133" w:tgtFrame="_blank" w:history="1">
        <w:r w:rsidRPr="00A5251B">
          <w:rPr>
            <w:rFonts w:ascii="Times New Roman" w:hAnsi="Times New Roman"/>
            <w:color w:val="000000" w:themeColor="text1"/>
            <w:kern w:val="2"/>
            <w:sz w:val="24"/>
            <w:szCs w:val="24"/>
            <w:u w:val="single"/>
            <w14:ligatures w14:val="standardContextual"/>
          </w:rPr>
          <w:t>https://www.instagram.com/reel/DIgvk6vIXsr/?igsh=cWE5dGVzejl2bzNh</w:t>
        </w:r>
      </w:hyperlink>
      <w:r w:rsidRPr="00A5251B">
        <w:rPr>
          <w:rFonts w:ascii="Times New Roman" w:hAnsi="Times New Roman"/>
          <w:color w:val="000000" w:themeColor="text1"/>
          <w:kern w:val="2"/>
          <w:sz w:val="24"/>
          <w:szCs w:val="24"/>
          <w14:ligatures w14:val="standardContextual"/>
        </w:rPr>
        <w:t xml:space="preserve"> </w:t>
      </w:r>
    </w:p>
    <w:p w14:paraId="15855111" w14:textId="55D709FF"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Также в нашей школе в рамках ЦППР создан клуб «</w:t>
      </w:r>
      <w:proofErr w:type="spellStart"/>
      <w:r w:rsidRPr="00A5251B">
        <w:rPr>
          <w:rFonts w:ascii="Times New Roman" w:hAnsi="Times New Roman"/>
          <w:color w:val="000000" w:themeColor="text1"/>
          <w:kern w:val="2"/>
          <w:sz w:val="24"/>
          <w:szCs w:val="24"/>
          <w14:ligatures w14:val="standardContextual"/>
        </w:rPr>
        <w:t>Даналық</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мектебі</w:t>
      </w:r>
      <w:proofErr w:type="spellEnd"/>
      <w:r w:rsidRPr="00A5251B">
        <w:rPr>
          <w:rFonts w:ascii="Times New Roman" w:hAnsi="Times New Roman"/>
          <w:color w:val="000000" w:themeColor="text1"/>
          <w:kern w:val="2"/>
          <w:sz w:val="24"/>
          <w:szCs w:val="24"/>
          <w14:ligatures w14:val="standardContextual"/>
        </w:rPr>
        <w:t xml:space="preserve">» по следующим направлениям: </w:t>
      </w:r>
    </w:p>
    <w:p w14:paraId="3683B365"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1. «</w:t>
      </w:r>
      <w:proofErr w:type="spellStart"/>
      <w:r w:rsidRPr="00A5251B">
        <w:rPr>
          <w:rFonts w:ascii="Times New Roman" w:hAnsi="Times New Roman"/>
          <w:color w:val="000000" w:themeColor="text1"/>
          <w:kern w:val="2"/>
          <w:sz w:val="24"/>
          <w:szCs w:val="24"/>
          <w14:ligatures w14:val="standardContextual"/>
        </w:rPr>
        <w:t>Ата</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өсиеті</w:t>
      </w:r>
      <w:proofErr w:type="spellEnd"/>
      <w:r w:rsidRPr="00A5251B">
        <w:rPr>
          <w:rFonts w:ascii="Times New Roman" w:hAnsi="Times New Roman"/>
          <w:color w:val="000000" w:themeColor="text1"/>
          <w:kern w:val="2"/>
          <w:sz w:val="24"/>
          <w:szCs w:val="24"/>
          <w14:ligatures w14:val="standardContextual"/>
        </w:rPr>
        <w:t xml:space="preserve">» - «Сын, знающий своих предков до седьмого поколения, заботится об их потомках». </w:t>
      </w:r>
    </w:p>
    <w:p w14:paraId="758608B3"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2. «</w:t>
      </w:r>
      <w:proofErr w:type="spellStart"/>
      <w:r w:rsidRPr="00A5251B">
        <w:rPr>
          <w:rFonts w:ascii="Times New Roman" w:hAnsi="Times New Roman"/>
          <w:color w:val="000000" w:themeColor="text1"/>
          <w:kern w:val="2"/>
          <w:sz w:val="24"/>
          <w:szCs w:val="24"/>
          <w14:ligatures w14:val="standardContextual"/>
        </w:rPr>
        <w:t>Әже</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даналығы</w:t>
      </w:r>
      <w:proofErr w:type="spellEnd"/>
      <w:r w:rsidRPr="00A5251B">
        <w:rPr>
          <w:rFonts w:ascii="Times New Roman" w:hAnsi="Times New Roman"/>
          <w:color w:val="000000" w:themeColor="text1"/>
          <w:kern w:val="2"/>
          <w:sz w:val="24"/>
          <w:szCs w:val="24"/>
          <w14:ligatures w14:val="standardContextual"/>
        </w:rPr>
        <w:t xml:space="preserve">» - «Сказка - источник познания» «Народные суеверия и запреты - основа порядочности человека». </w:t>
      </w:r>
    </w:p>
    <w:p w14:paraId="3208A128"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3. «</w:t>
      </w:r>
      <w:proofErr w:type="spellStart"/>
      <w:r w:rsidRPr="00A5251B">
        <w:rPr>
          <w:rFonts w:ascii="Times New Roman" w:hAnsi="Times New Roman"/>
          <w:color w:val="000000" w:themeColor="text1"/>
          <w:kern w:val="2"/>
          <w:sz w:val="24"/>
          <w:szCs w:val="24"/>
          <w14:ligatures w14:val="standardContextual"/>
        </w:rPr>
        <w:t>Жеңге</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кенесі</w:t>
      </w:r>
      <w:proofErr w:type="spellEnd"/>
      <w:r w:rsidRPr="00A5251B">
        <w:rPr>
          <w:rFonts w:ascii="Times New Roman" w:hAnsi="Times New Roman"/>
          <w:color w:val="000000" w:themeColor="text1"/>
          <w:kern w:val="2"/>
          <w:sz w:val="24"/>
          <w:szCs w:val="24"/>
          <w14:ligatures w14:val="standardContextual"/>
        </w:rPr>
        <w:t xml:space="preserve">» - «Секреты в жизни девушки», «Девушки должны знать...». </w:t>
      </w:r>
    </w:p>
    <w:p w14:paraId="101B4530"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4. «</w:t>
      </w:r>
      <w:proofErr w:type="spellStart"/>
      <w:r w:rsidRPr="00A5251B">
        <w:rPr>
          <w:rFonts w:ascii="Times New Roman" w:hAnsi="Times New Roman"/>
          <w:color w:val="000000" w:themeColor="text1"/>
          <w:kern w:val="2"/>
          <w:sz w:val="24"/>
          <w:szCs w:val="24"/>
          <w14:ligatures w14:val="standardContextual"/>
        </w:rPr>
        <w:t>Аға</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қамқорлығы</w:t>
      </w:r>
      <w:proofErr w:type="spellEnd"/>
      <w:r w:rsidRPr="00A5251B">
        <w:rPr>
          <w:rFonts w:ascii="Times New Roman" w:hAnsi="Times New Roman"/>
          <w:color w:val="000000" w:themeColor="text1"/>
          <w:kern w:val="2"/>
          <w:sz w:val="24"/>
          <w:szCs w:val="24"/>
          <w14:ligatures w14:val="standardContextual"/>
        </w:rPr>
        <w:t xml:space="preserve">» - «Старший брат - опора младшего», «Здоровый образ жизни присущ настоящему мужчине». </w:t>
      </w:r>
    </w:p>
    <w:p w14:paraId="013A0B1F"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5. «</w:t>
      </w:r>
      <w:proofErr w:type="spellStart"/>
      <w:r w:rsidRPr="00A5251B">
        <w:rPr>
          <w:rFonts w:ascii="Times New Roman" w:hAnsi="Times New Roman"/>
          <w:color w:val="000000" w:themeColor="text1"/>
          <w:kern w:val="2"/>
          <w:sz w:val="24"/>
          <w:szCs w:val="24"/>
          <w14:ligatures w14:val="standardContextual"/>
        </w:rPr>
        <w:t>Әкелер</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кеңесі</w:t>
      </w:r>
      <w:proofErr w:type="spellEnd"/>
      <w:r w:rsidRPr="00A5251B">
        <w:rPr>
          <w:rFonts w:ascii="Times New Roman" w:hAnsi="Times New Roman"/>
          <w:color w:val="000000" w:themeColor="text1"/>
          <w:kern w:val="2"/>
          <w:sz w:val="24"/>
          <w:szCs w:val="24"/>
          <w14:ligatures w14:val="standardContextual"/>
        </w:rPr>
        <w:t xml:space="preserve">» - «День птиц (изготовление скворечников)», акция «Чистый школьный двор», Спортивные мероприятия. </w:t>
      </w:r>
    </w:p>
    <w:p w14:paraId="2AC95F15"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6. «</w:t>
      </w:r>
      <w:proofErr w:type="spellStart"/>
      <w:r w:rsidRPr="00A5251B">
        <w:rPr>
          <w:rFonts w:ascii="Times New Roman" w:hAnsi="Times New Roman"/>
          <w:color w:val="000000" w:themeColor="text1"/>
          <w:kern w:val="2"/>
          <w:sz w:val="24"/>
          <w:szCs w:val="24"/>
          <w14:ligatures w14:val="standardContextual"/>
        </w:rPr>
        <w:t>Аналар</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кеңесі</w:t>
      </w:r>
      <w:proofErr w:type="spellEnd"/>
      <w:r w:rsidRPr="00A5251B">
        <w:rPr>
          <w:rFonts w:ascii="Times New Roman" w:hAnsi="Times New Roman"/>
          <w:color w:val="000000" w:themeColor="text1"/>
          <w:kern w:val="2"/>
          <w:sz w:val="24"/>
          <w:szCs w:val="24"/>
          <w14:ligatures w14:val="standardContextual"/>
        </w:rPr>
        <w:t>» - Мастер-класс по рукоделию, Благотворительные акции, «</w:t>
      </w:r>
      <w:proofErr w:type="spellStart"/>
      <w:r w:rsidRPr="00A5251B">
        <w:rPr>
          <w:rFonts w:ascii="Times New Roman" w:hAnsi="Times New Roman"/>
          <w:color w:val="000000" w:themeColor="text1"/>
          <w:kern w:val="2"/>
          <w:sz w:val="24"/>
          <w:szCs w:val="24"/>
          <w14:ligatures w14:val="standardContextual"/>
        </w:rPr>
        <w:t>Қыз</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өссе</w:t>
      </w:r>
      <w:proofErr w:type="spellEnd"/>
      <w:r w:rsidRPr="00A5251B">
        <w:rPr>
          <w:rFonts w:ascii="Times New Roman" w:hAnsi="Times New Roman"/>
          <w:color w:val="000000" w:themeColor="text1"/>
          <w:kern w:val="2"/>
          <w:sz w:val="24"/>
          <w:szCs w:val="24"/>
          <w14:ligatures w14:val="standardContextual"/>
        </w:rPr>
        <w:t xml:space="preserve"> – </w:t>
      </w:r>
      <w:proofErr w:type="spellStart"/>
      <w:r w:rsidRPr="00A5251B">
        <w:rPr>
          <w:rFonts w:ascii="Times New Roman" w:hAnsi="Times New Roman"/>
          <w:color w:val="000000" w:themeColor="text1"/>
          <w:kern w:val="2"/>
          <w:sz w:val="24"/>
          <w:szCs w:val="24"/>
          <w14:ligatures w14:val="standardContextual"/>
        </w:rPr>
        <w:t>елдің</w:t>
      </w:r>
      <w:proofErr w:type="spellEnd"/>
      <w:r w:rsidRPr="00A5251B">
        <w:rPr>
          <w:rFonts w:ascii="Times New Roman" w:hAnsi="Times New Roman"/>
          <w:color w:val="000000" w:themeColor="text1"/>
          <w:kern w:val="2"/>
          <w:sz w:val="24"/>
          <w:szCs w:val="24"/>
          <w14:ligatures w14:val="standardContextual"/>
        </w:rPr>
        <w:t xml:space="preserve"> </w:t>
      </w:r>
      <w:proofErr w:type="spellStart"/>
      <w:r w:rsidRPr="00A5251B">
        <w:rPr>
          <w:rFonts w:ascii="Times New Roman" w:hAnsi="Times New Roman"/>
          <w:color w:val="000000" w:themeColor="text1"/>
          <w:kern w:val="2"/>
          <w:sz w:val="24"/>
          <w:szCs w:val="24"/>
          <w14:ligatures w14:val="standardContextual"/>
        </w:rPr>
        <w:t>көркі</w:t>
      </w:r>
      <w:proofErr w:type="spellEnd"/>
      <w:r w:rsidRPr="00A5251B">
        <w:rPr>
          <w:rFonts w:ascii="Times New Roman" w:hAnsi="Times New Roman"/>
          <w:color w:val="000000" w:themeColor="text1"/>
          <w:kern w:val="2"/>
          <w:sz w:val="24"/>
          <w:szCs w:val="24"/>
          <w14:ligatures w14:val="standardContextual"/>
        </w:rPr>
        <w:t xml:space="preserve">». </w:t>
      </w:r>
    </w:p>
    <w:p w14:paraId="71A88E0D" w14:textId="5BC5A7C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b/>
          <w:bCs/>
          <w:i/>
          <w:iCs/>
          <w:color w:val="000000" w:themeColor="text1"/>
          <w:kern w:val="2"/>
          <w:sz w:val="24"/>
          <w:szCs w:val="24"/>
          <w14:ligatures w14:val="standardContextual"/>
        </w:rPr>
        <w:t>Выводы:</w:t>
      </w:r>
      <w:r w:rsidRPr="00A5251B">
        <w:rPr>
          <w:rFonts w:ascii="Times New Roman" w:hAnsi="Times New Roman"/>
          <w:color w:val="000000" w:themeColor="text1"/>
          <w:kern w:val="2"/>
          <w:sz w:val="24"/>
          <w:szCs w:val="24"/>
          <w14:ligatures w14:val="standardContextual"/>
        </w:rPr>
        <w:t xml:space="preserve"> </w:t>
      </w:r>
      <w:r w:rsidR="005E09D3" w:rsidRPr="00A5251B">
        <w:rPr>
          <w:rFonts w:ascii="Times New Roman" w:hAnsi="Times New Roman"/>
          <w:color w:val="000000" w:themeColor="text1"/>
          <w:kern w:val="2"/>
          <w:sz w:val="24"/>
          <w:szCs w:val="24"/>
          <w14:ligatures w14:val="standardContextual"/>
        </w:rPr>
        <w:t>а</w:t>
      </w:r>
      <w:r w:rsidRPr="00A5251B">
        <w:rPr>
          <w:rFonts w:ascii="Times New Roman" w:hAnsi="Times New Roman"/>
          <w:color w:val="000000" w:themeColor="text1"/>
          <w:kern w:val="2"/>
          <w:sz w:val="24"/>
          <w:szCs w:val="24"/>
          <w14:ligatures w14:val="standardContextual"/>
        </w:rPr>
        <w:t>нализ воспитательной работы показывает системную работу коллектива в воспитание подрастающего поколения, но вместе с тем прослеживаются и недостатки в воспитательной работе:</w:t>
      </w:r>
    </w:p>
    <w:p w14:paraId="6A5E8A4F" w14:textId="50937CDA"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w:t>
      </w:r>
      <w:r w:rsidR="005E09D3" w:rsidRPr="00A5251B">
        <w:rPr>
          <w:rFonts w:ascii="Times New Roman" w:hAnsi="Times New Roman"/>
          <w:color w:val="000000" w:themeColor="text1"/>
          <w:kern w:val="2"/>
          <w:sz w:val="24"/>
          <w:szCs w:val="24"/>
          <w14:ligatures w14:val="standardContextual"/>
        </w:rPr>
        <w:t>с</w:t>
      </w:r>
      <w:r w:rsidRPr="00A5251B">
        <w:rPr>
          <w:rFonts w:ascii="Times New Roman" w:hAnsi="Times New Roman"/>
          <w:color w:val="000000" w:themeColor="text1"/>
          <w:kern w:val="2"/>
          <w:sz w:val="24"/>
          <w:szCs w:val="24"/>
          <w14:ligatures w14:val="standardContextual"/>
        </w:rPr>
        <w:t>тандартный подход к воспитанию. Он не учитывает индивидуальности детей в психическом и физическом развитии, а также их потребности</w:t>
      </w:r>
      <w:r w:rsidR="005E09D3" w:rsidRPr="00A5251B">
        <w:rPr>
          <w:rFonts w:ascii="Times New Roman" w:hAnsi="Times New Roman"/>
          <w:color w:val="000000" w:themeColor="text1"/>
          <w:kern w:val="2"/>
          <w:sz w:val="24"/>
          <w:szCs w:val="24"/>
          <w14:ligatures w14:val="standardContextual"/>
        </w:rPr>
        <w:t>;</w:t>
      </w:r>
    </w:p>
    <w:p w14:paraId="47ECEB6A" w14:textId="69B3152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w:t>
      </w:r>
      <w:r w:rsidR="005E09D3" w:rsidRPr="00A5251B">
        <w:rPr>
          <w:rFonts w:ascii="Times New Roman" w:hAnsi="Times New Roman"/>
          <w:color w:val="000000" w:themeColor="text1"/>
          <w:kern w:val="2"/>
          <w:sz w:val="24"/>
          <w:szCs w:val="24"/>
          <w14:ligatures w14:val="standardContextual"/>
        </w:rPr>
        <w:t>о</w:t>
      </w:r>
      <w:r w:rsidRPr="00A5251B">
        <w:rPr>
          <w:rFonts w:ascii="Times New Roman" w:hAnsi="Times New Roman"/>
          <w:color w:val="000000" w:themeColor="text1"/>
          <w:kern w:val="2"/>
          <w:sz w:val="24"/>
          <w:szCs w:val="24"/>
          <w14:ligatures w14:val="standardContextual"/>
        </w:rPr>
        <w:t>тсутствие единого подхода в вопросах воспитания. Каждый педагог предъявляет к учащимся свои требования, что снижает воспитательное воздействие</w:t>
      </w:r>
      <w:r w:rsidR="005E09D3" w:rsidRPr="00A5251B">
        <w:rPr>
          <w:rFonts w:ascii="Times New Roman" w:hAnsi="Times New Roman"/>
          <w:color w:val="000000" w:themeColor="text1"/>
          <w:kern w:val="2"/>
          <w:sz w:val="24"/>
          <w:szCs w:val="24"/>
          <w14:ligatures w14:val="standardContextual"/>
        </w:rPr>
        <w:t>;</w:t>
      </w:r>
    </w:p>
    <w:p w14:paraId="67101EDE" w14:textId="16E75F53"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w:t>
      </w:r>
      <w:r w:rsidR="005E09D3" w:rsidRPr="00A5251B">
        <w:rPr>
          <w:rFonts w:ascii="Times New Roman" w:hAnsi="Times New Roman"/>
          <w:color w:val="000000" w:themeColor="text1"/>
          <w:kern w:val="2"/>
          <w:sz w:val="24"/>
          <w:szCs w:val="24"/>
          <w14:ligatures w14:val="standardContextual"/>
        </w:rPr>
        <w:t>о</w:t>
      </w:r>
      <w:r w:rsidRPr="00A5251B">
        <w:rPr>
          <w:rFonts w:ascii="Times New Roman" w:hAnsi="Times New Roman"/>
          <w:color w:val="000000" w:themeColor="text1"/>
          <w:kern w:val="2"/>
          <w:sz w:val="24"/>
          <w:szCs w:val="24"/>
          <w14:ligatures w14:val="standardContextual"/>
        </w:rPr>
        <w:t>тсутствие единых требований к дисциплине учащихся. Дисциплинарные требования должны быть чётко сформулированы и понятны детям</w:t>
      </w:r>
      <w:r w:rsidR="005E09D3" w:rsidRPr="00A5251B">
        <w:rPr>
          <w:rFonts w:ascii="Times New Roman" w:hAnsi="Times New Roman"/>
          <w:color w:val="000000" w:themeColor="text1"/>
          <w:kern w:val="2"/>
          <w:sz w:val="24"/>
          <w:szCs w:val="24"/>
          <w14:ligatures w14:val="standardContextual"/>
        </w:rPr>
        <w:t>;</w:t>
      </w:r>
    </w:p>
    <w:p w14:paraId="707D10EC" w14:textId="5BEC242B" w:rsidR="00ED3115" w:rsidRPr="00A5251B" w:rsidRDefault="00ED3115" w:rsidP="005E09D3">
      <w:pPr>
        <w:tabs>
          <w:tab w:val="num" w:pos="720"/>
        </w:tabs>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w:t>
      </w:r>
      <w:r w:rsidR="005E09D3" w:rsidRPr="00A5251B">
        <w:rPr>
          <w:rFonts w:ascii="Times New Roman" w:hAnsi="Times New Roman"/>
          <w:color w:val="000000" w:themeColor="text1"/>
          <w:kern w:val="2"/>
          <w:sz w:val="24"/>
          <w:szCs w:val="24"/>
          <w14:ligatures w14:val="standardContextual"/>
        </w:rPr>
        <w:t>о</w:t>
      </w:r>
      <w:r w:rsidRPr="00A5251B">
        <w:rPr>
          <w:rFonts w:ascii="Times New Roman" w:hAnsi="Times New Roman"/>
          <w:color w:val="000000" w:themeColor="text1"/>
          <w:kern w:val="2"/>
          <w:sz w:val="24"/>
          <w:szCs w:val="24"/>
          <w14:ligatures w14:val="standardContextual"/>
        </w:rPr>
        <w:t>тсутствие сплочённого коллектива учащихся</w:t>
      </w:r>
      <w:r w:rsidR="005E09D3" w:rsidRPr="00A5251B">
        <w:rPr>
          <w:rFonts w:ascii="Times New Roman" w:hAnsi="Times New Roman"/>
          <w:color w:val="000000" w:themeColor="text1"/>
          <w:kern w:val="2"/>
          <w:sz w:val="24"/>
          <w:szCs w:val="24"/>
          <w14:ligatures w14:val="standardContextual"/>
        </w:rPr>
        <w:t>;</w:t>
      </w:r>
    </w:p>
    <w:p w14:paraId="08FF2B9E" w14:textId="2F138E76" w:rsidR="00ED3115" w:rsidRPr="00A5251B" w:rsidRDefault="00ED3115" w:rsidP="005E09D3">
      <w:pPr>
        <w:tabs>
          <w:tab w:val="num" w:pos="720"/>
        </w:tabs>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w:t>
      </w:r>
      <w:r w:rsidR="005E09D3" w:rsidRPr="00A5251B">
        <w:rPr>
          <w:rFonts w:ascii="Times New Roman" w:hAnsi="Times New Roman"/>
          <w:color w:val="000000" w:themeColor="text1"/>
          <w:kern w:val="2"/>
          <w:sz w:val="24"/>
          <w:szCs w:val="24"/>
          <w14:ligatures w14:val="standardContextual"/>
        </w:rPr>
        <w:t>п</w:t>
      </w:r>
      <w:r w:rsidRPr="00A5251B">
        <w:rPr>
          <w:rFonts w:ascii="Times New Roman" w:hAnsi="Times New Roman"/>
          <w:color w:val="000000" w:themeColor="text1"/>
          <w:kern w:val="2"/>
          <w:sz w:val="24"/>
          <w:szCs w:val="24"/>
          <w14:ligatures w14:val="standardContextual"/>
        </w:rPr>
        <w:t>ассивно-наблюдательное отношение части педагогов к вовлечению школьников во внеклассную деятельность</w:t>
      </w:r>
      <w:r w:rsidR="005E09D3" w:rsidRPr="00A5251B">
        <w:rPr>
          <w:rFonts w:ascii="Times New Roman" w:hAnsi="Times New Roman"/>
          <w:color w:val="000000" w:themeColor="text1"/>
          <w:kern w:val="2"/>
          <w:sz w:val="24"/>
          <w:szCs w:val="24"/>
          <w14:ligatures w14:val="standardContextual"/>
        </w:rPr>
        <w:t>;</w:t>
      </w:r>
      <w:r w:rsidRPr="00A5251B">
        <w:rPr>
          <w:rFonts w:ascii="Times New Roman" w:hAnsi="Times New Roman"/>
          <w:color w:val="000000" w:themeColor="text1"/>
          <w:kern w:val="2"/>
          <w:sz w:val="24"/>
          <w:szCs w:val="24"/>
          <w14:ligatures w14:val="standardContextual"/>
        </w:rPr>
        <w:t xml:space="preserve"> </w:t>
      </w:r>
    </w:p>
    <w:p w14:paraId="403905DE" w14:textId="52A059F4"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w:t>
      </w:r>
      <w:r w:rsidR="005E09D3" w:rsidRPr="00A5251B">
        <w:rPr>
          <w:rFonts w:ascii="Times New Roman" w:hAnsi="Times New Roman"/>
          <w:color w:val="000000" w:themeColor="text1"/>
          <w:kern w:val="2"/>
          <w:sz w:val="24"/>
          <w:szCs w:val="24"/>
          <w14:ligatures w14:val="standardContextual"/>
        </w:rPr>
        <w:t>н</w:t>
      </w:r>
      <w:r w:rsidRPr="00A5251B">
        <w:rPr>
          <w:rFonts w:ascii="Times New Roman" w:hAnsi="Times New Roman"/>
          <w:color w:val="000000" w:themeColor="text1"/>
          <w:kern w:val="2"/>
          <w:sz w:val="24"/>
          <w:szCs w:val="24"/>
          <w14:ligatures w14:val="standardContextual"/>
        </w:rPr>
        <w:t>едостаточное правовое воспитание: в некоторых классах наблюдается низкий интерес к теме правового воспитания</w:t>
      </w:r>
      <w:r w:rsidR="005E09D3" w:rsidRPr="00A5251B">
        <w:rPr>
          <w:rFonts w:ascii="Times New Roman" w:hAnsi="Times New Roman"/>
          <w:color w:val="000000" w:themeColor="text1"/>
          <w:kern w:val="2"/>
          <w:sz w:val="24"/>
          <w:szCs w:val="24"/>
          <w14:ligatures w14:val="standardContextual"/>
        </w:rPr>
        <w:t>;</w:t>
      </w:r>
    </w:p>
    <w:p w14:paraId="66A2FBB3" w14:textId="7E4396FE"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w:t>
      </w:r>
      <w:r w:rsidR="005E09D3" w:rsidRPr="00A5251B">
        <w:rPr>
          <w:rFonts w:ascii="Times New Roman" w:hAnsi="Times New Roman"/>
          <w:color w:val="000000" w:themeColor="text1"/>
          <w:kern w:val="2"/>
          <w:sz w:val="24"/>
          <w:szCs w:val="24"/>
          <w14:ligatures w14:val="standardContextual"/>
        </w:rPr>
        <w:t>н</w:t>
      </w:r>
      <w:r w:rsidRPr="00A5251B">
        <w:rPr>
          <w:rFonts w:ascii="Times New Roman" w:hAnsi="Times New Roman"/>
          <w:color w:val="000000" w:themeColor="text1"/>
          <w:kern w:val="2"/>
          <w:sz w:val="24"/>
          <w:szCs w:val="24"/>
          <w14:ligatures w14:val="standardContextual"/>
        </w:rPr>
        <w:t>едостаточный контакт с родителями: некоторые мероприятия не получили активной поддержки со стороны родителей</w:t>
      </w:r>
      <w:r w:rsidR="005E09D3" w:rsidRPr="00A5251B">
        <w:rPr>
          <w:rFonts w:ascii="Times New Roman" w:hAnsi="Times New Roman"/>
          <w:color w:val="000000" w:themeColor="text1"/>
          <w:kern w:val="2"/>
          <w:sz w:val="24"/>
          <w:szCs w:val="24"/>
          <w14:ligatures w14:val="standardContextual"/>
        </w:rPr>
        <w:t>;</w:t>
      </w:r>
      <w:r w:rsidRPr="00A5251B">
        <w:rPr>
          <w:rFonts w:ascii="Times New Roman" w:hAnsi="Times New Roman"/>
          <w:color w:val="000000" w:themeColor="text1"/>
          <w:kern w:val="2"/>
          <w:sz w:val="24"/>
          <w:szCs w:val="24"/>
          <w14:ligatures w14:val="standardContextual"/>
        </w:rPr>
        <w:t> </w:t>
      </w:r>
    </w:p>
    <w:p w14:paraId="159EEB01" w14:textId="04AF6680"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w:t>
      </w:r>
      <w:r w:rsidR="005E09D3" w:rsidRPr="00A5251B">
        <w:rPr>
          <w:rFonts w:ascii="Times New Roman" w:hAnsi="Times New Roman"/>
          <w:color w:val="000000" w:themeColor="text1"/>
          <w:kern w:val="2"/>
          <w:sz w:val="24"/>
          <w:szCs w:val="24"/>
          <w14:ligatures w14:val="standardContextual"/>
        </w:rPr>
        <w:t>н</w:t>
      </w:r>
      <w:r w:rsidRPr="00A5251B">
        <w:rPr>
          <w:rFonts w:ascii="Times New Roman" w:hAnsi="Times New Roman"/>
          <w:color w:val="000000" w:themeColor="text1"/>
          <w:kern w:val="2"/>
          <w:sz w:val="24"/>
          <w:szCs w:val="24"/>
          <w14:ligatures w14:val="standardContextual"/>
        </w:rPr>
        <w:t>ехватка времени: из-за плотности учебной программы была нехватка времени для некоторых воспитательных работ</w:t>
      </w:r>
      <w:r w:rsidR="005E09D3" w:rsidRPr="00A5251B">
        <w:rPr>
          <w:rFonts w:ascii="Times New Roman" w:hAnsi="Times New Roman"/>
          <w:color w:val="000000" w:themeColor="text1"/>
          <w:kern w:val="2"/>
          <w:sz w:val="24"/>
          <w:szCs w:val="24"/>
          <w14:ligatures w14:val="standardContextual"/>
        </w:rPr>
        <w:t>;</w:t>
      </w:r>
      <w:r w:rsidRPr="00A5251B">
        <w:rPr>
          <w:rFonts w:ascii="Times New Roman" w:hAnsi="Times New Roman"/>
          <w:color w:val="000000" w:themeColor="text1"/>
          <w:kern w:val="2"/>
          <w:sz w:val="24"/>
          <w:szCs w:val="24"/>
          <w14:ligatures w14:val="standardContextual"/>
        </w:rPr>
        <w:t> </w:t>
      </w:r>
    </w:p>
    <w:p w14:paraId="0CAA4B33" w14:textId="117565D6"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 </w:t>
      </w:r>
      <w:r w:rsidR="005E09D3" w:rsidRPr="00A5251B">
        <w:rPr>
          <w:rFonts w:ascii="Times New Roman" w:hAnsi="Times New Roman"/>
          <w:color w:val="000000" w:themeColor="text1"/>
          <w:kern w:val="2"/>
          <w:sz w:val="24"/>
          <w:szCs w:val="24"/>
          <w14:ligatures w14:val="standardContextual"/>
        </w:rPr>
        <w:t>о</w:t>
      </w:r>
      <w:r w:rsidRPr="00A5251B">
        <w:rPr>
          <w:rFonts w:ascii="Times New Roman" w:hAnsi="Times New Roman"/>
          <w:color w:val="000000" w:themeColor="text1"/>
          <w:kern w:val="2"/>
          <w:sz w:val="24"/>
          <w:szCs w:val="24"/>
          <w14:ligatures w14:val="standardContextual"/>
        </w:rPr>
        <w:t>граниченность материальных ресурсов: наблюдается нехватка ресурсов и оборудования, необходимых для проведения некоторых мероприятий. </w:t>
      </w:r>
    </w:p>
    <w:p w14:paraId="7A7F145E" w14:textId="7C85413A" w:rsidR="00ED3115" w:rsidRPr="00A5251B" w:rsidRDefault="005E09D3" w:rsidP="005E09D3">
      <w:pPr>
        <w:spacing w:after="0" w:line="240" w:lineRule="auto"/>
        <w:jc w:val="both"/>
        <w:rPr>
          <w:rFonts w:ascii="Times New Roman" w:hAnsi="Times New Roman"/>
          <w:b/>
          <w:bCs/>
          <w:color w:val="000000" w:themeColor="text1"/>
          <w:kern w:val="2"/>
          <w:sz w:val="24"/>
          <w:szCs w:val="24"/>
          <w14:ligatures w14:val="standardContextual"/>
        </w:rPr>
      </w:pPr>
      <w:r w:rsidRPr="00A5251B">
        <w:rPr>
          <w:rFonts w:ascii="Times New Roman" w:hAnsi="Times New Roman"/>
          <w:b/>
          <w:bCs/>
          <w:color w:val="000000" w:themeColor="text1"/>
          <w:kern w:val="2"/>
          <w:sz w:val="24"/>
          <w:szCs w:val="24"/>
          <w14:ligatures w14:val="standardContextual"/>
        </w:rPr>
        <w:t>Р</w:t>
      </w:r>
      <w:r w:rsidR="00ED3115" w:rsidRPr="00A5251B">
        <w:rPr>
          <w:rFonts w:ascii="Times New Roman" w:hAnsi="Times New Roman"/>
          <w:b/>
          <w:bCs/>
          <w:color w:val="000000" w:themeColor="text1"/>
          <w:kern w:val="2"/>
          <w:sz w:val="24"/>
          <w:szCs w:val="24"/>
          <w14:ligatures w14:val="standardContextual"/>
        </w:rPr>
        <w:t>екомендации:</w:t>
      </w:r>
    </w:p>
    <w:p w14:paraId="783D53E7"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1.Использование методов повышения интереса учащихся и увеличения мероприятий по правовому воспитанию.</w:t>
      </w:r>
    </w:p>
    <w:p w14:paraId="63C8CB90"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 xml:space="preserve">2.  Развитие школьного самоуправления: сформировать демократическую культуру отношений педагогов и учащихся. Предоставить учащимся право на участие наравне с </w:t>
      </w:r>
      <w:r w:rsidRPr="00A5251B">
        <w:rPr>
          <w:rFonts w:ascii="Times New Roman" w:hAnsi="Times New Roman"/>
          <w:color w:val="000000" w:themeColor="text1"/>
          <w:kern w:val="2"/>
          <w:sz w:val="24"/>
          <w:szCs w:val="24"/>
          <w14:ligatures w14:val="standardContextual"/>
        </w:rPr>
        <w:lastRenderedPageBreak/>
        <w:t>родителями и педагогами в принятии решений и осуществлении деятельности, определяющей динамику позитивного развития школы.</w:t>
      </w:r>
    </w:p>
    <w:p w14:paraId="29363CE3"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3. Стимулировать социально значимую направленность деятельности ученического самоуправления</w:t>
      </w:r>
    </w:p>
    <w:p w14:paraId="20CAA7AF" w14:textId="57FBF872"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4.</w:t>
      </w:r>
      <w:r w:rsidR="005E09D3" w:rsidRPr="00A5251B">
        <w:rPr>
          <w:rFonts w:ascii="Times New Roman" w:hAnsi="Times New Roman"/>
          <w:color w:val="000000" w:themeColor="text1"/>
          <w:kern w:val="2"/>
          <w:sz w:val="24"/>
          <w:szCs w:val="24"/>
          <w14:ligatures w14:val="standardContextual"/>
        </w:rPr>
        <w:t xml:space="preserve"> </w:t>
      </w:r>
      <w:r w:rsidRPr="00A5251B">
        <w:rPr>
          <w:rFonts w:ascii="Times New Roman" w:hAnsi="Times New Roman"/>
          <w:color w:val="000000" w:themeColor="text1"/>
          <w:kern w:val="2"/>
          <w:sz w:val="24"/>
          <w:szCs w:val="24"/>
          <w14:ligatures w14:val="standardContextual"/>
        </w:rPr>
        <w:t>Укрепление связей с родителями и их активное участие в воспитательной деятельности.</w:t>
      </w:r>
    </w:p>
    <w:p w14:paraId="198FA889" w14:textId="77777777" w:rsidR="00ED3115" w:rsidRPr="00A5251B" w:rsidRDefault="00ED3115" w:rsidP="005E09D3">
      <w:pPr>
        <w:spacing w:after="0" w:line="240" w:lineRule="auto"/>
        <w:jc w:val="both"/>
        <w:rPr>
          <w:rFonts w:ascii="Times New Roman" w:hAnsi="Times New Roman"/>
          <w:color w:val="000000" w:themeColor="text1"/>
          <w:kern w:val="2"/>
          <w:sz w:val="24"/>
          <w:szCs w:val="24"/>
          <w14:ligatures w14:val="standardContextual"/>
        </w:rPr>
      </w:pPr>
      <w:r w:rsidRPr="00A5251B">
        <w:rPr>
          <w:rFonts w:ascii="Times New Roman" w:hAnsi="Times New Roman"/>
          <w:color w:val="000000" w:themeColor="text1"/>
          <w:kern w:val="2"/>
          <w:sz w:val="24"/>
          <w:szCs w:val="24"/>
          <w14:ligatures w14:val="standardContextual"/>
        </w:rPr>
        <w:t>5. Мобилизация местных партнеров и обеспечение психологической и социальной поддержки детей.</w:t>
      </w:r>
    </w:p>
    <w:p w14:paraId="154A3F58" w14:textId="77777777" w:rsidR="004D3CB2" w:rsidRPr="00A5251B" w:rsidRDefault="004D3CB2" w:rsidP="007C7598">
      <w:pPr>
        <w:spacing w:after="0" w:line="240" w:lineRule="auto"/>
        <w:jc w:val="both"/>
        <w:rPr>
          <w:rFonts w:ascii="Times New Roman" w:hAnsi="Times New Roman"/>
          <w:b/>
          <w:color w:val="000000" w:themeColor="text1"/>
          <w:sz w:val="24"/>
          <w:szCs w:val="24"/>
          <w:lang w:val="kk-KZ"/>
        </w:rPr>
      </w:pPr>
      <w:r w:rsidRPr="00A5251B">
        <w:rPr>
          <w:rFonts w:ascii="Times New Roman" w:hAnsi="Times New Roman"/>
          <w:b/>
          <w:color w:val="000000" w:themeColor="text1"/>
          <w:sz w:val="24"/>
          <w:szCs w:val="24"/>
        </w:rPr>
        <w:t xml:space="preserve">1.12. АНАЛИЗ РАБОТЫ БИБЛИОТЕКИ </w:t>
      </w:r>
    </w:p>
    <w:p w14:paraId="6D9A8B7F" w14:textId="03365D3A"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Цель:</w:t>
      </w:r>
      <w:r w:rsidRPr="00A5251B">
        <w:rPr>
          <w:rFonts w:ascii="Times New Roman" w:hAnsi="Times New Roman"/>
          <w:color w:val="000000" w:themeColor="text1"/>
          <w:sz w:val="24"/>
          <w:szCs w:val="24"/>
        </w:rPr>
        <w:t xml:space="preserve"> </w:t>
      </w:r>
      <w:r w:rsidR="007C7598" w:rsidRPr="00A5251B">
        <w:rPr>
          <w:rFonts w:ascii="Times New Roman" w:hAnsi="Times New Roman"/>
          <w:color w:val="000000" w:themeColor="text1"/>
          <w:sz w:val="24"/>
          <w:szCs w:val="24"/>
          <w:lang w:val="kk-KZ"/>
        </w:rPr>
        <w:t>о</w:t>
      </w:r>
      <w:proofErr w:type="spellStart"/>
      <w:r w:rsidRPr="00A5251B">
        <w:rPr>
          <w:rFonts w:ascii="Times New Roman" w:hAnsi="Times New Roman"/>
          <w:color w:val="000000" w:themeColor="text1"/>
          <w:sz w:val="24"/>
          <w:szCs w:val="24"/>
        </w:rPr>
        <w:t>пределить</w:t>
      </w:r>
      <w:proofErr w:type="spellEnd"/>
      <w:r w:rsidRPr="00A5251B">
        <w:rPr>
          <w:rFonts w:ascii="Times New Roman" w:hAnsi="Times New Roman"/>
          <w:color w:val="000000" w:themeColor="text1"/>
          <w:sz w:val="24"/>
          <w:szCs w:val="24"/>
        </w:rPr>
        <w:t xml:space="preserve"> эффективность работы библиотеки школы по </w:t>
      </w:r>
      <w:r w:rsidR="007C7598" w:rsidRPr="00A5251B">
        <w:rPr>
          <w:rFonts w:ascii="Times New Roman" w:hAnsi="Times New Roman"/>
          <w:color w:val="000000" w:themeColor="text1"/>
          <w:sz w:val="24"/>
          <w:szCs w:val="24"/>
        </w:rPr>
        <w:t>привитию учащимся</w:t>
      </w:r>
      <w:r w:rsidRPr="00A5251B">
        <w:rPr>
          <w:rFonts w:ascii="Times New Roman" w:hAnsi="Times New Roman"/>
          <w:color w:val="000000" w:themeColor="text1"/>
          <w:sz w:val="24"/>
          <w:szCs w:val="24"/>
        </w:rPr>
        <w:t xml:space="preserve"> любви к книге и чтению</w:t>
      </w:r>
      <w:r w:rsidR="000751DD" w:rsidRPr="00A5251B">
        <w:rPr>
          <w:rFonts w:ascii="Times New Roman" w:hAnsi="Times New Roman"/>
          <w:color w:val="000000" w:themeColor="text1"/>
          <w:sz w:val="24"/>
          <w:szCs w:val="24"/>
        </w:rPr>
        <w:t>, о</w:t>
      </w:r>
      <w:r w:rsidRPr="00A5251B">
        <w:rPr>
          <w:rFonts w:ascii="Times New Roman" w:hAnsi="Times New Roman"/>
          <w:color w:val="000000" w:themeColor="text1"/>
          <w:sz w:val="24"/>
          <w:szCs w:val="24"/>
        </w:rPr>
        <w:t>ценить степень влияния библиотеки на образовательный процесс и самообразование путем библиотечного и информационно - библиографического обслуживания учащихся и педагогов.</w:t>
      </w:r>
    </w:p>
    <w:p w14:paraId="5CE66BB0"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Задача анализа:</w:t>
      </w:r>
    </w:p>
    <w:p w14:paraId="0EBE3627"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проанализировать выполнение плана работы библиотеки за 2024 -2025 учебный год</w:t>
      </w:r>
    </w:p>
    <w:p w14:paraId="32302945"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определить пути совершенствования деятельности библиотеки.</w:t>
      </w:r>
    </w:p>
    <w:p w14:paraId="7CAC1142"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Источники аналитической информации:</w:t>
      </w:r>
    </w:p>
    <w:p w14:paraId="701EFEF8"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дневник работы библиотеки</w:t>
      </w:r>
    </w:p>
    <w:p w14:paraId="702862CE"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инвентаризация учебного фонда</w:t>
      </w:r>
    </w:p>
    <w:p w14:paraId="58637CA2"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мониторинг обеспеченности учащихся учебной и прочей литературой</w:t>
      </w:r>
    </w:p>
    <w:p w14:paraId="7BB1402B"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паспорта по итогам проведённых мероприятий</w:t>
      </w:r>
    </w:p>
    <w:p w14:paraId="59F7B259"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инвентарные книги учёта основного фонда</w:t>
      </w:r>
    </w:p>
    <w:p w14:paraId="0E81DC92"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папки с копиями накладных поступления в фонд литературы основного фонда, учебной</w:t>
      </w:r>
    </w:p>
    <w:p w14:paraId="26F79785"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литературы</w:t>
      </w:r>
    </w:p>
    <w:p w14:paraId="037C91ED"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папки актов движения основного и учебного фондов (списание)</w:t>
      </w:r>
    </w:p>
    <w:p w14:paraId="5CF6E4F2"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картотека учёта периодических изданий</w:t>
      </w:r>
    </w:p>
    <w:p w14:paraId="06BA0C6E"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тетрадь учёта нетрадиционных носителей информации</w:t>
      </w:r>
    </w:p>
    <w:p w14:paraId="2A7B9CBF"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читательские формуляры</w:t>
      </w:r>
    </w:p>
    <w:p w14:paraId="63391B7C"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ведомости выдачи учебников по классам.</w:t>
      </w:r>
    </w:p>
    <w:p w14:paraId="20E0448F"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Для более эффективной работы библиотеки и проведения мониторинга обеспеченности учащихся необходимой литературой ведется работа по заполнению </w:t>
      </w:r>
      <w:proofErr w:type="gramStart"/>
      <w:r w:rsidRPr="00A5251B">
        <w:rPr>
          <w:rFonts w:ascii="Times New Roman" w:hAnsi="Times New Roman"/>
          <w:color w:val="000000" w:themeColor="text1"/>
          <w:sz w:val="24"/>
          <w:szCs w:val="24"/>
        </w:rPr>
        <w:t>папок  «</w:t>
      </w:r>
      <w:proofErr w:type="gramEnd"/>
      <w:r w:rsidRPr="00A5251B">
        <w:rPr>
          <w:rFonts w:ascii="Times New Roman" w:hAnsi="Times New Roman"/>
          <w:color w:val="000000" w:themeColor="text1"/>
          <w:sz w:val="24"/>
          <w:szCs w:val="24"/>
        </w:rPr>
        <w:t>Работа с учебным фондом» (заказы, обеспеченность, отчеты) папка «Количественные показатели работы библиотеки».</w:t>
      </w:r>
    </w:p>
    <w:p w14:paraId="56B2D3A0" w14:textId="57A31B7D"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Библиотека является центром, способствующим формированию </w:t>
      </w:r>
      <w:proofErr w:type="gramStart"/>
      <w:r w:rsidRPr="00A5251B">
        <w:rPr>
          <w:rFonts w:ascii="Times New Roman" w:hAnsi="Times New Roman"/>
          <w:color w:val="000000" w:themeColor="text1"/>
          <w:sz w:val="24"/>
          <w:szCs w:val="24"/>
        </w:rPr>
        <w:t>мышления,  потребности</w:t>
      </w:r>
      <w:proofErr w:type="gramEnd"/>
      <w:r w:rsidRPr="00A5251B">
        <w:rPr>
          <w:rFonts w:ascii="Times New Roman" w:hAnsi="Times New Roman"/>
          <w:color w:val="000000" w:themeColor="text1"/>
          <w:sz w:val="24"/>
          <w:szCs w:val="24"/>
        </w:rPr>
        <w:t xml:space="preserve"> в обучении и саморазвитии, развитии творческого потенциала ученика, развитии культуры и нравственности.</w:t>
      </w:r>
    </w:p>
    <w:p w14:paraId="256D8B60" w14:textId="276264B4"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С помощью книг изучалось и направлялось чтение учащихся с учетом их возраста, уровня знаний, формировался их читательский интерес, развивались навыки самостоятельного чтения и работы с книгой.</w:t>
      </w:r>
    </w:p>
    <w:p w14:paraId="7688AB14"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Библиотека способствовала развитию творческих и художественных способностей </w:t>
      </w:r>
      <w:proofErr w:type="gramStart"/>
      <w:r w:rsidRPr="00A5251B">
        <w:rPr>
          <w:rFonts w:ascii="Times New Roman" w:hAnsi="Times New Roman"/>
          <w:color w:val="000000" w:themeColor="text1"/>
          <w:sz w:val="24"/>
          <w:szCs w:val="24"/>
        </w:rPr>
        <w:t>личности,  воспитывала</w:t>
      </w:r>
      <w:proofErr w:type="gramEnd"/>
      <w:r w:rsidRPr="00A5251B">
        <w:rPr>
          <w:rFonts w:ascii="Times New Roman" w:hAnsi="Times New Roman"/>
          <w:color w:val="000000" w:themeColor="text1"/>
          <w:sz w:val="24"/>
          <w:szCs w:val="24"/>
        </w:rPr>
        <w:t xml:space="preserve"> основы эстетической культуры.</w:t>
      </w:r>
    </w:p>
    <w:p w14:paraId="741809DC" w14:textId="04BE132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Анализ нормативной базы библиотеки</w:t>
      </w:r>
    </w:p>
    <w:p w14:paraId="593F36D4"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Для реализации поставленных задач в школе имеется нормативно-правовая база:</w:t>
      </w:r>
    </w:p>
    <w:p w14:paraId="6927513C" w14:textId="77777777" w:rsidR="00580DEA" w:rsidRPr="00A5251B" w:rsidRDefault="00580DEA" w:rsidP="00F01DEE">
      <w:pPr>
        <w:pStyle w:val="a7"/>
        <w:numPr>
          <w:ilvl w:val="0"/>
          <w:numId w:val="37"/>
        </w:numPr>
        <w:jc w:val="both"/>
        <w:rPr>
          <w:color w:val="000000" w:themeColor="text1"/>
        </w:rPr>
      </w:pPr>
      <w:r w:rsidRPr="00A5251B">
        <w:rPr>
          <w:color w:val="000000" w:themeColor="text1"/>
        </w:rPr>
        <w:t>Международные нормативно-правовые акты в области организации деятельности школьных библиотек</w:t>
      </w:r>
    </w:p>
    <w:p w14:paraId="24644C0E" w14:textId="0AF176C5" w:rsidR="00580DEA" w:rsidRPr="00A5251B" w:rsidRDefault="00580DEA" w:rsidP="00F01DEE">
      <w:pPr>
        <w:pStyle w:val="a7"/>
        <w:numPr>
          <w:ilvl w:val="0"/>
          <w:numId w:val="37"/>
        </w:numPr>
        <w:jc w:val="both"/>
        <w:rPr>
          <w:color w:val="000000" w:themeColor="text1"/>
        </w:rPr>
      </w:pPr>
      <w:r w:rsidRPr="00A5251B">
        <w:rPr>
          <w:color w:val="000000" w:themeColor="text1"/>
        </w:rPr>
        <w:t xml:space="preserve">Законодательные акты государственного уровня для библиотек средних общеобразовательных    учреждений </w:t>
      </w:r>
    </w:p>
    <w:p w14:paraId="36C68616" w14:textId="292F894B" w:rsidR="00580DEA" w:rsidRPr="00A5251B" w:rsidRDefault="00580DEA" w:rsidP="00F01DEE">
      <w:pPr>
        <w:pStyle w:val="a7"/>
        <w:numPr>
          <w:ilvl w:val="0"/>
          <w:numId w:val="37"/>
        </w:numPr>
        <w:jc w:val="both"/>
        <w:rPr>
          <w:color w:val="000000" w:themeColor="text1"/>
        </w:rPr>
      </w:pPr>
      <w:r w:rsidRPr="00A5251B">
        <w:rPr>
          <w:color w:val="000000" w:themeColor="text1"/>
        </w:rPr>
        <w:t>Инструкция по пожарной безопасности</w:t>
      </w:r>
    </w:p>
    <w:p w14:paraId="7912BB07" w14:textId="1FB2C3D0" w:rsidR="00580DEA" w:rsidRPr="00A5251B" w:rsidRDefault="00580DEA" w:rsidP="00F01DEE">
      <w:pPr>
        <w:pStyle w:val="a7"/>
        <w:numPr>
          <w:ilvl w:val="0"/>
          <w:numId w:val="37"/>
        </w:numPr>
        <w:jc w:val="both"/>
        <w:rPr>
          <w:color w:val="000000" w:themeColor="text1"/>
        </w:rPr>
      </w:pPr>
      <w:r w:rsidRPr="00A5251B">
        <w:rPr>
          <w:color w:val="000000" w:themeColor="text1"/>
        </w:rPr>
        <w:t>Положение о библиотеке КГУ «Средняя общеобразовательная школа №26»</w:t>
      </w:r>
    </w:p>
    <w:p w14:paraId="5E9DEEDB" w14:textId="280EB391" w:rsidR="00580DEA" w:rsidRPr="00A5251B" w:rsidRDefault="00580DEA" w:rsidP="00F01DEE">
      <w:pPr>
        <w:pStyle w:val="a7"/>
        <w:numPr>
          <w:ilvl w:val="0"/>
          <w:numId w:val="37"/>
        </w:numPr>
        <w:jc w:val="both"/>
        <w:rPr>
          <w:color w:val="000000" w:themeColor="text1"/>
        </w:rPr>
      </w:pPr>
      <w:r w:rsidRPr="00A5251B">
        <w:rPr>
          <w:color w:val="000000" w:themeColor="text1"/>
        </w:rPr>
        <w:t>Правила пользования библиотекой КГУ «Средняя общеобразовательная школа №26»</w:t>
      </w:r>
    </w:p>
    <w:p w14:paraId="6BE13660" w14:textId="570B9392" w:rsidR="00580DEA" w:rsidRPr="00A5251B" w:rsidRDefault="00580DEA" w:rsidP="00F01DEE">
      <w:pPr>
        <w:pStyle w:val="a7"/>
        <w:numPr>
          <w:ilvl w:val="0"/>
          <w:numId w:val="37"/>
        </w:numPr>
        <w:jc w:val="both"/>
        <w:rPr>
          <w:color w:val="000000" w:themeColor="text1"/>
        </w:rPr>
      </w:pPr>
      <w:r w:rsidRPr="00A5251B">
        <w:rPr>
          <w:color w:val="000000" w:themeColor="text1"/>
        </w:rPr>
        <w:t>Паспорт библиотеки КГУ «Средняя общеобразовательная школа №26»</w:t>
      </w:r>
    </w:p>
    <w:p w14:paraId="39EFF384" w14:textId="72293655" w:rsidR="00580DEA" w:rsidRPr="00A5251B" w:rsidRDefault="00580DEA" w:rsidP="00F01DEE">
      <w:pPr>
        <w:pStyle w:val="a7"/>
        <w:numPr>
          <w:ilvl w:val="0"/>
          <w:numId w:val="37"/>
        </w:numPr>
        <w:jc w:val="both"/>
        <w:rPr>
          <w:color w:val="000000" w:themeColor="text1"/>
        </w:rPr>
      </w:pPr>
      <w:r w:rsidRPr="00A5251B">
        <w:rPr>
          <w:color w:val="000000" w:themeColor="text1"/>
        </w:rPr>
        <w:t>Должностные инструкции заведующего библиотекой и библиотекаря</w:t>
      </w:r>
    </w:p>
    <w:p w14:paraId="455DE57F" w14:textId="1B192FC3" w:rsidR="00580DEA" w:rsidRPr="00A5251B" w:rsidRDefault="00580DEA" w:rsidP="00F01DEE">
      <w:pPr>
        <w:pStyle w:val="a7"/>
        <w:numPr>
          <w:ilvl w:val="0"/>
          <w:numId w:val="37"/>
        </w:numPr>
        <w:jc w:val="both"/>
        <w:rPr>
          <w:color w:val="000000" w:themeColor="text1"/>
        </w:rPr>
      </w:pPr>
      <w:r w:rsidRPr="00A5251B">
        <w:rPr>
          <w:color w:val="000000" w:themeColor="text1"/>
        </w:rPr>
        <w:lastRenderedPageBreak/>
        <w:t>Годовые планы работы библиотеки КГУ «Средняя общеобразовательная школа №26»</w:t>
      </w:r>
    </w:p>
    <w:p w14:paraId="3E3A0B1C" w14:textId="304A1439" w:rsidR="00580DEA" w:rsidRPr="00A5251B" w:rsidRDefault="00580DEA" w:rsidP="00F01DEE">
      <w:pPr>
        <w:pStyle w:val="a7"/>
        <w:numPr>
          <w:ilvl w:val="0"/>
          <w:numId w:val="37"/>
        </w:numPr>
        <w:jc w:val="both"/>
        <w:rPr>
          <w:color w:val="000000" w:themeColor="text1"/>
        </w:rPr>
      </w:pPr>
      <w:r w:rsidRPr="00A5251B">
        <w:rPr>
          <w:color w:val="000000" w:themeColor="text1"/>
        </w:rPr>
        <w:t>Анализы работы библиотеки КГУ «Средняя общеобразовательная школа №26»</w:t>
      </w:r>
    </w:p>
    <w:p w14:paraId="53C90012" w14:textId="6206801B" w:rsidR="00580DEA" w:rsidRPr="00A5251B" w:rsidRDefault="00580DEA" w:rsidP="00F01DEE">
      <w:pPr>
        <w:pStyle w:val="a7"/>
        <w:numPr>
          <w:ilvl w:val="0"/>
          <w:numId w:val="37"/>
        </w:numPr>
        <w:jc w:val="both"/>
        <w:rPr>
          <w:color w:val="000000" w:themeColor="text1"/>
        </w:rPr>
      </w:pPr>
      <w:r w:rsidRPr="00A5251B">
        <w:rPr>
          <w:color w:val="000000" w:themeColor="text1"/>
        </w:rPr>
        <w:t>График работы библиотеки</w:t>
      </w:r>
    </w:p>
    <w:p w14:paraId="7FF8AB34" w14:textId="77777777" w:rsidR="00117B0E" w:rsidRPr="00A5251B" w:rsidRDefault="00117B0E" w:rsidP="00F01DEE">
      <w:pPr>
        <w:pStyle w:val="a7"/>
        <w:numPr>
          <w:ilvl w:val="0"/>
          <w:numId w:val="37"/>
        </w:numPr>
        <w:jc w:val="both"/>
        <w:rPr>
          <w:color w:val="000000" w:themeColor="text1"/>
        </w:rPr>
      </w:pPr>
      <w:r w:rsidRPr="00A5251B">
        <w:rPr>
          <w:color w:val="000000" w:themeColor="text1"/>
        </w:rPr>
        <w:t xml:space="preserve">Книги суммарного учёта основного и учебного фонда библиотеки. </w:t>
      </w:r>
    </w:p>
    <w:p w14:paraId="6DE40531" w14:textId="2AFB3E4F"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Библиотечно- библиографическое обслуживание:</w:t>
      </w:r>
    </w:p>
    <w:p w14:paraId="5FA80D0E" w14:textId="37649D7F"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Структура </w:t>
      </w:r>
      <w:proofErr w:type="spellStart"/>
      <w:r w:rsidRPr="00A5251B">
        <w:rPr>
          <w:rFonts w:ascii="Times New Roman" w:hAnsi="Times New Roman"/>
          <w:color w:val="000000" w:themeColor="text1"/>
          <w:sz w:val="24"/>
          <w:szCs w:val="24"/>
        </w:rPr>
        <w:t>библиотечно</w:t>
      </w:r>
      <w:proofErr w:type="spellEnd"/>
      <w:r w:rsidRPr="00A5251B">
        <w:rPr>
          <w:rFonts w:ascii="Times New Roman" w:hAnsi="Times New Roman"/>
          <w:color w:val="000000" w:themeColor="text1"/>
          <w:sz w:val="24"/>
          <w:szCs w:val="24"/>
        </w:rPr>
        <w:t xml:space="preserve"> – библиографического обслуживания – это читальный зал, ком </w:t>
      </w:r>
      <w:proofErr w:type="spellStart"/>
      <w:proofErr w:type="gramStart"/>
      <w:r w:rsidRPr="00A5251B">
        <w:rPr>
          <w:rFonts w:ascii="Times New Roman" w:hAnsi="Times New Roman"/>
          <w:color w:val="000000" w:themeColor="text1"/>
          <w:sz w:val="24"/>
          <w:szCs w:val="24"/>
        </w:rPr>
        <w:t>пьютерная</w:t>
      </w:r>
      <w:proofErr w:type="spellEnd"/>
      <w:r w:rsidRPr="00A5251B">
        <w:rPr>
          <w:rFonts w:ascii="Times New Roman" w:hAnsi="Times New Roman"/>
          <w:color w:val="000000" w:themeColor="text1"/>
          <w:sz w:val="24"/>
          <w:szCs w:val="24"/>
        </w:rPr>
        <w:t xml:space="preserve">  зона</w:t>
      </w:r>
      <w:proofErr w:type="gramEnd"/>
      <w:r w:rsidRPr="00A5251B">
        <w:rPr>
          <w:rFonts w:ascii="Times New Roman" w:hAnsi="Times New Roman"/>
          <w:color w:val="000000" w:themeColor="text1"/>
          <w:sz w:val="24"/>
          <w:szCs w:val="24"/>
        </w:rPr>
        <w:t>, абонемент.</w:t>
      </w:r>
    </w:p>
    <w:p w14:paraId="4D09AD6C" w14:textId="3F7A3049"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Организует работу библиотеки 1 работник: заведующая библиотекой. </w:t>
      </w:r>
      <w:r w:rsidR="00117B0E" w:rsidRPr="00A5251B">
        <w:rPr>
          <w:rFonts w:ascii="Times New Roman" w:hAnsi="Times New Roman"/>
          <w:color w:val="000000" w:themeColor="text1"/>
          <w:sz w:val="24"/>
          <w:szCs w:val="24"/>
        </w:rPr>
        <w:t>Она имеет</w:t>
      </w:r>
      <w:r w:rsidRPr="00A5251B">
        <w:rPr>
          <w:rFonts w:ascii="Times New Roman" w:hAnsi="Times New Roman"/>
          <w:color w:val="000000" w:themeColor="text1"/>
          <w:sz w:val="24"/>
          <w:szCs w:val="24"/>
        </w:rPr>
        <w:t xml:space="preserve"> высшее библиотечное образование и стаж работы около 40 лет. Исходя из учебно-воспитательного плана школы, перед школьной библиотекой стояла цель: создание единой информационно-образовательной среды и повышение информационной культуры всех участников образовательного процесса, обеспечение их прав на свободное и бесплатное пользование библиотечно-информационными ресурсами, формирование единой образовательной среды, способствующей информационному обеспечению образовательного процесса.</w:t>
      </w:r>
    </w:p>
    <w:p w14:paraId="7AADC8C4"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Исходя из этой цели, были поставлены следующие задачи:</w:t>
      </w:r>
    </w:p>
    <w:p w14:paraId="77FC0348"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 Обеспечение учебно-воспитательного процесса и самообразования путем библиотечно-</w:t>
      </w:r>
    </w:p>
    <w:p w14:paraId="1A16D992"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библиографического и информационного обслуживания учащихся и педагогического</w:t>
      </w:r>
    </w:p>
    <w:p w14:paraId="79A5659E"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коллектива школы.</w:t>
      </w:r>
    </w:p>
    <w:p w14:paraId="59384559"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2. Комплектование фонда документами на различных носителях информации с</w:t>
      </w:r>
    </w:p>
    <w:p w14:paraId="5EC95759"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учетом личностных запросов всех участников образовательного процесса в соответствии с</w:t>
      </w:r>
    </w:p>
    <w:p w14:paraId="6D28E060"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реализуемыми школой образовательными программами.</w:t>
      </w:r>
    </w:p>
    <w:p w14:paraId="5434A40E"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3. Формирование у учащихся информационной культуры, привитие любви к книге, к чтению,</w:t>
      </w:r>
    </w:p>
    <w:p w14:paraId="02869D8F"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культуры чтения, навыков независимого библиотечного пользователя через программу «Читающая школа».</w:t>
      </w:r>
    </w:p>
    <w:p w14:paraId="01571CB8"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4. Обеспечение возможности наиболее полного и быстрого доступа к документам. Оказание</w:t>
      </w:r>
    </w:p>
    <w:p w14:paraId="05F560F1"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Методической, консультационной помощи в получении информации. Проведение</w:t>
      </w:r>
    </w:p>
    <w:p w14:paraId="3194BA76"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внеклассной работы на базе источников информации, имеющихся в библиотеке и не только.</w:t>
      </w:r>
    </w:p>
    <w:p w14:paraId="31C2216F"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5. Совершенствование предоставляемых библиотекой услуг на основе внедрения новых</w:t>
      </w:r>
    </w:p>
    <w:p w14:paraId="7F895FD5"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информационных технологий, формирование комфортной библиотечной среды.</w:t>
      </w:r>
    </w:p>
    <w:p w14:paraId="542E7DA4"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6. Осуществление заказов и компьютерной каталогизации и обработки информационных средств</w:t>
      </w:r>
    </w:p>
    <w:p w14:paraId="1696E1CF" w14:textId="77777777" w:rsidR="00580DEA" w:rsidRPr="00A5251B" w:rsidRDefault="00580DEA" w:rsidP="007C7598">
      <w:pPr>
        <w:spacing w:after="0" w:line="240" w:lineRule="auto"/>
        <w:jc w:val="both"/>
        <w:rPr>
          <w:rFonts w:ascii="Times New Roman" w:hAnsi="Times New Roman"/>
          <w:color w:val="000000" w:themeColor="text1"/>
          <w:sz w:val="24"/>
          <w:szCs w:val="24"/>
          <w:lang w:val="kk-KZ"/>
        </w:rPr>
      </w:pPr>
      <w:r w:rsidRPr="00A5251B">
        <w:rPr>
          <w:rFonts w:ascii="Times New Roman" w:hAnsi="Times New Roman"/>
          <w:color w:val="000000" w:themeColor="text1"/>
          <w:sz w:val="24"/>
          <w:szCs w:val="24"/>
        </w:rPr>
        <w:t>библиотеки (книг, учебников), «Е-к</w:t>
      </w:r>
      <w:r w:rsidRPr="00A5251B">
        <w:rPr>
          <w:rFonts w:ascii="Times New Roman" w:hAnsi="Times New Roman"/>
          <w:color w:val="000000" w:themeColor="text1"/>
          <w:sz w:val="24"/>
          <w:szCs w:val="24"/>
          <w:lang w:val="kk-KZ"/>
        </w:rPr>
        <w:t>і</w:t>
      </w:r>
      <w:r w:rsidRPr="00A5251B">
        <w:rPr>
          <w:rFonts w:ascii="Times New Roman" w:hAnsi="Times New Roman"/>
          <w:color w:val="000000" w:themeColor="text1"/>
          <w:sz w:val="24"/>
          <w:szCs w:val="24"/>
        </w:rPr>
        <w:t>тап</w:t>
      </w:r>
      <w:r w:rsidRPr="00A5251B">
        <w:rPr>
          <w:rFonts w:ascii="Times New Roman" w:hAnsi="Times New Roman"/>
          <w:color w:val="000000" w:themeColor="text1"/>
          <w:sz w:val="24"/>
          <w:szCs w:val="24"/>
          <w:lang w:val="kk-KZ"/>
        </w:rPr>
        <w:t>хана»,</w:t>
      </w:r>
      <w:r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lang w:val="kk-KZ"/>
        </w:rPr>
        <w:t>«Е- тандау».</w:t>
      </w:r>
    </w:p>
    <w:p w14:paraId="7933C543"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Основные показатели работы школьной библиотеки за 2024 -2025 учебный год</w:t>
      </w:r>
    </w:p>
    <w:p w14:paraId="5223A282"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и сравнительный анализ с 2023 -2024 учебным годом</w:t>
      </w:r>
      <w:r w:rsidRPr="00A5251B">
        <w:rPr>
          <w:rFonts w:ascii="Times New Roman" w:hAnsi="Times New Roman"/>
          <w:color w:val="000000" w:themeColor="text1"/>
          <w:sz w:val="24"/>
          <w:szCs w:val="24"/>
        </w:rPr>
        <w:t>.</w:t>
      </w:r>
    </w:p>
    <w:tbl>
      <w:tblPr>
        <w:tblStyle w:val="41"/>
        <w:tblW w:w="0" w:type="auto"/>
        <w:jc w:val="center"/>
        <w:tblLook w:val="04A0" w:firstRow="1" w:lastRow="0" w:firstColumn="1" w:lastColumn="0" w:noHBand="0" w:noVBand="1"/>
      </w:tblPr>
      <w:tblGrid>
        <w:gridCol w:w="3510"/>
        <w:gridCol w:w="2127"/>
        <w:gridCol w:w="2126"/>
      </w:tblGrid>
      <w:tr w:rsidR="00A5251B" w:rsidRPr="00A5251B" w14:paraId="5F3036DB" w14:textId="77777777" w:rsidTr="00117B0E">
        <w:trPr>
          <w:jc w:val="center"/>
        </w:trPr>
        <w:tc>
          <w:tcPr>
            <w:tcW w:w="3510" w:type="dxa"/>
          </w:tcPr>
          <w:p w14:paraId="70E8C3D7" w14:textId="77777777" w:rsidR="00580DEA" w:rsidRPr="00A5251B" w:rsidRDefault="00580DEA" w:rsidP="00117B0E">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Наименование</w:t>
            </w:r>
          </w:p>
        </w:tc>
        <w:tc>
          <w:tcPr>
            <w:tcW w:w="2127" w:type="dxa"/>
          </w:tcPr>
          <w:p w14:paraId="2CAE002C" w14:textId="77777777" w:rsidR="00580DEA" w:rsidRPr="00A5251B" w:rsidRDefault="00580DEA" w:rsidP="00117B0E">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2023-2024г.</w:t>
            </w:r>
          </w:p>
        </w:tc>
        <w:tc>
          <w:tcPr>
            <w:tcW w:w="2126" w:type="dxa"/>
          </w:tcPr>
          <w:p w14:paraId="2A497592" w14:textId="77777777" w:rsidR="00580DEA" w:rsidRPr="00A5251B" w:rsidRDefault="00580DEA" w:rsidP="00117B0E">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2024-2025г.</w:t>
            </w:r>
          </w:p>
        </w:tc>
      </w:tr>
      <w:tr w:rsidR="00A5251B" w:rsidRPr="00A5251B" w14:paraId="07545AAC" w14:textId="77777777" w:rsidTr="00117B0E">
        <w:trPr>
          <w:jc w:val="center"/>
        </w:trPr>
        <w:tc>
          <w:tcPr>
            <w:tcW w:w="3510" w:type="dxa"/>
          </w:tcPr>
          <w:p w14:paraId="57B56113"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Количество читателей всего</w:t>
            </w:r>
          </w:p>
        </w:tc>
        <w:tc>
          <w:tcPr>
            <w:tcW w:w="2127" w:type="dxa"/>
          </w:tcPr>
          <w:p w14:paraId="6459F6DC" w14:textId="77777777" w:rsidR="00580DEA" w:rsidRPr="00A5251B" w:rsidRDefault="00580DEA" w:rsidP="00117B0E">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1393</w:t>
            </w:r>
          </w:p>
        </w:tc>
        <w:tc>
          <w:tcPr>
            <w:tcW w:w="2126" w:type="dxa"/>
          </w:tcPr>
          <w:p w14:paraId="6A603168" w14:textId="77777777" w:rsidR="00580DEA" w:rsidRPr="00A5251B" w:rsidRDefault="00580DEA" w:rsidP="00117B0E">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1369</w:t>
            </w:r>
          </w:p>
        </w:tc>
      </w:tr>
      <w:tr w:rsidR="00A5251B" w:rsidRPr="00A5251B" w14:paraId="2DCF207A" w14:textId="77777777" w:rsidTr="00117B0E">
        <w:trPr>
          <w:jc w:val="center"/>
        </w:trPr>
        <w:tc>
          <w:tcPr>
            <w:tcW w:w="3510" w:type="dxa"/>
          </w:tcPr>
          <w:p w14:paraId="4A271D93"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Из них:</w:t>
            </w:r>
          </w:p>
        </w:tc>
        <w:tc>
          <w:tcPr>
            <w:tcW w:w="2127" w:type="dxa"/>
          </w:tcPr>
          <w:p w14:paraId="59A666DE" w14:textId="77777777" w:rsidR="00580DEA" w:rsidRPr="00A5251B" w:rsidRDefault="00580DEA" w:rsidP="00117B0E">
            <w:pPr>
              <w:spacing w:after="0" w:line="240" w:lineRule="auto"/>
              <w:jc w:val="center"/>
              <w:rPr>
                <w:rFonts w:ascii="Times New Roman" w:hAnsi="Times New Roman"/>
                <w:color w:val="000000" w:themeColor="text1"/>
                <w:sz w:val="24"/>
                <w:szCs w:val="24"/>
              </w:rPr>
            </w:pPr>
          </w:p>
        </w:tc>
        <w:tc>
          <w:tcPr>
            <w:tcW w:w="2126" w:type="dxa"/>
          </w:tcPr>
          <w:p w14:paraId="5FC54403" w14:textId="77777777" w:rsidR="00580DEA" w:rsidRPr="00A5251B" w:rsidRDefault="00580DEA" w:rsidP="00117B0E">
            <w:pPr>
              <w:spacing w:after="0" w:line="240" w:lineRule="auto"/>
              <w:jc w:val="center"/>
              <w:rPr>
                <w:rFonts w:ascii="Times New Roman" w:hAnsi="Times New Roman"/>
                <w:color w:val="000000" w:themeColor="text1"/>
                <w:sz w:val="24"/>
                <w:szCs w:val="24"/>
              </w:rPr>
            </w:pPr>
          </w:p>
        </w:tc>
      </w:tr>
      <w:tr w:rsidR="00A5251B" w:rsidRPr="00A5251B" w14:paraId="1AFBC118" w14:textId="77777777" w:rsidTr="00117B0E">
        <w:trPr>
          <w:jc w:val="center"/>
        </w:trPr>
        <w:tc>
          <w:tcPr>
            <w:tcW w:w="3510" w:type="dxa"/>
          </w:tcPr>
          <w:p w14:paraId="7E1DA5AF"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Учащихся</w:t>
            </w:r>
          </w:p>
        </w:tc>
        <w:tc>
          <w:tcPr>
            <w:tcW w:w="2127" w:type="dxa"/>
          </w:tcPr>
          <w:p w14:paraId="526A21B6" w14:textId="77777777" w:rsidR="00580DEA" w:rsidRPr="00A5251B" w:rsidRDefault="00580DEA" w:rsidP="00117B0E">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1254</w:t>
            </w:r>
          </w:p>
        </w:tc>
        <w:tc>
          <w:tcPr>
            <w:tcW w:w="2126" w:type="dxa"/>
          </w:tcPr>
          <w:p w14:paraId="4C9C15C3" w14:textId="77777777" w:rsidR="00580DEA" w:rsidRPr="00A5251B" w:rsidRDefault="00580DEA" w:rsidP="00117B0E">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1245</w:t>
            </w:r>
          </w:p>
        </w:tc>
      </w:tr>
      <w:tr w:rsidR="00A5251B" w:rsidRPr="00A5251B" w14:paraId="2C5398CE" w14:textId="77777777" w:rsidTr="00117B0E">
        <w:trPr>
          <w:jc w:val="center"/>
        </w:trPr>
        <w:tc>
          <w:tcPr>
            <w:tcW w:w="3510" w:type="dxa"/>
          </w:tcPr>
          <w:p w14:paraId="472B74BC"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Учителей</w:t>
            </w:r>
          </w:p>
        </w:tc>
        <w:tc>
          <w:tcPr>
            <w:tcW w:w="2127" w:type="dxa"/>
          </w:tcPr>
          <w:p w14:paraId="692A20EB" w14:textId="77777777" w:rsidR="00580DEA" w:rsidRPr="00A5251B" w:rsidRDefault="00580DEA" w:rsidP="00117B0E">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122</w:t>
            </w:r>
          </w:p>
        </w:tc>
        <w:tc>
          <w:tcPr>
            <w:tcW w:w="2126" w:type="dxa"/>
          </w:tcPr>
          <w:p w14:paraId="103DC24C" w14:textId="77777777" w:rsidR="00580DEA" w:rsidRPr="00A5251B" w:rsidRDefault="00580DEA" w:rsidP="00117B0E">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109</w:t>
            </w:r>
          </w:p>
        </w:tc>
      </w:tr>
      <w:tr w:rsidR="00A5251B" w:rsidRPr="00A5251B" w14:paraId="586442AA" w14:textId="77777777" w:rsidTr="00117B0E">
        <w:trPr>
          <w:jc w:val="center"/>
        </w:trPr>
        <w:tc>
          <w:tcPr>
            <w:tcW w:w="3510" w:type="dxa"/>
          </w:tcPr>
          <w:p w14:paraId="1E19DD59"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Прочих</w:t>
            </w:r>
          </w:p>
        </w:tc>
        <w:tc>
          <w:tcPr>
            <w:tcW w:w="2127" w:type="dxa"/>
          </w:tcPr>
          <w:p w14:paraId="614D4FE2" w14:textId="77777777" w:rsidR="00580DEA" w:rsidRPr="00A5251B" w:rsidRDefault="00580DEA" w:rsidP="00117B0E">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17</w:t>
            </w:r>
          </w:p>
        </w:tc>
        <w:tc>
          <w:tcPr>
            <w:tcW w:w="2126" w:type="dxa"/>
          </w:tcPr>
          <w:p w14:paraId="6DFE85EA" w14:textId="77777777" w:rsidR="00580DEA" w:rsidRPr="00A5251B" w:rsidRDefault="00580DEA" w:rsidP="00117B0E">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15</w:t>
            </w:r>
          </w:p>
        </w:tc>
      </w:tr>
      <w:tr w:rsidR="00A5251B" w:rsidRPr="00A5251B" w14:paraId="3FA2A8D8" w14:textId="77777777" w:rsidTr="00117B0E">
        <w:trPr>
          <w:jc w:val="center"/>
        </w:trPr>
        <w:tc>
          <w:tcPr>
            <w:tcW w:w="3510" w:type="dxa"/>
          </w:tcPr>
          <w:p w14:paraId="195E59E3"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Число посещений</w:t>
            </w:r>
          </w:p>
        </w:tc>
        <w:tc>
          <w:tcPr>
            <w:tcW w:w="2127" w:type="dxa"/>
          </w:tcPr>
          <w:p w14:paraId="53AB230B"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9505</w:t>
            </w:r>
          </w:p>
        </w:tc>
        <w:tc>
          <w:tcPr>
            <w:tcW w:w="2126" w:type="dxa"/>
          </w:tcPr>
          <w:p w14:paraId="676C4512"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12820</w:t>
            </w:r>
          </w:p>
        </w:tc>
      </w:tr>
      <w:tr w:rsidR="00A5251B" w:rsidRPr="00A5251B" w14:paraId="6C298958" w14:textId="77777777" w:rsidTr="00117B0E">
        <w:trPr>
          <w:jc w:val="center"/>
        </w:trPr>
        <w:tc>
          <w:tcPr>
            <w:tcW w:w="3510" w:type="dxa"/>
          </w:tcPr>
          <w:p w14:paraId="5E34301F"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Всего выдано книг</w:t>
            </w:r>
          </w:p>
        </w:tc>
        <w:tc>
          <w:tcPr>
            <w:tcW w:w="2127" w:type="dxa"/>
          </w:tcPr>
          <w:p w14:paraId="1327044F"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14710</w:t>
            </w:r>
          </w:p>
        </w:tc>
        <w:tc>
          <w:tcPr>
            <w:tcW w:w="2126" w:type="dxa"/>
          </w:tcPr>
          <w:p w14:paraId="5ADD0584"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15087</w:t>
            </w:r>
          </w:p>
        </w:tc>
      </w:tr>
      <w:tr w:rsidR="00A5251B" w:rsidRPr="00A5251B" w14:paraId="1B9E5764" w14:textId="77777777" w:rsidTr="00117B0E">
        <w:trPr>
          <w:jc w:val="center"/>
        </w:trPr>
        <w:tc>
          <w:tcPr>
            <w:tcW w:w="3510" w:type="dxa"/>
          </w:tcPr>
          <w:p w14:paraId="1086E07E"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Всего выдано учебников</w:t>
            </w:r>
          </w:p>
        </w:tc>
        <w:tc>
          <w:tcPr>
            <w:tcW w:w="2127" w:type="dxa"/>
          </w:tcPr>
          <w:p w14:paraId="215F0E6D"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20757</w:t>
            </w:r>
          </w:p>
        </w:tc>
        <w:tc>
          <w:tcPr>
            <w:tcW w:w="2126" w:type="dxa"/>
          </w:tcPr>
          <w:p w14:paraId="56B93E78"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19920</w:t>
            </w:r>
          </w:p>
        </w:tc>
      </w:tr>
      <w:tr w:rsidR="00A5251B" w:rsidRPr="00A5251B" w14:paraId="0AD92F66" w14:textId="77777777" w:rsidTr="00117B0E">
        <w:trPr>
          <w:jc w:val="center"/>
        </w:trPr>
        <w:tc>
          <w:tcPr>
            <w:tcW w:w="3510" w:type="dxa"/>
          </w:tcPr>
          <w:p w14:paraId="248B49FB"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Фонд учебной литературы</w:t>
            </w:r>
          </w:p>
        </w:tc>
        <w:tc>
          <w:tcPr>
            <w:tcW w:w="2127" w:type="dxa"/>
          </w:tcPr>
          <w:p w14:paraId="0EA1F3EF"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21275</w:t>
            </w:r>
          </w:p>
        </w:tc>
        <w:tc>
          <w:tcPr>
            <w:tcW w:w="2126" w:type="dxa"/>
          </w:tcPr>
          <w:p w14:paraId="7617D1D1"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20711</w:t>
            </w:r>
          </w:p>
        </w:tc>
      </w:tr>
      <w:tr w:rsidR="00A5251B" w:rsidRPr="00A5251B" w14:paraId="0412C45B" w14:textId="77777777" w:rsidTr="00117B0E">
        <w:trPr>
          <w:jc w:val="center"/>
        </w:trPr>
        <w:tc>
          <w:tcPr>
            <w:tcW w:w="3510" w:type="dxa"/>
          </w:tcPr>
          <w:p w14:paraId="48FC01E5"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Фонд основной литературы</w:t>
            </w:r>
          </w:p>
        </w:tc>
        <w:tc>
          <w:tcPr>
            <w:tcW w:w="2127" w:type="dxa"/>
          </w:tcPr>
          <w:p w14:paraId="06E17D9F"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15604</w:t>
            </w:r>
          </w:p>
        </w:tc>
        <w:tc>
          <w:tcPr>
            <w:tcW w:w="2126" w:type="dxa"/>
          </w:tcPr>
          <w:p w14:paraId="139CDE8F"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15878</w:t>
            </w:r>
          </w:p>
        </w:tc>
      </w:tr>
      <w:tr w:rsidR="00A5251B" w:rsidRPr="00A5251B" w14:paraId="4E437B8F" w14:textId="77777777" w:rsidTr="00117B0E">
        <w:trPr>
          <w:jc w:val="center"/>
        </w:trPr>
        <w:tc>
          <w:tcPr>
            <w:tcW w:w="3510" w:type="dxa"/>
          </w:tcPr>
          <w:p w14:paraId="5F039792"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Читаемость</w:t>
            </w:r>
          </w:p>
        </w:tc>
        <w:tc>
          <w:tcPr>
            <w:tcW w:w="2127" w:type="dxa"/>
          </w:tcPr>
          <w:p w14:paraId="27DAA4F1"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10</w:t>
            </w:r>
          </w:p>
        </w:tc>
        <w:tc>
          <w:tcPr>
            <w:tcW w:w="2126" w:type="dxa"/>
          </w:tcPr>
          <w:p w14:paraId="09F6706B"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11</w:t>
            </w:r>
          </w:p>
        </w:tc>
      </w:tr>
      <w:tr w:rsidR="00A5251B" w:rsidRPr="00A5251B" w14:paraId="77225A43" w14:textId="77777777" w:rsidTr="00117B0E">
        <w:trPr>
          <w:jc w:val="center"/>
        </w:trPr>
        <w:tc>
          <w:tcPr>
            <w:tcW w:w="3510" w:type="dxa"/>
          </w:tcPr>
          <w:p w14:paraId="0DE7E9C1"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lastRenderedPageBreak/>
              <w:t>Обращаемость</w:t>
            </w:r>
          </w:p>
        </w:tc>
        <w:tc>
          <w:tcPr>
            <w:tcW w:w="2127" w:type="dxa"/>
          </w:tcPr>
          <w:p w14:paraId="14FF4B8F"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0,9</w:t>
            </w:r>
          </w:p>
        </w:tc>
        <w:tc>
          <w:tcPr>
            <w:tcW w:w="2126" w:type="dxa"/>
          </w:tcPr>
          <w:p w14:paraId="21027A81"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0,9</w:t>
            </w:r>
          </w:p>
        </w:tc>
      </w:tr>
      <w:tr w:rsidR="00A5251B" w:rsidRPr="00A5251B" w14:paraId="3BC1831E" w14:textId="77777777" w:rsidTr="00117B0E">
        <w:trPr>
          <w:jc w:val="center"/>
        </w:trPr>
        <w:tc>
          <w:tcPr>
            <w:tcW w:w="3510" w:type="dxa"/>
          </w:tcPr>
          <w:p w14:paraId="7BEDAD67"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Посещаемость</w:t>
            </w:r>
          </w:p>
        </w:tc>
        <w:tc>
          <w:tcPr>
            <w:tcW w:w="2127" w:type="dxa"/>
          </w:tcPr>
          <w:p w14:paraId="68224C5D"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7</w:t>
            </w:r>
          </w:p>
        </w:tc>
        <w:tc>
          <w:tcPr>
            <w:tcW w:w="2126" w:type="dxa"/>
          </w:tcPr>
          <w:p w14:paraId="06D8870C"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9</w:t>
            </w:r>
          </w:p>
        </w:tc>
      </w:tr>
      <w:tr w:rsidR="00A5251B" w:rsidRPr="00A5251B" w14:paraId="733C1A66" w14:textId="77777777" w:rsidTr="00117B0E">
        <w:trPr>
          <w:jc w:val="center"/>
        </w:trPr>
        <w:tc>
          <w:tcPr>
            <w:tcW w:w="3510" w:type="dxa"/>
          </w:tcPr>
          <w:p w14:paraId="09CFF2BD" w14:textId="77777777" w:rsidR="00580DEA" w:rsidRPr="00A5251B" w:rsidRDefault="00580DEA" w:rsidP="007C7598">
            <w:pPr>
              <w:spacing w:after="0" w:line="240" w:lineRule="auto"/>
              <w:jc w:val="both"/>
              <w:rPr>
                <w:rFonts w:ascii="Times New Roman" w:hAnsi="Times New Roman"/>
                <w:color w:val="000000" w:themeColor="text1"/>
                <w:sz w:val="24"/>
                <w:szCs w:val="24"/>
              </w:rPr>
            </w:pPr>
            <w:proofErr w:type="spellStart"/>
            <w:r w:rsidRPr="00A5251B">
              <w:rPr>
                <w:rFonts w:ascii="Times New Roman" w:hAnsi="Times New Roman"/>
                <w:color w:val="000000" w:themeColor="text1"/>
                <w:sz w:val="24"/>
                <w:szCs w:val="24"/>
              </w:rPr>
              <w:t>Книгообеспеченность</w:t>
            </w:r>
            <w:proofErr w:type="spellEnd"/>
          </w:p>
        </w:tc>
        <w:tc>
          <w:tcPr>
            <w:tcW w:w="2127" w:type="dxa"/>
          </w:tcPr>
          <w:p w14:paraId="099FF22A"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13</w:t>
            </w:r>
          </w:p>
        </w:tc>
        <w:tc>
          <w:tcPr>
            <w:tcW w:w="2126" w:type="dxa"/>
          </w:tcPr>
          <w:p w14:paraId="5819DCE5"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13</w:t>
            </w:r>
          </w:p>
        </w:tc>
      </w:tr>
    </w:tbl>
    <w:p w14:paraId="665C274F"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Сравнивая показатели, можно сделать выводы:</w:t>
      </w:r>
    </w:p>
    <w:p w14:paraId="785CE7C0" w14:textId="5E9C1153"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количество читателей среди обучающихся </w:t>
      </w:r>
      <w:r w:rsidR="00117B0E" w:rsidRPr="00A5251B">
        <w:rPr>
          <w:rFonts w:ascii="Times New Roman" w:hAnsi="Times New Roman"/>
          <w:color w:val="000000" w:themeColor="text1"/>
          <w:sz w:val="24"/>
          <w:szCs w:val="24"/>
        </w:rPr>
        <w:t>школы, остаётся</w:t>
      </w:r>
      <w:r w:rsidRPr="00A5251B">
        <w:rPr>
          <w:rFonts w:ascii="Times New Roman" w:hAnsi="Times New Roman"/>
          <w:color w:val="000000" w:themeColor="text1"/>
          <w:sz w:val="24"/>
          <w:szCs w:val="24"/>
        </w:rPr>
        <w:t xml:space="preserve"> стабильным. В 2024-2025</w:t>
      </w:r>
    </w:p>
    <w:p w14:paraId="199D3A7B" w14:textId="455AA856"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учебном году этот показатель составил 100 % от общего числа учеников. Уменьшилось   число</w:t>
      </w:r>
      <w:r w:rsidR="0000217C">
        <w:rPr>
          <w:rFonts w:ascii="Times New Roman" w:hAnsi="Times New Roman"/>
          <w:color w:val="000000" w:themeColor="text1"/>
          <w:sz w:val="24"/>
          <w:szCs w:val="24"/>
          <w:lang w:val="kk-KZ"/>
        </w:rPr>
        <w:t xml:space="preserve"> </w:t>
      </w:r>
      <w:r w:rsidRPr="00A5251B">
        <w:rPr>
          <w:rFonts w:ascii="Times New Roman" w:hAnsi="Times New Roman"/>
          <w:color w:val="000000" w:themeColor="text1"/>
          <w:sz w:val="24"/>
          <w:szCs w:val="24"/>
        </w:rPr>
        <w:t xml:space="preserve">читателей (уменьшилось количество учащихся), зато увеличилось число посещений, книговыдача. Соответственно увеличились такие </w:t>
      </w:r>
      <w:proofErr w:type="gramStart"/>
      <w:r w:rsidRPr="00A5251B">
        <w:rPr>
          <w:rFonts w:ascii="Times New Roman" w:hAnsi="Times New Roman"/>
          <w:color w:val="000000" w:themeColor="text1"/>
          <w:sz w:val="24"/>
          <w:szCs w:val="24"/>
        </w:rPr>
        <w:t>показатели ,как</w:t>
      </w:r>
      <w:proofErr w:type="gramEnd"/>
      <w:r w:rsidRPr="00A5251B">
        <w:rPr>
          <w:rFonts w:ascii="Times New Roman" w:hAnsi="Times New Roman"/>
          <w:color w:val="000000" w:themeColor="text1"/>
          <w:sz w:val="24"/>
          <w:szCs w:val="24"/>
        </w:rPr>
        <w:t xml:space="preserve"> читаемость, посещаемость. А вот обращаемость фонда осталась прежней.</w:t>
      </w:r>
    </w:p>
    <w:p w14:paraId="3FD94638" w14:textId="2451938B"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 xml:space="preserve">Формирование библиотечных фондов. Показатели фонда библиотеки. </w:t>
      </w:r>
    </w:p>
    <w:p w14:paraId="0D679B67"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Одно из направлений деятельности библиотеки – формирование фонда в соответствии с</w:t>
      </w:r>
    </w:p>
    <w:p w14:paraId="5AC175B7"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учебным планом и образовательными программами, реализуемыми школой.</w:t>
      </w:r>
    </w:p>
    <w:p w14:paraId="53AF2319" w14:textId="51593E3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Фонд библиотеки отвечает принципу универсальности и комплектуется в соответствии с этим</w:t>
      </w:r>
      <w:r w:rsidR="0000217C">
        <w:rPr>
          <w:rFonts w:ascii="Times New Roman" w:hAnsi="Times New Roman"/>
          <w:color w:val="000000" w:themeColor="text1"/>
          <w:sz w:val="24"/>
          <w:szCs w:val="24"/>
          <w:lang w:val="kk-KZ"/>
        </w:rPr>
        <w:t xml:space="preserve"> </w:t>
      </w:r>
      <w:r w:rsidRPr="00A5251B">
        <w:rPr>
          <w:rFonts w:ascii="Times New Roman" w:hAnsi="Times New Roman"/>
          <w:color w:val="000000" w:themeColor="text1"/>
          <w:sz w:val="24"/>
          <w:szCs w:val="24"/>
        </w:rPr>
        <w:t xml:space="preserve">принципом. Комплектование фонда учебной литературой происходит по заказам школы, а вот </w:t>
      </w:r>
      <w:r w:rsidR="00117B0E" w:rsidRPr="00A5251B">
        <w:rPr>
          <w:rFonts w:ascii="Times New Roman" w:hAnsi="Times New Roman"/>
          <w:color w:val="000000" w:themeColor="text1"/>
          <w:sz w:val="24"/>
          <w:szCs w:val="24"/>
        </w:rPr>
        <w:t>комплектование</w:t>
      </w:r>
      <w:r w:rsidRPr="00A5251B">
        <w:rPr>
          <w:rFonts w:ascii="Times New Roman" w:hAnsi="Times New Roman"/>
          <w:color w:val="000000" w:themeColor="text1"/>
          <w:sz w:val="24"/>
          <w:szCs w:val="24"/>
        </w:rPr>
        <w:t xml:space="preserve"> фонда художественной литературой по заказам ОО. Библиотека укомплектована научно-популярной, справочной, художественной, учебной и другой литературой. Однако литературы нового поколения в библиотеке очень маленькое количество, в основном это </w:t>
      </w:r>
      <w:r w:rsidR="00117B0E" w:rsidRPr="00A5251B">
        <w:rPr>
          <w:rFonts w:ascii="Times New Roman" w:hAnsi="Times New Roman"/>
          <w:color w:val="000000" w:themeColor="text1"/>
          <w:sz w:val="24"/>
          <w:szCs w:val="24"/>
        </w:rPr>
        <w:t>книги,</w:t>
      </w:r>
      <w:r w:rsidRPr="00A5251B">
        <w:rPr>
          <w:rFonts w:ascii="Times New Roman" w:hAnsi="Times New Roman"/>
          <w:color w:val="000000" w:themeColor="text1"/>
          <w:sz w:val="24"/>
          <w:szCs w:val="24"/>
        </w:rPr>
        <w:t xml:space="preserve"> устаревшие по содержанию. Но фонд постепенно обновляется, в данном учебном году </w:t>
      </w:r>
      <w:r w:rsidR="00117B0E" w:rsidRPr="00A5251B">
        <w:rPr>
          <w:rFonts w:ascii="Times New Roman" w:hAnsi="Times New Roman"/>
          <w:color w:val="000000" w:themeColor="text1"/>
          <w:sz w:val="24"/>
          <w:szCs w:val="24"/>
        </w:rPr>
        <w:t>библиотека получила</w:t>
      </w:r>
      <w:r w:rsidRPr="00A5251B">
        <w:rPr>
          <w:rFonts w:ascii="Times New Roman" w:hAnsi="Times New Roman"/>
          <w:color w:val="000000" w:themeColor="text1"/>
          <w:sz w:val="24"/>
          <w:szCs w:val="24"/>
        </w:rPr>
        <w:t xml:space="preserve"> художественную литературу на казахском, на русском языках совсем в небольшом количестве – 287 экз.</w:t>
      </w:r>
    </w:p>
    <w:p w14:paraId="00E2576B"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За основные направления анализа взяты следующие параметры:</w:t>
      </w:r>
    </w:p>
    <w:p w14:paraId="0640557A"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1.Обеспечение учащихся учебниками и литературой основного фонда.</w:t>
      </w:r>
    </w:p>
    <w:p w14:paraId="6D1BE63C"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2.Движение фонда.</w:t>
      </w:r>
    </w:p>
    <w:p w14:paraId="625C8AFB"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3. Состояние учебно-методического фонда.</w:t>
      </w:r>
    </w:p>
    <w:p w14:paraId="134CB174" w14:textId="18264218"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В 2024 - 2025 г. в сравнении с 2023 - </w:t>
      </w:r>
      <w:r w:rsidR="00117B0E" w:rsidRPr="00A5251B">
        <w:rPr>
          <w:rFonts w:ascii="Times New Roman" w:hAnsi="Times New Roman"/>
          <w:color w:val="000000" w:themeColor="text1"/>
          <w:sz w:val="24"/>
          <w:szCs w:val="24"/>
        </w:rPr>
        <w:t>2024 учебным</w:t>
      </w:r>
      <w:r w:rsidRPr="00A5251B">
        <w:rPr>
          <w:rFonts w:ascii="Times New Roman" w:hAnsi="Times New Roman"/>
          <w:color w:val="000000" w:themeColor="text1"/>
          <w:sz w:val="24"/>
          <w:szCs w:val="24"/>
        </w:rPr>
        <w:t xml:space="preserve"> годом было выписано на 2 экз. меньше периодических изданий. Это связано с подорожанием периодики. Всего в библиотеке имеется изданий 20 экз.: для учителей 3,</w:t>
      </w:r>
      <w:r w:rsidR="00117B0E"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 xml:space="preserve">для учащихся </w:t>
      </w:r>
      <w:proofErr w:type="gramStart"/>
      <w:r w:rsidRPr="00A5251B">
        <w:rPr>
          <w:rFonts w:ascii="Times New Roman" w:hAnsi="Times New Roman"/>
          <w:color w:val="000000" w:themeColor="text1"/>
          <w:sz w:val="24"/>
          <w:szCs w:val="24"/>
        </w:rPr>
        <w:t>11,ОПЛ</w:t>
      </w:r>
      <w:proofErr w:type="gramEnd"/>
      <w:r w:rsidRPr="00A5251B">
        <w:rPr>
          <w:rFonts w:ascii="Times New Roman" w:hAnsi="Times New Roman"/>
          <w:color w:val="000000" w:themeColor="text1"/>
          <w:sz w:val="24"/>
          <w:szCs w:val="24"/>
        </w:rPr>
        <w:t xml:space="preserve"> </w:t>
      </w:r>
      <w:r w:rsidR="00117B0E" w:rsidRPr="00A5251B">
        <w:rPr>
          <w:rFonts w:ascii="Times New Roman" w:hAnsi="Times New Roman"/>
          <w:color w:val="000000" w:themeColor="text1"/>
          <w:sz w:val="24"/>
          <w:szCs w:val="24"/>
        </w:rPr>
        <w:t>6, из</w:t>
      </w:r>
      <w:r w:rsidRPr="00A5251B">
        <w:rPr>
          <w:rFonts w:ascii="Times New Roman" w:hAnsi="Times New Roman"/>
          <w:color w:val="000000" w:themeColor="text1"/>
          <w:sz w:val="24"/>
          <w:szCs w:val="24"/>
        </w:rPr>
        <w:t xml:space="preserve"> них на казахском языке 13.</w:t>
      </w:r>
    </w:p>
    <w:p w14:paraId="004062B2"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В этом учебном году основной фонд составил </w:t>
      </w:r>
      <w:bookmarkStart w:id="1" w:name="_Hlk205814179"/>
      <w:r w:rsidRPr="00A5251B">
        <w:rPr>
          <w:rFonts w:ascii="Times New Roman" w:hAnsi="Times New Roman"/>
          <w:color w:val="000000" w:themeColor="text1"/>
          <w:sz w:val="24"/>
          <w:szCs w:val="24"/>
        </w:rPr>
        <w:t>15878</w:t>
      </w:r>
      <w:bookmarkEnd w:id="1"/>
      <w:r w:rsidRPr="00A5251B">
        <w:rPr>
          <w:rFonts w:ascii="Times New Roman" w:hAnsi="Times New Roman"/>
          <w:color w:val="000000" w:themeColor="text1"/>
          <w:sz w:val="24"/>
          <w:szCs w:val="24"/>
        </w:rPr>
        <w:t xml:space="preserve"> экз. </w:t>
      </w:r>
    </w:p>
    <w:p w14:paraId="4116F8F1"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В данном учебном году поступило учебников </w:t>
      </w:r>
      <w:bookmarkStart w:id="2" w:name="_Hlk205814204"/>
      <w:r w:rsidRPr="00A5251B">
        <w:rPr>
          <w:rFonts w:ascii="Times New Roman" w:hAnsi="Times New Roman"/>
          <w:color w:val="000000" w:themeColor="text1"/>
          <w:sz w:val="24"/>
          <w:szCs w:val="24"/>
        </w:rPr>
        <w:t>3788</w:t>
      </w:r>
      <w:bookmarkEnd w:id="2"/>
      <w:r w:rsidRPr="00A5251B">
        <w:rPr>
          <w:rFonts w:ascii="Times New Roman" w:hAnsi="Times New Roman"/>
          <w:color w:val="000000" w:themeColor="text1"/>
          <w:sz w:val="24"/>
          <w:szCs w:val="24"/>
        </w:rPr>
        <w:t xml:space="preserve">, на электронных носителях </w:t>
      </w:r>
      <w:proofErr w:type="gramStart"/>
      <w:r w:rsidRPr="00A5251B">
        <w:rPr>
          <w:rFonts w:ascii="Times New Roman" w:hAnsi="Times New Roman"/>
          <w:color w:val="000000" w:themeColor="text1"/>
          <w:sz w:val="24"/>
          <w:szCs w:val="24"/>
        </w:rPr>
        <w:t>0,отраслевой</w:t>
      </w:r>
      <w:proofErr w:type="gramEnd"/>
      <w:r w:rsidRPr="00A5251B">
        <w:rPr>
          <w:rFonts w:ascii="Times New Roman" w:hAnsi="Times New Roman"/>
          <w:color w:val="000000" w:themeColor="text1"/>
          <w:sz w:val="24"/>
          <w:szCs w:val="24"/>
        </w:rPr>
        <w:t xml:space="preserve"> </w:t>
      </w:r>
      <w:proofErr w:type="gramStart"/>
      <w:r w:rsidRPr="00A5251B">
        <w:rPr>
          <w:rFonts w:ascii="Times New Roman" w:hAnsi="Times New Roman"/>
          <w:color w:val="000000" w:themeColor="text1"/>
          <w:sz w:val="24"/>
          <w:szCs w:val="24"/>
        </w:rPr>
        <w:t>287 :</w:t>
      </w:r>
      <w:proofErr w:type="gramEnd"/>
      <w:r w:rsidRPr="00A5251B">
        <w:rPr>
          <w:rFonts w:ascii="Times New Roman" w:hAnsi="Times New Roman"/>
          <w:color w:val="000000" w:themeColor="text1"/>
          <w:sz w:val="24"/>
          <w:szCs w:val="24"/>
        </w:rPr>
        <w:t xml:space="preserve"> из них отраслевой </w:t>
      </w:r>
      <w:proofErr w:type="gramStart"/>
      <w:r w:rsidRPr="00A5251B">
        <w:rPr>
          <w:rFonts w:ascii="Times New Roman" w:hAnsi="Times New Roman"/>
          <w:color w:val="000000" w:themeColor="text1"/>
          <w:sz w:val="24"/>
          <w:szCs w:val="24"/>
        </w:rPr>
        <w:t>9,художественной</w:t>
      </w:r>
      <w:proofErr w:type="gramEnd"/>
      <w:r w:rsidRPr="00A5251B">
        <w:rPr>
          <w:rFonts w:ascii="Times New Roman" w:hAnsi="Times New Roman"/>
          <w:color w:val="000000" w:themeColor="text1"/>
          <w:sz w:val="24"/>
          <w:szCs w:val="24"/>
        </w:rPr>
        <w:t xml:space="preserve">- 278 </w:t>
      </w:r>
      <w:proofErr w:type="gramStart"/>
      <w:r w:rsidRPr="00A5251B">
        <w:rPr>
          <w:rFonts w:ascii="Times New Roman" w:hAnsi="Times New Roman"/>
          <w:color w:val="000000" w:themeColor="text1"/>
          <w:sz w:val="24"/>
          <w:szCs w:val="24"/>
        </w:rPr>
        <w:t>экз..</w:t>
      </w:r>
      <w:proofErr w:type="gramEnd"/>
    </w:p>
    <w:p w14:paraId="29590AD3" w14:textId="62BE7EF1"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К </w:t>
      </w:r>
      <w:r w:rsidR="00117B0E" w:rsidRPr="00A5251B">
        <w:rPr>
          <w:rFonts w:ascii="Times New Roman" w:hAnsi="Times New Roman"/>
          <w:color w:val="000000" w:themeColor="text1"/>
          <w:sz w:val="24"/>
          <w:szCs w:val="24"/>
        </w:rPr>
        <w:t>сожалению, по</w:t>
      </w:r>
      <w:r w:rsidRPr="00A5251B">
        <w:rPr>
          <w:rFonts w:ascii="Times New Roman" w:hAnsi="Times New Roman"/>
          <w:color w:val="000000" w:themeColor="text1"/>
          <w:sz w:val="24"/>
          <w:szCs w:val="24"/>
        </w:rPr>
        <w:t xml:space="preserve"> независящим от библиотекарей причинам, основной фонд </w:t>
      </w:r>
      <w:proofErr w:type="gramStart"/>
      <w:r w:rsidRPr="00A5251B">
        <w:rPr>
          <w:rFonts w:ascii="Times New Roman" w:hAnsi="Times New Roman"/>
          <w:color w:val="000000" w:themeColor="text1"/>
          <w:sz w:val="24"/>
          <w:szCs w:val="24"/>
        </w:rPr>
        <w:t>недостаточно  пополняется</w:t>
      </w:r>
      <w:proofErr w:type="gramEnd"/>
      <w:r w:rsidRPr="00A5251B">
        <w:rPr>
          <w:rFonts w:ascii="Times New Roman" w:hAnsi="Times New Roman"/>
          <w:color w:val="000000" w:themeColor="text1"/>
          <w:sz w:val="24"/>
          <w:szCs w:val="24"/>
        </w:rPr>
        <w:t xml:space="preserve"> новыми отраслевыми изданиями и художественной литературой для детей, подростков и юношества. Большая часть фонда отраслевой литературы состоит из устаревшей по </w:t>
      </w:r>
      <w:proofErr w:type="gramStart"/>
      <w:r w:rsidRPr="00A5251B">
        <w:rPr>
          <w:rFonts w:ascii="Times New Roman" w:hAnsi="Times New Roman"/>
          <w:color w:val="000000" w:themeColor="text1"/>
          <w:sz w:val="24"/>
          <w:szCs w:val="24"/>
        </w:rPr>
        <w:t>содержанию ,мало</w:t>
      </w:r>
      <w:proofErr w:type="gramEnd"/>
      <w:r w:rsidRPr="00A5251B">
        <w:rPr>
          <w:rFonts w:ascii="Times New Roman" w:hAnsi="Times New Roman"/>
          <w:color w:val="000000" w:themeColor="text1"/>
          <w:sz w:val="24"/>
          <w:szCs w:val="24"/>
        </w:rPr>
        <w:t xml:space="preserve"> поступает новой </w:t>
      </w:r>
      <w:proofErr w:type="gramStart"/>
      <w:r w:rsidRPr="00A5251B">
        <w:rPr>
          <w:rFonts w:ascii="Times New Roman" w:hAnsi="Times New Roman"/>
          <w:color w:val="000000" w:themeColor="text1"/>
          <w:sz w:val="24"/>
          <w:szCs w:val="24"/>
        </w:rPr>
        <w:t>современной  литературы</w:t>
      </w:r>
      <w:proofErr w:type="gramEnd"/>
      <w:r w:rsidRPr="00A5251B">
        <w:rPr>
          <w:rFonts w:ascii="Times New Roman" w:hAnsi="Times New Roman"/>
          <w:color w:val="000000" w:themeColor="text1"/>
          <w:sz w:val="24"/>
          <w:szCs w:val="24"/>
        </w:rPr>
        <w:t xml:space="preserve"> для детей и юношества, которую им бы хотелось читать.</w:t>
      </w:r>
    </w:p>
    <w:p w14:paraId="5800F746"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В школьной библиотеке ведётся приём и обработка поступающей учебной, методической и отраслевой литературы. </w:t>
      </w:r>
    </w:p>
    <w:p w14:paraId="381B223B" w14:textId="3A0214C6"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Вывод</w:t>
      </w:r>
      <w:r w:rsidR="00221D4A" w:rsidRPr="00A5251B">
        <w:rPr>
          <w:rFonts w:ascii="Times New Roman" w:hAnsi="Times New Roman"/>
          <w:color w:val="000000" w:themeColor="text1"/>
          <w:sz w:val="24"/>
          <w:szCs w:val="24"/>
        </w:rPr>
        <w:t>: отмечается</w:t>
      </w:r>
      <w:r w:rsidRPr="00A5251B">
        <w:rPr>
          <w:rFonts w:ascii="Times New Roman" w:hAnsi="Times New Roman"/>
          <w:color w:val="000000" w:themeColor="text1"/>
          <w:sz w:val="24"/>
          <w:szCs w:val="24"/>
        </w:rPr>
        <w:t xml:space="preserve"> совсем маленькое увеличение количества поступившей литературы основного фонда, методических изданий. </w:t>
      </w:r>
    </w:p>
    <w:p w14:paraId="1AA3F0C3" w14:textId="77777777" w:rsidR="00580DEA" w:rsidRPr="00A5251B" w:rsidRDefault="00580DEA" w:rsidP="007C7598">
      <w:pPr>
        <w:spacing w:after="0" w:line="240" w:lineRule="auto"/>
        <w:jc w:val="both"/>
        <w:rPr>
          <w:rFonts w:ascii="Times New Roman" w:hAnsi="Times New Roman"/>
          <w:b/>
          <w:color w:val="000000" w:themeColor="text1"/>
          <w:sz w:val="24"/>
          <w:szCs w:val="24"/>
        </w:rPr>
      </w:pPr>
      <w:proofErr w:type="spellStart"/>
      <w:proofErr w:type="gramStart"/>
      <w:r w:rsidRPr="00A5251B">
        <w:rPr>
          <w:rFonts w:ascii="Times New Roman" w:hAnsi="Times New Roman"/>
          <w:b/>
          <w:color w:val="000000" w:themeColor="text1"/>
          <w:sz w:val="24"/>
          <w:szCs w:val="24"/>
        </w:rPr>
        <w:t>Книгообеспеченность</w:t>
      </w:r>
      <w:proofErr w:type="spellEnd"/>
      <w:r w:rsidRPr="00A5251B">
        <w:rPr>
          <w:rFonts w:ascii="Times New Roman" w:hAnsi="Times New Roman"/>
          <w:b/>
          <w:color w:val="000000" w:themeColor="text1"/>
          <w:sz w:val="24"/>
          <w:szCs w:val="24"/>
        </w:rPr>
        <w:t xml:space="preserve">  литературой</w:t>
      </w:r>
      <w:proofErr w:type="gramEnd"/>
      <w:r w:rsidRPr="00A5251B">
        <w:rPr>
          <w:rFonts w:ascii="Times New Roman" w:hAnsi="Times New Roman"/>
          <w:b/>
          <w:color w:val="000000" w:themeColor="text1"/>
          <w:sz w:val="24"/>
          <w:szCs w:val="24"/>
        </w:rPr>
        <w:t xml:space="preserve"> основного фонда.</w:t>
      </w:r>
    </w:p>
    <w:p w14:paraId="5CD235F4" w14:textId="2CF70B2B"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Показатель </w:t>
      </w:r>
      <w:proofErr w:type="spellStart"/>
      <w:r w:rsidRPr="00A5251B">
        <w:rPr>
          <w:rFonts w:ascii="Times New Roman" w:hAnsi="Times New Roman"/>
          <w:color w:val="000000" w:themeColor="text1"/>
          <w:sz w:val="24"/>
          <w:szCs w:val="24"/>
        </w:rPr>
        <w:t>книгообеспеченности</w:t>
      </w:r>
      <w:proofErr w:type="spellEnd"/>
      <w:r w:rsidRPr="00A5251B">
        <w:rPr>
          <w:rFonts w:ascii="Times New Roman" w:hAnsi="Times New Roman"/>
          <w:color w:val="000000" w:themeColor="text1"/>
          <w:sz w:val="24"/>
          <w:szCs w:val="24"/>
        </w:rPr>
        <w:t xml:space="preserve"> характеризует величину книжного фонда в отношении к</w:t>
      </w:r>
      <w:r w:rsidR="00221D4A"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числу читателей, т.е. его достаточность. По этому показателю можно судить достаточно ли</w:t>
      </w:r>
      <w:r w:rsidR="00221D4A"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 xml:space="preserve">книг на одного читателя. </w:t>
      </w:r>
      <w:proofErr w:type="gramStart"/>
      <w:r w:rsidRPr="00A5251B">
        <w:rPr>
          <w:rFonts w:ascii="Times New Roman" w:hAnsi="Times New Roman"/>
          <w:color w:val="000000" w:themeColor="text1"/>
          <w:sz w:val="24"/>
          <w:szCs w:val="24"/>
        </w:rPr>
        <w:t>Фонд  учебно</w:t>
      </w:r>
      <w:proofErr w:type="gramEnd"/>
      <w:r w:rsidRPr="00A5251B">
        <w:rPr>
          <w:rFonts w:ascii="Times New Roman" w:hAnsi="Times New Roman"/>
          <w:color w:val="000000" w:themeColor="text1"/>
          <w:sz w:val="24"/>
          <w:szCs w:val="24"/>
        </w:rPr>
        <w:t>-</w:t>
      </w:r>
      <w:proofErr w:type="gramStart"/>
      <w:r w:rsidRPr="00A5251B">
        <w:rPr>
          <w:rFonts w:ascii="Times New Roman" w:hAnsi="Times New Roman"/>
          <w:color w:val="000000" w:themeColor="text1"/>
          <w:sz w:val="24"/>
          <w:szCs w:val="24"/>
        </w:rPr>
        <w:t>методической  литературы</w:t>
      </w:r>
      <w:proofErr w:type="gramEnd"/>
      <w:r w:rsidRPr="00A5251B">
        <w:rPr>
          <w:rFonts w:ascii="Times New Roman" w:hAnsi="Times New Roman"/>
          <w:color w:val="000000" w:themeColor="text1"/>
          <w:sz w:val="24"/>
          <w:szCs w:val="24"/>
        </w:rPr>
        <w:t xml:space="preserve"> в школе по отношению к контингенту обучающихся на полный цикл составляет в </w:t>
      </w:r>
      <w:proofErr w:type="gramStart"/>
      <w:r w:rsidRPr="00A5251B">
        <w:rPr>
          <w:rFonts w:ascii="Times New Roman" w:hAnsi="Times New Roman"/>
          <w:color w:val="000000" w:themeColor="text1"/>
          <w:sz w:val="24"/>
          <w:szCs w:val="24"/>
        </w:rPr>
        <w:t>среднем  13</w:t>
      </w:r>
      <w:proofErr w:type="gramEnd"/>
      <w:r w:rsidRPr="00A5251B">
        <w:rPr>
          <w:rFonts w:ascii="Times New Roman" w:hAnsi="Times New Roman"/>
          <w:color w:val="000000" w:themeColor="text1"/>
          <w:sz w:val="24"/>
          <w:szCs w:val="24"/>
        </w:rPr>
        <w:t xml:space="preserve"> экземпляров на 1.06.2025</w:t>
      </w:r>
    </w:p>
    <w:p w14:paraId="076CC1E3"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В прошлом учебном году этот показатель составил также 13.</w:t>
      </w:r>
    </w:p>
    <w:tbl>
      <w:tblPr>
        <w:tblW w:w="9578" w:type="dxa"/>
        <w:tblInd w:w="-5" w:type="dxa"/>
        <w:tblLayout w:type="fixed"/>
        <w:tblLook w:val="04A0" w:firstRow="1" w:lastRow="0" w:firstColumn="1" w:lastColumn="0" w:noHBand="0" w:noVBand="1"/>
      </w:tblPr>
      <w:tblGrid>
        <w:gridCol w:w="1673"/>
        <w:gridCol w:w="2863"/>
        <w:gridCol w:w="2268"/>
        <w:gridCol w:w="2774"/>
      </w:tblGrid>
      <w:tr w:rsidR="00A5251B" w:rsidRPr="00A5251B" w14:paraId="62EF2EE6" w14:textId="77777777" w:rsidTr="00221D4A">
        <w:trPr>
          <w:trHeight w:val="467"/>
        </w:trPr>
        <w:tc>
          <w:tcPr>
            <w:tcW w:w="1673" w:type="dxa"/>
            <w:tcBorders>
              <w:top w:val="single" w:sz="4" w:space="0" w:color="auto"/>
              <w:left w:val="single" w:sz="4" w:space="0" w:color="auto"/>
              <w:bottom w:val="single" w:sz="4" w:space="0" w:color="auto"/>
              <w:right w:val="single" w:sz="4" w:space="0" w:color="auto"/>
            </w:tcBorders>
            <w:vAlign w:val="center"/>
            <w:hideMark/>
          </w:tcPr>
          <w:p w14:paraId="7256D8AF" w14:textId="77777777" w:rsidR="00580DEA" w:rsidRPr="00A5251B" w:rsidRDefault="00580DEA" w:rsidP="00221D4A">
            <w:pPr>
              <w:spacing w:after="0" w:line="240" w:lineRule="auto"/>
              <w:jc w:val="center"/>
              <w:rPr>
                <w:rFonts w:ascii="Times New Roman" w:eastAsia="Times New Roman" w:hAnsi="Times New Roman"/>
                <w:bCs/>
                <w:color w:val="000000" w:themeColor="text1"/>
                <w:sz w:val="24"/>
                <w:szCs w:val="24"/>
                <w:lang w:eastAsia="ru-RU"/>
              </w:rPr>
            </w:pPr>
            <w:r w:rsidRPr="00A5251B">
              <w:rPr>
                <w:rFonts w:ascii="Times New Roman" w:eastAsia="Times New Roman" w:hAnsi="Times New Roman"/>
                <w:bCs/>
                <w:color w:val="000000" w:themeColor="text1"/>
                <w:sz w:val="24"/>
                <w:szCs w:val="24"/>
                <w:lang w:eastAsia="ru-RU"/>
              </w:rPr>
              <w:t>год</w:t>
            </w:r>
          </w:p>
        </w:tc>
        <w:tc>
          <w:tcPr>
            <w:tcW w:w="2863" w:type="dxa"/>
            <w:tcBorders>
              <w:top w:val="single" w:sz="4" w:space="0" w:color="auto"/>
              <w:left w:val="nil"/>
              <w:bottom w:val="single" w:sz="4" w:space="0" w:color="auto"/>
              <w:right w:val="single" w:sz="4" w:space="0" w:color="auto"/>
            </w:tcBorders>
            <w:vAlign w:val="center"/>
            <w:hideMark/>
          </w:tcPr>
          <w:p w14:paraId="08C3ACC3" w14:textId="77777777" w:rsidR="00580DEA" w:rsidRPr="00A5251B" w:rsidRDefault="00580DEA" w:rsidP="00221D4A">
            <w:pPr>
              <w:spacing w:after="0" w:line="240" w:lineRule="auto"/>
              <w:jc w:val="center"/>
              <w:rPr>
                <w:rFonts w:ascii="Times New Roman" w:eastAsia="Times New Roman" w:hAnsi="Times New Roman"/>
                <w:bCs/>
                <w:color w:val="000000" w:themeColor="text1"/>
                <w:sz w:val="24"/>
                <w:szCs w:val="24"/>
                <w:lang w:eastAsia="ru-RU"/>
              </w:rPr>
            </w:pPr>
            <w:r w:rsidRPr="00A5251B">
              <w:rPr>
                <w:rFonts w:ascii="Times New Roman" w:eastAsia="Times New Roman" w:hAnsi="Times New Roman"/>
                <w:bCs/>
                <w:color w:val="000000" w:themeColor="text1"/>
                <w:sz w:val="24"/>
                <w:szCs w:val="24"/>
                <w:lang w:eastAsia="ru-RU"/>
              </w:rPr>
              <w:t>всего учебно- методической литературы в школе для учащихся</w:t>
            </w:r>
          </w:p>
        </w:tc>
        <w:tc>
          <w:tcPr>
            <w:tcW w:w="2268" w:type="dxa"/>
            <w:tcBorders>
              <w:top w:val="single" w:sz="4" w:space="0" w:color="auto"/>
              <w:left w:val="nil"/>
              <w:bottom w:val="single" w:sz="4" w:space="0" w:color="auto"/>
              <w:right w:val="single" w:sz="4" w:space="0" w:color="auto"/>
            </w:tcBorders>
            <w:vAlign w:val="center"/>
            <w:hideMark/>
          </w:tcPr>
          <w:p w14:paraId="55C759A1" w14:textId="61B37FBD" w:rsidR="00580DEA" w:rsidRPr="00A5251B" w:rsidRDefault="00580DEA" w:rsidP="00221D4A">
            <w:pPr>
              <w:spacing w:after="0" w:line="240" w:lineRule="auto"/>
              <w:jc w:val="center"/>
              <w:rPr>
                <w:rFonts w:ascii="Times New Roman" w:eastAsia="Times New Roman" w:hAnsi="Times New Roman"/>
                <w:bCs/>
                <w:color w:val="000000" w:themeColor="text1"/>
                <w:sz w:val="24"/>
                <w:szCs w:val="24"/>
                <w:lang w:eastAsia="ru-RU"/>
              </w:rPr>
            </w:pPr>
            <w:r w:rsidRPr="00A5251B">
              <w:rPr>
                <w:rFonts w:ascii="Times New Roman" w:eastAsia="Times New Roman" w:hAnsi="Times New Roman"/>
                <w:bCs/>
                <w:color w:val="000000" w:themeColor="text1"/>
                <w:sz w:val="24"/>
                <w:szCs w:val="24"/>
                <w:lang w:eastAsia="ru-RU"/>
              </w:rPr>
              <w:t>общая численность учащихся</w:t>
            </w:r>
          </w:p>
        </w:tc>
        <w:tc>
          <w:tcPr>
            <w:tcW w:w="2774" w:type="dxa"/>
            <w:tcBorders>
              <w:top w:val="single" w:sz="4" w:space="0" w:color="auto"/>
              <w:left w:val="nil"/>
              <w:bottom w:val="single" w:sz="4" w:space="0" w:color="auto"/>
              <w:right w:val="single" w:sz="4" w:space="0" w:color="auto"/>
            </w:tcBorders>
            <w:vAlign w:val="center"/>
            <w:hideMark/>
          </w:tcPr>
          <w:p w14:paraId="5BC65672" w14:textId="77777777" w:rsidR="00580DEA" w:rsidRPr="00A5251B" w:rsidRDefault="00580DEA" w:rsidP="00221D4A">
            <w:pPr>
              <w:spacing w:after="0" w:line="240" w:lineRule="auto"/>
              <w:jc w:val="center"/>
              <w:rPr>
                <w:rFonts w:ascii="Times New Roman" w:eastAsia="Times New Roman" w:hAnsi="Times New Roman"/>
                <w:bCs/>
                <w:color w:val="000000" w:themeColor="text1"/>
                <w:sz w:val="24"/>
                <w:szCs w:val="24"/>
                <w:lang w:eastAsia="ru-RU"/>
              </w:rPr>
            </w:pPr>
            <w:r w:rsidRPr="00A5251B">
              <w:rPr>
                <w:rFonts w:ascii="Times New Roman" w:eastAsia="Times New Roman" w:hAnsi="Times New Roman"/>
                <w:bCs/>
                <w:color w:val="000000" w:themeColor="text1"/>
                <w:sz w:val="24"/>
                <w:szCs w:val="24"/>
                <w:lang w:eastAsia="ru-RU"/>
              </w:rPr>
              <w:t>численность учебно- методической литературы на 1 ученика</w:t>
            </w:r>
          </w:p>
        </w:tc>
      </w:tr>
      <w:tr w:rsidR="00A5251B" w:rsidRPr="00A5251B" w14:paraId="15FC5620" w14:textId="77777777" w:rsidTr="00221D4A">
        <w:trPr>
          <w:trHeight w:val="345"/>
        </w:trPr>
        <w:tc>
          <w:tcPr>
            <w:tcW w:w="1673" w:type="dxa"/>
            <w:tcBorders>
              <w:top w:val="single" w:sz="4" w:space="0" w:color="auto"/>
              <w:left w:val="single" w:sz="4" w:space="0" w:color="auto"/>
              <w:bottom w:val="single" w:sz="4" w:space="0" w:color="auto"/>
              <w:right w:val="single" w:sz="4" w:space="0" w:color="auto"/>
            </w:tcBorders>
            <w:vAlign w:val="center"/>
          </w:tcPr>
          <w:p w14:paraId="0CE72572" w14:textId="77777777" w:rsidR="00580DEA" w:rsidRPr="00A5251B" w:rsidRDefault="00580DEA" w:rsidP="00221D4A">
            <w:pPr>
              <w:spacing w:after="0" w:line="240" w:lineRule="auto"/>
              <w:jc w:val="center"/>
              <w:rPr>
                <w:rFonts w:ascii="Times New Roman" w:eastAsia="Times New Roman" w:hAnsi="Times New Roman"/>
                <w:bCs/>
                <w:color w:val="000000" w:themeColor="text1"/>
                <w:spacing w:val="-3"/>
                <w:sz w:val="24"/>
                <w:szCs w:val="24"/>
                <w:lang w:eastAsia="ru-RU"/>
              </w:rPr>
            </w:pPr>
            <w:r w:rsidRPr="00A5251B">
              <w:rPr>
                <w:rFonts w:ascii="Times New Roman" w:eastAsia="Times New Roman" w:hAnsi="Times New Roman"/>
                <w:bCs/>
                <w:color w:val="000000" w:themeColor="text1"/>
                <w:spacing w:val="-3"/>
                <w:sz w:val="24"/>
                <w:szCs w:val="24"/>
                <w:lang w:eastAsia="ru-RU"/>
              </w:rPr>
              <w:t>2023-2024</w:t>
            </w:r>
          </w:p>
        </w:tc>
        <w:tc>
          <w:tcPr>
            <w:tcW w:w="2863" w:type="dxa"/>
            <w:tcBorders>
              <w:top w:val="single" w:sz="4" w:space="0" w:color="auto"/>
              <w:left w:val="single" w:sz="4" w:space="0" w:color="auto"/>
              <w:bottom w:val="single" w:sz="4" w:space="0" w:color="auto"/>
              <w:right w:val="single" w:sz="4" w:space="0" w:color="auto"/>
            </w:tcBorders>
            <w:vAlign w:val="center"/>
          </w:tcPr>
          <w:p w14:paraId="1A942B82" w14:textId="77777777" w:rsidR="00580DEA" w:rsidRPr="00A5251B" w:rsidRDefault="00580DEA" w:rsidP="00221D4A">
            <w:pPr>
              <w:spacing w:after="0" w:line="240" w:lineRule="auto"/>
              <w:jc w:val="center"/>
              <w:rPr>
                <w:rFonts w:ascii="Times New Roman" w:eastAsia="Times New Roman" w:hAnsi="Times New Roman"/>
                <w:bCs/>
                <w:color w:val="000000" w:themeColor="text1"/>
                <w:spacing w:val="-3"/>
                <w:sz w:val="24"/>
                <w:szCs w:val="24"/>
                <w:lang w:eastAsia="ru-RU"/>
              </w:rPr>
            </w:pPr>
            <w:r w:rsidRPr="00A5251B">
              <w:rPr>
                <w:rFonts w:ascii="Times New Roman" w:eastAsia="Times New Roman" w:hAnsi="Times New Roman"/>
                <w:bCs/>
                <w:color w:val="000000" w:themeColor="text1"/>
                <w:spacing w:val="-3"/>
                <w:sz w:val="24"/>
                <w:szCs w:val="24"/>
                <w:lang w:eastAsia="ru-RU"/>
              </w:rPr>
              <w:t>15604</w:t>
            </w:r>
          </w:p>
        </w:tc>
        <w:tc>
          <w:tcPr>
            <w:tcW w:w="2268" w:type="dxa"/>
            <w:tcBorders>
              <w:top w:val="single" w:sz="4" w:space="0" w:color="auto"/>
              <w:left w:val="single" w:sz="4" w:space="0" w:color="auto"/>
              <w:bottom w:val="single" w:sz="4" w:space="0" w:color="auto"/>
              <w:right w:val="single" w:sz="4" w:space="0" w:color="auto"/>
            </w:tcBorders>
            <w:vAlign w:val="center"/>
          </w:tcPr>
          <w:p w14:paraId="4155CA55" w14:textId="77777777" w:rsidR="00580DEA" w:rsidRPr="00A5251B" w:rsidRDefault="00580DEA" w:rsidP="00221D4A">
            <w:pPr>
              <w:spacing w:after="0" w:line="240" w:lineRule="auto"/>
              <w:jc w:val="center"/>
              <w:rPr>
                <w:rFonts w:ascii="Times New Roman" w:eastAsia="Times New Roman" w:hAnsi="Times New Roman"/>
                <w:bCs/>
                <w:color w:val="000000" w:themeColor="text1"/>
                <w:spacing w:val="-3"/>
                <w:sz w:val="24"/>
                <w:szCs w:val="24"/>
                <w:lang w:eastAsia="ru-RU"/>
              </w:rPr>
            </w:pPr>
            <w:r w:rsidRPr="00A5251B">
              <w:rPr>
                <w:rFonts w:ascii="Times New Roman" w:eastAsia="Times New Roman" w:hAnsi="Times New Roman"/>
                <w:bCs/>
                <w:color w:val="000000" w:themeColor="text1"/>
                <w:spacing w:val="-3"/>
                <w:sz w:val="24"/>
                <w:szCs w:val="24"/>
                <w:lang w:eastAsia="ru-RU"/>
              </w:rPr>
              <w:t>1228</w:t>
            </w:r>
          </w:p>
        </w:tc>
        <w:tc>
          <w:tcPr>
            <w:tcW w:w="2774" w:type="dxa"/>
            <w:tcBorders>
              <w:top w:val="single" w:sz="4" w:space="0" w:color="auto"/>
              <w:left w:val="single" w:sz="4" w:space="0" w:color="auto"/>
              <w:bottom w:val="single" w:sz="4" w:space="0" w:color="auto"/>
              <w:right w:val="single" w:sz="4" w:space="0" w:color="auto"/>
            </w:tcBorders>
            <w:vAlign w:val="center"/>
          </w:tcPr>
          <w:p w14:paraId="133FE9E3" w14:textId="77777777" w:rsidR="00580DEA" w:rsidRPr="00A5251B" w:rsidRDefault="00580DEA" w:rsidP="00221D4A">
            <w:pPr>
              <w:spacing w:after="0" w:line="240" w:lineRule="auto"/>
              <w:jc w:val="center"/>
              <w:rPr>
                <w:rFonts w:ascii="Times New Roman" w:eastAsia="Times New Roman" w:hAnsi="Times New Roman"/>
                <w:bCs/>
                <w:color w:val="000000" w:themeColor="text1"/>
                <w:spacing w:val="-3"/>
                <w:sz w:val="24"/>
                <w:szCs w:val="24"/>
                <w:lang w:eastAsia="ru-RU"/>
              </w:rPr>
            </w:pPr>
            <w:r w:rsidRPr="00A5251B">
              <w:rPr>
                <w:rFonts w:ascii="Times New Roman" w:eastAsia="Times New Roman" w:hAnsi="Times New Roman"/>
                <w:bCs/>
                <w:color w:val="000000" w:themeColor="text1"/>
                <w:spacing w:val="-3"/>
                <w:sz w:val="24"/>
                <w:szCs w:val="24"/>
                <w:lang w:eastAsia="ru-RU"/>
              </w:rPr>
              <w:t>13</w:t>
            </w:r>
          </w:p>
        </w:tc>
      </w:tr>
      <w:tr w:rsidR="00A5251B" w:rsidRPr="00A5251B" w14:paraId="2CB333A2" w14:textId="77777777" w:rsidTr="00221D4A">
        <w:trPr>
          <w:trHeight w:val="345"/>
        </w:trPr>
        <w:tc>
          <w:tcPr>
            <w:tcW w:w="1673" w:type="dxa"/>
            <w:tcBorders>
              <w:top w:val="single" w:sz="4" w:space="0" w:color="auto"/>
              <w:left w:val="single" w:sz="4" w:space="0" w:color="auto"/>
              <w:bottom w:val="single" w:sz="4" w:space="0" w:color="auto"/>
              <w:right w:val="single" w:sz="4" w:space="0" w:color="auto"/>
            </w:tcBorders>
            <w:vAlign w:val="center"/>
          </w:tcPr>
          <w:p w14:paraId="0C80C6FF" w14:textId="77777777" w:rsidR="00580DEA" w:rsidRPr="00A5251B" w:rsidRDefault="00580DEA" w:rsidP="00221D4A">
            <w:pPr>
              <w:spacing w:after="0" w:line="240" w:lineRule="auto"/>
              <w:jc w:val="center"/>
              <w:rPr>
                <w:rFonts w:ascii="Times New Roman" w:eastAsia="Times New Roman" w:hAnsi="Times New Roman"/>
                <w:bCs/>
                <w:color w:val="000000" w:themeColor="text1"/>
                <w:spacing w:val="-3"/>
                <w:sz w:val="24"/>
                <w:szCs w:val="24"/>
                <w:lang w:eastAsia="ru-RU"/>
              </w:rPr>
            </w:pPr>
            <w:r w:rsidRPr="00A5251B">
              <w:rPr>
                <w:rFonts w:ascii="Times New Roman" w:eastAsia="Times New Roman" w:hAnsi="Times New Roman"/>
                <w:bCs/>
                <w:color w:val="000000" w:themeColor="text1"/>
                <w:spacing w:val="-3"/>
                <w:sz w:val="24"/>
                <w:szCs w:val="24"/>
                <w:lang w:eastAsia="ru-RU"/>
              </w:rPr>
              <w:lastRenderedPageBreak/>
              <w:t>2023-2024</w:t>
            </w:r>
          </w:p>
        </w:tc>
        <w:tc>
          <w:tcPr>
            <w:tcW w:w="2863" w:type="dxa"/>
            <w:tcBorders>
              <w:top w:val="single" w:sz="4" w:space="0" w:color="auto"/>
              <w:left w:val="single" w:sz="4" w:space="0" w:color="auto"/>
              <w:bottom w:val="single" w:sz="4" w:space="0" w:color="auto"/>
              <w:right w:val="single" w:sz="4" w:space="0" w:color="auto"/>
            </w:tcBorders>
            <w:vAlign w:val="center"/>
          </w:tcPr>
          <w:p w14:paraId="435ECF0C" w14:textId="77777777" w:rsidR="00580DEA" w:rsidRPr="00A5251B" w:rsidRDefault="00580DEA" w:rsidP="00221D4A">
            <w:pPr>
              <w:spacing w:after="0" w:line="240" w:lineRule="auto"/>
              <w:jc w:val="center"/>
              <w:rPr>
                <w:rFonts w:ascii="Times New Roman" w:eastAsia="Times New Roman" w:hAnsi="Times New Roman"/>
                <w:bCs/>
                <w:color w:val="000000" w:themeColor="text1"/>
                <w:spacing w:val="-3"/>
                <w:sz w:val="24"/>
                <w:szCs w:val="24"/>
                <w:lang w:eastAsia="ru-RU"/>
              </w:rPr>
            </w:pPr>
            <w:r w:rsidRPr="00A5251B">
              <w:rPr>
                <w:rFonts w:ascii="Times New Roman" w:eastAsia="Times New Roman" w:hAnsi="Times New Roman"/>
                <w:bCs/>
                <w:color w:val="000000" w:themeColor="text1"/>
                <w:spacing w:val="-3"/>
                <w:sz w:val="24"/>
                <w:szCs w:val="24"/>
                <w:lang w:eastAsia="ru-RU"/>
              </w:rPr>
              <w:t>15878</w:t>
            </w:r>
          </w:p>
        </w:tc>
        <w:tc>
          <w:tcPr>
            <w:tcW w:w="2268" w:type="dxa"/>
            <w:tcBorders>
              <w:top w:val="single" w:sz="4" w:space="0" w:color="auto"/>
              <w:left w:val="single" w:sz="4" w:space="0" w:color="auto"/>
              <w:bottom w:val="single" w:sz="4" w:space="0" w:color="auto"/>
              <w:right w:val="single" w:sz="4" w:space="0" w:color="auto"/>
            </w:tcBorders>
            <w:vAlign w:val="center"/>
          </w:tcPr>
          <w:p w14:paraId="2739D1DB" w14:textId="77777777" w:rsidR="00580DEA" w:rsidRPr="00A5251B" w:rsidRDefault="00580DEA" w:rsidP="00221D4A">
            <w:pPr>
              <w:spacing w:after="0" w:line="240" w:lineRule="auto"/>
              <w:jc w:val="center"/>
              <w:rPr>
                <w:rFonts w:ascii="Times New Roman" w:eastAsia="Times New Roman" w:hAnsi="Times New Roman"/>
                <w:bCs/>
                <w:color w:val="000000" w:themeColor="text1"/>
                <w:spacing w:val="-3"/>
                <w:sz w:val="24"/>
                <w:szCs w:val="24"/>
                <w:lang w:eastAsia="ru-RU"/>
              </w:rPr>
            </w:pPr>
            <w:r w:rsidRPr="00A5251B">
              <w:rPr>
                <w:rFonts w:ascii="Times New Roman" w:eastAsia="Times New Roman" w:hAnsi="Times New Roman"/>
                <w:bCs/>
                <w:color w:val="000000" w:themeColor="text1"/>
                <w:spacing w:val="-3"/>
                <w:sz w:val="24"/>
                <w:szCs w:val="24"/>
                <w:lang w:eastAsia="ru-RU"/>
              </w:rPr>
              <w:t>1232</w:t>
            </w:r>
          </w:p>
        </w:tc>
        <w:tc>
          <w:tcPr>
            <w:tcW w:w="2774" w:type="dxa"/>
            <w:tcBorders>
              <w:top w:val="single" w:sz="4" w:space="0" w:color="auto"/>
              <w:left w:val="single" w:sz="4" w:space="0" w:color="auto"/>
              <w:bottom w:val="single" w:sz="4" w:space="0" w:color="auto"/>
              <w:right w:val="single" w:sz="4" w:space="0" w:color="auto"/>
            </w:tcBorders>
            <w:vAlign w:val="center"/>
          </w:tcPr>
          <w:p w14:paraId="703497DF" w14:textId="77777777" w:rsidR="00580DEA" w:rsidRPr="00A5251B" w:rsidRDefault="00580DEA" w:rsidP="00221D4A">
            <w:pPr>
              <w:spacing w:after="0" w:line="240" w:lineRule="auto"/>
              <w:jc w:val="center"/>
              <w:rPr>
                <w:rFonts w:ascii="Times New Roman" w:eastAsia="Times New Roman" w:hAnsi="Times New Roman"/>
                <w:bCs/>
                <w:color w:val="000000" w:themeColor="text1"/>
                <w:spacing w:val="-3"/>
                <w:sz w:val="24"/>
                <w:szCs w:val="24"/>
                <w:lang w:eastAsia="ru-RU"/>
              </w:rPr>
            </w:pPr>
            <w:r w:rsidRPr="00A5251B">
              <w:rPr>
                <w:rFonts w:ascii="Times New Roman" w:eastAsia="Times New Roman" w:hAnsi="Times New Roman"/>
                <w:bCs/>
                <w:color w:val="000000" w:themeColor="text1"/>
                <w:spacing w:val="-3"/>
                <w:sz w:val="24"/>
                <w:szCs w:val="24"/>
                <w:lang w:eastAsia="ru-RU"/>
              </w:rPr>
              <w:t>13</w:t>
            </w:r>
          </w:p>
        </w:tc>
      </w:tr>
    </w:tbl>
    <w:p w14:paraId="71D09DCC"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Вывод:</w:t>
      </w:r>
      <w:r w:rsidRPr="00A5251B">
        <w:rPr>
          <w:rFonts w:ascii="Times New Roman" w:hAnsi="Times New Roman"/>
          <w:color w:val="000000" w:themeColor="text1"/>
          <w:sz w:val="24"/>
          <w:szCs w:val="24"/>
        </w:rPr>
        <w:t xml:space="preserve"> соотношение цифр обеспеченности основного фонда и общего количества</w:t>
      </w:r>
    </w:p>
    <w:p w14:paraId="6B42940B"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учащихся допустима, норма количества книг на одного обучающегося - 10-12 экз. книг.</w:t>
      </w:r>
    </w:p>
    <w:p w14:paraId="74364A6D"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Однако, фонд требует более качественного комплектования. Это отмечалось выше.</w:t>
      </w:r>
    </w:p>
    <w:p w14:paraId="61D22F1B" w14:textId="0B621E8A"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Проблема</w:t>
      </w:r>
      <w:r w:rsidRPr="00A5251B">
        <w:rPr>
          <w:rFonts w:ascii="Times New Roman" w:hAnsi="Times New Roman"/>
          <w:color w:val="000000" w:themeColor="text1"/>
          <w:sz w:val="24"/>
          <w:szCs w:val="24"/>
        </w:rPr>
        <w:t xml:space="preserve">: основной фонд библиотеки пополняется недостаточно как в </w:t>
      </w:r>
      <w:r w:rsidR="00221D4A" w:rsidRPr="00A5251B">
        <w:rPr>
          <w:rFonts w:ascii="Times New Roman" w:hAnsi="Times New Roman"/>
          <w:color w:val="000000" w:themeColor="text1"/>
          <w:sz w:val="24"/>
          <w:szCs w:val="24"/>
        </w:rPr>
        <w:t>качественном, так</w:t>
      </w:r>
      <w:r w:rsidRPr="00A5251B">
        <w:rPr>
          <w:rFonts w:ascii="Times New Roman" w:hAnsi="Times New Roman"/>
          <w:color w:val="000000" w:themeColor="text1"/>
          <w:sz w:val="24"/>
          <w:szCs w:val="24"/>
        </w:rPr>
        <w:t xml:space="preserve"> и в количественном отношении. Сильной динамики роста поступлений за данный период времени не наблюдается.</w:t>
      </w:r>
    </w:p>
    <w:p w14:paraId="57661438"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Решение проблемы:</w:t>
      </w:r>
    </w:p>
    <w:p w14:paraId="02229A64" w14:textId="307F3B2E"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комплектовать фонд благодаря благотворительным </w:t>
      </w:r>
      <w:proofErr w:type="gramStart"/>
      <w:r w:rsidRPr="00A5251B">
        <w:rPr>
          <w:rFonts w:ascii="Times New Roman" w:hAnsi="Times New Roman"/>
          <w:color w:val="000000" w:themeColor="text1"/>
          <w:sz w:val="24"/>
          <w:szCs w:val="24"/>
        </w:rPr>
        <w:t>акциям ,</w:t>
      </w:r>
      <w:proofErr w:type="gramEnd"/>
      <w:r w:rsidRPr="00A5251B">
        <w:rPr>
          <w:rFonts w:ascii="Times New Roman" w:hAnsi="Times New Roman"/>
          <w:color w:val="000000" w:themeColor="text1"/>
          <w:sz w:val="24"/>
          <w:szCs w:val="24"/>
        </w:rPr>
        <w:t xml:space="preserve"> проводить акции </w:t>
      </w:r>
      <w:proofErr w:type="gramStart"/>
      <w:r w:rsidRPr="00A5251B">
        <w:rPr>
          <w:rFonts w:ascii="Times New Roman" w:hAnsi="Times New Roman"/>
          <w:color w:val="000000" w:themeColor="text1"/>
          <w:sz w:val="24"/>
          <w:szCs w:val="24"/>
        </w:rPr>
        <w:t>« Подари</w:t>
      </w:r>
      <w:proofErr w:type="gramEnd"/>
      <w:r w:rsidRPr="00A5251B">
        <w:rPr>
          <w:rFonts w:ascii="Times New Roman" w:hAnsi="Times New Roman"/>
          <w:color w:val="000000" w:themeColor="text1"/>
          <w:sz w:val="24"/>
          <w:szCs w:val="24"/>
        </w:rPr>
        <w:t xml:space="preserve"> библиотеке книгу» (комплектуем)</w:t>
      </w:r>
      <w:r w:rsidR="002A06F6" w:rsidRPr="00A5251B">
        <w:rPr>
          <w:rFonts w:ascii="Times New Roman" w:hAnsi="Times New Roman"/>
          <w:color w:val="000000" w:themeColor="text1"/>
          <w:sz w:val="24"/>
          <w:szCs w:val="24"/>
        </w:rPr>
        <w:t>,</w:t>
      </w:r>
    </w:p>
    <w:p w14:paraId="04898CFA"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недостаточное количество художественной литературы можно компенсировать</w:t>
      </w:r>
    </w:p>
    <w:p w14:paraId="2BF21177" w14:textId="04BDFBA1"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электронными библиотеками, ресурсами Интернет, рекомендовать </w:t>
      </w:r>
      <w:proofErr w:type="gramStart"/>
      <w:r w:rsidRPr="00A5251B">
        <w:rPr>
          <w:rFonts w:ascii="Times New Roman" w:hAnsi="Times New Roman"/>
          <w:color w:val="000000" w:themeColor="text1"/>
          <w:sz w:val="24"/>
          <w:szCs w:val="24"/>
        </w:rPr>
        <w:t>детям  аудиокниги</w:t>
      </w:r>
      <w:proofErr w:type="gramEnd"/>
      <w:r w:rsidR="002A06F6"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(также рекомендуем)</w:t>
      </w:r>
    </w:p>
    <w:p w14:paraId="0094C702"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Обеспеченность учебниками на 2024- 2025 учебный год.</w:t>
      </w:r>
      <w:r w:rsidRPr="00A5251B">
        <w:rPr>
          <w:rFonts w:ascii="Times New Roman" w:hAnsi="Times New Roman"/>
          <w:color w:val="000000" w:themeColor="text1"/>
          <w:sz w:val="24"/>
          <w:szCs w:val="24"/>
        </w:rPr>
        <w:t xml:space="preserve"> </w:t>
      </w:r>
    </w:p>
    <w:p w14:paraId="66A35893"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Основной метод комплектования учебного фонда школьной библиотеки –</w:t>
      </w:r>
    </w:p>
    <w:p w14:paraId="3DC549BC" w14:textId="415D5DD4"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предварительный заказ. Одной из основных задач школьной библиотеки является обеспечение</w:t>
      </w:r>
      <w:r w:rsidR="00221D4A"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образовательного процесса через комплектование и сохранение учебного фонда. Совместно с</w:t>
      </w:r>
      <w:r w:rsidR="00221D4A"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администрацией школы и руководителями методических объединений был составлен заказ на</w:t>
      </w:r>
      <w:r w:rsidR="00221D4A"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 xml:space="preserve">учебники на 2025-2026 учебный год </w:t>
      </w:r>
      <w:proofErr w:type="gramStart"/>
      <w:r w:rsidRPr="00A5251B">
        <w:rPr>
          <w:rFonts w:ascii="Times New Roman" w:hAnsi="Times New Roman"/>
          <w:color w:val="000000" w:themeColor="text1"/>
          <w:sz w:val="24"/>
          <w:szCs w:val="24"/>
        </w:rPr>
        <w:t>( кроме</w:t>
      </w:r>
      <w:proofErr w:type="gramEnd"/>
      <w:r w:rsidRPr="00A5251B">
        <w:rPr>
          <w:rFonts w:ascii="Times New Roman" w:hAnsi="Times New Roman"/>
          <w:color w:val="000000" w:themeColor="text1"/>
          <w:sz w:val="24"/>
          <w:szCs w:val="24"/>
        </w:rPr>
        <w:t xml:space="preserve"> отраслевой и </w:t>
      </w:r>
      <w:proofErr w:type="gramStart"/>
      <w:r w:rsidRPr="00A5251B">
        <w:rPr>
          <w:rFonts w:ascii="Times New Roman" w:hAnsi="Times New Roman"/>
          <w:color w:val="000000" w:themeColor="text1"/>
          <w:sz w:val="24"/>
          <w:szCs w:val="24"/>
        </w:rPr>
        <w:t>художественной  литературы</w:t>
      </w:r>
      <w:proofErr w:type="gramEnd"/>
      <w:r w:rsidRPr="00A5251B">
        <w:rPr>
          <w:rFonts w:ascii="Times New Roman" w:hAnsi="Times New Roman"/>
          <w:color w:val="000000" w:themeColor="text1"/>
          <w:sz w:val="24"/>
          <w:szCs w:val="24"/>
        </w:rPr>
        <w:t>)</w:t>
      </w:r>
    </w:p>
    <w:p w14:paraId="54AA8212"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Поступило в прошлом учебном </w:t>
      </w:r>
      <w:proofErr w:type="gramStart"/>
      <w:r w:rsidRPr="00A5251B">
        <w:rPr>
          <w:rFonts w:ascii="Times New Roman" w:hAnsi="Times New Roman"/>
          <w:color w:val="000000" w:themeColor="text1"/>
          <w:sz w:val="24"/>
          <w:szCs w:val="24"/>
        </w:rPr>
        <w:t>году  3971</w:t>
      </w:r>
      <w:proofErr w:type="gramEnd"/>
      <w:r w:rsidRPr="00A5251B">
        <w:rPr>
          <w:rFonts w:ascii="Times New Roman" w:hAnsi="Times New Roman"/>
          <w:color w:val="000000" w:themeColor="text1"/>
          <w:sz w:val="24"/>
          <w:szCs w:val="24"/>
        </w:rPr>
        <w:t xml:space="preserve"> экз., а в </w:t>
      </w:r>
      <w:proofErr w:type="gramStart"/>
      <w:r w:rsidRPr="00A5251B">
        <w:rPr>
          <w:rFonts w:ascii="Times New Roman" w:hAnsi="Times New Roman"/>
          <w:color w:val="000000" w:themeColor="text1"/>
          <w:sz w:val="24"/>
          <w:szCs w:val="24"/>
        </w:rPr>
        <w:t>этом  3788</w:t>
      </w:r>
      <w:proofErr w:type="gramEnd"/>
      <w:r w:rsidRPr="00A5251B">
        <w:rPr>
          <w:rFonts w:ascii="Times New Roman" w:hAnsi="Times New Roman"/>
          <w:color w:val="000000" w:themeColor="text1"/>
          <w:sz w:val="24"/>
          <w:szCs w:val="24"/>
        </w:rPr>
        <w:t xml:space="preserve"> экз. Произошло небольшое уменьшение поступлений учебной литературы в сравнении с предыдущим годом (183 экз.) Поступление зависит от обновления учебников и </w:t>
      </w:r>
      <w:proofErr w:type="spellStart"/>
      <w:r w:rsidRPr="00A5251B">
        <w:rPr>
          <w:rFonts w:ascii="Times New Roman" w:hAnsi="Times New Roman"/>
          <w:color w:val="000000" w:themeColor="text1"/>
          <w:sz w:val="24"/>
          <w:szCs w:val="24"/>
        </w:rPr>
        <w:t>дозакупа</w:t>
      </w:r>
      <w:proofErr w:type="spellEnd"/>
      <w:r w:rsidRPr="00A5251B">
        <w:rPr>
          <w:rFonts w:ascii="Times New Roman" w:hAnsi="Times New Roman"/>
          <w:color w:val="000000" w:themeColor="text1"/>
          <w:sz w:val="24"/>
          <w:szCs w:val="24"/>
        </w:rPr>
        <w:t>, поэтому может меняться.</w:t>
      </w:r>
    </w:p>
    <w:p w14:paraId="2C4CBF09" w14:textId="77777777" w:rsidR="00580DEA" w:rsidRPr="00A5251B" w:rsidRDefault="00580DEA" w:rsidP="002A06F6">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Показатель обеспеченности учебной литературой</w:t>
      </w:r>
    </w:p>
    <w:tbl>
      <w:tblPr>
        <w:tblpPr w:leftFromText="180" w:rightFromText="180" w:bottomFromText="200" w:vertAnchor="text" w:horzAnchor="margin" w:tblpXSpec="center" w:tblpY="90"/>
        <w:tblW w:w="9101" w:type="dxa"/>
        <w:tblLayout w:type="fixed"/>
        <w:tblLook w:val="04A0" w:firstRow="1" w:lastRow="0" w:firstColumn="1" w:lastColumn="0" w:noHBand="0" w:noVBand="1"/>
      </w:tblPr>
      <w:tblGrid>
        <w:gridCol w:w="1555"/>
        <w:gridCol w:w="2157"/>
        <w:gridCol w:w="2411"/>
        <w:gridCol w:w="2978"/>
      </w:tblGrid>
      <w:tr w:rsidR="00A5251B" w:rsidRPr="00A5251B" w14:paraId="01ECFBCB" w14:textId="77777777" w:rsidTr="002A06F6">
        <w:trPr>
          <w:trHeight w:val="467"/>
        </w:trPr>
        <w:tc>
          <w:tcPr>
            <w:tcW w:w="1555" w:type="dxa"/>
            <w:tcBorders>
              <w:top w:val="single" w:sz="4" w:space="0" w:color="auto"/>
              <w:left w:val="single" w:sz="4" w:space="0" w:color="auto"/>
              <w:bottom w:val="single" w:sz="4" w:space="0" w:color="auto"/>
              <w:right w:val="single" w:sz="4" w:space="0" w:color="auto"/>
            </w:tcBorders>
            <w:hideMark/>
          </w:tcPr>
          <w:p w14:paraId="17499596" w14:textId="77777777" w:rsidR="00580DEA" w:rsidRPr="00A5251B" w:rsidRDefault="00580DEA" w:rsidP="002A06F6">
            <w:pPr>
              <w:spacing w:after="0" w:line="240" w:lineRule="auto"/>
              <w:jc w:val="center"/>
              <w:rPr>
                <w:rFonts w:ascii="Times New Roman" w:eastAsia="Times New Roman" w:hAnsi="Times New Roman"/>
                <w:bCs/>
                <w:color w:val="000000" w:themeColor="text1"/>
                <w:sz w:val="24"/>
                <w:szCs w:val="24"/>
              </w:rPr>
            </w:pPr>
            <w:r w:rsidRPr="00A5251B">
              <w:rPr>
                <w:rFonts w:ascii="Times New Roman" w:eastAsia="Times New Roman" w:hAnsi="Times New Roman"/>
                <w:bCs/>
                <w:color w:val="000000" w:themeColor="text1"/>
                <w:sz w:val="24"/>
                <w:szCs w:val="24"/>
              </w:rPr>
              <w:t>Годы</w:t>
            </w:r>
          </w:p>
        </w:tc>
        <w:tc>
          <w:tcPr>
            <w:tcW w:w="2157" w:type="dxa"/>
            <w:tcBorders>
              <w:top w:val="single" w:sz="4" w:space="0" w:color="auto"/>
              <w:left w:val="nil"/>
              <w:bottom w:val="single" w:sz="4" w:space="0" w:color="auto"/>
              <w:right w:val="single" w:sz="4" w:space="0" w:color="auto"/>
            </w:tcBorders>
            <w:hideMark/>
          </w:tcPr>
          <w:p w14:paraId="7CFC62BF" w14:textId="77777777" w:rsidR="00580DEA" w:rsidRPr="00A5251B" w:rsidRDefault="00580DEA" w:rsidP="002A06F6">
            <w:pPr>
              <w:spacing w:after="0" w:line="240" w:lineRule="auto"/>
              <w:jc w:val="center"/>
              <w:rPr>
                <w:rFonts w:ascii="Times New Roman" w:eastAsia="Times New Roman" w:hAnsi="Times New Roman"/>
                <w:bCs/>
                <w:color w:val="000000" w:themeColor="text1"/>
                <w:sz w:val="24"/>
                <w:szCs w:val="24"/>
              </w:rPr>
            </w:pPr>
            <w:r w:rsidRPr="00A5251B">
              <w:rPr>
                <w:rFonts w:ascii="Times New Roman" w:eastAsia="Times New Roman" w:hAnsi="Times New Roman"/>
                <w:bCs/>
                <w:color w:val="000000" w:themeColor="text1"/>
                <w:sz w:val="24"/>
                <w:szCs w:val="24"/>
              </w:rPr>
              <w:t>Всего учебников в школе</w:t>
            </w:r>
          </w:p>
        </w:tc>
        <w:tc>
          <w:tcPr>
            <w:tcW w:w="2411" w:type="dxa"/>
            <w:tcBorders>
              <w:top w:val="single" w:sz="4" w:space="0" w:color="auto"/>
              <w:left w:val="nil"/>
              <w:bottom w:val="single" w:sz="4" w:space="0" w:color="auto"/>
              <w:right w:val="single" w:sz="4" w:space="0" w:color="auto"/>
            </w:tcBorders>
            <w:hideMark/>
          </w:tcPr>
          <w:p w14:paraId="79652F9F" w14:textId="77777777" w:rsidR="00580DEA" w:rsidRPr="00A5251B" w:rsidRDefault="00580DEA" w:rsidP="002A06F6">
            <w:pPr>
              <w:spacing w:after="0" w:line="240" w:lineRule="auto"/>
              <w:jc w:val="center"/>
              <w:rPr>
                <w:rFonts w:ascii="Times New Roman" w:eastAsia="Times New Roman" w:hAnsi="Times New Roman"/>
                <w:bCs/>
                <w:color w:val="000000" w:themeColor="text1"/>
                <w:sz w:val="24"/>
                <w:szCs w:val="24"/>
              </w:rPr>
            </w:pPr>
            <w:r w:rsidRPr="00A5251B">
              <w:rPr>
                <w:rFonts w:ascii="Times New Roman" w:eastAsia="Times New Roman" w:hAnsi="Times New Roman"/>
                <w:bCs/>
                <w:color w:val="000000" w:themeColor="text1"/>
                <w:sz w:val="24"/>
                <w:szCs w:val="24"/>
              </w:rPr>
              <w:t>Общая численность учащихся</w:t>
            </w:r>
          </w:p>
        </w:tc>
        <w:tc>
          <w:tcPr>
            <w:tcW w:w="2978" w:type="dxa"/>
            <w:tcBorders>
              <w:top w:val="single" w:sz="4" w:space="0" w:color="auto"/>
              <w:left w:val="nil"/>
              <w:bottom w:val="single" w:sz="4" w:space="0" w:color="auto"/>
              <w:right w:val="single" w:sz="4" w:space="0" w:color="auto"/>
            </w:tcBorders>
            <w:hideMark/>
          </w:tcPr>
          <w:p w14:paraId="39E0D8E1" w14:textId="77777777" w:rsidR="00580DEA" w:rsidRPr="00A5251B" w:rsidRDefault="00580DEA" w:rsidP="002A06F6">
            <w:pPr>
              <w:spacing w:after="0" w:line="240" w:lineRule="auto"/>
              <w:jc w:val="center"/>
              <w:rPr>
                <w:rFonts w:ascii="Times New Roman" w:eastAsia="Times New Roman" w:hAnsi="Times New Roman"/>
                <w:bCs/>
                <w:color w:val="000000" w:themeColor="text1"/>
                <w:sz w:val="24"/>
                <w:szCs w:val="24"/>
              </w:rPr>
            </w:pPr>
            <w:r w:rsidRPr="00A5251B">
              <w:rPr>
                <w:rFonts w:ascii="Times New Roman" w:eastAsia="Times New Roman" w:hAnsi="Times New Roman"/>
                <w:bCs/>
                <w:color w:val="000000" w:themeColor="text1"/>
                <w:sz w:val="24"/>
                <w:szCs w:val="24"/>
              </w:rPr>
              <w:t>Численность учебников на 1 ученика</w:t>
            </w:r>
          </w:p>
        </w:tc>
      </w:tr>
      <w:tr w:rsidR="00A5251B" w:rsidRPr="00A5251B" w14:paraId="045F68AC" w14:textId="77777777" w:rsidTr="002A06F6">
        <w:trPr>
          <w:trHeight w:val="285"/>
        </w:trPr>
        <w:tc>
          <w:tcPr>
            <w:tcW w:w="1555" w:type="dxa"/>
            <w:tcBorders>
              <w:top w:val="single" w:sz="4" w:space="0" w:color="auto"/>
              <w:left w:val="single" w:sz="4" w:space="0" w:color="auto"/>
              <w:bottom w:val="single" w:sz="4" w:space="0" w:color="auto"/>
              <w:right w:val="single" w:sz="4" w:space="0" w:color="auto"/>
            </w:tcBorders>
            <w:vAlign w:val="bottom"/>
            <w:hideMark/>
          </w:tcPr>
          <w:p w14:paraId="7B845C3B" w14:textId="77777777" w:rsidR="00580DEA" w:rsidRPr="00A5251B" w:rsidRDefault="00580DEA" w:rsidP="002A06F6">
            <w:pPr>
              <w:spacing w:after="0" w:line="240" w:lineRule="auto"/>
              <w:jc w:val="center"/>
              <w:rPr>
                <w:rFonts w:ascii="Times New Roman" w:eastAsia="Times New Roman" w:hAnsi="Times New Roman"/>
                <w:bCs/>
                <w:color w:val="000000" w:themeColor="text1"/>
                <w:sz w:val="24"/>
                <w:szCs w:val="24"/>
              </w:rPr>
            </w:pPr>
            <w:r w:rsidRPr="00A5251B">
              <w:rPr>
                <w:rFonts w:ascii="Times New Roman" w:eastAsia="Times New Roman" w:hAnsi="Times New Roman"/>
                <w:bCs/>
                <w:color w:val="000000" w:themeColor="text1"/>
                <w:sz w:val="24"/>
                <w:szCs w:val="24"/>
              </w:rPr>
              <w:t>2023-2024</w:t>
            </w:r>
          </w:p>
        </w:tc>
        <w:tc>
          <w:tcPr>
            <w:tcW w:w="2157" w:type="dxa"/>
            <w:tcBorders>
              <w:top w:val="single" w:sz="4" w:space="0" w:color="auto"/>
              <w:left w:val="nil"/>
              <w:bottom w:val="single" w:sz="4" w:space="0" w:color="auto"/>
              <w:right w:val="single" w:sz="4" w:space="0" w:color="auto"/>
            </w:tcBorders>
            <w:vAlign w:val="bottom"/>
            <w:hideMark/>
          </w:tcPr>
          <w:p w14:paraId="1FD33A33" w14:textId="77777777" w:rsidR="00580DEA" w:rsidRPr="00A5251B" w:rsidRDefault="00580DEA" w:rsidP="002A06F6">
            <w:pPr>
              <w:spacing w:after="0" w:line="240" w:lineRule="auto"/>
              <w:jc w:val="center"/>
              <w:rPr>
                <w:rFonts w:ascii="Times New Roman" w:eastAsia="Times New Roman" w:hAnsi="Times New Roman"/>
                <w:bCs/>
                <w:color w:val="000000" w:themeColor="text1"/>
                <w:sz w:val="24"/>
                <w:szCs w:val="24"/>
              </w:rPr>
            </w:pPr>
            <w:r w:rsidRPr="00A5251B">
              <w:rPr>
                <w:rFonts w:ascii="Times New Roman" w:eastAsia="Times New Roman" w:hAnsi="Times New Roman"/>
                <w:bCs/>
                <w:color w:val="000000" w:themeColor="text1"/>
                <w:sz w:val="24"/>
                <w:szCs w:val="24"/>
              </w:rPr>
              <w:t>21275</w:t>
            </w:r>
          </w:p>
        </w:tc>
        <w:tc>
          <w:tcPr>
            <w:tcW w:w="2411" w:type="dxa"/>
            <w:tcBorders>
              <w:top w:val="single" w:sz="4" w:space="0" w:color="auto"/>
              <w:left w:val="nil"/>
              <w:bottom w:val="single" w:sz="4" w:space="0" w:color="auto"/>
              <w:right w:val="single" w:sz="4" w:space="0" w:color="auto"/>
            </w:tcBorders>
            <w:vAlign w:val="bottom"/>
            <w:hideMark/>
          </w:tcPr>
          <w:p w14:paraId="056C7D30" w14:textId="77777777" w:rsidR="00580DEA" w:rsidRPr="00A5251B" w:rsidRDefault="00580DEA" w:rsidP="002A06F6">
            <w:pPr>
              <w:spacing w:after="0" w:line="240" w:lineRule="auto"/>
              <w:jc w:val="center"/>
              <w:rPr>
                <w:rFonts w:ascii="Times New Roman" w:eastAsia="Times New Roman" w:hAnsi="Times New Roman"/>
                <w:bCs/>
                <w:color w:val="000000" w:themeColor="text1"/>
                <w:sz w:val="24"/>
                <w:szCs w:val="24"/>
              </w:rPr>
            </w:pPr>
            <w:r w:rsidRPr="00A5251B">
              <w:rPr>
                <w:rFonts w:ascii="Times New Roman" w:eastAsia="Times New Roman" w:hAnsi="Times New Roman"/>
                <w:bCs/>
                <w:color w:val="000000" w:themeColor="text1"/>
                <w:sz w:val="24"/>
                <w:szCs w:val="24"/>
              </w:rPr>
              <w:t>1228</w:t>
            </w:r>
          </w:p>
        </w:tc>
        <w:tc>
          <w:tcPr>
            <w:tcW w:w="2978" w:type="dxa"/>
            <w:tcBorders>
              <w:top w:val="single" w:sz="4" w:space="0" w:color="auto"/>
              <w:left w:val="nil"/>
              <w:bottom w:val="single" w:sz="4" w:space="0" w:color="auto"/>
              <w:right w:val="single" w:sz="4" w:space="0" w:color="auto"/>
            </w:tcBorders>
            <w:vAlign w:val="bottom"/>
            <w:hideMark/>
          </w:tcPr>
          <w:p w14:paraId="2E0B58EE" w14:textId="77777777" w:rsidR="00580DEA" w:rsidRPr="00A5251B" w:rsidRDefault="00580DEA" w:rsidP="002A06F6">
            <w:pPr>
              <w:spacing w:after="0" w:line="240" w:lineRule="auto"/>
              <w:jc w:val="center"/>
              <w:rPr>
                <w:rFonts w:ascii="Times New Roman" w:eastAsia="Times New Roman" w:hAnsi="Times New Roman"/>
                <w:bCs/>
                <w:color w:val="000000" w:themeColor="text1"/>
                <w:sz w:val="24"/>
                <w:szCs w:val="24"/>
              </w:rPr>
            </w:pPr>
            <w:r w:rsidRPr="00A5251B">
              <w:rPr>
                <w:rFonts w:ascii="Times New Roman" w:eastAsia="Times New Roman" w:hAnsi="Times New Roman"/>
                <w:bCs/>
                <w:color w:val="000000" w:themeColor="text1"/>
                <w:sz w:val="24"/>
                <w:szCs w:val="24"/>
              </w:rPr>
              <w:t>17</w:t>
            </w:r>
          </w:p>
        </w:tc>
      </w:tr>
      <w:tr w:rsidR="00A5251B" w:rsidRPr="00A5251B" w14:paraId="79B81ACD" w14:textId="77777777" w:rsidTr="002A06F6">
        <w:trPr>
          <w:trHeight w:val="285"/>
        </w:trPr>
        <w:tc>
          <w:tcPr>
            <w:tcW w:w="1555" w:type="dxa"/>
            <w:tcBorders>
              <w:top w:val="single" w:sz="4" w:space="0" w:color="auto"/>
              <w:left w:val="single" w:sz="4" w:space="0" w:color="auto"/>
              <w:bottom w:val="single" w:sz="4" w:space="0" w:color="auto"/>
              <w:right w:val="single" w:sz="4" w:space="0" w:color="auto"/>
            </w:tcBorders>
            <w:vAlign w:val="bottom"/>
            <w:hideMark/>
          </w:tcPr>
          <w:p w14:paraId="5B3F4987" w14:textId="77777777" w:rsidR="00580DEA" w:rsidRPr="00A5251B" w:rsidRDefault="00580DEA" w:rsidP="002A06F6">
            <w:pPr>
              <w:spacing w:after="0" w:line="240" w:lineRule="auto"/>
              <w:jc w:val="center"/>
              <w:rPr>
                <w:rFonts w:ascii="Times New Roman" w:eastAsia="Times New Roman" w:hAnsi="Times New Roman"/>
                <w:bCs/>
                <w:color w:val="000000" w:themeColor="text1"/>
                <w:sz w:val="24"/>
                <w:szCs w:val="24"/>
              </w:rPr>
            </w:pPr>
            <w:r w:rsidRPr="00A5251B">
              <w:rPr>
                <w:rFonts w:ascii="Times New Roman" w:eastAsia="Times New Roman" w:hAnsi="Times New Roman"/>
                <w:bCs/>
                <w:color w:val="000000" w:themeColor="text1"/>
                <w:sz w:val="24"/>
                <w:szCs w:val="24"/>
              </w:rPr>
              <w:t>2023-2024</w:t>
            </w:r>
          </w:p>
        </w:tc>
        <w:tc>
          <w:tcPr>
            <w:tcW w:w="2157" w:type="dxa"/>
            <w:tcBorders>
              <w:top w:val="single" w:sz="4" w:space="0" w:color="auto"/>
              <w:left w:val="nil"/>
              <w:bottom w:val="single" w:sz="4" w:space="0" w:color="auto"/>
              <w:right w:val="single" w:sz="4" w:space="0" w:color="auto"/>
            </w:tcBorders>
            <w:vAlign w:val="bottom"/>
            <w:hideMark/>
          </w:tcPr>
          <w:p w14:paraId="25F49EFB" w14:textId="77777777" w:rsidR="00580DEA" w:rsidRPr="00A5251B" w:rsidRDefault="00580DEA" w:rsidP="002A06F6">
            <w:pPr>
              <w:spacing w:after="0" w:line="240" w:lineRule="auto"/>
              <w:jc w:val="center"/>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20711</w:t>
            </w:r>
          </w:p>
        </w:tc>
        <w:tc>
          <w:tcPr>
            <w:tcW w:w="2411" w:type="dxa"/>
            <w:tcBorders>
              <w:top w:val="single" w:sz="4" w:space="0" w:color="auto"/>
              <w:left w:val="nil"/>
              <w:bottom w:val="single" w:sz="4" w:space="0" w:color="auto"/>
              <w:right w:val="single" w:sz="4" w:space="0" w:color="auto"/>
            </w:tcBorders>
            <w:vAlign w:val="bottom"/>
            <w:hideMark/>
          </w:tcPr>
          <w:p w14:paraId="3483BBFB" w14:textId="77777777" w:rsidR="00580DEA" w:rsidRPr="00A5251B" w:rsidRDefault="00580DEA" w:rsidP="002A06F6">
            <w:pPr>
              <w:spacing w:after="0" w:line="240" w:lineRule="auto"/>
              <w:jc w:val="center"/>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1232</w:t>
            </w:r>
          </w:p>
        </w:tc>
        <w:tc>
          <w:tcPr>
            <w:tcW w:w="2978" w:type="dxa"/>
            <w:tcBorders>
              <w:top w:val="single" w:sz="4" w:space="0" w:color="auto"/>
              <w:left w:val="nil"/>
              <w:bottom w:val="single" w:sz="4" w:space="0" w:color="auto"/>
              <w:right w:val="single" w:sz="4" w:space="0" w:color="auto"/>
            </w:tcBorders>
            <w:vAlign w:val="bottom"/>
            <w:hideMark/>
          </w:tcPr>
          <w:p w14:paraId="3CCF59E2" w14:textId="6C81EBE7" w:rsidR="00580DEA" w:rsidRPr="00A5251B" w:rsidRDefault="00580DEA" w:rsidP="002A06F6">
            <w:pPr>
              <w:spacing w:after="0" w:line="240" w:lineRule="auto"/>
              <w:jc w:val="center"/>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17</w:t>
            </w:r>
          </w:p>
        </w:tc>
      </w:tr>
    </w:tbl>
    <w:p w14:paraId="26E9134D" w14:textId="77777777" w:rsidR="00580DEA" w:rsidRPr="00A5251B" w:rsidRDefault="00580DEA" w:rsidP="002A06F6">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 xml:space="preserve">Результаты анализа: </w:t>
      </w:r>
    </w:p>
    <w:p w14:paraId="569628F1" w14:textId="77777777" w:rsidR="00580DEA" w:rsidRPr="00A5251B" w:rsidRDefault="00580DEA" w:rsidP="002A06F6">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Уменьшение фонда учебников</w:t>
      </w:r>
      <w:r w:rsidRPr="00A5251B">
        <w:rPr>
          <w:rFonts w:ascii="Times New Roman" w:hAnsi="Times New Roman"/>
          <w:b/>
          <w:color w:val="000000" w:themeColor="text1"/>
          <w:sz w:val="24"/>
          <w:szCs w:val="24"/>
        </w:rPr>
        <w:t xml:space="preserve"> </w:t>
      </w:r>
      <w:r w:rsidRPr="00A5251B">
        <w:rPr>
          <w:rFonts w:ascii="Times New Roman" w:hAnsi="Times New Roman"/>
          <w:color w:val="000000" w:themeColor="text1"/>
          <w:sz w:val="24"/>
          <w:szCs w:val="24"/>
        </w:rPr>
        <w:t>произошло от того, что в данном учебном году прошло списание устаревших учебников. Обновление учебного фонда в 2024 -2025 учебном году составило –18 % от общего фонда учебников. В прошлом году эта цифра составила 19 %. Уменьшение произошло всего на 1</w:t>
      </w:r>
      <w:proofErr w:type="gramStart"/>
      <w:r w:rsidRPr="00A5251B">
        <w:rPr>
          <w:rFonts w:ascii="Times New Roman" w:hAnsi="Times New Roman"/>
          <w:color w:val="000000" w:themeColor="text1"/>
          <w:sz w:val="24"/>
          <w:szCs w:val="24"/>
        </w:rPr>
        <w:t>%.Количество</w:t>
      </w:r>
      <w:proofErr w:type="gramEnd"/>
      <w:r w:rsidRPr="00A5251B">
        <w:rPr>
          <w:rFonts w:ascii="Times New Roman" w:hAnsi="Times New Roman"/>
          <w:color w:val="000000" w:themeColor="text1"/>
          <w:sz w:val="24"/>
          <w:szCs w:val="24"/>
        </w:rPr>
        <w:t xml:space="preserve"> учебников на одного учащегося составляет 17 учебников, </w:t>
      </w:r>
      <w:proofErr w:type="gramStart"/>
      <w:r w:rsidRPr="00A5251B">
        <w:rPr>
          <w:rFonts w:ascii="Times New Roman" w:hAnsi="Times New Roman"/>
          <w:color w:val="000000" w:themeColor="text1"/>
          <w:sz w:val="24"/>
          <w:szCs w:val="24"/>
        </w:rPr>
        <w:t>что  соответствует</w:t>
      </w:r>
      <w:proofErr w:type="gramEnd"/>
      <w:r w:rsidRPr="00A5251B">
        <w:rPr>
          <w:rFonts w:ascii="Times New Roman" w:hAnsi="Times New Roman"/>
          <w:color w:val="000000" w:themeColor="text1"/>
          <w:sz w:val="24"/>
          <w:szCs w:val="24"/>
        </w:rPr>
        <w:t xml:space="preserve"> норме. </w:t>
      </w:r>
    </w:p>
    <w:p w14:paraId="59AD99B0" w14:textId="77777777" w:rsidR="00580DEA" w:rsidRPr="00A5251B" w:rsidRDefault="00580DEA" w:rsidP="002A06F6">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Вывод:</w:t>
      </w:r>
    </w:p>
    <w:p w14:paraId="08419604" w14:textId="1A983B8B"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Обеспеченность учащихся учебниками на 2024-2025 учебный год составила – 100 %. Это</w:t>
      </w:r>
      <w:r w:rsidR="002A06F6"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 xml:space="preserve">произошло благодаря приобретению учебников </w:t>
      </w:r>
      <w:proofErr w:type="gramStart"/>
      <w:r w:rsidRPr="00A5251B">
        <w:rPr>
          <w:rFonts w:ascii="Times New Roman" w:hAnsi="Times New Roman"/>
          <w:color w:val="000000" w:themeColor="text1"/>
          <w:sz w:val="24"/>
          <w:szCs w:val="24"/>
        </w:rPr>
        <w:t>по  своевременному</w:t>
      </w:r>
      <w:proofErr w:type="gramEnd"/>
      <w:r w:rsidRPr="00A5251B">
        <w:rPr>
          <w:rFonts w:ascii="Times New Roman" w:hAnsi="Times New Roman"/>
          <w:color w:val="000000" w:themeColor="text1"/>
          <w:sz w:val="24"/>
          <w:szCs w:val="24"/>
        </w:rPr>
        <w:t xml:space="preserve"> оформлению заказа на учебники, а также путем обмена между школами.</w:t>
      </w:r>
    </w:p>
    <w:p w14:paraId="5724CFB9"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Сохранность учебного фонда</w:t>
      </w:r>
    </w:p>
    <w:tbl>
      <w:tblPr>
        <w:tblStyle w:val="41"/>
        <w:tblW w:w="0" w:type="auto"/>
        <w:tblLook w:val="04A0" w:firstRow="1" w:lastRow="0" w:firstColumn="1" w:lastColumn="0" w:noHBand="0" w:noVBand="1"/>
      </w:tblPr>
      <w:tblGrid>
        <w:gridCol w:w="3087"/>
        <w:gridCol w:w="3058"/>
        <w:gridCol w:w="3059"/>
      </w:tblGrid>
      <w:tr w:rsidR="00A5251B" w:rsidRPr="00A5251B" w14:paraId="5FF9949E" w14:textId="77777777" w:rsidTr="00CA4D65">
        <w:tc>
          <w:tcPr>
            <w:tcW w:w="3190" w:type="dxa"/>
          </w:tcPr>
          <w:p w14:paraId="3A41D5DB"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Показатели</w:t>
            </w:r>
          </w:p>
        </w:tc>
        <w:tc>
          <w:tcPr>
            <w:tcW w:w="3190" w:type="dxa"/>
          </w:tcPr>
          <w:p w14:paraId="0AB610BF"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2023-2024 учебный год</w:t>
            </w:r>
          </w:p>
        </w:tc>
        <w:tc>
          <w:tcPr>
            <w:tcW w:w="3191" w:type="dxa"/>
          </w:tcPr>
          <w:p w14:paraId="05AD2F3B"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2024-2025 учебный год</w:t>
            </w:r>
          </w:p>
        </w:tc>
      </w:tr>
      <w:tr w:rsidR="00A5251B" w:rsidRPr="00A5251B" w14:paraId="733FD94F" w14:textId="77777777" w:rsidTr="00CA4D65">
        <w:tc>
          <w:tcPr>
            <w:tcW w:w="3190" w:type="dxa"/>
          </w:tcPr>
          <w:p w14:paraId="04C7555B"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Всего выдано учебников</w:t>
            </w:r>
          </w:p>
          <w:p w14:paraId="6E22435F"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 xml:space="preserve"> / Комплектов/</w:t>
            </w:r>
          </w:p>
        </w:tc>
        <w:tc>
          <w:tcPr>
            <w:tcW w:w="3190" w:type="dxa"/>
          </w:tcPr>
          <w:p w14:paraId="337F8002"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1228</w:t>
            </w:r>
          </w:p>
        </w:tc>
        <w:tc>
          <w:tcPr>
            <w:tcW w:w="3191" w:type="dxa"/>
          </w:tcPr>
          <w:p w14:paraId="3D5EA72A"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1232</w:t>
            </w:r>
          </w:p>
        </w:tc>
      </w:tr>
      <w:tr w:rsidR="00A5251B" w:rsidRPr="00A5251B" w14:paraId="69580641" w14:textId="77777777" w:rsidTr="00CA4D65">
        <w:tc>
          <w:tcPr>
            <w:tcW w:w="3190" w:type="dxa"/>
          </w:tcPr>
          <w:p w14:paraId="7380B0D8"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Из них 10 - 11 классы</w:t>
            </w:r>
          </w:p>
        </w:tc>
        <w:tc>
          <w:tcPr>
            <w:tcW w:w="3190" w:type="dxa"/>
          </w:tcPr>
          <w:p w14:paraId="2B0D4621"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63</w:t>
            </w:r>
          </w:p>
        </w:tc>
        <w:tc>
          <w:tcPr>
            <w:tcW w:w="3191" w:type="dxa"/>
          </w:tcPr>
          <w:p w14:paraId="37483CFA"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73</w:t>
            </w:r>
          </w:p>
        </w:tc>
      </w:tr>
      <w:tr w:rsidR="00A5251B" w:rsidRPr="00A5251B" w14:paraId="1895E829" w14:textId="77777777" w:rsidTr="00CA4D65">
        <w:tc>
          <w:tcPr>
            <w:tcW w:w="3190" w:type="dxa"/>
          </w:tcPr>
          <w:p w14:paraId="70F4D7BB"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Из них 5 - 9 классы</w:t>
            </w:r>
          </w:p>
        </w:tc>
        <w:tc>
          <w:tcPr>
            <w:tcW w:w="3190" w:type="dxa"/>
          </w:tcPr>
          <w:p w14:paraId="7C052541"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634</w:t>
            </w:r>
          </w:p>
        </w:tc>
        <w:tc>
          <w:tcPr>
            <w:tcW w:w="3191" w:type="dxa"/>
          </w:tcPr>
          <w:p w14:paraId="6C73266C"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658</w:t>
            </w:r>
          </w:p>
        </w:tc>
      </w:tr>
      <w:tr w:rsidR="00A5251B" w:rsidRPr="00A5251B" w14:paraId="1A9DAA8C" w14:textId="77777777" w:rsidTr="00CA4D65">
        <w:tc>
          <w:tcPr>
            <w:tcW w:w="3190" w:type="dxa"/>
          </w:tcPr>
          <w:p w14:paraId="49F8282A"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Из них 1-4 классы</w:t>
            </w:r>
          </w:p>
        </w:tc>
        <w:tc>
          <w:tcPr>
            <w:tcW w:w="3190" w:type="dxa"/>
          </w:tcPr>
          <w:p w14:paraId="5029A0BC"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531</w:t>
            </w:r>
          </w:p>
        </w:tc>
        <w:tc>
          <w:tcPr>
            <w:tcW w:w="3191" w:type="dxa"/>
          </w:tcPr>
          <w:p w14:paraId="68081F17"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501</w:t>
            </w:r>
          </w:p>
        </w:tc>
      </w:tr>
      <w:tr w:rsidR="00A5251B" w:rsidRPr="00A5251B" w14:paraId="62266633" w14:textId="77777777" w:rsidTr="00CA4D65">
        <w:tc>
          <w:tcPr>
            <w:tcW w:w="3190" w:type="dxa"/>
          </w:tcPr>
          <w:p w14:paraId="2DA473A2"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Не возвращено / Всего/</w:t>
            </w:r>
          </w:p>
        </w:tc>
        <w:tc>
          <w:tcPr>
            <w:tcW w:w="3190" w:type="dxa"/>
          </w:tcPr>
          <w:p w14:paraId="18F4DF3A" w14:textId="77777777" w:rsidR="00580DEA" w:rsidRPr="00A5251B" w:rsidRDefault="00580DEA" w:rsidP="007C7598">
            <w:pPr>
              <w:spacing w:after="0" w:line="240" w:lineRule="auto"/>
              <w:jc w:val="both"/>
              <w:rPr>
                <w:rFonts w:ascii="Times New Roman" w:hAnsi="Times New Roman"/>
                <w:color w:val="000000" w:themeColor="text1"/>
                <w:sz w:val="24"/>
                <w:szCs w:val="24"/>
              </w:rPr>
            </w:pPr>
          </w:p>
        </w:tc>
        <w:tc>
          <w:tcPr>
            <w:tcW w:w="3191" w:type="dxa"/>
          </w:tcPr>
          <w:p w14:paraId="05247197" w14:textId="77777777" w:rsidR="00580DEA" w:rsidRPr="00A5251B" w:rsidRDefault="00580DEA" w:rsidP="007C7598">
            <w:pPr>
              <w:spacing w:after="0" w:line="240" w:lineRule="auto"/>
              <w:jc w:val="both"/>
              <w:rPr>
                <w:rFonts w:ascii="Times New Roman" w:hAnsi="Times New Roman"/>
                <w:color w:val="000000" w:themeColor="text1"/>
                <w:sz w:val="24"/>
                <w:szCs w:val="24"/>
              </w:rPr>
            </w:pPr>
          </w:p>
        </w:tc>
      </w:tr>
    </w:tbl>
    <w:p w14:paraId="031E9C82"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Во время учебного года библиотекарь и актив библиотеки проводят рейды по сохранности учебников. Учебники проверяются во всех классах, в проверке активное участие принимает актив библиотеки. Результаты проверок обязательно оглашаются классным </w:t>
      </w:r>
      <w:proofErr w:type="gramStart"/>
      <w:r w:rsidRPr="00A5251B">
        <w:rPr>
          <w:rFonts w:ascii="Times New Roman" w:hAnsi="Times New Roman"/>
          <w:color w:val="000000" w:themeColor="text1"/>
          <w:sz w:val="24"/>
          <w:szCs w:val="24"/>
        </w:rPr>
        <w:t>руководителям ,а</w:t>
      </w:r>
      <w:proofErr w:type="gramEnd"/>
      <w:r w:rsidRPr="00A5251B">
        <w:rPr>
          <w:rFonts w:ascii="Times New Roman" w:hAnsi="Times New Roman"/>
          <w:color w:val="000000" w:themeColor="text1"/>
          <w:sz w:val="24"/>
          <w:szCs w:val="24"/>
        </w:rPr>
        <w:t xml:space="preserve"> те в свою очередь на родительских собраниях – родителям. Все </w:t>
      </w:r>
      <w:r w:rsidRPr="00A5251B">
        <w:rPr>
          <w:rFonts w:ascii="Times New Roman" w:hAnsi="Times New Roman"/>
          <w:color w:val="000000" w:themeColor="text1"/>
          <w:sz w:val="24"/>
          <w:szCs w:val="24"/>
        </w:rPr>
        <w:lastRenderedPageBreak/>
        <w:t xml:space="preserve">результаты собираются, проводится анализ и все сохраняется в </w:t>
      </w:r>
      <w:r w:rsidRPr="00A5251B">
        <w:rPr>
          <w:rFonts w:ascii="Times New Roman" w:hAnsi="Times New Roman"/>
          <w:b/>
          <w:color w:val="000000" w:themeColor="text1"/>
          <w:sz w:val="24"/>
          <w:szCs w:val="24"/>
        </w:rPr>
        <w:t>папке «Сохранность учебников»</w:t>
      </w:r>
      <w:r w:rsidRPr="00A5251B">
        <w:rPr>
          <w:rFonts w:ascii="Times New Roman" w:hAnsi="Times New Roman"/>
          <w:color w:val="000000" w:themeColor="text1"/>
          <w:sz w:val="24"/>
          <w:szCs w:val="24"/>
        </w:rPr>
        <w:t xml:space="preserve">, а также публикуются результаты в инстаграм. В начале учебного года классным руководителям первых классов раздаются памятки по сохранности учебников для ознакомления с ними родителей и детей, вновь прибывших в школу. Издан для </w:t>
      </w:r>
      <w:proofErr w:type="gramStart"/>
      <w:r w:rsidRPr="00A5251B">
        <w:rPr>
          <w:rFonts w:ascii="Times New Roman" w:hAnsi="Times New Roman"/>
          <w:color w:val="000000" w:themeColor="text1"/>
          <w:sz w:val="24"/>
          <w:szCs w:val="24"/>
        </w:rPr>
        <w:t>учащихся ,</w:t>
      </w:r>
      <w:proofErr w:type="gramEnd"/>
      <w:r w:rsidRPr="00A5251B">
        <w:rPr>
          <w:rFonts w:ascii="Times New Roman" w:hAnsi="Times New Roman"/>
          <w:color w:val="000000" w:themeColor="text1"/>
          <w:sz w:val="24"/>
          <w:szCs w:val="24"/>
        </w:rPr>
        <w:t xml:space="preserve"> а также их родителей буклет по сохранности учебников. Родителям каждый год представляется презентация из </w:t>
      </w:r>
      <w:r w:rsidRPr="00A5251B">
        <w:rPr>
          <w:rFonts w:ascii="Times New Roman" w:hAnsi="Times New Roman"/>
          <w:b/>
          <w:color w:val="000000" w:themeColor="text1"/>
          <w:sz w:val="24"/>
          <w:szCs w:val="24"/>
        </w:rPr>
        <w:t>цикла «Книжные письма для родителей»</w:t>
      </w:r>
      <w:r w:rsidRPr="00A5251B">
        <w:rPr>
          <w:rFonts w:ascii="Times New Roman" w:hAnsi="Times New Roman"/>
          <w:color w:val="000000" w:themeColor="text1"/>
          <w:sz w:val="24"/>
          <w:szCs w:val="24"/>
        </w:rPr>
        <w:t xml:space="preserve"> и </w:t>
      </w:r>
      <w:proofErr w:type="gramStart"/>
      <w:r w:rsidRPr="00A5251B">
        <w:rPr>
          <w:rFonts w:ascii="Times New Roman" w:hAnsi="Times New Roman"/>
          <w:color w:val="000000" w:themeColor="text1"/>
          <w:sz w:val="24"/>
          <w:szCs w:val="24"/>
        </w:rPr>
        <w:t>размещается  в</w:t>
      </w:r>
      <w:proofErr w:type="gramEnd"/>
      <w:r w:rsidRPr="00A5251B">
        <w:rPr>
          <w:rFonts w:ascii="Times New Roman" w:hAnsi="Times New Roman"/>
          <w:color w:val="000000" w:themeColor="text1"/>
          <w:sz w:val="24"/>
          <w:szCs w:val="24"/>
        </w:rPr>
        <w:t xml:space="preserve"> </w:t>
      </w:r>
      <w:proofErr w:type="gramStart"/>
      <w:r w:rsidRPr="00A5251B">
        <w:rPr>
          <w:rFonts w:ascii="Times New Roman" w:hAnsi="Times New Roman"/>
          <w:color w:val="000000" w:themeColor="text1"/>
          <w:sz w:val="24"/>
          <w:szCs w:val="24"/>
        </w:rPr>
        <w:t xml:space="preserve">инстаграм  </w:t>
      </w:r>
      <w:r w:rsidRPr="00A5251B">
        <w:rPr>
          <w:rFonts w:ascii="Times New Roman" w:hAnsi="Times New Roman"/>
          <w:b/>
          <w:color w:val="000000" w:themeColor="text1"/>
          <w:sz w:val="24"/>
          <w:szCs w:val="24"/>
        </w:rPr>
        <w:t>«</w:t>
      </w:r>
      <w:proofErr w:type="gramEnd"/>
      <w:r w:rsidRPr="00A5251B">
        <w:rPr>
          <w:rFonts w:ascii="Times New Roman" w:hAnsi="Times New Roman"/>
          <w:b/>
          <w:color w:val="000000" w:themeColor="text1"/>
          <w:sz w:val="24"/>
          <w:szCs w:val="24"/>
        </w:rPr>
        <w:t>Учебнику долгую жизнь».</w:t>
      </w:r>
      <w:r w:rsidRPr="00A5251B">
        <w:rPr>
          <w:rFonts w:ascii="Times New Roman" w:hAnsi="Times New Roman"/>
          <w:color w:val="000000" w:themeColor="text1"/>
          <w:sz w:val="24"/>
          <w:szCs w:val="24"/>
        </w:rPr>
        <w:t xml:space="preserve"> В течение учебного года в библиотеке работает </w:t>
      </w:r>
      <w:r w:rsidRPr="00A5251B">
        <w:rPr>
          <w:rFonts w:ascii="Times New Roman" w:hAnsi="Times New Roman"/>
          <w:b/>
          <w:color w:val="000000" w:themeColor="text1"/>
          <w:sz w:val="24"/>
          <w:szCs w:val="24"/>
        </w:rPr>
        <w:t>«</w:t>
      </w:r>
      <w:proofErr w:type="spellStart"/>
      <w:r w:rsidRPr="00A5251B">
        <w:rPr>
          <w:rFonts w:ascii="Times New Roman" w:hAnsi="Times New Roman"/>
          <w:b/>
          <w:color w:val="000000" w:themeColor="text1"/>
          <w:sz w:val="24"/>
          <w:szCs w:val="24"/>
        </w:rPr>
        <w:t>Книжкина</w:t>
      </w:r>
      <w:proofErr w:type="spellEnd"/>
      <w:r w:rsidRPr="00A5251B">
        <w:rPr>
          <w:rFonts w:ascii="Times New Roman" w:hAnsi="Times New Roman"/>
          <w:b/>
          <w:color w:val="000000" w:themeColor="text1"/>
          <w:sz w:val="24"/>
          <w:szCs w:val="24"/>
        </w:rPr>
        <w:t xml:space="preserve"> больница»</w:t>
      </w:r>
      <w:r w:rsidRPr="00A5251B">
        <w:rPr>
          <w:rFonts w:ascii="Times New Roman" w:hAnsi="Times New Roman"/>
          <w:color w:val="000000" w:themeColor="text1"/>
          <w:sz w:val="24"/>
          <w:szCs w:val="24"/>
        </w:rPr>
        <w:t>, где ремонтируются учебники и другие книги.</w:t>
      </w:r>
    </w:p>
    <w:p w14:paraId="4866E797"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В период с 16.05 по 30. 05. 2025 года классными руководителями 1-11 классов осуществлялась сдача учебников и литературы основного фонда в библиотеку и получение школьных учебников на следующий учебный год. Всего на 2024 -2025 учебный год был выдан 1232 комплекта учебников. В конце учебного года в библиотеку сдано 1232 комплекта, что составляет 100% от выданных на начало учебного года. </w:t>
      </w:r>
    </w:p>
    <w:p w14:paraId="2ECF66D2"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Вывод</w:t>
      </w:r>
      <w:r w:rsidRPr="00A5251B">
        <w:rPr>
          <w:rFonts w:ascii="Times New Roman" w:hAnsi="Times New Roman"/>
          <w:color w:val="000000" w:themeColor="text1"/>
          <w:sz w:val="24"/>
          <w:szCs w:val="24"/>
        </w:rPr>
        <w:t>: общее состояние сохранности учебного фонда библиотеки на достаточном</w:t>
      </w:r>
    </w:p>
    <w:p w14:paraId="65A86466"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color w:val="000000" w:themeColor="text1"/>
          <w:sz w:val="24"/>
          <w:szCs w:val="24"/>
        </w:rPr>
        <w:t>уровне. Исключение составляют учебники частично 3,5, 6,7 и 8 классов, так как данным учебникам более 5-7 лет использования. Контроль по сдаче учебников и литературы основного фонда по окончании учебного года помогает исключить потери. Учебники ремонтируются учениками, библиотекарем и активом библиотеки. В инстаграм был размещен материал на тему</w:t>
      </w:r>
      <w:r w:rsidRPr="00A5251B">
        <w:rPr>
          <w:rFonts w:ascii="Times New Roman" w:hAnsi="Times New Roman"/>
          <w:b/>
          <w:color w:val="000000" w:themeColor="text1"/>
          <w:sz w:val="24"/>
          <w:szCs w:val="24"/>
        </w:rPr>
        <w:t xml:space="preserve"> «Учебнику долгую жизнь», презентация «Молния! Итоги рейда по сохранности учебников»</w:t>
      </w:r>
    </w:p>
    <w:p w14:paraId="614CF78D" w14:textId="42CC725C"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Работа с читателями</w:t>
      </w:r>
    </w:p>
    <w:p w14:paraId="60C1BFCD" w14:textId="384C0372"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Информационно-библиографическая работа библиотеки.</w:t>
      </w:r>
    </w:p>
    <w:p w14:paraId="03E804AD"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Работа с читателями - одно из основных направлений работы библиотеки.</w:t>
      </w:r>
    </w:p>
    <w:p w14:paraId="3667BFE1" w14:textId="2225237E"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Библиотечное обслуживание осуществляется в соответствии с «Положением о библиотеке»,</w:t>
      </w:r>
      <w:r w:rsidR="0066135D"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«Правилами пользования библиотекой». Читатели получают во временное пользование</w:t>
      </w:r>
      <w:r w:rsidR="0066135D"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печатные издания и другие виды изданий из фонда библиотеки, пользуются</w:t>
      </w:r>
    </w:p>
    <w:p w14:paraId="361137AB" w14:textId="1B8FF86C"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библиографическим и справочно-информационным обслуживанием, </w:t>
      </w:r>
      <w:r w:rsidR="0066135D" w:rsidRPr="00A5251B">
        <w:rPr>
          <w:rFonts w:ascii="Times New Roman" w:hAnsi="Times New Roman"/>
          <w:color w:val="000000" w:themeColor="text1"/>
          <w:sz w:val="24"/>
          <w:szCs w:val="24"/>
        </w:rPr>
        <w:t>принимают участие</w:t>
      </w:r>
      <w:r w:rsidRPr="00A5251B">
        <w:rPr>
          <w:rFonts w:ascii="Times New Roman" w:hAnsi="Times New Roman"/>
          <w:color w:val="000000" w:themeColor="text1"/>
          <w:sz w:val="24"/>
          <w:szCs w:val="24"/>
        </w:rPr>
        <w:t xml:space="preserve"> в</w:t>
      </w:r>
      <w:r w:rsidR="0066135D"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 xml:space="preserve">массовых мероприятиях, также и родители. </w:t>
      </w:r>
      <w:r w:rsidR="0066135D" w:rsidRPr="00A5251B">
        <w:rPr>
          <w:rFonts w:ascii="Times New Roman" w:hAnsi="Times New Roman"/>
          <w:color w:val="000000" w:themeColor="text1"/>
          <w:sz w:val="24"/>
          <w:szCs w:val="24"/>
        </w:rPr>
        <w:t>Проводились мероприятия</w:t>
      </w:r>
      <w:r w:rsidRPr="00A5251B">
        <w:rPr>
          <w:rFonts w:ascii="Times New Roman" w:hAnsi="Times New Roman"/>
          <w:color w:val="000000" w:themeColor="text1"/>
          <w:sz w:val="24"/>
          <w:szCs w:val="24"/>
        </w:rPr>
        <w:t xml:space="preserve"> по проекту </w:t>
      </w:r>
      <w:r w:rsidRPr="00A5251B">
        <w:rPr>
          <w:rFonts w:ascii="Times New Roman" w:hAnsi="Times New Roman"/>
          <w:b/>
          <w:color w:val="000000" w:themeColor="text1"/>
          <w:sz w:val="24"/>
          <w:szCs w:val="24"/>
        </w:rPr>
        <w:t>«Читающая школа», акции «Одна страна –одна книга»</w:t>
      </w:r>
      <w:r w:rsidRPr="00A5251B">
        <w:rPr>
          <w:rFonts w:ascii="Times New Roman" w:hAnsi="Times New Roman"/>
          <w:color w:val="000000" w:themeColor="text1"/>
          <w:sz w:val="24"/>
          <w:szCs w:val="24"/>
        </w:rPr>
        <w:t>, по краеведческой тематике и другим направлениям.</w:t>
      </w:r>
    </w:p>
    <w:p w14:paraId="4D917D20" w14:textId="33CFAFBD" w:rsidR="00580DEA" w:rsidRPr="00A5251B" w:rsidRDefault="0066135D"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Основными формами</w:t>
      </w:r>
      <w:r w:rsidR="00580DEA" w:rsidRPr="00A5251B">
        <w:rPr>
          <w:rFonts w:ascii="Times New Roman" w:hAnsi="Times New Roman"/>
          <w:color w:val="000000" w:themeColor="text1"/>
          <w:sz w:val="24"/>
          <w:szCs w:val="24"/>
        </w:rPr>
        <w:t xml:space="preserve"> индивидуального обслуживания являются:</w:t>
      </w:r>
    </w:p>
    <w:p w14:paraId="25E8161B" w14:textId="7B7AB1CC"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беседы при записи в библиотеку и при сдаче - выдаче книг, </w:t>
      </w:r>
      <w:r w:rsidR="0066135D" w:rsidRPr="00A5251B">
        <w:rPr>
          <w:rFonts w:ascii="Times New Roman" w:hAnsi="Times New Roman"/>
          <w:color w:val="000000" w:themeColor="text1"/>
          <w:sz w:val="24"/>
          <w:szCs w:val="24"/>
        </w:rPr>
        <w:t>анализ читательских</w:t>
      </w:r>
      <w:r w:rsidRPr="00A5251B">
        <w:rPr>
          <w:rFonts w:ascii="Times New Roman" w:hAnsi="Times New Roman"/>
          <w:color w:val="000000" w:themeColor="text1"/>
          <w:sz w:val="24"/>
          <w:szCs w:val="24"/>
        </w:rPr>
        <w:t xml:space="preserve"> формуляров.</w:t>
      </w:r>
      <w:r w:rsidR="0066135D"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В работе библиотеки использовались различные формы и методы привлечения детей к книге, воспитанию интереса к чтению.</w:t>
      </w:r>
    </w:p>
    <w:p w14:paraId="53A4DA81"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Основные формы группового и массового обслуживания:</w:t>
      </w:r>
    </w:p>
    <w:p w14:paraId="765F78C0" w14:textId="2D03DCEA" w:rsidR="00580DEA" w:rsidRPr="00A5251B" w:rsidRDefault="00580DEA" w:rsidP="00F01DEE">
      <w:pPr>
        <w:pStyle w:val="a7"/>
        <w:numPr>
          <w:ilvl w:val="0"/>
          <w:numId w:val="38"/>
        </w:numPr>
        <w:jc w:val="both"/>
        <w:rPr>
          <w:color w:val="000000" w:themeColor="text1"/>
        </w:rPr>
      </w:pPr>
      <w:r w:rsidRPr="00A5251B">
        <w:rPr>
          <w:color w:val="000000" w:themeColor="text1"/>
        </w:rPr>
        <w:t>книжные выставки</w:t>
      </w:r>
    </w:p>
    <w:p w14:paraId="47A8618C" w14:textId="083ED5F4" w:rsidR="00580DEA" w:rsidRPr="00A5251B" w:rsidRDefault="00580DEA" w:rsidP="00F01DEE">
      <w:pPr>
        <w:pStyle w:val="a7"/>
        <w:numPr>
          <w:ilvl w:val="0"/>
          <w:numId w:val="38"/>
        </w:numPr>
        <w:jc w:val="both"/>
        <w:rPr>
          <w:color w:val="000000" w:themeColor="text1"/>
        </w:rPr>
      </w:pPr>
      <w:r w:rsidRPr="00A5251B">
        <w:rPr>
          <w:color w:val="000000" w:themeColor="text1"/>
        </w:rPr>
        <w:t>открытые просмотры новой литературы</w:t>
      </w:r>
    </w:p>
    <w:p w14:paraId="21B3252F" w14:textId="77777777" w:rsidR="00580DEA" w:rsidRPr="00A5251B" w:rsidRDefault="00580DEA" w:rsidP="00F01DEE">
      <w:pPr>
        <w:pStyle w:val="a7"/>
        <w:numPr>
          <w:ilvl w:val="0"/>
          <w:numId w:val="38"/>
        </w:numPr>
        <w:jc w:val="both"/>
        <w:rPr>
          <w:color w:val="000000" w:themeColor="text1"/>
        </w:rPr>
      </w:pPr>
      <w:r w:rsidRPr="00A5251B">
        <w:rPr>
          <w:color w:val="000000" w:themeColor="text1"/>
        </w:rPr>
        <w:t>литературные гостиные</w:t>
      </w:r>
    </w:p>
    <w:p w14:paraId="70A63012" w14:textId="6DA2960E" w:rsidR="00580DEA" w:rsidRPr="00A5251B" w:rsidRDefault="00580DEA" w:rsidP="00F01DEE">
      <w:pPr>
        <w:pStyle w:val="a7"/>
        <w:numPr>
          <w:ilvl w:val="0"/>
          <w:numId w:val="38"/>
        </w:numPr>
        <w:jc w:val="both"/>
        <w:rPr>
          <w:color w:val="000000" w:themeColor="text1"/>
        </w:rPr>
      </w:pPr>
      <w:r w:rsidRPr="00A5251B">
        <w:rPr>
          <w:color w:val="000000" w:themeColor="text1"/>
        </w:rPr>
        <w:t>конкурсы чтецов</w:t>
      </w:r>
    </w:p>
    <w:p w14:paraId="328F24FE" w14:textId="11637B91" w:rsidR="00580DEA" w:rsidRPr="00A5251B" w:rsidRDefault="00580DEA" w:rsidP="00F01DEE">
      <w:pPr>
        <w:pStyle w:val="a7"/>
        <w:numPr>
          <w:ilvl w:val="0"/>
          <w:numId w:val="38"/>
        </w:numPr>
        <w:jc w:val="both"/>
        <w:rPr>
          <w:color w:val="000000" w:themeColor="text1"/>
        </w:rPr>
      </w:pPr>
      <w:r w:rsidRPr="00A5251B">
        <w:rPr>
          <w:color w:val="000000" w:themeColor="text1"/>
        </w:rPr>
        <w:t>обзоры книг</w:t>
      </w:r>
    </w:p>
    <w:p w14:paraId="388AE0E4" w14:textId="3088337B" w:rsidR="00580DEA" w:rsidRPr="00A5251B" w:rsidRDefault="00580DEA" w:rsidP="00F01DEE">
      <w:pPr>
        <w:pStyle w:val="a7"/>
        <w:numPr>
          <w:ilvl w:val="0"/>
          <w:numId w:val="38"/>
        </w:numPr>
        <w:jc w:val="both"/>
        <w:rPr>
          <w:color w:val="000000" w:themeColor="text1"/>
        </w:rPr>
      </w:pPr>
      <w:r w:rsidRPr="00A5251B">
        <w:rPr>
          <w:color w:val="000000" w:themeColor="text1"/>
        </w:rPr>
        <w:t>экскурсии по библиотеке</w:t>
      </w:r>
    </w:p>
    <w:p w14:paraId="42E262A5" w14:textId="77777777" w:rsidR="00580DEA" w:rsidRPr="00A5251B" w:rsidRDefault="00580DEA" w:rsidP="00F01DEE">
      <w:pPr>
        <w:pStyle w:val="a7"/>
        <w:numPr>
          <w:ilvl w:val="0"/>
          <w:numId w:val="38"/>
        </w:numPr>
        <w:jc w:val="both"/>
        <w:rPr>
          <w:color w:val="000000" w:themeColor="text1"/>
        </w:rPr>
      </w:pPr>
      <w:r w:rsidRPr="00A5251B">
        <w:rPr>
          <w:color w:val="000000" w:themeColor="text1"/>
        </w:rPr>
        <w:t>экскурсии в музеи</w:t>
      </w:r>
    </w:p>
    <w:p w14:paraId="01EF294A" w14:textId="46891240" w:rsidR="00580DEA" w:rsidRPr="00A5251B" w:rsidRDefault="00580DEA" w:rsidP="00F01DEE">
      <w:pPr>
        <w:pStyle w:val="a7"/>
        <w:numPr>
          <w:ilvl w:val="0"/>
          <w:numId w:val="38"/>
        </w:numPr>
        <w:jc w:val="both"/>
        <w:rPr>
          <w:color w:val="000000" w:themeColor="text1"/>
        </w:rPr>
      </w:pPr>
      <w:r w:rsidRPr="00A5251B">
        <w:rPr>
          <w:color w:val="000000" w:themeColor="text1"/>
        </w:rPr>
        <w:t>викторины и другие формы массовой работы.</w:t>
      </w:r>
    </w:p>
    <w:p w14:paraId="4F0FAB16"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 xml:space="preserve">Основными </w:t>
      </w:r>
      <w:proofErr w:type="gramStart"/>
      <w:r w:rsidRPr="00A5251B">
        <w:rPr>
          <w:rFonts w:ascii="Times New Roman" w:hAnsi="Times New Roman"/>
          <w:b/>
          <w:color w:val="000000" w:themeColor="text1"/>
          <w:sz w:val="24"/>
          <w:szCs w:val="24"/>
        </w:rPr>
        <w:t xml:space="preserve">направлениями  </w:t>
      </w:r>
      <w:proofErr w:type="spellStart"/>
      <w:r w:rsidRPr="00A5251B">
        <w:rPr>
          <w:rFonts w:ascii="Times New Roman" w:hAnsi="Times New Roman"/>
          <w:b/>
          <w:color w:val="000000" w:themeColor="text1"/>
          <w:sz w:val="24"/>
          <w:szCs w:val="24"/>
        </w:rPr>
        <w:t>библиотечно</w:t>
      </w:r>
      <w:proofErr w:type="spellEnd"/>
      <w:proofErr w:type="gramEnd"/>
      <w:r w:rsidRPr="00A5251B">
        <w:rPr>
          <w:rFonts w:ascii="Times New Roman" w:hAnsi="Times New Roman"/>
          <w:b/>
          <w:color w:val="000000" w:themeColor="text1"/>
          <w:sz w:val="24"/>
          <w:szCs w:val="24"/>
        </w:rPr>
        <w:t xml:space="preserve"> –библиографического обслуживания является:</w:t>
      </w:r>
    </w:p>
    <w:p w14:paraId="27235578" w14:textId="77777777" w:rsidR="00580DEA" w:rsidRPr="00A5251B" w:rsidRDefault="00580DEA" w:rsidP="00F01DEE">
      <w:pPr>
        <w:pStyle w:val="a7"/>
        <w:numPr>
          <w:ilvl w:val="0"/>
          <w:numId w:val="39"/>
        </w:numPr>
        <w:jc w:val="both"/>
        <w:rPr>
          <w:color w:val="000000" w:themeColor="text1"/>
        </w:rPr>
      </w:pPr>
      <w:r w:rsidRPr="00A5251B">
        <w:rPr>
          <w:color w:val="000000" w:themeColor="text1"/>
        </w:rPr>
        <w:t>Индивидуальное ББ обслуживание</w:t>
      </w:r>
    </w:p>
    <w:p w14:paraId="1192AB59" w14:textId="77777777" w:rsidR="00580DEA" w:rsidRPr="00A5251B" w:rsidRDefault="00580DEA" w:rsidP="00F01DEE">
      <w:pPr>
        <w:pStyle w:val="a7"/>
        <w:numPr>
          <w:ilvl w:val="0"/>
          <w:numId w:val="39"/>
        </w:numPr>
        <w:jc w:val="both"/>
        <w:rPr>
          <w:color w:val="000000" w:themeColor="text1"/>
        </w:rPr>
      </w:pPr>
      <w:r w:rsidRPr="00A5251B">
        <w:rPr>
          <w:color w:val="000000" w:themeColor="text1"/>
        </w:rPr>
        <w:t>Групповое ББ обслуживание</w:t>
      </w:r>
    </w:p>
    <w:p w14:paraId="42C42523" w14:textId="77777777" w:rsidR="00580DEA" w:rsidRPr="00A5251B" w:rsidRDefault="00580DEA" w:rsidP="00F01DEE">
      <w:pPr>
        <w:pStyle w:val="a7"/>
        <w:numPr>
          <w:ilvl w:val="0"/>
          <w:numId w:val="39"/>
        </w:numPr>
        <w:jc w:val="both"/>
        <w:rPr>
          <w:color w:val="000000" w:themeColor="text1"/>
        </w:rPr>
      </w:pPr>
      <w:r w:rsidRPr="00A5251B">
        <w:rPr>
          <w:color w:val="000000" w:themeColor="text1"/>
        </w:rPr>
        <w:t>Массовое обслуживание</w:t>
      </w:r>
    </w:p>
    <w:p w14:paraId="79D18534"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 xml:space="preserve">Количество читателей библиотеки:  </w:t>
      </w:r>
    </w:p>
    <w:p w14:paraId="75F025C1"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 xml:space="preserve">В 2023 – 2024 учебном </w:t>
      </w:r>
      <w:proofErr w:type="gramStart"/>
      <w:r w:rsidRPr="00A5251B">
        <w:rPr>
          <w:rFonts w:ascii="Times New Roman" w:hAnsi="Times New Roman"/>
          <w:b/>
          <w:color w:val="000000" w:themeColor="text1"/>
          <w:sz w:val="24"/>
          <w:szCs w:val="24"/>
        </w:rPr>
        <w:t>году :</w:t>
      </w:r>
      <w:proofErr w:type="gramEnd"/>
      <w:r w:rsidRPr="00A5251B">
        <w:rPr>
          <w:rFonts w:ascii="Times New Roman" w:hAnsi="Times New Roman"/>
          <w:color w:val="000000" w:themeColor="text1"/>
          <w:sz w:val="24"/>
          <w:szCs w:val="24"/>
        </w:rPr>
        <w:t xml:space="preserve">   </w:t>
      </w:r>
      <w:proofErr w:type="gramStart"/>
      <w:r w:rsidRPr="00A5251B">
        <w:rPr>
          <w:rFonts w:ascii="Times New Roman" w:hAnsi="Times New Roman"/>
          <w:color w:val="000000" w:themeColor="text1"/>
          <w:sz w:val="24"/>
          <w:szCs w:val="24"/>
        </w:rPr>
        <w:t>1393  учащихся</w:t>
      </w:r>
      <w:proofErr w:type="gramEnd"/>
    </w:p>
    <w:p w14:paraId="18E565B6"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 xml:space="preserve">В 2024 – 2025 учебном </w:t>
      </w:r>
      <w:proofErr w:type="gramStart"/>
      <w:r w:rsidRPr="00A5251B">
        <w:rPr>
          <w:rFonts w:ascii="Times New Roman" w:hAnsi="Times New Roman"/>
          <w:b/>
          <w:color w:val="000000" w:themeColor="text1"/>
          <w:sz w:val="24"/>
          <w:szCs w:val="24"/>
        </w:rPr>
        <w:t>году</w:t>
      </w:r>
      <w:r w:rsidRPr="00A5251B">
        <w:rPr>
          <w:rFonts w:ascii="Times New Roman" w:hAnsi="Times New Roman"/>
          <w:color w:val="000000" w:themeColor="text1"/>
          <w:sz w:val="24"/>
          <w:szCs w:val="24"/>
        </w:rPr>
        <w:t xml:space="preserve"> :</w:t>
      </w:r>
      <w:proofErr w:type="gramEnd"/>
      <w:r w:rsidRPr="00A5251B">
        <w:rPr>
          <w:rFonts w:ascii="Times New Roman" w:hAnsi="Times New Roman"/>
          <w:color w:val="000000" w:themeColor="text1"/>
          <w:sz w:val="24"/>
          <w:szCs w:val="24"/>
        </w:rPr>
        <w:t xml:space="preserve">   </w:t>
      </w:r>
      <w:proofErr w:type="gramStart"/>
      <w:r w:rsidRPr="00A5251B">
        <w:rPr>
          <w:rFonts w:ascii="Times New Roman" w:hAnsi="Times New Roman"/>
          <w:color w:val="000000" w:themeColor="text1"/>
          <w:sz w:val="24"/>
          <w:szCs w:val="24"/>
        </w:rPr>
        <w:t>1369  учащихся</w:t>
      </w:r>
      <w:proofErr w:type="gramEnd"/>
    </w:p>
    <w:p w14:paraId="337BAFB0"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lastRenderedPageBreak/>
        <w:t>Количество читателей уменьшилось за счет уменьшения контингента учащихся, а также за счет движения учащихся.</w:t>
      </w:r>
    </w:p>
    <w:p w14:paraId="18FBD6C9" w14:textId="0178B1DD"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Вывод</w:t>
      </w:r>
      <w:r w:rsidRPr="00A5251B">
        <w:rPr>
          <w:rFonts w:ascii="Times New Roman" w:hAnsi="Times New Roman"/>
          <w:color w:val="000000" w:themeColor="text1"/>
          <w:sz w:val="24"/>
          <w:szCs w:val="24"/>
        </w:rPr>
        <w:t xml:space="preserve">: в количественном отношении пользователями школьной библиотеки являются 100 % от общего числа учащихся школы. Проанализировав читательские формуляры в конце </w:t>
      </w:r>
      <w:proofErr w:type="gramStart"/>
      <w:r w:rsidRPr="00A5251B">
        <w:rPr>
          <w:rFonts w:ascii="Times New Roman" w:hAnsi="Times New Roman"/>
          <w:color w:val="000000" w:themeColor="text1"/>
          <w:sz w:val="24"/>
          <w:szCs w:val="24"/>
        </w:rPr>
        <w:t>учебного года</w:t>
      </w:r>
      <w:proofErr w:type="gramEnd"/>
      <w:r w:rsidRPr="00A5251B">
        <w:rPr>
          <w:rFonts w:ascii="Times New Roman" w:hAnsi="Times New Roman"/>
          <w:color w:val="000000" w:themeColor="text1"/>
          <w:sz w:val="24"/>
          <w:szCs w:val="24"/>
        </w:rPr>
        <w:t xml:space="preserve"> мы можем сделать </w:t>
      </w:r>
      <w:proofErr w:type="gramStart"/>
      <w:r w:rsidRPr="00A5251B">
        <w:rPr>
          <w:rFonts w:ascii="Times New Roman" w:hAnsi="Times New Roman"/>
          <w:color w:val="000000" w:themeColor="text1"/>
          <w:sz w:val="24"/>
          <w:szCs w:val="24"/>
        </w:rPr>
        <w:t>вывод ,что</w:t>
      </w:r>
      <w:proofErr w:type="gramEnd"/>
      <w:r w:rsidRPr="00A5251B">
        <w:rPr>
          <w:rFonts w:ascii="Times New Roman" w:hAnsi="Times New Roman"/>
          <w:color w:val="000000" w:themeColor="text1"/>
          <w:sz w:val="24"/>
          <w:szCs w:val="24"/>
        </w:rPr>
        <w:t xml:space="preserve"> читательская активность наиболее высока в начальной</w:t>
      </w:r>
      <w:r w:rsidR="0066135D"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 xml:space="preserve">школе. В этом учебном году активизировались учащиеся среднего звена: стали чаще посещать библиотеку и участвовать в массовых мероприятиях. </w:t>
      </w:r>
      <w:proofErr w:type="gramStart"/>
      <w:r w:rsidRPr="00A5251B">
        <w:rPr>
          <w:rFonts w:ascii="Times New Roman" w:hAnsi="Times New Roman"/>
          <w:color w:val="000000" w:themeColor="text1"/>
          <w:sz w:val="24"/>
          <w:szCs w:val="24"/>
        </w:rPr>
        <w:t>Учащиеся  среднего</w:t>
      </w:r>
      <w:proofErr w:type="gramEnd"/>
      <w:r w:rsidRPr="00A5251B">
        <w:rPr>
          <w:rFonts w:ascii="Times New Roman" w:hAnsi="Times New Roman"/>
          <w:color w:val="000000" w:themeColor="text1"/>
          <w:sz w:val="24"/>
          <w:szCs w:val="24"/>
        </w:rPr>
        <w:t xml:space="preserve"> звена и </w:t>
      </w:r>
      <w:proofErr w:type="gramStart"/>
      <w:r w:rsidRPr="00A5251B">
        <w:rPr>
          <w:rFonts w:ascii="Times New Roman" w:hAnsi="Times New Roman"/>
          <w:color w:val="000000" w:themeColor="text1"/>
          <w:sz w:val="24"/>
          <w:szCs w:val="24"/>
        </w:rPr>
        <w:t>старшеклассники  читают</w:t>
      </w:r>
      <w:proofErr w:type="gramEnd"/>
      <w:r w:rsidRPr="00A5251B">
        <w:rPr>
          <w:rFonts w:ascii="Times New Roman" w:hAnsi="Times New Roman"/>
          <w:color w:val="000000" w:themeColor="text1"/>
          <w:sz w:val="24"/>
          <w:szCs w:val="24"/>
        </w:rPr>
        <w:t xml:space="preserve"> меньше. Сделав качественный анализ формуляров, мы сделали </w:t>
      </w:r>
      <w:r w:rsidR="008E3D20" w:rsidRPr="00A5251B">
        <w:rPr>
          <w:rFonts w:ascii="Times New Roman" w:hAnsi="Times New Roman"/>
          <w:color w:val="000000" w:themeColor="text1"/>
          <w:sz w:val="24"/>
          <w:szCs w:val="24"/>
        </w:rPr>
        <w:t>вывод, что</w:t>
      </w:r>
      <w:r w:rsidRPr="00A5251B">
        <w:rPr>
          <w:rFonts w:ascii="Times New Roman" w:hAnsi="Times New Roman"/>
          <w:color w:val="000000" w:themeColor="text1"/>
          <w:sz w:val="24"/>
          <w:szCs w:val="24"/>
        </w:rPr>
        <w:t xml:space="preserve"> в </w:t>
      </w:r>
      <w:proofErr w:type="gramStart"/>
      <w:r w:rsidRPr="00A5251B">
        <w:rPr>
          <w:rFonts w:ascii="Times New Roman" w:hAnsi="Times New Roman"/>
          <w:color w:val="000000" w:themeColor="text1"/>
          <w:sz w:val="24"/>
          <w:szCs w:val="24"/>
        </w:rPr>
        <w:t>основном  учащиеся</w:t>
      </w:r>
      <w:proofErr w:type="gramEnd"/>
      <w:r w:rsidRPr="00A5251B">
        <w:rPr>
          <w:rFonts w:ascii="Times New Roman" w:hAnsi="Times New Roman"/>
          <w:color w:val="000000" w:themeColor="text1"/>
          <w:sz w:val="24"/>
          <w:szCs w:val="24"/>
        </w:rPr>
        <w:t xml:space="preserve"> младших классов берут читать детскую художественную литературу, литературу о животных и растениях, </w:t>
      </w:r>
      <w:proofErr w:type="gramStart"/>
      <w:r w:rsidRPr="00A5251B">
        <w:rPr>
          <w:rFonts w:ascii="Times New Roman" w:hAnsi="Times New Roman"/>
          <w:color w:val="000000" w:themeColor="text1"/>
          <w:sz w:val="24"/>
          <w:szCs w:val="24"/>
        </w:rPr>
        <w:t>реже  по</w:t>
      </w:r>
      <w:proofErr w:type="gramEnd"/>
      <w:r w:rsidRPr="00A5251B">
        <w:rPr>
          <w:rFonts w:ascii="Times New Roman" w:hAnsi="Times New Roman"/>
          <w:color w:val="000000" w:themeColor="text1"/>
          <w:sz w:val="24"/>
          <w:szCs w:val="24"/>
        </w:rPr>
        <w:t xml:space="preserve"> технике и другим отраслям знания. </w:t>
      </w:r>
      <w:proofErr w:type="gramStart"/>
      <w:r w:rsidRPr="00A5251B">
        <w:rPr>
          <w:rFonts w:ascii="Times New Roman" w:hAnsi="Times New Roman"/>
          <w:color w:val="000000" w:themeColor="text1"/>
          <w:sz w:val="24"/>
          <w:szCs w:val="24"/>
        </w:rPr>
        <w:t>Учащиеся  среднего</w:t>
      </w:r>
      <w:proofErr w:type="gramEnd"/>
      <w:r w:rsidRPr="00A5251B">
        <w:rPr>
          <w:rFonts w:ascii="Times New Roman" w:hAnsi="Times New Roman"/>
          <w:color w:val="000000" w:themeColor="text1"/>
          <w:sz w:val="24"/>
          <w:szCs w:val="24"/>
        </w:rPr>
        <w:t xml:space="preserve"> звена также берут отраслевую и художественную литературу, но уже в меньшем количестве. </w:t>
      </w:r>
      <w:proofErr w:type="gramStart"/>
      <w:r w:rsidRPr="00A5251B">
        <w:rPr>
          <w:rFonts w:ascii="Times New Roman" w:hAnsi="Times New Roman"/>
          <w:color w:val="000000" w:themeColor="text1"/>
          <w:sz w:val="24"/>
          <w:szCs w:val="24"/>
        </w:rPr>
        <w:t>Причина :</w:t>
      </w:r>
      <w:proofErr w:type="gramEnd"/>
      <w:r w:rsidRPr="00A5251B">
        <w:rPr>
          <w:rFonts w:ascii="Times New Roman" w:hAnsi="Times New Roman"/>
          <w:color w:val="000000" w:themeColor="text1"/>
          <w:sz w:val="24"/>
          <w:szCs w:val="24"/>
        </w:rPr>
        <w:t xml:space="preserve"> малое количество литературы нового поколения в фонде библиотеки для детей данной категории. Спросом у детей пользуются периодические издания, которые библиотека выписала в прошлом и данном учебном </w:t>
      </w:r>
      <w:r w:rsidR="008E3D20" w:rsidRPr="00A5251B">
        <w:rPr>
          <w:rFonts w:ascii="Times New Roman" w:hAnsi="Times New Roman"/>
          <w:color w:val="000000" w:themeColor="text1"/>
          <w:sz w:val="24"/>
          <w:szCs w:val="24"/>
        </w:rPr>
        <w:t>году:</w:t>
      </w:r>
      <w:r w:rsidRPr="00A5251B">
        <w:rPr>
          <w:rFonts w:ascii="Times New Roman" w:hAnsi="Times New Roman"/>
          <w:color w:val="000000" w:themeColor="text1"/>
          <w:sz w:val="24"/>
          <w:szCs w:val="24"/>
        </w:rPr>
        <w:t xml:space="preserve"> Ойла, </w:t>
      </w:r>
      <w:proofErr w:type="spellStart"/>
      <w:r w:rsidRPr="00A5251B">
        <w:rPr>
          <w:rFonts w:ascii="Times New Roman" w:hAnsi="Times New Roman"/>
          <w:color w:val="000000" w:themeColor="text1"/>
          <w:sz w:val="24"/>
          <w:szCs w:val="24"/>
        </w:rPr>
        <w:t>Балалар</w:t>
      </w:r>
      <w:proofErr w:type="spellEnd"/>
      <w:r w:rsidRPr="00A5251B">
        <w:rPr>
          <w:rFonts w:ascii="Times New Roman" w:hAnsi="Times New Roman"/>
          <w:color w:val="000000" w:themeColor="text1"/>
          <w:sz w:val="24"/>
          <w:szCs w:val="24"/>
        </w:rPr>
        <w:t xml:space="preserve">, Почемучкам, Фантазеры, Непоседа и другие. Учащиеся </w:t>
      </w:r>
      <w:r w:rsidR="008E3D20" w:rsidRPr="00A5251B">
        <w:rPr>
          <w:rFonts w:ascii="Times New Roman" w:hAnsi="Times New Roman"/>
          <w:color w:val="000000" w:themeColor="text1"/>
          <w:sz w:val="24"/>
          <w:szCs w:val="24"/>
        </w:rPr>
        <w:t>9–11</w:t>
      </w:r>
      <w:r w:rsidRPr="00A5251B">
        <w:rPr>
          <w:rFonts w:ascii="Times New Roman" w:hAnsi="Times New Roman"/>
          <w:color w:val="000000" w:themeColor="text1"/>
          <w:sz w:val="24"/>
          <w:szCs w:val="24"/>
        </w:rPr>
        <w:t xml:space="preserve"> классов так </w:t>
      </w:r>
      <w:proofErr w:type="gramStart"/>
      <w:r w:rsidRPr="00A5251B">
        <w:rPr>
          <w:rFonts w:ascii="Times New Roman" w:hAnsi="Times New Roman"/>
          <w:color w:val="000000" w:themeColor="text1"/>
          <w:sz w:val="24"/>
          <w:szCs w:val="24"/>
        </w:rPr>
        <w:t>же  являются</w:t>
      </w:r>
      <w:proofErr w:type="gramEnd"/>
      <w:r w:rsidRPr="00A5251B">
        <w:rPr>
          <w:rFonts w:ascii="Times New Roman" w:hAnsi="Times New Roman"/>
          <w:color w:val="000000" w:themeColor="text1"/>
          <w:sz w:val="24"/>
          <w:szCs w:val="24"/>
        </w:rPr>
        <w:t xml:space="preserve"> читателями библиотеки, но в основном пользуются программной литературой. В течение ряда лет показатель количества учащихся, которые пользуются услугами библиотеки, держится на достаточном уровне.</w:t>
      </w:r>
    </w:p>
    <w:p w14:paraId="106B9E5C"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В библиотеке систематически ведётся «Дневник работы библиотеки», в котором</w:t>
      </w:r>
    </w:p>
    <w:p w14:paraId="1E9A495D" w14:textId="176975E5"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фиксируются сведения о количестве и составе читателей по группам, данные о посещаемости</w:t>
      </w:r>
      <w:r w:rsidR="00122198">
        <w:rPr>
          <w:rFonts w:ascii="Times New Roman" w:hAnsi="Times New Roman"/>
          <w:color w:val="000000" w:themeColor="text1"/>
          <w:sz w:val="24"/>
          <w:szCs w:val="24"/>
          <w:lang w:val="kk-KZ"/>
        </w:rPr>
        <w:t xml:space="preserve"> </w:t>
      </w:r>
      <w:r w:rsidRPr="00A5251B">
        <w:rPr>
          <w:rFonts w:ascii="Times New Roman" w:hAnsi="Times New Roman"/>
          <w:color w:val="000000" w:themeColor="text1"/>
          <w:sz w:val="24"/>
          <w:szCs w:val="24"/>
        </w:rPr>
        <w:t xml:space="preserve">библиотеки, об объёме выданных изданий. </w:t>
      </w:r>
      <w:r w:rsidRPr="00A5251B">
        <w:rPr>
          <w:rFonts w:ascii="Times New Roman" w:hAnsi="Times New Roman"/>
          <w:b/>
          <w:color w:val="000000" w:themeColor="text1"/>
          <w:sz w:val="24"/>
          <w:szCs w:val="24"/>
        </w:rPr>
        <w:t xml:space="preserve">Лучшими читающими классами в данном учебном году стали 3 «А» класс и 5 «В», а самыми читающими  читателями  </w:t>
      </w:r>
      <w:proofErr w:type="spellStart"/>
      <w:r w:rsidRPr="00A5251B">
        <w:rPr>
          <w:rFonts w:ascii="Times New Roman" w:hAnsi="Times New Roman"/>
          <w:b/>
          <w:color w:val="000000" w:themeColor="text1"/>
          <w:sz w:val="24"/>
          <w:szCs w:val="24"/>
        </w:rPr>
        <w:t>Пузеп</w:t>
      </w:r>
      <w:proofErr w:type="spellEnd"/>
      <w:r w:rsidRPr="00A5251B">
        <w:rPr>
          <w:rFonts w:ascii="Times New Roman" w:hAnsi="Times New Roman"/>
          <w:b/>
          <w:color w:val="000000" w:themeColor="text1"/>
          <w:sz w:val="24"/>
          <w:szCs w:val="24"/>
        </w:rPr>
        <w:t xml:space="preserve"> Ульяна 3«А», Алексеенко Адам 7 «Г», </w:t>
      </w:r>
      <w:proofErr w:type="spellStart"/>
      <w:r w:rsidRPr="00A5251B">
        <w:rPr>
          <w:rFonts w:ascii="Times New Roman" w:hAnsi="Times New Roman"/>
          <w:b/>
          <w:color w:val="000000" w:themeColor="text1"/>
          <w:sz w:val="24"/>
          <w:szCs w:val="24"/>
        </w:rPr>
        <w:t>Соромотины</w:t>
      </w:r>
      <w:proofErr w:type="spellEnd"/>
      <w:r w:rsidRPr="00A5251B">
        <w:rPr>
          <w:rFonts w:ascii="Times New Roman" w:hAnsi="Times New Roman"/>
          <w:b/>
          <w:color w:val="000000" w:themeColor="text1"/>
          <w:sz w:val="24"/>
          <w:szCs w:val="24"/>
        </w:rPr>
        <w:t xml:space="preserve"> Кирилл и Даниил 1 «А». </w:t>
      </w:r>
      <w:r w:rsidRPr="00A5251B">
        <w:rPr>
          <w:rFonts w:ascii="Times New Roman" w:hAnsi="Times New Roman"/>
          <w:color w:val="000000" w:themeColor="text1"/>
          <w:sz w:val="24"/>
          <w:szCs w:val="24"/>
        </w:rPr>
        <w:t>(вручены призы-книги)</w:t>
      </w:r>
    </w:p>
    <w:p w14:paraId="1FFD3B98"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Показатель посещаемости и читаемости</w:t>
      </w:r>
    </w:p>
    <w:tbl>
      <w:tblPr>
        <w:tblStyle w:val="41"/>
        <w:tblW w:w="0" w:type="auto"/>
        <w:tblLook w:val="04A0" w:firstRow="1" w:lastRow="0" w:firstColumn="1" w:lastColumn="0" w:noHBand="0" w:noVBand="1"/>
      </w:tblPr>
      <w:tblGrid>
        <w:gridCol w:w="1384"/>
        <w:gridCol w:w="2268"/>
        <w:gridCol w:w="2728"/>
      </w:tblGrid>
      <w:tr w:rsidR="00A5251B" w:rsidRPr="00A5251B" w14:paraId="392E2F99" w14:textId="77777777" w:rsidTr="00CA4D65">
        <w:tc>
          <w:tcPr>
            <w:tcW w:w="1384" w:type="dxa"/>
          </w:tcPr>
          <w:p w14:paraId="50E402A5"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Год</w:t>
            </w:r>
          </w:p>
        </w:tc>
        <w:tc>
          <w:tcPr>
            <w:tcW w:w="2268" w:type="dxa"/>
          </w:tcPr>
          <w:p w14:paraId="56465845"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Посещаемость</w:t>
            </w:r>
          </w:p>
        </w:tc>
        <w:tc>
          <w:tcPr>
            <w:tcW w:w="2728" w:type="dxa"/>
          </w:tcPr>
          <w:p w14:paraId="63B53138"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Читаемость</w:t>
            </w:r>
          </w:p>
        </w:tc>
      </w:tr>
      <w:tr w:rsidR="00A5251B" w:rsidRPr="00A5251B" w14:paraId="50243666" w14:textId="77777777" w:rsidTr="00CA4D65">
        <w:tc>
          <w:tcPr>
            <w:tcW w:w="1384" w:type="dxa"/>
          </w:tcPr>
          <w:p w14:paraId="3BE4DCE5"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 xml:space="preserve"> 2023-2024</w:t>
            </w:r>
          </w:p>
        </w:tc>
        <w:tc>
          <w:tcPr>
            <w:tcW w:w="2268" w:type="dxa"/>
          </w:tcPr>
          <w:p w14:paraId="55FB0EA3"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7</w:t>
            </w:r>
          </w:p>
        </w:tc>
        <w:tc>
          <w:tcPr>
            <w:tcW w:w="2728" w:type="dxa"/>
          </w:tcPr>
          <w:p w14:paraId="1B6D6E11"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10</w:t>
            </w:r>
          </w:p>
        </w:tc>
      </w:tr>
      <w:tr w:rsidR="00A5251B" w:rsidRPr="00A5251B" w14:paraId="1222B6BB" w14:textId="77777777" w:rsidTr="00CA4D65">
        <w:tc>
          <w:tcPr>
            <w:tcW w:w="1384" w:type="dxa"/>
          </w:tcPr>
          <w:p w14:paraId="1847D80D"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2024-2025</w:t>
            </w:r>
          </w:p>
        </w:tc>
        <w:tc>
          <w:tcPr>
            <w:tcW w:w="2268" w:type="dxa"/>
          </w:tcPr>
          <w:p w14:paraId="17381AE8"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9</w:t>
            </w:r>
          </w:p>
        </w:tc>
        <w:tc>
          <w:tcPr>
            <w:tcW w:w="2728" w:type="dxa"/>
          </w:tcPr>
          <w:p w14:paraId="5E6CE1E3"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11</w:t>
            </w:r>
          </w:p>
        </w:tc>
      </w:tr>
    </w:tbl>
    <w:p w14:paraId="2D86771A" w14:textId="1C91D14D"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Вывод</w:t>
      </w:r>
      <w:r w:rsidRPr="00A5251B">
        <w:rPr>
          <w:rFonts w:ascii="Times New Roman" w:hAnsi="Times New Roman"/>
          <w:color w:val="000000" w:themeColor="text1"/>
          <w:sz w:val="24"/>
          <w:szCs w:val="24"/>
        </w:rPr>
        <w:t xml:space="preserve">: повышение числа посещаемости и читаемости произошло за счёт того, что с детьми проводились различные массовые мероприятия, после которых возросла активность </w:t>
      </w:r>
      <w:proofErr w:type="gramStart"/>
      <w:r w:rsidRPr="00A5251B">
        <w:rPr>
          <w:rFonts w:ascii="Times New Roman" w:hAnsi="Times New Roman"/>
          <w:color w:val="000000" w:themeColor="text1"/>
          <w:sz w:val="24"/>
          <w:szCs w:val="24"/>
        </w:rPr>
        <w:t>читателей, несмотря на то, что</w:t>
      </w:r>
      <w:proofErr w:type="gramEnd"/>
      <w:r w:rsidRPr="00A5251B">
        <w:rPr>
          <w:rFonts w:ascii="Times New Roman" w:hAnsi="Times New Roman"/>
          <w:color w:val="000000" w:themeColor="text1"/>
          <w:sz w:val="24"/>
          <w:szCs w:val="24"/>
        </w:rPr>
        <w:t xml:space="preserve"> количество читателей </w:t>
      </w:r>
      <w:proofErr w:type="gramStart"/>
      <w:r w:rsidRPr="00A5251B">
        <w:rPr>
          <w:rFonts w:ascii="Times New Roman" w:hAnsi="Times New Roman"/>
          <w:color w:val="000000" w:themeColor="text1"/>
          <w:sz w:val="24"/>
          <w:szCs w:val="24"/>
        </w:rPr>
        <w:t>немного  уменьшилось</w:t>
      </w:r>
      <w:proofErr w:type="gramEnd"/>
      <w:r w:rsidRPr="00A5251B">
        <w:rPr>
          <w:rFonts w:ascii="Times New Roman" w:hAnsi="Times New Roman"/>
          <w:color w:val="000000" w:themeColor="text1"/>
          <w:sz w:val="24"/>
          <w:szCs w:val="24"/>
        </w:rPr>
        <w:t>, а фонд отраслевой литературы чуть- чуть увеличился.   Результатом всей проделанной работы является сохранение читателей на оптимальном уровне. Показатели посещений и книговыдачи характеризуют работу библиотеки по привлечению к систематическому чтению на данном этапе положительно.</w:t>
      </w:r>
    </w:p>
    <w:p w14:paraId="35C5646E" w14:textId="43248B92"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Массовая работа</w:t>
      </w:r>
    </w:p>
    <w:p w14:paraId="70AAABF8"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С целью формирования устойчивого интереса к чтению и, следовательно, постоянного мотива обращения к книгам, чтобы привлечь ребят, заинтересовать их, в библиотеке были запланированы и проведены различные массовые мероприятия. Приближению книги к читателю способствует </w:t>
      </w:r>
      <w:r w:rsidRPr="00A5251B">
        <w:rPr>
          <w:rFonts w:ascii="Times New Roman" w:hAnsi="Times New Roman"/>
          <w:b/>
          <w:color w:val="000000" w:themeColor="text1"/>
          <w:sz w:val="24"/>
          <w:szCs w:val="24"/>
        </w:rPr>
        <w:t>проект «Читающая школа»</w:t>
      </w:r>
      <w:r w:rsidRPr="00A5251B">
        <w:rPr>
          <w:rFonts w:ascii="Times New Roman" w:hAnsi="Times New Roman"/>
          <w:color w:val="000000" w:themeColor="text1"/>
          <w:sz w:val="24"/>
          <w:szCs w:val="24"/>
        </w:rPr>
        <w:t>, по которому библиотека работает с 2020 года. Составлен план работы по проекту, в конце года сделан отдельный анализ работы.</w:t>
      </w:r>
    </w:p>
    <w:p w14:paraId="5E944B64" w14:textId="6D5B4F1B" w:rsidR="00580DEA" w:rsidRPr="00A5251B" w:rsidRDefault="00580DEA" w:rsidP="007C7598">
      <w:pPr>
        <w:spacing w:after="0" w:line="240" w:lineRule="auto"/>
        <w:jc w:val="both"/>
        <w:rPr>
          <w:rFonts w:ascii="Times New Roman" w:hAnsi="Times New Roman"/>
          <w:bCs/>
          <w:color w:val="000000" w:themeColor="text1"/>
          <w:sz w:val="24"/>
          <w:szCs w:val="24"/>
        </w:rPr>
      </w:pPr>
      <w:r w:rsidRPr="00A5251B">
        <w:rPr>
          <w:rFonts w:ascii="Times New Roman" w:hAnsi="Times New Roman"/>
          <w:bCs/>
          <w:color w:val="000000" w:themeColor="text1"/>
          <w:sz w:val="24"/>
          <w:szCs w:val="24"/>
        </w:rPr>
        <w:t xml:space="preserve">Был создан проект </w:t>
      </w:r>
      <w:r w:rsidRPr="00A5251B">
        <w:rPr>
          <w:rFonts w:ascii="Times New Roman" w:hAnsi="Times New Roman"/>
          <w:b/>
          <w:color w:val="000000" w:themeColor="text1"/>
          <w:sz w:val="24"/>
          <w:szCs w:val="24"/>
        </w:rPr>
        <w:t>«Социальное партнерство – решение общих задач»: библиотека-чтение-родители-дети</w:t>
      </w:r>
      <w:r w:rsidRPr="00A5251B">
        <w:rPr>
          <w:rFonts w:ascii="Times New Roman" w:hAnsi="Times New Roman"/>
          <w:bCs/>
          <w:color w:val="000000" w:themeColor="text1"/>
          <w:sz w:val="24"/>
          <w:szCs w:val="24"/>
        </w:rPr>
        <w:t xml:space="preserve">. В нем запланированы мероприятия по читающей школе на четыре года, на четырех площадках – ПРОЕКТНАЯ </w:t>
      </w:r>
      <w:proofErr w:type="gramStart"/>
      <w:r w:rsidRPr="00A5251B">
        <w:rPr>
          <w:rFonts w:ascii="Times New Roman" w:hAnsi="Times New Roman"/>
          <w:bCs/>
          <w:color w:val="000000" w:themeColor="text1"/>
          <w:sz w:val="24"/>
          <w:szCs w:val="24"/>
        </w:rPr>
        <w:t>ПЛОЩАДКА  №</w:t>
      </w:r>
      <w:proofErr w:type="gramEnd"/>
      <w:r w:rsidRPr="00A5251B">
        <w:rPr>
          <w:rFonts w:ascii="Times New Roman" w:hAnsi="Times New Roman"/>
          <w:bCs/>
          <w:color w:val="000000" w:themeColor="text1"/>
          <w:sz w:val="24"/>
          <w:szCs w:val="24"/>
        </w:rPr>
        <w:t xml:space="preserve"> 1 </w:t>
      </w:r>
      <w:r w:rsidR="009D57D3" w:rsidRPr="00A5251B">
        <w:rPr>
          <w:rFonts w:ascii="Times New Roman" w:hAnsi="Times New Roman"/>
          <w:bCs/>
          <w:color w:val="000000" w:themeColor="text1"/>
          <w:sz w:val="24"/>
          <w:szCs w:val="24"/>
        </w:rPr>
        <w:t>«</w:t>
      </w:r>
      <w:proofErr w:type="gramStart"/>
      <w:r w:rsidRPr="00A5251B">
        <w:rPr>
          <w:rFonts w:ascii="Times New Roman" w:hAnsi="Times New Roman"/>
          <w:bCs/>
          <w:color w:val="000000" w:themeColor="text1"/>
          <w:sz w:val="24"/>
          <w:szCs w:val="24"/>
        </w:rPr>
        <w:t>ШКОЛА  СЕМЕЙНОГО</w:t>
      </w:r>
      <w:proofErr w:type="gramEnd"/>
      <w:r w:rsidRPr="00A5251B">
        <w:rPr>
          <w:rFonts w:ascii="Times New Roman" w:hAnsi="Times New Roman"/>
          <w:bCs/>
          <w:color w:val="000000" w:themeColor="text1"/>
          <w:sz w:val="24"/>
          <w:szCs w:val="24"/>
        </w:rPr>
        <w:t xml:space="preserve"> </w:t>
      </w:r>
      <w:r w:rsidR="009D57D3" w:rsidRPr="00A5251B">
        <w:rPr>
          <w:rFonts w:ascii="Times New Roman" w:hAnsi="Times New Roman"/>
          <w:bCs/>
          <w:color w:val="000000" w:themeColor="text1"/>
          <w:sz w:val="24"/>
          <w:szCs w:val="24"/>
        </w:rPr>
        <w:t>ЧТЕНИЯ»,</w:t>
      </w:r>
      <w:r w:rsidRPr="00A5251B">
        <w:rPr>
          <w:rFonts w:ascii="Times New Roman" w:hAnsi="Times New Roman"/>
          <w:bCs/>
          <w:color w:val="000000" w:themeColor="text1"/>
          <w:sz w:val="24"/>
          <w:szCs w:val="24"/>
        </w:rPr>
        <w:t xml:space="preserve"> ПРОЕКТНАЯ </w:t>
      </w:r>
      <w:proofErr w:type="gramStart"/>
      <w:r w:rsidRPr="00A5251B">
        <w:rPr>
          <w:rFonts w:ascii="Times New Roman" w:hAnsi="Times New Roman"/>
          <w:bCs/>
          <w:color w:val="000000" w:themeColor="text1"/>
          <w:sz w:val="24"/>
          <w:szCs w:val="24"/>
        </w:rPr>
        <w:t>ПЛОЩАДКА  №</w:t>
      </w:r>
      <w:proofErr w:type="gramEnd"/>
      <w:r w:rsidRPr="00A5251B">
        <w:rPr>
          <w:rFonts w:ascii="Times New Roman" w:hAnsi="Times New Roman"/>
          <w:bCs/>
          <w:color w:val="000000" w:themeColor="text1"/>
          <w:sz w:val="24"/>
          <w:szCs w:val="24"/>
        </w:rPr>
        <w:t xml:space="preserve"> 2 </w:t>
      </w:r>
      <w:r w:rsidR="009D57D3" w:rsidRPr="00A5251B">
        <w:rPr>
          <w:rFonts w:ascii="Times New Roman" w:hAnsi="Times New Roman"/>
          <w:bCs/>
          <w:color w:val="000000" w:themeColor="text1"/>
          <w:sz w:val="24"/>
          <w:szCs w:val="24"/>
        </w:rPr>
        <w:t>«</w:t>
      </w:r>
      <w:r w:rsidRPr="00A5251B">
        <w:rPr>
          <w:rFonts w:ascii="Times New Roman" w:hAnsi="Times New Roman"/>
          <w:bCs/>
          <w:color w:val="000000" w:themeColor="text1"/>
          <w:sz w:val="24"/>
          <w:szCs w:val="24"/>
        </w:rPr>
        <w:t>СЕМЕЙНЫЕ ТРАДИЦИИ</w:t>
      </w:r>
      <w:r w:rsidR="009D57D3" w:rsidRPr="00A5251B">
        <w:rPr>
          <w:rFonts w:ascii="Times New Roman" w:hAnsi="Times New Roman"/>
          <w:bCs/>
          <w:color w:val="000000" w:themeColor="text1"/>
          <w:sz w:val="24"/>
          <w:szCs w:val="24"/>
        </w:rPr>
        <w:t>»</w:t>
      </w:r>
      <w:r w:rsidRPr="00A5251B">
        <w:rPr>
          <w:rFonts w:ascii="Times New Roman" w:hAnsi="Times New Roman"/>
          <w:bCs/>
          <w:color w:val="000000" w:themeColor="text1"/>
          <w:sz w:val="24"/>
          <w:szCs w:val="24"/>
        </w:rPr>
        <w:t xml:space="preserve">, ПРОЕКТНАЯ </w:t>
      </w:r>
      <w:proofErr w:type="gramStart"/>
      <w:r w:rsidRPr="00A5251B">
        <w:rPr>
          <w:rFonts w:ascii="Times New Roman" w:hAnsi="Times New Roman"/>
          <w:bCs/>
          <w:color w:val="000000" w:themeColor="text1"/>
          <w:sz w:val="24"/>
          <w:szCs w:val="24"/>
        </w:rPr>
        <w:t>ПЛОЩАДКА  №</w:t>
      </w:r>
      <w:proofErr w:type="gramEnd"/>
      <w:r w:rsidRPr="00A5251B">
        <w:rPr>
          <w:rFonts w:ascii="Times New Roman" w:hAnsi="Times New Roman"/>
          <w:bCs/>
          <w:color w:val="000000" w:themeColor="text1"/>
          <w:sz w:val="24"/>
          <w:szCs w:val="24"/>
        </w:rPr>
        <w:t xml:space="preserve"> 3 </w:t>
      </w:r>
      <w:r w:rsidR="009D57D3" w:rsidRPr="00A5251B">
        <w:rPr>
          <w:rFonts w:ascii="Times New Roman" w:hAnsi="Times New Roman"/>
          <w:bCs/>
          <w:color w:val="000000" w:themeColor="text1"/>
          <w:sz w:val="24"/>
          <w:szCs w:val="24"/>
        </w:rPr>
        <w:t>«</w:t>
      </w:r>
      <w:r w:rsidRPr="00A5251B">
        <w:rPr>
          <w:rFonts w:ascii="Times New Roman" w:hAnsi="Times New Roman"/>
          <w:bCs/>
          <w:color w:val="000000" w:themeColor="text1"/>
          <w:sz w:val="24"/>
          <w:szCs w:val="24"/>
        </w:rPr>
        <w:t>ТЕАТР В БИБЛИОТЕКЕ</w:t>
      </w:r>
      <w:r w:rsidR="009D57D3" w:rsidRPr="00A5251B">
        <w:rPr>
          <w:rFonts w:ascii="Times New Roman" w:hAnsi="Times New Roman"/>
          <w:bCs/>
          <w:color w:val="000000" w:themeColor="text1"/>
          <w:sz w:val="24"/>
          <w:szCs w:val="24"/>
        </w:rPr>
        <w:t>»</w:t>
      </w:r>
      <w:r w:rsidRPr="00A5251B">
        <w:rPr>
          <w:rFonts w:ascii="Times New Roman" w:hAnsi="Times New Roman"/>
          <w:bCs/>
          <w:color w:val="000000" w:themeColor="text1"/>
          <w:sz w:val="24"/>
          <w:szCs w:val="24"/>
        </w:rPr>
        <w:t xml:space="preserve">, ПРОЕКТНАЯ </w:t>
      </w:r>
      <w:proofErr w:type="gramStart"/>
      <w:r w:rsidRPr="00A5251B">
        <w:rPr>
          <w:rFonts w:ascii="Times New Roman" w:hAnsi="Times New Roman"/>
          <w:bCs/>
          <w:color w:val="000000" w:themeColor="text1"/>
          <w:sz w:val="24"/>
          <w:szCs w:val="24"/>
        </w:rPr>
        <w:t>ПЛОЩАДКА  №</w:t>
      </w:r>
      <w:proofErr w:type="gramEnd"/>
      <w:r w:rsidRPr="00A5251B">
        <w:rPr>
          <w:rFonts w:ascii="Times New Roman" w:hAnsi="Times New Roman"/>
          <w:bCs/>
          <w:color w:val="000000" w:themeColor="text1"/>
          <w:sz w:val="24"/>
          <w:szCs w:val="24"/>
        </w:rPr>
        <w:t xml:space="preserve">4 </w:t>
      </w:r>
      <w:r w:rsidR="009D57D3" w:rsidRPr="00A5251B">
        <w:rPr>
          <w:rFonts w:ascii="Times New Roman" w:hAnsi="Times New Roman"/>
          <w:bCs/>
          <w:color w:val="000000" w:themeColor="text1"/>
          <w:sz w:val="24"/>
          <w:szCs w:val="24"/>
        </w:rPr>
        <w:t>«</w:t>
      </w:r>
      <w:r w:rsidRPr="00A5251B">
        <w:rPr>
          <w:rFonts w:ascii="Times New Roman" w:hAnsi="Times New Roman"/>
          <w:bCs/>
          <w:color w:val="000000" w:themeColor="text1"/>
          <w:sz w:val="24"/>
          <w:szCs w:val="24"/>
        </w:rPr>
        <w:t>КНИГА В МЕДИАСРЕДЕ</w:t>
      </w:r>
      <w:r w:rsidR="009D57D3" w:rsidRPr="00A5251B">
        <w:rPr>
          <w:rFonts w:ascii="Times New Roman" w:hAnsi="Times New Roman"/>
          <w:bCs/>
          <w:color w:val="000000" w:themeColor="text1"/>
          <w:sz w:val="24"/>
          <w:szCs w:val="24"/>
        </w:rPr>
        <w:t>»</w:t>
      </w:r>
      <w:r w:rsidRPr="00A5251B">
        <w:rPr>
          <w:rFonts w:ascii="Times New Roman" w:hAnsi="Times New Roman"/>
          <w:bCs/>
          <w:color w:val="000000" w:themeColor="text1"/>
          <w:sz w:val="24"/>
          <w:szCs w:val="24"/>
        </w:rPr>
        <w:t xml:space="preserve">.  И как заключительное мероприятие в конце реализации проекта, пройдет читательский фестиваль «Читающие поколения». Многие </w:t>
      </w:r>
      <w:r w:rsidR="00411967" w:rsidRPr="00A5251B">
        <w:rPr>
          <w:rFonts w:ascii="Times New Roman" w:hAnsi="Times New Roman"/>
          <w:bCs/>
          <w:color w:val="000000" w:themeColor="text1"/>
          <w:sz w:val="24"/>
          <w:szCs w:val="24"/>
        </w:rPr>
        <w:t>мероприятия, отмеченные</w:t>
      </w:r>
      <w:r w:rsidRPr="00A5251B">
        <w:rPr>
          <w:rFonts w:ascii="Times New Roman" w:hAnsi="Times New Roman"/>
          <w:bCs/>
          <w:color w:val="000000" w:themeColor="text1"/>
          <w:sz w:val="24"/>
          <w:szCs w:val="24"/>
        </w:rPr>
        <w:t xml:space="preserve"> в проекте, уже реализованы.</w:t>
      </w:r>
    </w:p>
    <w:p w14:paraId="7A1D36BB"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 xml:space="preserve">Самой наглядной формой библиотечной работы </w:t>
      </w:r>
      <w:proofErr w:type="gramStart"/>
      <w:r w:rsidRPr="00A5251B">
        <w:rPr>
          <w:rFonts w:ascii="Times New Roman" w:hAnsi="Times New Roman"/>
          <w:b/>
          <w:color w:val="000000" w:themeColor="text1"/>
          <w:sz w:val="24"/>
          <w:szCs w:val="24"/>
        </w:rPr>
        <w:t>является  книжная</w:t>
      </w:r>
      <w:proofErr w:type="gramEnd"/>
      <w:r w:rsidRPr="00A5251B">
        <w:rPr>
          <w:rFonts w:ascii="Times New Roman" w:hAnsi="Times New Roman"/>
          <w:b/>
          <w:color w:val="000000" w:themeColor="text1"/>
          <w:sz w:val="24"/>
          <w:szCs w:val="24"/>
        </w:rPr>
        <w:t xml:space="preserve"> выставка.</w:t>
      </w:r>
    </w:p>
    <w:p w14:paraId="4DC9AA5B" w14:textId="73A16C6D"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lastRenderedPageBreak/>
        <w:t xml:space="preserve">Главное место среди них </w:t>
      </w:r>
      <w:proofErr w:type="gramStart"/>
      <w:r w:rsidRPr="00A5251B">
        <w:rPr>
          <w:rFonts w:ascii="Times New Roman" w:hAnsi="Times New Roman"/>
          <w:color w:val="000000" w:themeColor="text1"/>
          <w:sz w:val="24"/>
          <w:szCs w:val="24"/>
        </w:rPr>
        <w:t>занимает  выставка</w:t>
      </w:r>
      <w:proofErr w:type="gramEnd"/>
      <w:r w:rsidRPr="00A5251B">
        <w:rPr>
          <w:rFonts w:ascii="Times New Roman" w:hAnsi="Times New Roman"/>
          <w:color w:val="000000" w:themeColor="text1"/>
          <w:sz w:val="24"/>
          <w:szCs w:val="24"/>
        </w:rPr>
        <w:t xml:space="preserve"> книг «Буккроссинг» в фойе школы. Широко применяются такие формы выставок, как выставка одной книги, библиотекарь рекомендует, выставки творческих работ, рисунков: «Волшебная кисточка. Мои любимые сказки </w:t>
      </w:r>
      <w:proofErr w:type="spellStart"/>
      <w:r w:rsidRPr="00A5251B">
        <w:rPr>
          <w:rFonts w:ascii="Times New Roman" w:hAnsi="Times New Roman"/>
          <w:color w:val="000000" w:themeColor="text1"/>
          <w:sz w:val="24"/>
          <w:szCs w:val="24"/>
        </w:rPr>
        <w:t>А.С.Пушкина</w:t>
      </w:r>
      <w:proofErr w:type="spellEnd"/>
      <w:r w:rsidRPr="00A5251B">
        <w:rPr>
          <w:rFonts w:ascii="Times New Roman" w:hAnsi="Times New Roman"/>
          <w:color w:val="000000" w:themeColor="text1"/>
          <w:sz w:val="24"/>
          <w:szCs w:val="24"/>
        </w:rPr>
        <w:t>»</w:t>
      </w:r>
      <w:r w:rsidR="00411967" w:rsidRPr="00A5251B">
        <w:rPr>
          <w:rFonts w:ascii="Times New Roman" w:hAnsi="Times New Roman"/>
          <w:color w:val="000000" w:themeColor="text1"/>
          <w:sz w:val="24"/>
          <w:szCs w:val="24"/>
        </w:rPr>
        <w:t xml:space="preserve"> </w:t>
      </w:r>
      <w:proofErr w:type="gramStart"/>
      <w:r w:rsidRPr="00A5251B">
        <w:rPr>
          <w:rFonts w:ascii="Times New Roman" w:hAnsi="Times New Roman"/>
          <w:color w:val="000000" w:themeColor="text1"/>
          <w:sz w:val="24"/>
          <w:szCs w:val="24"/>
        </w:rPr>
        <w:t>( декада</w:t>
      </w:r>
      <w:proofErr w:type="gramEnd"/>
      <w:r w:rsidRPr="00A5251B">
        <w:rPr>
          <w:rFonts w:ascii="Times New Roman" w:hAnsi="Times New Roman"/>
          <w:color w:val="000000" w:themeColor="text1"/>
          <w:sz w:val="24"/>
          <w:szCs w:val="24"/>
        </w:rPr>
        <w:t xml:space="preserve"> русского языка и </w:t>
      </w:r>
      <w:r w:rsidR="00411967" w:rsidRPr="00A5251B">
        <w:rPr>
          <w:rFonts w:ascii="Times New Roman" w:hAnsi="Times New Roman"/>
          <w:color w:val="000000" w:themeColor="text1"/>
          <w:sz w:val="24"/>
          <w:szCs w:val="24"/>
        </w:rPr>
        <w:t>литературы),</w:t>
      </w:r>
      <w:r w:rsidRPr="00A5251B">
        <w:rPr>
          <w:rFonts w:ascii="Times New Roman" w:hAnsi="Times New Roman"/>
          <w:color w:val="000000" w:themeColor="text1"/>
          <w:sz w:val="24"/>
          <w:szCs w:val="24"/>
        </w:rPr>
        <w:t xml:space="preserve"> выставки-викторины. В этом учебном году организовали вторую индивидуальную выставку ученицы 9 Д класса Царевой К.  (ребенок с ограниченными возможностями) «Мои любимые работы». Школьная библиотека не только работает офлайн. В школьном инстаграм организуем виртуальные выставки одной книги или одного </w:t>
      </w:r>
      <w:proofErr w:type="gramStart"/>
      <w:r w:rsidRPr="00A5251B">
        <w:rPr>
          <w:rFonts w:ascii="Times New Roman" w:hAnsi="Times New Roman"/>
          <w:color w:val="000000" w:themeColor="text1"/>
          <w:sz w:val="24"/>
          <w:szCs w:val="24"/>
        </w:rPr>
        <w:t>писателя :</w:t>
      </w:r>
      <w:proofErr w:type="gramEnd"/>
      <w:r w:rsidRPr="00A5251B">
        <w:rPr>
          <w:rFonts w:ascii="Times New Roman" w:hAnsi="Times New Roman"/>
          <w:color w:val="000000" w:themeColor="text1"/>
          <w:sz w:val="24"/>
          <w:szCs w:val="24"/>
        </w:rPr>
        <w:t xml:space="preserve"> например, </w:t>
      </w:r>
      <w:proofErr w:type="gramStart"/>
      <w:r w:rsidRPr="00A5251B">
        <w:rPr>
          <w:rFonts w:ascii="Times New Roman" w:hAnsi="Times New Roman"/>
          <w:color w:val="000000" w:themeColor="text1"/>
          <w:sz w:val="24"/>
          <w:szCs w:val="24"/>
        </w:rPr>
        <w:t xml:space="preserve">писателю  </w:t>
      </w:r>
      <w:proofErr w:type="spellStart"/>
      <w:r w:rsidRPr="00A5251B">
        <w:rPr>
          <w:rFonts w:ascii="Times New Roman" w:hAnsi="Times New Roman"/>
          <w:color w:val="000000" w:themeColor="text1"/>
          <w:sz w:val="24"/>
          <w:szCs w:val="24"/>
        </w:rPr>
        <w:t>Бегалину</w:t>
      </w:r>
      <w:proofErr w:type="spellEnd"/>
      <w:proofErr w:type="gramEnd"/>
      <w:r w:rsidRPr="00A5251B">
        <w:rPr>
          <w:rFonts w:ascii="Times New Roman" w:hAnsi="Times New Roman"/>
          <w:color w:val="000000" w:themeColor="text1"/>
          <w:sz w:val="24"/>
          <w:szCs w:val="24"/>
        </w:rPr>
        <w:t xml:space="preserve"> и композитору </w:t>
      </w:r>
      <w:proofErr w:type="spellStart"/>
      <w:r w:rsidRPr="00A5251B">
        <w:rPr>
          <w:rFonts w:ascii="Times New Roman" w:hAnsi="Times New Roman"/>
          <w:color w:val="000000" w:themeColor="text1"/>
          <w:sz w:val="24"/>
          <w:szCs w:val="24"/>
        </w:rPr>
        <w:t>Тлендиеву</w:t>
      </w:r>
      <w:proofErr w:type="spellEnd"/>
      <w:r w:rsidRPr="00A5251B">
        <w:rPr>
          <w:rFonts w:ascii="Times New Roman" w:hAnsi="Times New Roman"/>
          <w:color w:val="000000" w:themeColor="text1"/>
          <w:sz w:val="24"/>
          <w:szCs w:val="24"/>
        </w:rPr>
        <w:t xml:space="preserve">, к Дню </w:t>
      </w:r>
      <w:proofErr w:type="gramStart"/>
      <w:r w:rsidRPr="00A5251B">
        <w:rPr>
          <w:rFonts w:ascii="Times New Roman" w:hAnsi="Times New Roman"/>
          <w:color w:val="000000" w:themeColor="text1"/>
          <w:sz w:val="24"/>
          <w:szCs w:val="24"/>
        </w:rPr>
        <w:t>космонавтики( делаем</w:t>
      </w:r>
      <w:proofErr w:type="gramEnd"/>
      <w:r w:rsidRPr="00A5251B">
        <w:rPr>
          <w:rFonts w:ascii="Times New Roman" w:hAnsi="Times New Roman"/>
          <w:color w:val="000000" w:themeColor="text1"/>
          <w:sz w:val="24"/>
          <w:szCs w:val="24"/>
        </w:rPr>
        <w:t xml:space="preserve"> на казахском и русском языках).</w:t>
      </w:r>
      <w:r w:rsidR="00411967"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Также были размещены презентации «Военная литература детям» и «Писатели Казахстана – детям».</w:t>
      </w:r>
    </w:p>
    <w:p w14:paraId="4C9939CD"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Используются такие формы библиотечной работы: электронные </w:t>
      </w:r>
      <w:proofErr w:type="gramStart"/>
      <w:r w:rsidRPr="00A5251B">
        <w:rPr>
          <w:rFonts w:ascii="Times New Roman" w:hAnsi="Times New Roman"/>
          <w:color w:val="000000" w:themeColor="text1"/>
          <w:sz w:val="24"/>
          <w:szCs w:val="24"/>
        </w:rPr>
        <w:t>викторины ,викторины</w:t>
      </w:r>
      <w:proofErr w:type="gramEnd"/>
      <w:r w:rsidRPr="00A5251B">
        <w:rPr>
          <w:rFonts w:ascii="Times New Roman" w:hAnsi="Times New Roman"/>
          <w:color w:val="000000" w:themeColor="text1"/>
          <w:sz w:val="24"/>
          <w:szCs w:val="24"/>
        </w:rPr>
        <w:t xml:space="preserve"> –презентации, поэтические батлы, квесты, книжные дефиле, литературные ринги, встречи с интересными людьми, дискуссионные качели, челленджи, презентации, посещение музеев и другие формы работы. В обязательном порядке проводятся библиотечные уроки для всех категорий учащихся на такие темы: «Как читать книгу»,  «Журналы для детей», экскурсия «Книжное царство – премудрое государство»+ викторина «В мире сказок», «Виртуальные справки», «Структура книги», «Творческий труд читателя: эссе», «Книги эти обо всем на свете»  и другие + викторины, также  детям даются практические задания. Хорошей традицией стало проводить библиотечный урок «Возможности виртуальной справки» с учащимися 10 классов в областной библиотеке </w:t>
      </w:r>
      <w:proofErr w:type="spellStart"/>
      <w:r w:rsidRPr="00A5251B">
        <w:rPr>
          <w:rFonts w:ascii="Times New Roman" w:hAnsi="Times New Roman"/>
          <w:color w:val="000000" w:themeColor="text1"/>
          <w:sz w:val="24"/>
          <w:szCs w:val="24"/>
        </w:rPr>
        <w:t>им.Торайгырова</w:t>
      </w:r>
      <w:proofErr w:type="spellEnd"/>
      <w:r w:rsidRPr="00A5251B">
        <w:rPr>
          <w:rFonts w:ascii="Times New Roman" w:hAnsi="Times New Roman"/>
          <w:color w:val="000000" w:themeColor="text1"/>
          <w:sz w:val="24"/>
          <w:szCs w:val="24"/>
        </w:rPr>
        <w:t>, где им рассказывается, какие возможности дает виртуальная справка и какие услуги в этом направлении оказывает данная библиотека. В этом году принимали участие и 8 классы.</w:t>
      </w:r>
    </w:p>
    <w:p w14:paraId="2D4B5806" w14:textId="2519EEBA"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На все массовые мероприятия пишется </w:t>
      </w:r>
      <w:r w:rsidR="004F7040" w:rsidRPr="00A5251B">
        <w:rPr>
          <w:rFonts w:ascii="Times New Roman" w:hAnsi="Times New Roman"/>
          <w:color w:val="000000" w:themeColor="text1"/>
          <w:sz w:val="24"/>
          <w:szCs w:val="24"/>
        </w:rPr>
        <w:t>сценарий.</w:t>
      </w:r>
      <w:r w:rsidRPr="00A5251B">
        <w:rPr>
          <w:rFonts w:ascii="Times New Roman" w:hAnsi="Times New Roman"/>
          <w:color w:val="000000" w:themeColor="text1"/>
          <w:sz w:val="24"/>
          <w:szCs w:val="24"/>
        </w:rPr>
        <w:t xml:space="preserve"> Многие из запланированных мероприятий библиотекарь проводит на 2 языках (в классах с казахским языком обучения). В этом учебном году количество таких мероприятий намного больше, чем в прошлом.  Для проведения массовых мероприятий библиотека постоянно использует проектор. Школьная библиотека участвовала вместе с детьми в республиканских, областных и городских акциях, челленджах, батлах и конкурсах. Это –городской конкурс среди учителей, областная акция – </w:t>
      </w:r>
      <w:proofErr w:type="spellStart"/>
      <w:r w:rsidRPr="00A5251B">
        <w:rPr>
          <w:rFonts w:ascii="Times New Roman" w:hAnsi="Times New Roman"/>
          <w:b/>
          <w:color w:val="000000" w:themeColor="text1"/>
          <w:sz w:val="24"/>
          <w:szCs w:val="24"/>
        </w:rPr>
        <w:t>инфотайм</w:t>
      </w:r>
      <w:proofErr w:type="spellEnd"/>
      <w:r w:rsidRPr="00A5251B">
        <w:rPr>
          <w:rFonts w:ascii="Times New Roman" w:hAnsi="Times New Roman"/>
          <w:b/>
          <w:color w:val="000000" w:themeColor="text1"/>
          <w:sz w:val="24"/>
          <w:szCs w:val="24"/>
        </w:rPr>
        <w:t xml:space="preserve"> «20 интересных фактов из жизни знаменитых людей Казахстана»</w:t>
      </w:r>
      <w:r w:rsidRPr="00A5251B">
        <w:rPr>
          <w:rFonts w:ascii="Times New Roman" w:hAnsi="Times New Roman"/>
          <w:color w:val="000000" w:themeColor="text1"/>
          <w:sz w:val="24"/>
          <w:szCs w:val="24"/>
        </w:rPr>
        <w:t xml:space="preserve"> (</w:t>
      </w:r>
      <w:proofErr w:type="gramStart"/>
      <w:r w:rsidRPr="00A5251B">
        <w:rPr>
          <w:rFonts w:ascii="Times New Roman" w:hAnsi="Times New Roman"/>
          <w:color w:val="000000" w:themeColor="text1"/>
          <w:sz w:val="24"/>
          <w:szCs w:val="24"/>
        </w:rPr>
        <w:t>видеоролики :</w:t>
      </w:r>
      <w:proofErr w:type="gramEnd"/>
      <w:r w:rsidRPr="00A5251B">
        <w:rPr>
          <w:rFonts w:ascii="Times New Roman" w:hAnsi="Times New Roman"/>
          <w:color w:val="000000" w:themeColor="text1"/>
          <w:sz w:val="24"/>
          <w:szCs w:val="24"/>
        </w:rPr>
        <w:t xml:space="preserve"> Сейфуллин, Джансугуров, Майлин, Абай, Ауэзов, Сатпаев, </w:t>
      </w:r>
      <w:proofErr w:type="spellStart"/>
      <w:r w:rsidRPr="00A5251B">
        <w:rPr>
          <w:rFonts w:ascii="Times New Roman" w:hAnsi="Times New Roman"/>
          <w:color w:val="000000" w:themeColor="text1"/>
          <w:sz w:val="24"/>
          <w:szCs w:val="24"/>
        </w:rPr>
        <w:t>Момышулы</w:t>
      </w:r>
      <w:proofErr w:type="spellEnd"/>
      <w:r w:rsidRPr="00A5251B">
        <w:rPr>
          <w:rFonts w:ascii="Times New Roman" w:hAnsi="Times New Roman"/>
          <w:color w:val="000000" w:themeColor="text1"/>
          <w:sz w:val="24"/>
          <w:szCs w:val="24"/>
        </w:rPr>
        <w:t>, Валиханов</w:t>
      </w:r>
      <w:proofErr w:type="gramStart"/>
      <w:r w:rsidRPr="00A5251B">
        <w:rPr>
          <w:rFonts w:ascii="Times New Roman" w:hAnsi="Times New Roman"/>
          <w:color w:val="000000" w:themeColor="text1"/>
          <w:sz w:val="24"/>
          <w:szCs w:val="24"/>
        </w:rPr>
        <w:t>),республиканская</w:t>
      </w:r>
      <w:proofErr w:type="gramEnd"/>
      <w:r w:rsidRPr="00A5251B">
        <w:rPr>
          <w:rFonts w:ascii="Times New Roman" w:hAnsi="Times New Roman"/>
          <w:color w:val="000000" w:themeColor="text1"/>
          <w:sz w:val="24"/>
          <w:szCs w:val="24"/>
        </w:rPr>
        <w:t xml:space="preserve"> акция </w:t>
      </w:r>
      <w:r w:rsidRPr="00A5251B">
        <w:rPr>
          <w:rFonts w:ascii="Times New Roman" w:hAnsi="Times New Roman"/>
          <w:b/>
          <w:color w:val="000000" w:themeColor="text1"/>
          <w:sz w:val="24"/>
          <w:szCs w:val="24"/>
        </w:rPr>
        <w:t>«Читаем книги на каникулах»</w:t>
      </w:r>
      <w:r w:rsidRPr="00A5251B">
        <w:rPr>
          <w:rFonts w:ascii="Times New Roman" w:hAnsi="Times New Roman"/>
          <w:color w:val="000000" w:themeColor="text1"/>
          <w:sz w:val="24"/>
          <w:szCs w:val="24"/>
        </w:rPr>
        <w:t xml:space="preserve">, республиканская акция </w:t>
      </w:r>
      <w:r w:rsidRPr="00A5251B">
        <w:rPr>
          <w:rFonts w:ascii="Times New Roman" w:hAnsi="Times New Roman"/>
          <w:b/>
          <w:color w:val="000000" w:themeColor="text1"/>
          <w:sz w:val="24"/>
          <w:szCs w:val="24"/>
        </w:rPr>
        <w:t xml:space="preserve">«Одна страна- одна </w:t>
      </w:r>
      <w:proofErr w:type="gramStart"/>
      <w:r w:rsidRPr="00A5251B">
        <w:rPr>
          <w:rFonts w:ascii="Times New Roman" w:hAnsi="Times New Roman"/>
          <w:b/>
          <w:color w:val="000000" w:themeColor="text1"/>
          <w:sz w:val="24"/>
          <w:szCs w:val="24"/>
        </w:rPr>
        <w:t>книга</w:t>
      </w:r>
      <w:r w:rsidRPr="00A5251B">
        <w:rPr>
          <w:rFonts w:ascii="Times New Roman" w:hAnsi="Times New Roman"/>
          <w:color w:val="000000" w:themeColor="text1"/>
          <w:sz w:val="24"/>
          <w:szCs w:val="24"/>
        </w:rPr>
        <w:t>»(</w:t>
      </w:r>
      <w:proofErr w:type="gramEnd"/>
      <w:r w:rsidRPr="00A5251B">
        <w:rPr>
          <w:rFonts w:ascii="Times New Roman" w:hAnsi="Times New Roman"/>
          <w:color w:val="000000" w:themeColor="text1"/>
          <w:sz w:val="24"/>
          <w:szCs w:val="24"/>
        </w:rPr>
        <w:t xml:space="preserve">+видеоролик) и др.  Увеличение количества мероприятий произошло за счет активизации работы библиотеки по проекту «Читающая школа».  Применение новых форм работы помогает активизировать школьников, организовать их досуг, повысить интерес к чтению и книгам. Вопросы и тематика мероприятий самые разнообразные. Обязательно свою работу библиотека освещает в социальных сетях – </w:t>
      </w:r>
      <w:proofErr w:type="gramStart"/>
      <w:r w:rsidRPr="00A5251B">
        <w:rPr>
          <w:rFonts w:ascii="Times New Roman" w:hAnsi="Times New Roman"/>
          <w:color w:val="000000" w:themeColor="text1"/>
          <w:sz w:val="24"/>
          <w:szCs w:val="24"/>
        </w:rPr>
        <w:t>инстаграм ,где</w:t>
      </w:r>
      <w:proofErr w:type="gramEnd"/>
      <w:r w:rsidRPr="00A5251B">
        <w:rPr>
          <w:rFonts w:ascii="Times New Roman" w:hAnsi="Times New Roman"/>
          <w:color w:val="000000" w:themeColor="text1"/>
          <w:sz w:val="24"/>
          <w:szCs w:val="24"/>
        </w:rPr>
        <w:t xml:space="preserve"> школьная библиотека имеет свой профиль.</w:t>
      </w:r>
    </w:p>
    <w:p w14:paraId="3E7C9CE5" w14:textId="443F9228"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Основным, на что обращалось внимание в работе с детьми – это </w:t>
      </w:r>
      <w:proofErr w:type="gramStart"/>
      <w:r w:rsidRPr="00A5251B">
        <w:rPr>
          <w:rFonts w:ascii="Times New Roman" w:hAnsi="Times New Roman"/>
          <w:color w:val="000000" w:themeColor="text1"/>
          <w:sz w:val="24"/>
          <w:szCs w:val="24"/>
        </w:rPr>
        <w:t>проект  «</w:t>
      </w:r>
      <w:proofErr w:type="gramEnd"/>
      <w:r w:rsidRPr="00A5251B">
        <w:rPr>
          <w:rFonts w:ascii="Times New Roman" w:hAnsi="Times New Roman"/>
          <w:color w:val="000000" w:themeColor="text1"/>
          <w:sz w:val="24"/>
          <w:szCs w:val="24"/>
        </w:rPr>
        <w:t xml:space="preserve"> Читающая школа», семейное чтение. С </w:t>
      </w:r>
      <w:proofErr w:type="gramStart"/>
      <w:r w:rsidRPr="00A5251B">
        <w:rPr>
          <w:rFonts w:ascii="Times New Roman" w:hAnsi="Times New Roman"/>
          <w:color w:val="000000" w:themeColor="text1"/>
          <w:sz w:val="24"/>
          <w:szCs w:val="24"/>
        </w:rPr>
        <w:t>родителями(</w:t>
      </w:r>
      <w:proofErr w:type="gramEnd"/>
      <w:r w:rsidRPr="00A5251B">
        <w:rPr>
          <w:rFonts w:ascii="Times New Roman" w:hAnsi="Times New Roman"/>
          <w:color w:val="000000" w:themeColor="text1"/>
          <w:sz w:val="24"/>
          <w:szCs w:val="24"/>
        </w:rPr>
        <w:t xml:space="preserve">пока только </w:t>
      </w:r>
      <w:proofErr w:type="gramStart"/>
      <w:r w:rsidRPr="00A5251B">
        <w:rPr>
          <w:rFonts w:ascii="Times New Roman" w:hAnsi="Times New Roman"/>
          <w:color w:val="000000" w:themeColor="text1"/>
          <w:sz w:val="24"/>
          <w:szCs w:val="24"/>
        </w:rPr>
        <w:t>первоклассников)  в</w:t>
      </w:r>
      <w:proofErr w:type="gramEnd"/>
      <w:r w:rsidRPr="00A5251B">
        <w:rPr>
          <w:rFonts w:ascii="Times New Roman" w:hAnsi="Times New Roman"/>
          <w:color w:val="000000" w:themeColor="text1"/>
          <w:sz w:val="24"/>
          <w:szCs w:val="24"/>
        </w:rPr>
        <w:t xml:space="preserve"> данном учебном году уже второй раз была организована встреча в библиотеке, где им были представлены 8 буклетов из серии </w:t>
      </w:r>
      <w:r w:rsidRPr="00A5251B">
        <w:rPr>
          <w:rFonts w:ascii="Times New Roman" w:hAnsi="Times New Roman"/>
          <w:b/>
          <w:color w:val="000000" w:themeColor="text1"/>
          <w:sz w:val="24"/>
          <w:szCs w:val="24"/>
        </w:rPr>
        <w:t>«Книжные письма для родителей»,</w:t>
      </w:r>
      <w:r w:rsidRPr="00A5251B">
        <w:rPr>
          <w:rFonts w:ascii="Times New Roman" w:hAnsi="Times New Roman"/>
          <w:color w:val="000000" w:themeColor="text1"/>
          <w:sz w:val="24"/>
          <w:szCs w:val="24"/>
        </w:rPr>
        <w:t xml:space="preserve"> изданных библиотекарем школы, представлен видеоролик о школьной библиотеке </w:t>
      </w:r>
      <w:r w:rsidRPr="00A5251B">
        <w:rPr>
          <w:rFonts w:ascii="Times New Roman" w:hAnsi="Times New Roman"/>
          <w:b/>
          <w:color w:val="000000" w:themeColor="text1"/>
          <w:sz w:val="24"/>
          <w:szCs w:val="24"/>
        </w:rPr>
        <w:t>«Всей семьей в библиотеку»</w:t>
      </w:r>
      <w:r w:rsidRPr="00A5251B">
        <w:rPr>
          <w:rFonts w:ascii="Times New Roman" w:hAnsi="Times New Roman"/>
          <w:color w:val="000000" w:themeColor="text1"/>
          <w:sz w:val="24"/>
          <w:szCs w:val="24"/>
        </w:rPr>
        <w:t xml:space="preserve">. Также уже не первый год на основе </w:t>
      </w:r>
      <w:proofErr w:type="spellStart"/>
      <w:proofErr w:type="gramStart"/>
      <w:r w:rsidRPr="00A5251B">
        <w:rPr>
          <w:rFonts w:ascii="Times New Roman" w:hAnsi="Times New Roman"/>
          <w:color w:val="000000" w:themeColor="text1"/>
          <w:sz w:val="24"/>
          <w:szCs w:val="24"/>
        </w:rPr>
        <w:t>фотокросса</w:t>
      </w:r>
      <w:proofErr w:type="spellEnd"/>
      <w:r w:rsidRPr="00A5251B">
        <w:rPr>
          <w:rFonts w:ascii="Times New Roman" w:hAnsi="Times New Roman"/>
          <w:color w:val="000000" w:themeColor="text1"/>
          <w:sz w:val="24"/>
          <w:szCs w:val="24"/>
        </w:rPr>
        <w:t xml:space="preserve"> ,библиотека</w:t>
      </w:r>
      <w:proofErr w:type="gramEnd"/>
      <w:r w:rsidRPr="00A5251B">
        <w:rPr>
          <w:rFonts w:ascii="Times New Roman" w:hAnsi="Times New Roman"/>
          <w:color w:val="000000" w:themeColor="text1"/>
          <w:sz w:val="24"/>
          <w:szCs w:val="24"/>
        </w:rPr>
        <w:t xml:space="preserve"> выпустила видеоролик «Моя бабушка читает». Была </w:t>
      </w:r>
      <w:proofErr w:type="gramStart"/>
      <w:r w:rsidRPr="00A5251B">
        <w:rPr>
          <w:rFonts w:ascii="Times New Roman" w:hAnsi="Times New Roman"/>
          <w:color w:val="000000" w:themeColor="text1"/>
          <w:sz w:val="24"/>
          <w:szCs w:val="24"/>
        </w:rPr>
        <w:t>отмечена  самая</w:t>
      </w:r>
      <w:proofErr w:type="gramEnd"/>
      <w:r w:rsidRPr="00A5251B">
        <w:rPr>
          <w:rFonts w:ascii="Times New Roman" w:hAnsi="Times New Roman"/>
          <w:color w:val="000000" w:themeColor="text1"/>
          <w:sz w:val="24"/>
          <w:szCs w:val="24"/>
        </w:rPr>
        <w:t xml:space="preserve"> интересная фотография и бабушка получила приз – книгу для семейного чтения. На выставке для родителей размещен материал, как </w:t>
      </w:r>
      <w:proofErr w:type="gramStart"/>
      <w:r w:rsidRPr="00A5251B">
        <w:rPr>
          <w:rFonts w:ascii="Times New Roman" w:hAnsi="Times New Roman"/>
          <w:color w:val="000000" w:themeColor="text1"/>
          <w:sz w:val="24"/>
          <w:szCs w:val="24"/>
        </w:rPr>
        <w:t>сохранить  учебники</w:t>
      </w:r>
      <w:proofErr w:type="gramEnd"/>
      <w:r w:rsidRPr="00A5251B">
        <w:rPr>
          <w:rFonts w:ascii="Times New Roman" w:hAnsi="Times New Roman"/>
          <w:color w:val="000000" w:themeColor="text1"/>
          <w:sz w:val="24"/>
          <w:szCs w:val="24"/>
        </w:rPr>
        <w:t xml:space="preserve">.  Самым запоминающимся и </w:t>
      </w:r>
      <w:proofErr w:type="gramStart"/>
      <w:r w:rsidRPr="00A5251B">
        <w:rPr>
          <w:rFonts w:ascii="Times New Roman" w:hAnsi="Times New Roman"/>
          <w:color w:val="000000" w:themeColor="text1"/>
          <w:sz w:val="24"/>
          <w:szCs w:val="24"/>
        </w:rPr>
        <w:t>интересным  был</w:t>
      </w:r>
      <w:proofErr w:type="gramEnd"/>
      <w:r w:rsidRPr="00A5251B">
        <w:rPr>
          <w:rFonts w:ascii="Times New Roman" w:hAnsi="Times New Roman"/>
          <w:color w:val="000000" w:themeColor="text1"/>
          <w:sz w:val="24"/>
          <w:szCs w:val="24"/>
        </w:rPr>
        <w:t xml:space="preserve"> </w:t>
      </w:r>
      <w:proofErr w:type="gramStart"/>
      <w:r w:rsidRPr="00A5251B">
        <w:rPr>
          <w:rFonts w:ascii="Times New Roman" w:hAnsi="Times New Roman"/>
          <w:color w:val="000000" w:themeColor="text1"/>
          <w:sz w:val="24"/>
          <w:szCs w:val="24"/>
        </w:rPr>
        <w:t>семейный  челлендж</w:t>
      </w:r>
      <w:proofErr w:type="gramEnd"/>
      <w:r w:rsidRPr="00A5251B">
        <w:rPr>
          <w:rFonts w:ascii="Times New Roman" w:hAnsi="Times New Roman"/>
          <w:color w:val="000000" w:themeColor="text1"/>
          <w:sz w:val="24"/>
          <w:szCs w:val="24"/>
        </w:rPr>
        <w:t xml:space="preserve"> видеороликов </w:t>
      </w:r>
      <w:r w:rsidRPr="00A5251B">
        <w:rPr>
          <w:rFonts w:ascii="Times New Roman" w:hAnsi="Times New Roman"/>
          <w:b/>
          <w:color w:val="000000" w:themeColor="text1"/>
          <w:sz w:val="24"/>
          <w:szCs w:val="24"/>
        </w:rPr>
        <w:t>«Моя читающая мама</w:t>
      </w:r>
      <w:proofErr w:type="gramStart"/>
      <w:r w:rsidRPr="00A5251B">
        <w:rPr>
          <w:rFonts w:ascii="Times New Roman" w:hAnsi="Times New Roman"/>
          <w:b/>
          <w:color w:val="000000" w:themeColor="text1"/>
          <w:sz w:val="24"/>
          <w:szCs w:val="24"/>
        </w:rPr>
        <w:t>»</w:t>
      </w:r>
      <w:r w:rsidRPr="00A5251B">
        <w:rPr>
          <w:rFonts w:ascii="Times New Roman" w:hAnsi="Times New Roman"/>
          <w:color w:val="000000" w:themeColor="text1"/>
          <w:sz w:val="24"/>
          <w:szCs w:val="24"/>
        </w:rPr>
        <w:t xml:space="preserve"> .</w:t>
      </w:r>
      <w:proofErr w:type="gramEnd"/>
      <w:r w:rsidRPr="00A5251B">
        <w:rPr>
          <w:rFonts w:ascii="Times New Roman" w:hAnsi="Times New Roman"/>
          <w:color w:val="000000" w:themeColor="text1"/>
          <w:sz w:val="24"/>
          <w:szCs w:val="24"/>
        </w:rPr>
        <w:t xml:space="preserve"> Это был </w:t>
      </w:r>
      <w:proofErr w:type="gramStart"/>
      <w:r w:rsidRPr="00A5251B">
        <w:rPr>
          <w:rFonts w:ascii="Times New Roman" w:hAnsi="Times New Roman"/>
          <w:color w:val="000000" w:themeColor="text1"/>
          <w:sz w:val="24"/>
          <w:szCs w:val="24"/>
        </w:rPr>
        <w:t>настоящий  бенефис</w:t>
      </w:r>
      <w:proofErr w:type="gramEnd"/>
      <w:r w:rsidRPr="00A5251B">
        <w:rPr>
          <w:rFonts w:ascii="Times New Roman" w:hAnsi="Times New Roman"/>
          <w:color w:val="000000" w:themeColor="text1"/>
          <w:sz w:val="24"/>
          <w:szCs w:val="24"/>
        </w:rPr>
        <w:t xml:space="preserve"> семейного чтения, где мамы представили книги, которые они читают сами и вместе с детьми. В четвертый раз в библиотеке прошел конкурс </w:t>
      </w:r>
      <w:r w:rsidRPr="00A5251B">
        <w:rPr>
          <w:rFonts w:ascii="Times New Roman" w:hAnsi="Times New Roman"/>
          <w:b/>
          <w:color w:val="000000" w:themeColor="text1"/>
          <w:sz w:val="24"/>
          <w:szCs w:val="24"/>
        </w:rPr>
        <w:t xml:space="preserve">«Волшебство своими руками. С маминой подсказкой сочиняю </w:t>
      </w:r>
      <w:r w:rsidR="004F7040" w:rsidRPr="00A5251B">
        <w:rPr>
          <w:rFonts w:ascii="Times New Roman" w:hAnsi="Times New Roman"/>
          <w:b/>
          <w:color w:val="000000" w:themeColor="text1"/>
          <w:sz w:val="24"/>
          <w:szCs w:val="24"/>
        </w:rPr>
        <w:t>сказку»</w:t>
      </w:r>
      <w:r w:rsidR="004F7040"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1-5 классы)</w:t>
      </w:r>
      <w:r w:rsidR="004F7040" w:rsidRPr="00A5251B">
        <w:rPr>
          <w:rFonts w:ascii="Times New Roman" w:hAnsi="Times New Roman"/>
          <w:color w:val="000000" w:themeColor="text1"/>
          <w:sz w:val="24"/>
          <w:szCs w:val="24"/>
        </w:rPr>
        <w:t>.</w:t>
      </w:r>
      <w:r w:rsidRPr="00A5251B">
        <w:rPr>
          <w:rFonts w:ascii="Times New Roman" w:hAnsi="Times New Roman"/>
          <w:color w:val="000000" w:themeColor="text1"/>
          <w:sz w:val="24"/>
          <w:szCs w:val="24"/>
        </w:rPr>
        <w:t xml:space="preserve"> Это создание книжек – малышек с собственным </w:t>
      </w:r>
      <w:r w:rsidRPr="00A5251B">
        <w:rPr>
          <w:rFonts w:ascii="Times New Roman" w:hAnsi="Times New Roman"/>
          <w:color w:val="000000" w:themeColor="text1"/>
          <w:sz w:val="24"/>
          <w:szCs w:val="24"/>
        </w:rPr>
        <w:lastRenderedPageBreak/>
        <w:t xml:space="preserve">рассказом. Суть была в том, чтобы привлечь к работе маму </w:t>
      </w:r>
      <w:proofErr w:type="gramStart"/>
      <w:r w:rsidRPr="00A5251B">
        <w:rPr>
          <w:rFonts w:ascii="Times New Roman" w:hAnsi="Times New Roman"/>
          <w:color w:val="000000" w:themeColor="text1"/>
          <w:sz w:val="24"/>
          <w:szCs w:val="24"/>
        </w:rPr>
        <w:t>и  всю</w:t>
      </w:r>
      <w:proofErr w:type="gramEnd"/>
      <w:r w:rsidRPr="00A5251B">
        <w:rPr>
          <w:rFonts w:ascii="Times New Roman" w:hAnsi="Times New Roman"/>
          <w:color w:val="000000" w:themeColor="text1"/>
          <w:sz w:val="24"/>
          <w:szCs w:val="24"/>
        </w:rPr>
        <w:t xml:space="preserve"> семью. Многие дети делились впечатлениями, как они делали книжки и писали рассказы всей семьей. Также библиотекарь нередко встречается с родителями и проводит индивидуальные беседы о чтении детей и о сохранности библиотечного фонда. В этом году в инстаграм открыли страничку для родителей, где разместили видеоролики на тему: родителям о полезности чтения, библиотека меняет жизнь к лучшему, родителям о чтении детей, </w:t>
      </w:r>
      <w:proofErr w:type="gramStart"/>
      <w:r w:rsidRPr="00A5251B">
        <w:rPr>
          <w:rFonts w:ascii="Times New Roman" w:hAnsi="Times New Roman"/>
          <w:color w:val="000000" w:themeColor="text1"/>
          <w:sz w:val="24"/>
          <w:szCs w:val="24"/>
        </w:rPr>
        <w:t>книги ,которые</w:t>
      </w:r>
      <w:proofErr w:type="gramEnd"/>
      <w:r w:rsidRPr="00A5251B">
        <w:rPr>
          <w:rFonts w:ascii="Times New Roman" w:hAnsi="Times New Roman"/>
          <w:color w:val="000000" w:themeColor="text1"/>
          <w:sz w:val="24"/>
          <w:szCs w:val="24"/>
        </w:rPr>
        <w:t xml:space="preserve"> подростки точно прочитают, как здорово читать книги, книги после которых дети захотят читать, почему стоит читать книги. В библиотеке имеется постоянно </w:t>
      </w:r>
      <w:proofErr w:type="gramStart"/>
      <w:r w:rsidRPr="00A5251B">
        <w:rPr>
          <w:rFonts w:ascii="Times New Roman" w:hAnsi="Times New Roman"/>
          <w:color w:val="000000" w:themeColor="text1"/>
          <w:sz w:val="24"/>
          <w:szCs w:val="24"/>
        </w:rPr>
        <w:t xml:space="preserve">действующий  </w:t>
      </w:r>
      <w:r w:rsidRPr="00A5251B">
        <w:rPr>
          <w:rFonts w:ascii="Times New Roman" w:hAnsi="Times New Roman"/>
          <w:b/>
          <w:color w:val="000000" w:themeColor="text1"/>
          <w:sz w:val="24"/>
          <w:szCs w:val="24"/>
        </w:rPr>
        <w:t>«</w:t>
      </w:r>
      <w:proofErr w:type="gramEnd"/>
      <w:r w:rsidRPr="00A5251B">
        <w:rPr>
          <w:rFonts w:ascii="Times New Roman" w:hAnsi="Times New Roman"/>
          <w:b/>
          <w:color w:val="000000" w:themeColor="text1"/>
          <w:sz w:val="24"/>
          <w:szCs w:val="24"/>
        </w:rPr>
        <w:t>Уголок читательской грамотности для родителей».</w:t>
      </w:r>
    </w:p>
    <w:p w14:paraId="4D9BD84E"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Плодотворно прошли часы общения с детьми в библиотеке в литературной гостиной: викторина- презентация   </w:t>
      </w:r>
      <w:r w:rsidRPr="00A5251B">
        <w:rPr>
          <w:rFonts w:ascii="Times New Roman" w:hAnsi="Times New Roman"/>
          <w:b/>
          <w:color w:val="000000" w:themeColor="text1"/>
          <w:sz w:val="24"/>
          <w:szCs w:val="24"/>
        </w:rPr>
        <w:t xml:space="preserve">«Мороз Иванович Одоевского» , «Лесные тайнички </w:t>
      </w:r>
      <w:proofErr w:type="spellStart"/>
      <w:r w:rsidRPr="00A5251B">
        <w:rPr>
          <w:rFonts w:ascii="Times New Roman" w:hAnsi="Times New Roman"/>
          <w:b/>
          <w:color w:val="000000" w:themeColor="text1"/>
          <w:sz w:val="24"/>
          <w:szCs w:val="24"/>
        </w:rPr>
        <w:t>Н.Сладкова</w:t>
      </w:r>
      <w:proofErr w:type="spellEnd"/>
      <w:r w:rsidRPr="00A5251B">
        <w:rPr>
          <w:rFonts w:ascii="Times New Roman" w:hAnsi="Times New Roman"/>
          <w:b/>
          <w:color w:val="000000" w:themeColor="text1"/>
          <w:sz w:val="24"/>
          <w:szCs w:val="24"/>
        </w:rPr>
        <w:t xml:space="preserve">», «Работы </w:t>
      </w:r>
      <w:proofErr w:type="spellStart"/>
      <w:r w:rsidRPr="00A5251B">
        <w:rPr>
          <w:rFonts w:ascii="Times New Roman" w:hAnsi="Times New Roman"/>
          <w:b/>
          <w:color w:val="000000" w:themeColor="text1"/>
          <w:sz w:val="24"/>
          <w:szCs w:val="24"/>
        </w:rPr>
        <w:t>Сапаргали</w:t>
      </w:r>
      <w:proofErr w:type="spellEnd"/>
      <w:r w:rsidRPr="00A5251B">
        <w:rPr>
          <w:rFonts w:ascii="Times New Roman" w:hAnsi="Times New Roman"/>
          <w:b/>
          <w:color w:val="000000" w:themeColor="text1"/>
          <w:sz w:val="24"/>
          <w:szCs w:val="24"/>
        </w:rPr>
        <w:t xml:space="preserve"> </w:t>
      </w:r>
      <w:proofErr w:type="spellStart"/>
      <w:r w:rsidRPr="00A5251B">
        <w:rPr>
          <w:rFonts w:ascii="Times New Roman" w:hAnsi="Times New Roman"/>
          <w:b/>
          <w:color w:val="000000" w:themeColor="text1"/>
          <w:sz w:val="24"/>
          <w:szCs w:val="24"/>
        </w:rPr>
        <w:t>Бегалина</w:t>
      </w:r>
      <w:proofErr w:type="spellEnd"/>
      <w:r w:rsidRPr="00A5251B">
        <w:rPr>
          <w:rFonts w:ascii="Times New Roman" w:hAnsi="Times New Roman"/>
          <w:b/>
          <w:color w:val="000000" w:themeColor="text1"/>
          <w:sz w:val="24"/>
          <w:szCs w:val="24"/>
        </w:rPr>
        <w:t xml:space="preserve"> для детей»</w:t>
      </w:r>
      <w:r w:rsidRPr="00A5251B">
        <w:rPr>
          <w:rFonts w:ascii="Times New Roman" w:hAnsi="Times New Roman"/>
          <w:color w:val="000000" w:themeColor="text1"/>
          <w:sz w:val="24"/>
          <w:szCs w:val="24"/>
        </w:rPr>
        <w:t xml:space="preserve">, урок добропорядочности в виде диалога </w:t>
      </w:r>
      <w:r w:rsidRPr="00A5251B">
        <w:rPr>
          <w:rFonts w:ascii="Times New Roman" w:hAnsi="Times New Roman"/>
          <w:b/>
          <w:color w:val="000000" w:themeColor="text1"/>
          <w:sz w:val="24"/>
          <w:szCs w:val="24"/>
        </w:rPr>
        <w:t>«Что такое доброта»</w:t>
      </w:r>
      <w:r w:rsidRPr="00A5251B">
        <w:rPr>
          <w:rFonts w:ascii="Times New Roman" w:hAnsi="Times New Roman"/>
          <w:color w:val="000000" w:themeColor="text1"/>
          <w:sz w:val="24"/>
          <w:szCs w:val="24"/>
        </w:rPr>
        <w:t>,</w:t>
      </w:r>
      <w:proofErr w:type="spellStart"/>
      <w:r w:rsidRPr="00A5251B">
        <w:rPr>
          <w:rFonts w:ascii="Times New Roman" w:hAnsi="Times New Roman"/>
          <w:color w:val="000000" w:themeColor="text1"/>
          <w:sz w:val="24"/>
          <w:szCs w:val="24"/>
        </w:rPr>
        <w:t>библиоурок</w:t>
      </w:r>
      <w:proofErr w:type="spellEnd"/>
      <w:r w:rsidRPr="00A5251B">
        <w:rPr>
          <w:rFonts w:ascii="Times New Roman" w:hAnsi="Times New Roman"/>
          <w:color w:val="000000" w:themeColor="text1"/>
          <w:sz w:val="24"/>
          <w:szCs w:val="24"/>
        </w:rPr>
        <w:t xml:space="preserve"> - дискуссия </w:t>
      </w:r>
      <w:r w:rsidRPr="00A5251B">
        <w:rPr>
          <w:rFonts w:ascii="Times New Roman" w:hAnsi="Times New Roman"/>
          <w:b/>
          <w:color w:val="000000" w:themeColor="text1"/>
          <w:sz w:val="24"/>
          <w:szCs w:val="24"/>
        </w:rPr>
        <w:t>«Брось мышку-возьми книжку», «Твои права и сказочная страна»</w:t>
      </w:r>
      <w:r w:rsidRPr="00A5251B">
        <w:rPr>
          <w:rFonts w:ascii="Times New Roman" w:hAnsi="Times New Roman"/>
          <w:color w:val="000000" w:themeColor="text1"/>
          <w:sz w:val="24"/>
          <w:szCs w:val="24"/>
        </w:rPr>
        <w:t xml:space="preserve"> (по детским книгам), </w:t>
      </w:r>
      <w:r w:rsidRPr="00A5251B">
        <w:rPr>
          <w:rFonts w:ascii="Times New Roman" w:hAnsi="Times New Roman"/>
          <w:b/>
          <w:color w:val="000000" w:themeColor="text1"/>
          <w:sz w:val="24"/>
          <w:szCs w:val="24"/>
        </w:rPr>
        <w:t>«О добром и важном»</w:t>
      </w:r>
      <w:r w:rsidRPr="00A5251B">
        <w:rPr>
          <w:rFonts w:ascii="Times New Roman" w:hAnsi="Times New Roman"/>
          <w:color w:val="000000" w:themeColor="text1"/>
          <w:sz w:val="24"/>
          <w:szCs w:val="24"/>
        </w:rPr>
        <w:t xml:space="preserve">( по произведениям Алексина), </w:t>
      </w:r>
      <w:r w:rsidRPr="00A5251B">
        <w:rPr>
          <w:rFonts w:ascii="Times New Roman" w:hAnsi="Times New Roman"/>
          <w:b/>
          <w:color w:val="000000" w:themeColor="text1"/>
          <w:sz w:val="24"/>
          <w:szCs w:val="24"/>
        </w:rPr>
        <w:t>«Волшебнику Изумрудного города- 85»,</w:t>
      </w:r>
      <w:r w:rsidRPr="00A5251B">
        <w:rPr>
          <w:rFonts w:ascii="Times New Roman" w:hAnsi="Times New Roman"/>
          <w:color w:val="000000" w:themeColor="text1"/>
          <w:sz w:val="24"/>
          <w:szCs w:val="24"/>
        </w:rPr>
        <w:t xml:space="preserve"> проведен мастер-класс </w:t>
      </w:r>
      <w:r w:rsidRPr="00A5251B">
        <w:rPr>
          <w:rFonts w:ascii="Times New Roman" w:hAnsi="Times New Roman"/>
          <w:b/>
          <w:color w:val="000000" w:themeColor="text1"/>
          <w:sz w:val="24"/>
          <w:szCs w:val="24"/>
        </w:rPr>
        <w:t xml:space="preserve">«Мастерим для малышей – делаем закладки», </w:t>
      </w:r>
      <w:r w:rsidRPr="00A5251B">
        <w:rPr>
          <w:rFonts w:ascii="Times New Roman" w:hAnsi="Times New Roman"/>
          <w:color w:val="000000" w:themeColor="text1"/>
          <w:sz w:val="24"/>
          <w:szCs w:val="24"/>
        </w:rPr>
        <w:t xml:space="preserve">виртуальное знакомство с биографией Абая и челлендж </w:t>
      </w:r>
      <w:r w:rsidRPr="00A5251B">
        <w:rPr>
          <w:rFonts w:ascii="Times New Roman" w:hAnsi="Times New Roman"/>
          <w:b/>
          <w:color w:val="000000" w:themeColor="text1"/>
          <w:sz w:val="24"/>
          <w:szCs w:val="24"/>
        </w:rPr>
        <w:t>«Признанный миром Абай». А также в рамках празднования 180-я Абая была организована</w:t>
      </w:r>
      <w:r w:rsidRPr="00A5251B">
        <w:rPr>
          <w:rFonts w:ascii="Times New Roman" w:hAnsi="Times New Roman"/>
          <w:color w:val="000000" w:themeColor="text1"/>
          <w:sz w:val="24"/>
          <w:szCs w:val="24"/>
        </w:rPr>
        <w:t xml:space="preserve"> встреча </w:t>
      </w:r>
      <w:r w:rsidRPr="00A5251B">
        <w:rPr>
          <w:rFonts w:ascii="Times New Roman" w:hAnsi="Times New Roman"/>
          <w:b/>
          <w:color w:val="000000" w:themeColor="text1"/>
          <w:sz w:val="24"/>
          <w:szCs w:val="24"/>
        </w:rPr>
        <w:t>с журналистом и поэтом</w:t>
      </w:r>
      <w:r w:rsidRPr="00A5251B">
        <w:rPr>
          <w:rFonts w:ascii="Times New Roman" w:hAnsi="Times New Roman"/>
          <w:color w:val="000000" w:themeColor="text1"/>
          <w:sz w:val="24"/>
          <w:szCs w:val="24"/>
        </w:rPr>
        <w:t xml:space="preserve"> </w:t>
      </w:r>
      <w:proofErr w:type="spellStart"/>
      <w:r w:rsidRPr="00A5251B">
        <w:rPr>
          <w:rFonts w:ascii="Times New Roman" w:hAnsi="Times New Roman"/>
          <w:b/>
          <w:color w:val="000000" w:themeColor="text1"/>
          <w:sz w:val="24"/>
          <w:szCs w:val="24"/>
        </w:rPr>
        <w:t>Озгеризом</w:t>
      </w:r>
      <w:proofErr w:type="spellEnd"/>
      <w:r w:rsidRPr="00A5251B">
        <w:rPr>
          <w:rFonts w:ascii="Times New Roman" w:hAnsi="Times New Roman"/>
          <w:b/>
          <w:color w:val="000000" w:themeColor="text1"/>
          <w:sz w:val="24"/>
          <w:szCs w:val="24"/>
        </w:rPr>
        <w:t xml:space="preserve"> </w:t>
      </w:r>
      <w:proofErr w:type="spellStart"/>
      <w:r w:rsidRPr="00A5251B">
        <w:rPr>
          <w:rFonts w:ascii="Times New Roman" w:hAnsi="Times New Roman"/>
          <w:b/>
          <w:color w:val="000000" w:themeColor="text1"/>
          <w:sz w:val="24"/>
          <w:szCs w:val="24"/>
        </w:rPr>
        <w:t>Куанаром</w:t>
      </w:r>
      <w:proofErr w:type="spellEnd"/>
      <w:r w:rsidRPr="00A5251B">
        <w:rPr>
          <w:rFonts w:ascii="Times New Roman" w:hAnsi="Times New Roman"/>
          <w:b/>
          <w:color w:val="000000" w:themeColor="text1"/>
          <w:sz w:val="24"/>
          <w:szCs w:val="24"/>
        </w:rPr>
        <w:t>.</w:t>
      </w:r>
      <w:r w:rsidRPr="00A5251B">
        <w:rPr>
          <w:rFonts w:ascii="Times New Roman" w:hAnsi="Times New Roman"/>
          <w:color w:val="000000" w:themeColor="text1"/>
          <w:sz w:val="24"/>
          <w:szCs w:val="24"/>
        </w:rPr>
        <w:t xml:space="preserve"> Мероприятие прошло для среднего звена на казахском языке.</w:t>
      </w:r>
    </w:p>
    <w:p w14:paraId="6EC5FD61" w14:textId="55D6E0CC"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Пожалуй, самыми интересными были для детей встречи с местной </w:t>
      </w:r>
      <w:proofErr w:type="gramStart"/>
      <w:r w:rsidRPr="00A5251B">
        <w:rPr>
          <w:rFonts w:ascii="Times New Roman" w:hAnsi="Times New Roman"/>
          <w:color w:val="000000" w:themeColor="text1"/>
          <w:sz w:val="24"/>
          <w:szCs w:val="24"/>
        </w:rPr>
        <w:t xml:space="preserve">поэтессой  </w:t>
      </w:r>
      <w:r w:rsidRPr="00A5251B">
        <w:rPr>
          <w:rFonts w:ascii="Times New Roman" w:hAnsi="Times New Roman"/>
          <w:b/>
          <w:color w:val="000000" w:themeColor="text1"/>
          <w:sz w:val="24"/>
          <w:szCs w:val="24"/>
        </w:rPr>
        <w:t>Борисовской</w:t>
      </w:r>
      <w:proofErr w:type="gramEnd"/>
      <w:r w:rsidRPr="00A5251B">
        <w:rPr>
          <w:rFonts w:ascii="Times New Roman" w:hAnsi="Times New Roman"/>
          <w:b/>
          <w:color w:val="000000" w:themeColor="text1"/>
          <w:sz w:val="24"/>
          <w:szCs w:val="24"/>
        </w:rPr>
        <w:t xml:space="preserve"> Н.В</w:t>
      </w:r>
      <w:r w:rsidRPr="00A5251B">
        <w:rPr>
          <w:rFonts w:ascii="Times New Roman" w:hAnsi="Times New Roman"/>
          <w:color w:val="000000" w:themeColor="text1"/>
          <w:sz w:val="24"/>
          <w:szCs w:val="24"/>
        </w:rPr>
        <w:t xml:space="preserve">. и автором книги </w:t>
      </w:r>
      <w:r w:rsidRPr="00A5251B">
        <w:rPr>
          <w:rFonts w:ascii="Times New Roman" w:hAnsi="Times New Roman"/>
          <w:b/>
          <w:color w:val="000000" w:themeColor="text1"/>
          <w:sz w:val="24"/>
          <w:szCs w:val="24"/>
        </w:rPr>
        <w:t xml:space="preserve">«Путешествия </w:t>
      </w:r>
      <w:proofErr w:type="spellStart"/>
      <w:r w:rsidRPr="00A5251B">
        <w:rPr>
          <w:rFonts w:ascii="Times New Roman" w:hAnsi="Times New Roman"/>
          <w:b/>
          <w:color w:val="000000" w:themeColor="text1"/>
          <w:sz w:val="24"/>
          <w:szCs w:val="24"/>
        </w:rPr>
        <w:t>Досика</w:t>
      </w:r>
      <w:proofErr w:type="spellEnd"/>
      <w:r w:rsidRPr="00A5251B">
        <w:rPr>
          <w:rFonts w:ascii="Times New Roman" w:hAnsi="Times New Roman"/>
          <w:b/>
          <w:color w:val="000000" w:themeColor="text1"/>
          <w:sz w:val="24"/>
          <w:szCs w:val="24"/>
        </w:rPr>
        <w:t xml:space="preserve"> во времени» </w:t>
      </w:r>
      <w:proofErr w:type="spellStart"/>
      <w:r w:rsidRPr="00A5251B">
        <w:rPr>
          <w:rFonts w:ascii="Times New Roman" w:hAnsi="Times New Roman"/>
          <w:b/>
          <w:color w:val="000000" w:themeColor="text1"/>
          <w:sz w:val="24"/>
          <w:szCs w:val="24"/>
        </w:rPr>
        <w:t>Таженовой</w:t>
      </w:r>
      <w:proofErr w:type="spellEnd"/>
      <w:r w:rsidRPr="00A5251B">
        <w:rPr>
          <w:rFonts w:ascii="Times New Roman" w:hAnsi="Times New Roman"/>
          <w:b/>
          <w:color w:val="000000" w:themeColor="text1"/>
          <w:sz w:val="24"/>
          <w:szCs w:val="24"/>
        </w:rPr>
        <w:t xml:space="preserve"> М.А.</w:t>
      </w:r>
      <w:r w:rsidRPr="00A5251B">
        <w:rPr>
          <w:rFonts w:ascii="Times New Roman" w:hAnsi="Times New Roman"/>
          <w:color w:val="000000" w:themeColor="text1"/>
          <w:sz w:val="24"/>
          <w:szCs w:val="24"/>
        </w:rPr>
        <w:t xml:space="preserve"> Уже не первый раз для учащихся школы были организованы такие встречи. Мероприятия получились интересными и полезными. </w:t>
      </w:r>
      <w:proofErr w:type="gramStart"/>
      <w:r w:rsidRPr="00A5251B">
        <w:rPr>
          <w:rFonts w:ascii="Times New Roman" w:hAnsi="Times New Roman"/>
          <w:color w:val="000000" w:themeColor="text1"/>
          <w:sz w:val="24"/>
          <w:szCs w:val="24"/>
        </w:rPr>
        <w:t>А  встреча</w:t>
      </w:r>
      <w:proofErr w:type="gramEnd"/>
      <w:r w:rsidRPr="00A5251B">
        <w:rPr>
          <w:rFonts w:ascii="Times New Roman" w:hAnsi="Times New Roman"/>
          <w:color w:val="000000" w:themeColor="text1"/>
          <w:sz w:val="24"/>
          <w:szCs w:val="24"/>
        </w:rPr>
        <w:t xml:space="preserve"> с Борисовской Н. прошла в формате </w:t>
      </w:r>
      <w:r w:rsidRPr="00A5251B">
        <w:rPr>
          <w:rFonts w:ascii="Times New Roman" w:hAnsi="Times New Roman"/>
          <w:b/>
          <w:color w:val="000000" w:themeColor="text1"/>
          <w:sz w:val="24"/>
          <w:szCs w:val="24"/>
        </w:rPr>
        <w:t>«Живая книга»</w:t>
      </w:r>
      <w:r w:rsidR="004F7040" w:rsidRPr="00A5251B">
        <w:rPr>
          <w:rFonts w:ascii="Times New Roman" w:hAnsi="Times New Roman"/>
          <w:b/>
          <w:color w:val="000000" w:themeColor="text1"/>
          <w:sz w:val="24"/>
          <w:szCs w:val="24"/>
        </w:rPr>
        <w:t xml:space="preserve"> </w:t>
      </w:r>
      <w:r w:rsidRPr="00A5251B">
        <w:rPr>
          <w:rFonts w:ascii="Times New Roman" w:hAnsi="Times New Roman"/>
          <w:color w:val="000000" w:themeColor="text1"/>
          <w:sz w:val="24"/>
          <w:szCs w:val="24"/>
        </w:rPr>
        <w:t xml:space="preserve">(проводим в таком формате второй год). Учащиеся узнали много </w:t>
      </w:r>
      <w:proofErr w:type="gramStart"/>
      <w:r w:rsidRPr="00A5251B">
        <w:rPr>
          <w:rFonts w:ascii="Times New Roman" w:hAnsi="Times New Roman"/>
          <w:color w:val="000000" w:themeColor="text1"/>
          <w:sz w:val="24"/>
          <w:szCs w:val="24"/>
        </w:rPr>
        <w:t>интересного  как</w:t>
      </w:r>
      <w:proofErr w:type="gramEnd"/>
      <w:r w:rsidRPr="00A5251B">
        <w:rPr>
          <w:rFonts w:ascii="Times New Roman" w:hAnsi="Times New Roman"/>
          <w:color w:val="000000" w:themeColor="text1"/>
          <w:sz w:val="24"/>
          <w:szCs w:val="24"/>
        </w:rPr>
        <w:t xml:space="preserve"> о самой поэтессе, так и послушали ее стихи, увидели также работы по дереву. Активное участие учащиеся приняли во всех мероприятиях: читали стихи, делали инсценировки, участвовали в конкурсах и викторинах. Активное участие дети и учителя приняли в челленджах, которые были посвящены таким темам, как </w:t>
      </w:r>
      <w:r w:rsidRPr="00A5251B">
        <w:rPr>
          <w:rFonts w:ascii="Times New Roman" w:hAnsi="Times New Roman"/>
          <w:b/>
          <w:color w:val="000000" w:themeColor="text1"/>
          <w:sz w:val="24"/>
          <w:szCs w:val="24"/>
        </w:rPr>
        <w:t>«Независимость-главная ценность: поэма Алимбаева «Мой Казахстан», «Читаем всей семьей», «Читаем всем классом», «Советы книголюба», др.</w:t>
      </w:r>
      <w:r w:rsidRPr="00A5251B">
        <w:rPr>
          <w:rFonts w:ascii="Times New Roman" w:hAnsi="Times New Roman"/>
          <w:color w:val="000000" w:themeColor="text1"/>
          <w:sz w:val="24"/>
          <w:szCs w:val="24"/>
        </w:rPr>
        <w:t xml:space="preserve"> Дети снимали видеоролики. В инстаграм открыли </w:t>
      </w:r>
      <w:r w:rsidRPr="00A5251B">
        <w:rPr>
          <w:rFonts w:ascii="Times New Roman" w:hAnsi="Times New Roman"/>
          <w:b/>
          <w:color w:val="000000" w:themeColor="text1"/>
          <w:sz w:val="24"/>
          <w:szCs w:val="24"/>
        </w:rPr>
        <w:t xml:space="preserve">новые </w:t>
      </w:r>
      <w:proofErr w:type="gramStart"/>
      <w:r w:rsidRPr="00A5251B">
        <w:rPr>
          <w:rFonts w:ascii="Times New Roman" w:hAnsi="Times New Roman"/>
          <w:b/>
          <w:color w:val="000000" w:themeColor="text1"/>
          <w:sz w:val="24"/>
          <w:szCs w:val="24"/>
        </w:rPr>
        <w:t>рубрики :</w:t>
      </w:r>
      <w:proofErr w:type="gramEnd"/>
      <w:r w:rsidRPr="00A5251B">
        <w:rPr>
          <w:rFonts w:ascii="Times New Roman" w:hAnsi="Times New Roman"/>
          <w:b/>
          <w:color w:val="000000" w:themeColor="text1"/>
          <w:sz w:val="24"/>
          <w:szCs w:val="24"/>
        </w:rPr>
        <w:t xml:space="preserve">«Читать модно. Читаем сегодня», «Советы книголюба», «Советуем прочитать» и «Что модно </w:t>
      </w:r>
      <w:proofErr w:type="gramStart"/>
      <w:r w:rsidRPr="00A5251B">
        <w:rPr>
          <w:rFonts w:ascii="Times New Roman" w:hAnsi="Times New Roman"/>
          <w:b/>
          <w:color w:val="000000" w:themeColor="text1"/>
          <w:sz w:val="24"/>
          <w:szCs w:val="24"/>
        </w:rPr>
        <w:t>читать»</w:t>
      </w:r>
      <w:r w:rsidRPr="00A5251B">
        <w:rPr>
          <w:rFonts w:ascii="Times New Roman" w:hAnsi="Times New Roman"/>
          <w:color w:val="000000" w:themeColor="text1"/>
          <w:sz w:val="24"/>
          <w:szCs w:val="24"/>
        </w:rPr>
        <w:t>(</w:t>
      </w:r>
      <w:proofErr w:type="gramEnd"/>
      <w:r w:rsidRPr="00A5251B">
        <w:rPr>
          <w:rFonts w:ascii="Times New Roman" w:hAnsi="Times New Roman"/>
          <w:color w:val="000000" w:themeColor="text1"/>
          <w:sz w:val="24"/>
          <w:szCs w:val="24"/>
        </w:rPr>
        <w:t xml:space="preserve">заочное путешествие по книжным полкам (видео-рекомендации учителей и учащихся), </w:t>
      </w:r>
      <w:r w:rsidRPr="00A5251B">
        <w:rPr>
          <w:rFonts w:ascii="Times New Roman" w:hAnsi="Times New Roman"/>
          <w:b/>
          <w:color w:val="000000" w:themeColor="text1"/>
          <w:sz w:val="24"/>
          <w:szCs w:val="24"/>
        </w:rPr>
        <w:t>«Интересные факты из мира книг», «Библиотекарь рекомендует», «Немного поэзии», «Страничка для родителей».</w:t>
      </w:r>
    </w:p>
    <w:p w14:paraId="3C96524C" w14:textId="606EBF26"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К юбилеям писателей были сделаны </w:t>
      </w:r>
      <w:r w:rsidRPr="00A5251B">
        <w:rPr>
          <w:rFonts w:ascii="Times New Roman" w:hAnsi="Times New Roman"/>
          <w:b/>
          <w:color w:val="000000" w:themeColor="text1"/>
          <w:sz w:val="24"/>
          <w:szCs w:val="24"/>
        </w:rPr>
        <w:t>буклеты</w:t>
      </w:r>
      <w:r w:rsidRPr="00A5251B">
        <w:rPr>
          <w:rFonts w:ascii="Times New Roman" w:hAnsi="Times New Roman"/>
          <w:color w:val="000000" w:themeColor="text1"/>
          <w:sz w:val="24"/>
          <w:szCs w:val="24"/>
        </w:rPr>
        <w:t xml:space="preserve"> (11 экземпляров</w:t>
      </w:r>
      <w:r w:rsidR="003B60FD" w:rsidRPr="00A5251B">
        <w:rPr>
          <w:rFonts w:ascii="Times New Roman" w:hAnsi="Times New Roman"/>
          <w:color w:val="000000" w:themeColor="text1"/>
          <w:sz w:val="24"/>
          <w:szCs w:val="24"/>
        </w:rPr>
        <w:t>), сделаны</w:t>
      </w:r>
      <w:r w:rsidRPr="00A5251B">
        <w:rPr>
          <w:rFonts w:ascii="Times New Roman" w:hAnsi="Times New Roman"/>
          <w:color w:val="000000" w:themeColor="text1"/>
          <w:sz w:val="24"/>
          <w:szCs w:val="24"/>
        </w:rPr>
        <w:t xml:space="preserve"> портреты писателей с </w:t>
      </w:r>
      <w:proofErr w:type="spellStart"/>
      <w:r w:rsidRPr="00A5251B">
        <w:rPr>
          <w:rFonts w:ascii="Times New Roman" w:hAnsi="Times New Roman"/>
          <w:b/>
          <w:color w:val="000000" w:themeColor="text1"/>
          <w:sz w:val="24"/>
          <w:szCs w:val="24"/>
        </w:rPr>
        <w:t>кюар</w:t>
      </w:r>
      <w:proofErr w:type="spellEnd"/>
      <w:r w:rsidRPr="00A5251B">
        <w:rPr>
          <w:rFonts w:ascii="Times New Roman" w:hAnsi="Times New Roman"/>
          <w:b/>
          <w:color w:val="000000" w:themeColor="text1"/>
          <w:sz w:val="24"/>
          <w:szCs w:val="24"/>
        </w:rPr>
        <w:t>-кодами</w:t>
      </w:r>
      <w:r w:rsidRPr="00A5251B">
        <w:rPr>
          <w:rFonts w:ascii="Times New Roman" w:hAnsi="Times New Roman"/>
          <w:color w:val="000000" w:themeColor="text1"/>
          <w:sz w:val="24"/>
          <w:szCs w:val="24"/>
        </w:rPr>
        <w:t xml:space="preserve"> на произведения писателей (14 экземпляров) и </w:t>
      </w:r>
      <w:r w:rsidRPr="00A5251B">
        <w:rPr>
          <w:rFonts w:ascii="Times New Roman" w:hAnsi="Times New Roman"/>
          <w:b/>
          <w:color w:val="000000" w:themeColor="text1"/>
          <w:sz w:val="24"/>
          <w:szCs w:val="24"/>
        </w:rPr>
        <w:t>стенд «</w:t>
      </w:r>
      <w:proofErr w:type="spellStart"/>
      <w:r w:rsidRPr="00A5251B">
        <w:rPr>
          <w:rFonts w:ascii="Times New Roman" w:hAnsi="Times New Roman"/>
          <w:b/>
          <w:color w:val="000000" w:themeColor="text1"/>
          <w:sz w:val="24"/>
          <w:szCs w:val="24"/>
        </w:rPr>
        <w:t>Біртұтас</w:t>
      </w:r>
      <w:proofErr w:type="spellEnd"/>
      <w:r w:rsidRPr="00A5251B">
        <w:rPr>
          <w:rFonts w:ascii="Times New Roman" w:hAnsi="Times New Roman"/>
          <w:b/>
          <w:color w:val="000000" w:themeColor="text1"/>
          <w:sz w:val="24"/>
          <w:szCs w:val="24"/>
        </w:rPr>
        <w:t xml:space="preserve"> </w:t>
      </w:r>
      <w:proofErr w:type="spellStart"/>
      <w:r w:rsidRPr="00A5251B">
        <w:rPr>
          <w:rFonts w:ascii="Times New Roman" w:hAnsi="Times New Roman"/>
          <w:b/>
          <w:color w:val="000000" w:themeColor="text1"/>
          <w:sz w:val="24"/>
          <w:szCs w:val="24"/>
        </w:rPr>
        <w:t>тәрбие</w:t>
      </w:r>
      <w:proofErr w:type="spellEnd"/>
      <w:r w:rsidRPr="00A5251B">
        <w:rPr>
          <w:rFonts w:ascii="Times New Roman" w:hAnsi="Times New Roman"/>
          <w:b/>
          <w:color w:val="000000" w:themeColor="text1"/>
          <w:sz w:val="24"/>
          <w:szCs w:val="24"/>
        </w:rPr>
        <w:t xml:space="preserve">» с </w:t>
      </w:r>
      <w:proofErr w:type="spellStart"/>
      <w:r w:rsidRPr="00A5251B">
        <w:rPr>
          <w:rFonts w:ascii="Times New Roman" w:hAnsi="Times New Roman"/>
          <w:b/>
          <w:color w:val="000000" w:themeColor="text1"/>
          <w:sz w:val="24"/>
          <w:szCs w:val="24"/>
        </w:rPr>
        <w:t>кюар</w:t>
      </w:r>
      <w:proofErr w:type="spellEnd"/>
      <w:r w:rsidRPr="00A5251B">
        <w:rPr>
          <w:rFonts w:ascii="Times New Roman" w:hAnsi="Times New Roman"/>
          <w:b/>
          <w:color w:val="000000" w:themeColor="text1"/>
          <w:sz w:val="24"/>
          <w:szCs w:val="24"/>
        </w:rPr>
        <w:t xml:space="preserve">-кодами </w:t>
      </w:r>
      <w:r w:rsidRPr="00A5251B">
        <w:rPr>
          <w:rFonts w:ascii="Times New Roman" w:hAnsi="Times New Roman"/>
          <w:color w:val="000000" w:themeColor="text1"/>
          <w:sz w:val="24"/>
          <w:szCs w:val="24"/>
        </w:rPr>
        <w:t>на детские художественные произведения и национальные игры.</w:t>
      </w:r>
    </w:p>
    <w:p w14:paraId="6DE0025A"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В </w:t>
      </w:r>
      <w:proofErr w:type="gramStart"/>
      <w:r w:rsidRPr="00A5251B">
        <w:rPr>
          <w:rFonts w:ascii="Times New Roman" w:hAnsi="Times New Roman"/>
          <w:color w:val="000000" w:themeColor="text1"/>
          <w:sz w:val="24"/>
          <w:szCs w:val="24"/>
        </w:rPr>
        <w:t>рамках  духовно</w:t>
      </w:r>
      <w:proofErr w:type="gramEnd"/>
      <w:r w:rsidRPr="00A5251B">
        <w:rPr>
          <w:rFonts w:ascii="Times New Roman" w:hAnsi="Times New Roman"/>
          <w:color w:val="000000" w:themeColor="text1"/>
          <w:sz w:val="24"/>
          <w:szCs w:val="24"/>
        </w:rPr>
        <w:t xml:space="preserve">-нравственного и </w:t>
      </w:r>
      <w:proofErr w:type="gramStart"/>
      <w:r w:rsidRPr="00A5251B">
        <w:rPr>
          <w:rFonts w:ascii="Times New Roman" w:hAnsi="Times New Roman"/>
          <w:color w:val="000000" w:themeColor="text1"/>
          <w:sz w:val="24"/>
          <w:szCs w:val="24"/>
        </w:rPr>
        <w:t>национального  воспитания</w:t>
      </w:r>
      <w:proofErr w:type="gramEnd"/>
      <w:r w:rsidRPr="00A5251B">
        <w:rPr>
          <w:rFonts w:ascii="Times New Roman" w:hAnsi="Times New Roman"/>
          <w:color w:val="000000" w:themeColor="text1"/>
          <w:sz w:val="24"/>
          <w:szCs w:val="24"/>
        </w:rPr>
        <w:t xml:space="preserve"> библиотека тоже ведет определенную работу. С большим интересом дети отвечали на вопросы викторины, посвященной празднику </w:t>
      </w:r>
      <w:proofErr w:type="gramStart"/>
      <w:r w:rsidRPr="00A5251B">
        <w:rPr>
          <w:rFonts w:ascii="Times New Roman" w:hAnsi="Times New Roman"/>
          <w:color w:val="000000" w:themeColor="text1"/>
          <w:sz w:val="24"/>
          <w:szCs w:val="24"/>
        </w:rPr>
        <w:t>Наурыз ,</w:t>
      </w:r>
      <w:proofErr w:type="gramEnd"/>
      <w:r w:rsidRPr="00A5251B">
        <w:rPr>
          <w:rFonts w:ascii="Times New Roman" w:hAnsi="Times New Roman"/>
          <w:color w:val="000000" w:themeColor="text1"/>
          <w:sz w:val="24"/>
          <w:szCs w:val="24"/>
        </w:rPr>
        <w:t xml:space="preserve"> а также во время мероприятия </w:t>
      </w:r>
      <w:r w:rsidRPr="00A5251B">
        <w:rPr>
          <w:rFonts w:ascii="Times New Roman" w:hAnsi="Times New Roman"/>
          <w:b/>
          <w:color w:val="000000" w:themeColor="text1"/>
          <w:sz w:val="24"/>
          <w:szCs w:val="24"/>
        </w:rPr>
        <w:t>«Национальные игры – национальное достояние»</w:t>
      </w:r>
      <w:r w:rsidRPr="00A5251B">
        <w:rPr>
          <w:rFonts w:ascii="Times New Roman" w:hAnsi="Times New Roman"/>
          <w:color w:val="000000" w:themeColor="text1"/>
          <w:sz w:val="24"/>
          <w:szCs w:val="24"/>
        </w:rPr>
        <w:t xml:space="preserve"> с удовольствием поиграли в национальные игры.</w:t>
      </w:r>
    </w:p>
    <w:p w14:paraId="45C7213E"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color w:val="000000" w:themeColor="text1"/>
          <w:sz w:val="24"/>
          <w:szCs w:val="24"/>
        </w:rPr>
        <w:t xml:space="preserve"> </w:t>
      </w:r>
      <w:r w:rsidRPr="00A5251B">
        <w:rPr>
          <w:rFonts w:ascii="Times New Roman" w:hAnsi="Times New Roman"/>
          <w:b/>
          <w:color w:val="000000" w:themeColor="text1"/>
          <w:sz w:val="24"/>
          <w:szCs w:val="24"/>
        </w:rPr>
        <w:t xml:space="preserve">Библиотека также ведет работу совместно с учителями школы: историками, учителями казахского и русского языков, музыки, труда. </w:t>
      </w:r>
    </w:p>
    <w:p w14:paraId="03532CC1"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 xml:space="preserve">Школьная библиотека сотрудничает также с центром детского чтения </w:t>
      </w:r>
      <w:proofErr w:type="spellStart"/>
      <w:r w:rsidRPr="00A5251B">
        <w:rPr>
          <w:rFonts w:ascii="Times New Roman" w:hAnsi="Times New Roman"/>
          <w:b/>
          <w:color w:val="000000" w:themeColor="text1"/>
          <w:sz w:val="24"/>
          <w:szCs w:val="24"/>
        </w:rPr>
        <w:t>им.Баязитова</w:t>
      </w:r>
      <w:proofErr w:type="spellEnd"/>
      <w:r w:rsidRPr="00A5251B">
        <w:rPr>
          <w:rFonts w:ascii="Times New Roman" w:hAnsi="Times New Roman"/>
          <w:b/>
          <w:color w:val="000000" w:themeColor="text1"/>
          <w:sz w:val="24"/>
          <w:szCs w:val="24"/>
        </w:rPr>
        <w:t xml:space="preserve"> и детской библиотекой им. </w:t>
      </w:r>
      <w:proofErr w:type="spellStart"/>
      <w:proofErr w:type="gramStart"/>
      <w:r w:rsidRPr="00A5251B">
        <w:rPr>
          <w:rFonts w:ascii="Times New Roman" w:hAnsi="Times New Roman"/>
          <w:b/>
          <w:color w:val="000000" w:themeColor="text1"/>
          <w:sz w:val="24"/>
          <w:szCs w:val="24"/>
        </w:rPr>
        <w:t>Жаманбалинова,с</w:t>
      </w:r>
      <w:proofErr w:type="spellEnd"/>
      <w:proofErr w:type="gramEnd"/>
      <w:r w:rsidRPr="00A5251B">
        <w:rPr>
          <w:rFonts w:ascii="Times New Roman" w:hAnsi="Times New Roman"/>
          <w:b/>
          <w:color w:val="000000" w:themeColor="text1"/>
          <w:sz w:val="24"/>
          <w:szCs w:val="24"/>
        </w:rPr>
        <w:t xml:space="preserve"> музеем </w:t>
      </w:r>
      <w:proofErr w:type="spellStart"/>
      <w:r w:rsidRPr="00A5251B">
        <w:rPr>
          <w:rFonts w:ascii="Times New Roman" w:hAnsi="Times New Roman"/>
          <w:b/>
          <w:color w:val="000000" w:themeColor="text1"/>
          <w:sz w:val="24"/>
          <w:szCs w:val="24"/>
        </w:rPr>
        <w:t>А.Цветаевой</w:t>
      </w:r>
      <w:proofErr w:type="spellEnd"/>
      <w:r w:rsidRPr="00A5251B">
        <w:rPr>
          <w:rFonts w:ascii="Times New Roman" w:hAnsi="Times New Roman"/>
          <w:b/>
          <w:color w:val="000000" w:themeColor="text1"/>
          <w:sz w:val="24"/>
          <w:szCs w:val="24"/>
        </w:rPr>
        <w:t xml:space="preserve">, </w:t>
      </w:r>
      <w:proofErr w:type="gramStart"/>
      <w:r w:rsidRPr="00A5251B">
        <w:rPr>
          <w:rFonts w:ascii="Times New Roman" w:hAnsi="Times New Roman"/>
          <w:b/>
          <w:color w:val="000000" w:themeColor="text1"/>
          <w:sz w:val="24"/>
          <w:szCs w:val="24"/>
        </w:rPr>
        <w:t>областной  библиотекой</w:t>
      </w:r>
      <w:proofErr w:type="gramEnd"/>
      <w:r w:rsidRPr="00A5251B">
        <w:rPr>
          <w:rFonts w:ascii="Times New Roman" w:hAnsi="Times New Roman"/>
          <w:b/>
          <w:color w:val="000000" w:themeColor="text1"/>
          <w:sz w:val="24"/>
          <w:szCs w:val="24"/>
        </w:rPr>
        <w:t xml:space="preserve"> </w:t>
      </w:r>
      <w:proofErr w:type="spellStart"/>
      <w:r w:rsidRPr="00A5251B">
        <w:rPr>
          <w:rFonts w:ascii="Times New Roman" w:hAnsi="Times New Roman"/>
          <w:b/>
          <w:color w:val="000000" w:themeColor="text1"/>
          <w:sz w:val="24"/>
          <w:szCs w:val="24"/>
        </w:rPr>
        <w:t>им.Торайгырова</w:t>
      </w:r>
      <w:proofErr w:type="spellEnd"/>
      <w:r w:rsidRPr="00A5251B">
        <w:rPr>
          <w:rFonts w:ascii="Times New Roman" w:hAnsi="Times New Roman"/>
          <w:b/>
          <w:color w:val="000000" w:themeColor="text1"/>
          <w:sz w:val="24"/>
          <w:szCs w:val="24"/>
        </w:rPr>
        <w:t>.</w:t>
      </w:r>
    </w:p>
    <w:p w14:paraId="28E8AACD"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В центре развития детского чтения</w:t>
      </w:r>
      <w:r w:rsidRPr="00A5251B">
        <w:rPr>
          <w:rFonts w:ascii="Times New Roman" w:hAnsi="Times New Roman"/>
          <w:color w:val="000000" w:themeColor="text1"/>
          <w:sz w:val="24"/>
          <w:szCs w:val="24"/>
        </w:rPr>
        <w:t xml:space="preserve"> прошло </w:t>
      </w:r>
      <w:r w:rsidRPr="00A5251B">
        <w:rPr>
          <w:rFonts w:ascii="Times New Roman" w:hAnsi="Times New Roman"/>
          <w:b/>
          <w:color w:val="000000" w:themeColor="text1"/>
          <w:sz w:val="24"/>
          <w:szCs w:val="24"/>
        </w:rPr>
        <w:t xml:space="preserve">обсуждение повести </w:t>
      </w:r>
      <w:proofErr w:type="spellStart"/>
      <w:r w:rsidRPr="00A5251B">
        <w:rPr>
          <w:rFonts w:ascii="Times New Roman" w:hAnsi="Times New Roman"/>
          <w:b/>
          <w:color w:val="000000" w:themeColor="text1"/>
          <w:sz w:val="24"/>
          <w:szCs w:val="24"/>
        </w:rPr>
        <w:t>Б.Сокпакбаева</w:t>
      </w:r>
      <w:proofErr w:type="spellEnd"/>
      <w:r w:rsidRPr="00A5251B">
        <w:rPr>
          <w:rFonts w:ascii="Times New Roman" w:hAnsi="Times New Roman"/>
          <w:b/>
          <w:color w:val="000000" w:themeColor="text1"/>
          <w:sz w:val="24"/>
          <w:szCs w:val="24"/>
        </w:rPr>
        <w:t xml:space="preserve"> «Сердце </w:t>
      </w:r>
      <w:proofErr w:type="gramStart"/>
      <w:r w:rsidRPr="00A5251B">
        <w:rPr>
          <w:rFonts w:ascii="Times New Roman" w:hAnsi="Times New Roman"/>
          <w:b/>
          <w:color w:val="000000" w:themeColor="text1"/>
          <w:sz w:val="24"/>
          <w:szCs w:val="24"/>
        </w:rPr>
        <w:t>матери»(</w:t>
      </w:r>
      <w:proofErr w:type="gramEnd"/>
      <w:r w:rsidRPr="00A5251B">
        <w:rPr>
          <w:rFonts w:ascii="Times New Roman" w:hAnsi="Times New Roman"/>
          <w:b/>
          <w:color w:val="000000" w:themeColor="text1"/>
          <w:sz w:val="24"/>
          <w:szCs w:val="24"/>
        </w:rPr>
        <w:t>на двух языках</w:t>
      </w:r>
      <w:proofErr w:type="gramStart"/>
      <w:r w:rsidRPr="00A5251B">
        <w:rPr>
          <w:rFonts w:ascii="Times New Roman" w:hAnsi="Times New Roman"/>
          <w:b/>
          <w:color w:val="000000" w:themeColor="text1"/>
          <w:sz w:val="24"/>
          <w:szCs w:val="24"/>
        </w:rPr>
        <w:t>).</w:t>
      </w:r>
      <w:r w:rsidRPr="00A5251B">
        <w:rPr>
          <w:rFonts w:ascii="Times New Roman" w:hAnsi="Times New Roman"/>
          <w:color w:val="000000" w:themeColor="text1"/>
          <w:sz w:val="24"/>
          <w:szCs w:val="24"/>
        </w:rPr>
        <w:t>Школьная</w:t>
      </w:r>
      <w:proofErr w:type="gramEnd"/>
      <w:r w:rsidRPr="00A5251B">
        <w:rPr>
          <w:rFonts w:ascii="Times New Roman" w:hAnsi="Times New Roman"/>
          <w:color w:val="000000" w:themeColor="text1"/>
          <w:sz w:val="24"/>
          <w:szCs w:val="24"/>
        </w:rPr>
        <w:t xml:space="preserve"> библиотека вела предварительную </w:t>
      </w:r>
      <w:proofErr w:type="gramStart"/>
      <w:r w:rsidRPr="00A5251B">
        <w:rPr>
          <w:rFonts w:ascii="Times New Roman" w:hAnsi="Times New Roman"/>
          <w:color w:val="000000" w:themeColor="text1"/>
          <w:sz w:val="24"/>
          <w:szCs w:val="24"/>
        </w:rPr>
        <w:t>работу  с</w:t>
      </w:r>
      <w:proofErr w:type="gramEnd"/>
      <w:r w:rsidRPr="00A5251B">
        <w:rPr>
          <w:rFonts w:ascii="Times New Roman" w:hAnsi="Times New Roman"/>
          <w:color w:val="000000" w:themeColor="text1"/>
          <w:sz w:val="24"/>
          <w:szCs w:val="24"/>
        </w:rPr>
        <w:t xml:space="preserve"> учащимися: библиотекарь провела с учащимися громкие чтения повести на казахском и русском языках.</w:t>
      </w:r>
    </w:p>
    <w:p w14:paraId="00ED4748"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lastRenderedPageBreak/>
        <w:t xml:space="preserve">В музее </w:t>
      </w:r>
      <w:proofErr w:type="spellStart"/>
      <w:r w:rsidRPr="00A5251B">
        <w:rPr>
          <w:rFonts w:ascii="Times New Roman" w:hAnsi="Times New Roman"/>
          <w:b/>
          <w:color w:val="000000" w:themeColor="text1"/>
          <w:sz w:val="24"/>
          <w:szCs w:val="24"/>
        </w:rPr>
        <w:t>А.Цветаевой</w:t>
      </w:r>
      <w:proofErr w:type="spellEnd"/>
      <w:r w:rsidRPr="00A5251B">
        <w:rPr>
          <w:rFonts w:ascii="Times New Roman" w:hAnsi="Times New Roman"/>
          <w:color w:val="000000" w:themeColor="text1"/>
          <w:sz w:val="24"/>
          <w:szCs w:val="24"/>
        </w:rPr>
        <w:t xml:space="preserve"> прошла встреча с поэтессой </w:t>
      </w:r>
      <w:proofErr w:type="spellStart"/>
      <w:proofErr w:type="gramStart"/>
      <w:r w:rsidRPr="00A5251B">
        <w:rPr>
          <w:rFonts w:ascii="Times New Roman" w:hAnsi="Times New Roman"/>
          <w:b/>
          <w:color w:val="000000" w:themeColor="text1"/>
          <w:sz w:val="24"/>
          <w:szCs w:val="24"/>
        </w:rPr>
        <w:t>О.Н.Григорьевой</w:t>
      </w:r>
      <w:proofErr w:type="spellEnd"/>
      <w:r w:rsidRPr="00A5251B">
        <w:rPr>
          <w:rFonts w:ascii="Times New Roman" w:hAnsi="Times New Roman"/>
          <w:color w:val="000000" w:themeColor="text1"/>
          <w:sz w:val="24"/>
          <w:szCs w:val="24"/>
        </w:rPr>
        <w:t xml:space="preserve"> ,а</w:t>
      </w:r>
      <w:proofErr w:type="gramEnd"/>
      <w:r w:rsidRPr="00A5251B">
        <w:rPr>
          <w:rFonts w:ascii="Times New Roman" w:hAnsi="Times New Roman"/>
          <w:color w:val="000000" w:themeColor="text1"/>
          <w:sz w:val="24"/>
          <w:szCs w:val="24"/>
        </w:rPr>
        <w:t xml:space="preserve"> также знакомство с ее </w:t>
      </w:r>
      <w:r w:rsidRPr="00A5251B">
        <w:rPr>
          <w:rFonts w:ascii="Times New Roman" w:hAnsi="Times New Roman"/>
          <w:b/>
          <w:color w:val="000000" w:themeColor="text1"/>
          <w:sz w:val="24"/>
          <w:szCs w:val="24"/>
        </w:rPr>
        <w:t>книгой «Цветаевские кошки».</w:t>
      </w:r>
    </w:p>
    <w:p w14:paraId="29D4403E"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 xml:space="preserve">В библиотеке им. </w:t>
      </w:r>
      <w:proofErr w:type="spellStart"/>
      <w:r w:rsidRPr="00A5251B">
        <w:rPr>
          <w:rFonts w:ascii="Times New Roman" w:hAnsi="Times New Roman"/>
          <w:b/>
          <w:color w:val="000000" w:themeColor="text1"/>
          <w:sz w:val="24"/>
          <w:szCs w:val="24"/>
        </w:rPr>
        <w:t>Жаманбалинова</w:t>
      </w:r>
      <w:proofErr w:type="spellEnd"/>
      <w:r w:rsidRPr="00A5251B">
        <w:rPr>
          <w:rFonts w:ascii="Times New Roman" w:hAnsi="Times New Roman"/>
          <w:color w:val="000000" w:themeColor="text1"/>
          <w:sz w:val="24"/>
          <w:szCs w:val="24"/>
        </w:rPr>
        <w:t xml:space="preserve"> прошла </w:t>
      </w:r>
      <w:r w:rsidRPr="00A5251B">
        <w:rPr>
          <w:rFonts w:ascii="Times New Roman" w:hAnsi="Times New Roman"/>
          <w:b/>
          <w:color w:val="000000" w:themeColor="text1"/>
          <w:sz w:val="24"/>
          <w:szCs w:val="24"/>
        </w:rPr>
        <w:t>«Живая книга»-</w:t>
      </w:r>
      <w:r w:rsidRPr="00A5251B">
        <w:rPr>
          <w:rFonts w:ascii="Times New Roman" w:hAnsi="Times New Roman"/>
          <w:color w:val="000000" w:themeColor="text1"/>
          <w:sz w:val="24"/>
          <w:szCs w:val="24"/>
        </w:rPr>
        <w:t xml:space="preserve"> встреча с </w:t>
      </w:r>
      <w:r w:rsidRPr="00A5251B">
        <w:rPr>
          <w:rFonts w:ascii="Times New Roman" w:hAnsi="Times New Roman"/>
          <w:b/>
          <w:color w:val="000000" w:themeColor="text1"/>
          <w:sz w:val="24"/>
          <w:szCs w:val="24"/>
        </w:rPr>
        <w:t xml:space="preserve">поэтессой </w:t>
      </w:r>
      <w:proofErr w:type="spellStart"/>
      <w:r w:rsidRPr="00A5251B">
        <w:rPr>
          <w:rFonts w:ascii="Times New Roman" w:hAnsi="Times New Roman"/>
          <w:b/>
          <w:color w:val="000000" w:themeColor="text1"/>
          <w:sz w:val="24"/>
          <w:szCs w:val="24"/>
        </w:rPr>
        <w:t>Н.В.Борисовской</w:t>
      </w:r>
      <w:proofErr w:type="spellEnd"/>
      <w:r w:rsidRPr="00A5251B">
        <w:rPr>
          <w:rFonts w:ascii="Times New Roman" w:hAnsi="Times New Roman"/>
          <w:color w:val="000000" w:themeColor="text1"/>
          <w:sz w:val="24"/>
          <w:szCs w:val="24"/>
        </w:rPr>
        <w:t>.</w:t>
      </w:r>
    </w:p>
    <w:p w14:paraId="4EB14F02"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С областной библиотекой</w:t>
      </w:r>
      <w:r w:rsidRPr="00A5251B">
        <w:rPr>
          <w:rFonts w:ascii="Times New Roman" w:hAnsi="Times New Roman"/>
          <w:color w:val="000000" w:themeColor="text1"/>
          <w:sz w:val="24"/>
          <w:szCs w:val="24"/>
        </w:rPr>
        <w:t xml:space="preserve"> было проведено два совместных </w:t>
      </w:r>
      <w:proofErr w:type="gramStart"/>
      <w:r w:rsidRPr="00A5251B">
        <w:rPr>
          <w:rFonts w:ascii="Times New Roman" w:hAnsi="Times New Roman"/>
          <w:color w:val="000000" w:themeColor="text1"/>
          <w:sz w:val="24"/>
          <w:szCs w:val="24"/>
        </w:rPr>
        <w:t>мероприятия :</w:t>
      </w:r>
      <w:proofErr w:type="gramEnd"/>
      <w:r w:rsidRPr="00A5251B">
        <w:rPr>
          <w:rFonts w:ascii="Times New Roman" w:hAnsi="Times New Roman"/>
          <w:color w:val="000000" w:themeColor="text1"/>
          <w:sz w:val="24"/>
          <w:szCs w:val="24"/>
        </w:rPr>
        <w:t xml:space="preserve"> </w:t>
      </w:r>
      <w:r w:rsidRPr="00A5251B">
        <w:rPr>
          <w:rFonts w:ascii="Times New Roman" w:hAnsi="Times New Roman"/>
          <w:b/>
          <w:color w:val="000000" w:themeColor="text1"/>
          <w:sz w:val="24"/>
          <w:szCs w:val="24"/>
        </w:rPr>
        <w:t xml:space="preserve">экскурсия и </w:t>
      </w:r>
      <w:proofErr w:type="spellStart"/>
      <w:r w:rsidRPr="00A5251B">
        <w:rPr>
          <w:rFonts w:ascii="Times New Roman" w:hAnsi="Times New Roman"/>
          <w:b/>
          <w:color w:val="000000" w:themeColor="text1"/>
          <w:sz w:val="24"/>
          <w:szCs w:val="24"/>
        </w:rPr>
        <w:t>библиоурок</w:t>
      </w:r>
      <w:proofErr w:type="spellEnd"/>
      <w:r w:rsidRPr="00A5251B">
        <w:rPr>
          <w:rFonts w:ascii="Times New Roman" w:hAnsi="Times New Roman"/>
          <w:b/>
          <w:color w:val="000000" w:themeColor="text1"/>
          <w:sz w:val="24"/>
          <w:szCs w:val="24"/>
        </w:rPr>
        <w:t xml:space="preserve"> «Возможности виртуальной справки» </w:t>
      </w:r>
      <w:proofErr w:type="gramStart"/>
      <w:r w:rsidRPr="00A5251B">
        <w:rPr>
          <w:rFonts w:ascii="Times New Roman" w:hAnsi="Times New Roman"/>
          <w:b/>
          <w:color w:val="000000" w:themeColor="text1"/>
          <w:sz w:val="24"/>
          <w:szCs w:val="24"/>
        </w:rPr>
        <w:t>и  приглашение</w:t>
      </w:r>
      <w:proofErr w:type="gramEnd"/>
      <w:r w:rsidRPr="00A5251B">
        <w:rPr>
          <w:rFonts w:ascii="Times New Roman" w:hAnsi="Times New Roman"/>
          <w:b/>
          <w:color w:val="000000" w:themeColor="text1"/>
          <w:sz w:val="24"/>
          <w:szCs w:val="24"/>
        </w:rPr>
        <w:t xml:space="preserve"> автора книги «Путешествия </w:t>
      </w:r>
      <w:proofErr w:type="spellStart"/>
      <w:r w:rsidRPr="00A5251B">
        <w:rPr>
          <w:rFonts w:ascii="Times New Roman" w:hAnsi="Times New Roman"/>
          <w:b/>
          <w:color w:val="000000" w:themeColor="text1"/>
          <w:sz w:val="24"/>
          <w:szCs w:val="24"/>
        </w:rPr>
        <w:t>Досика</w:t>
      </w:r>
      <w:proofErr w:type="spellEnd"/>
      <w:r w:rsidRPr="00A5251B">
        <w:rPr>
          <w:rFonts w:ascii="Times New Roman" w:hAnsi="Times New Roman"/>
          <w:b/>
          <w:color w:val="000000" w:themeColor="text1"/>
          <w:sz w:val="24"/>
          <w:szCs w:val="24"/>
        </w:rPr>
        <w:t xml:space="preserve"> во времени» </w:t>
      </w:r>
      <w:proofErr w:type="spellStart"/>
      <w:r w:rsidRPr="00A5251B">
        <w:rPr>
          <w:rFonts w:ascii="Times New Roman" w:hAnsi="Times New Roman"/>
          <w:b/>
          <w:color w:val="000000" w:themeColor="text1"/>
          <w:sz w:val="24"/>
          <w:szCs w:val="24"/>
        </w:rPr>
        <w:t>Таженовой</w:t>
      </w:r>
      <w:proofErr w:type="spellEnd"/>
      <w:r w:rsidRPr="00A5251B">
        <w:rPr>
          <w:rFonts w:ascii="Times New Roman" w:hAnsi="Times New Roman"/>
          <w:b/>
          <w:color w:val="000000" w:themeColor="text1"/>
          <w:sz w:val="24"/>
          <w:szCs w:val="24"/>
        </w:rPr>
        <w:t xml:space="preserve"> М.А.</w:t>
      </w:r>
      <w:r w:rsidRPr="00A5251B">
        <w:rPr>
          <w:rFonts w:ascii="Times New Roman" w:hAnsi="Times New Roman"/>
          <w:color w:val="000000" w:themeColor="text1"/>
          <w:sz w:val="24"/>
          <w:szCs w:val="24"/>
        </w:rPr>
        <w:t xml:space="preserve"> в школу для встречи с учащимися.  </w:t>
      </w:r>
    </w:p>
    <w:p w14:paraId="0330E5D2"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color w:val="000000" w:themeColor="text1"/>
          <w:sz w:val="24"/>
          <w:szCs w:val="24"/>
        </w:rPr>
        <w:t xml:space="preserve">Ежегодно библиотека проводит </w:t>
      </w:r>
      <w:r w:rsidRPr="00A5251B">
        <w:rPr>
          <w:rFonts w:ascii="Times New Roman" w:hAnsi="Times New Roman"/>
          <w:b/>
          <w:color w:val="000000" w:themeColor="text1"/>
          <w:sz w:val="24"/>
          <w:szCs w:val="24"/>
        </w:rPr>
        <w:t xml:space="preserve">акции «Подари библиотеке книгу», «Книгам долгую жизнь», «Самый активный читатель </w:t>
      </w:r>
      <w:proofErr w:type="gramStart"/>
      <w:r w:rsidRPr="00A5251B">
        <w:rPr>
          <w:rFonts w:ascii="Times New Roman" w:hAnsi="Times New Roman"/>
          <w:b/>
          <w:color w:val="000000" w:themeColor="text1"/>
          <w:sz w:val="24"/>
          <w:szCs w:val="24"/>
        </w:rPr>
        <w:t>года»</w:t>
      </w:r>
      <w:r w:rsidRPr="00A5251B">
        <w:rPr>
          <w:rFonts w:ascii="Times New Roman" w:hAnsi="Times New Roman"/>
          <w:color w:val="000000" w:themeColor="text1"/>
          <w:sz w:val="24"/>
          <w:szCs w:val="24"/>
        </w:rPr>
        <w:t>(</w:t>
      </w:r>
      <w:proofErr w:type="gramEnd"/>
      <w:r w:rsidRPr="00A5251B">
        <w:rPr>
          <w:rFonts w:ascii="Times New Roman" w:hAnsi="Times New Roman"/>
          <w:color w:val="000000" w:themeColor="text1"/>
          <w:sz w:val="24"/>
          <w:szCs w:val="24"/>
        </w:rPr>
        <w:t xml:space="preserve">дети получают грамоты и призы-книги), </w:t>
      </w:r>
      <w:r w:rsidRPr="00A5251B">
        <w:rPr>
          <w:rFonts w:ascii="Times New Roman" w:hAnsi="Times New Roman"/>
          <w:b/>
          <w:color w:val="000000" w:themeColor="text1"/>
          <w:sz w:val="24"/>
          <w:szCs w:val="24"/>
        </w:rPr>
        <w:t>«Самый читающий класс», «Прочитай и передай другому», «Давайте ребята, читать!», «Читаем всей семьей».</w:t>
      </w:r>
    </w:p>
    <w:p w14:paraId="05ED5C3F"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Вывод:</w:t>
      </w:r>
      <w:r w:rsidRPr="00A5251B">
        <w:rPr>
          <w:rFonts w:ascii="Times New Roman" w:hAnsi="Times New Roman"/>
          <w:color w:val="000000" w:themeColor="text1"/>
          <w:sz w:val="24"/>
          <w:szCs w:val="24"/>
        </w:rPr>
        <w:t xml:space="preserve"> во всех мероприятиях учащиеся принимают активное </w:t>
      </w:r>
      <w:proofErr w:type="gramStart"/>
      <w:r w:rsidRPr="00A5251B">
        <w:rPr>
          <w:rFonts w:ascii="Times New Roman" w:hAnsi="Times New Roman"/>
          <w:color w:val="000000" w:themeColor="text1"/>
          <w:sz w:val="24"/>
          <w:szCs w:val="24"/>
        </w:rPr>
        <w:t>участие ,получают</w:t>
      </w:r>
      <w:proofErr w:type="gramEnd"/>
      <w:r w:rsidRPr="00A5251B">
        <w:rPr>
          <w:rFonts w:ascii="Times New Roman" w:hAnsi="Times New Roman"/>
          <w:color w:val="000000" w:themeColor="text1"/>
          <w:sz w:val="24"/>
          <w:szCs w:val="24"/>
        </w:rPr>
        <w:t xml:space="preserve"> призы. До мероприятия и после него возрастает активность читателей: до мероприятия дается домашнее задание прочитать </w:t>
      </w:r>
      <w:proofErr w:type="gramStart"/>
      <w:r w:rsidRPr="00A5251B">
        <w:rPr>
          <w:rFonts w:ascii="Times New Roman" w:hAnsi="Times New Roman"/>
          <w:color w:val="000000" w:themeColor="text1"/>
          <w:sz w:val="24"/>
          <w:szCs w:val="24"/>
        </w:rPr>
        <w:t>произведения ,а</w:t>
      </w:r>
      <w:proofErr w:type="gramEnd"/>
      <w:r w:rsidRPr="00A5251B">
        <w:rPr>
          <w:rFonts w:ascii="Times New Roman" w:hAnsi="Times New Roman"/>
          <w:color w:val="000000" w:themeColor="text1"/>
          <w:sz w:val="24"/>
          <w:szCs w:val="24"/>
        </w:rPr>
        <w:t xml:space="preserve"> после </w:t>
      </w:r>
      <w:proofErr w:type="gramStart"/>
      <w:r w:rsidRPr="00A5251B">
        <w:rPr>
          <w:rFonts w:ascii="Times New Roman" w:hAnsi="Times New Roman"/>
          <w:color w:val="000000" w:themeColor="text1"/>
          <w:sz w:val="24"/>
          <w:szCs w:val="24"/>
        </w:rPr>
        <w:t>те</w:t>
      </w:r>
      <w:proofErr w:type="gramEnd"/>
      <w:r w:rsidRPr="00A5251B">
        <w:rPr>
          <w:rFonts w:ascii="Times New Roman" w:hAnsi="Times New Roman"/>
          <w:color w:val="000000" w:themeColor="text1"/>
          <w:sz w:val="24"/>
          <w:szCs w:val="24"/>
        </w:rPr>
        <w:t xml:space="preserve"> кто не прочитал, заинтересовавшись – идут в библиотеку. </w:t>
      </w:r>
    </w:p>
    <w:p w14:paraId="7DF87DC7"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Библиотека проводит работу и по другим направлениям</w:t>
      </w:r>
      <w:r w:rsidRPr="00A5251B">
        <w:rPr>
          <w:rFonts w:ascii="Times New Roman" w:hAnsi="Times New Roman"/>
          <w:color w:val="000000" w:themeColor="text1"/>
          <w:sz w:val="24"/>
          <w:szCs w:val="24"/>
        </w:rPr>
        <w:t xml:space="preserve">: воспитание патриотизма и </w:t>
      </w:r>
      <w:proofErr w:type="gramStart"/>
      <w:r w:rsidRPr="00A5251B">
        <w:rPr>
          <w:rFonts w:ascii="Times New Roman" w:hAnsi="Times New Roman"/>
          <w:color w:val="000000" w:themeColor="text1"/>
          <w:sz w:val="24"/>
          <w:szCs w:val="24"/>
        </w:rPr>
        <w:t>гражданственности ,духовно</w:t>
      </w:r>
      <w:proofErr w:type="gramEnd"/>
      <w:r w:rsidRPr="00A5251B">
        <w:rPr>
          <w:rFonts w:ascii="Times New Roman" w:hAnsi="Times New Roman"/>
          <w:color w:val="000000" w:themeColor="text1"/>
          <w:sz w:val="24"/>
          <w:szCs w:val="24"/>
        </w:rPr>
        <w:t xml:space="preserve">-нравственное, </w:t>
      </w:r>
      <w:proofErr w:type="gramStart"/>
      <w:r w:rsidRPr="00A5251B">
        <w:rPr>
          <w:rFonts w:ascii="Times New Roman" w:hAnsi="Times New Roman"/>
          <w:color w:val="000000" w:themeColor="text1"/>
          <w:sz w:val="24"/>
          <w:szCs w:val="24"/>
        </w:rPr>
        <w:t>национальное ,художественно</w:t>
      </w:r>
      <w:proofErr w:type="gramEnd"/>
      <w:r w:rsidRPr="00A5251B">
        <w:rPr>
          <w:rFonts w:ascii="Times New Roman" w:hAnsi="Times New Roman"/>
          <w:color w:val="000000" w:themeColor="text1"/>
          <w:sz w:val="24"/>
          <w:szCs w:val="24"/>
        </w:rPr>
        <w:t xml:space="preserve">-эстетическое воспитание, </w:t>
      </w:r>
      <w:proofErr w:type="gramStart"/>
      <w:r w:rsidRPr="00A5251B">
        <w:rPr>
          <w:rFonts w:ascii="Times New Roman" w:hAnsi="Times New Roman"/>
          <w:color w:val="000000" w:themeColor="text1"/>
          <w:sz w:val="24"/>
          <w:szCs w:val="24"/>
        </w:rPr>
        <w:t>воспитание  здорового</w:t>
      </w:r>
      <w:proofErr w:type="gramEnd"/>
      <w:r w:rsidRPr="00A5251B">
        <w:rPr>
          <w:rFonts w:ascii="Times New Roman" w:hAnsi="Times New Roman"/>
          <w:color w:val="000000" w:themeColor="text1"/>
          <w:sz w:val="24"/>
          <w:szCs w:val="24"/>
        </w:rPr>
        <w:t xml:space="preserve"> образа жизни, патриотическое, правовое и </w:t>
      </w:r>
      <w:proofErr w:type="gramStart"/>
      <w:r w:rsidRPr="00A5251B">
        <w:rPr>
          <w:rFonts w:ascii="Times New Roman" w:hAnsi="Times New Roman"/>
          <w:color w:val="000000" w:themeColor="text1"/>
          <w:sz w:val="24"/>
          <w:szCs w:val="24"/>
        </w:rPr>
        <w:t>трудовое  воспитание</w:t>
      </w:r>
      <w:proofErr w:type="gramEnd"/>
      <w:r w:rsidRPr="00A5251B">
        <w:rPr>
          <w:rFonts w:ascii="Times New Roman" w:hAnsi="Times New Roman"/>
          <w:color w:val="000000" w:themeColor="text1"/>
          <w:sz w:val="24"/>
          <w:szCs w:val="24"/>
        </w:rPr>
        <w:t xml:space="preserve">. Для всех категорий читателей был организован виртуальный информационный час </w:t>
      </w:r>
      <w:r w:rsidRPr="00A5251B">
        <w:rPr>
          <w:rFonts w:ascii="Times New Roman" w:hAnsi="Times New Roman"/>
          <w:b/>
          <w:color w:val="000000" w:themeColor="text1"/>
          <w:sz w:val="24"/>
          <w:szCs w:val="24"/>
        </w:rPr>
        <w:t>«Конституции РК – 30</w:t>
      </w:r>
      <w:proofErr w:type="gramStart"/>
      <w:r w:rsidRPr="00A5251B">
        <w:rPr>
          <w:rFonts w:ascii="Times New Roman" w:hAnsi="Times New Roman"/>
          <w:b/>
          <w:color w:val="000000" w:themeColor="text1"/>
          <w:sz w:val="24"/>
          <w:szCs w:val="24"/>
        </w:rPr>
        <w:t>»,к</w:t>
      </w:r>
      <w:proofErr w:type="gramEnd"/>
      <w:r w:rsidRPr="00A5251B">
        <w:rPr>
          <w:rFonts w:ascii="Times New Roman" w:hAnsi="Times New Roman"/>
          <w:b/>
          <w:color w:val="000000" w:themeColor="text1"/>
          <w:sz w:val="24"/>
          <w:szCs w:val="24"/>
        </w:rPr>
        <w:t xml:space="preserve"> Дню Республики снят видеоролик</w:t>
      </w:r>
      <w:r w:rsidRPr="00A5251B">
        <w:rPr>
          <w:rFonts w:ascii="Times New Roman" w:hAnsi="Times New Roman"/>
          <w:color w:val="000000" w:themeColor="text1"/>
          <w:sz w:val="24"/>
          <w:szCs w:val="24"/>
        </w:rPr>
        <w:t xml:space="preserve"> + проведена викторина, для среднего звена проведен урок добропорядочности </w:t>
      </w:r>
      <w:r w:rsidRPr="00A5251B">
        <w:rPr>
          <w:rFonts w:ascii="Times New Roman" w:hAnsi="Times New Roman"/>
          <w:b/>
          <w:color w:val="000000" w:themeColor="text1"/>
          <w:sz w:val="24"/>
          <w:szCs w:val="24"/>
        </w:rPr>
        <w:t>«Что такое доброта».</w:t>
      </w:r>
      <w:r w:rsidRPr="00A5251B">
        <w:rPr>
          <w:rFonts w:ascii="Times New Roman" w:hAnsi="Times New Roman"/>
          <w:color w:val="000000" w:themeColor="text1"/>
          <w:sz w:val="24"/>
          <w:szCs w:val="24"/>
        </w:rPr>
        <w:t xml:space="preserve"> Проведен </w:t>
      </w:r>
      <w:r w:rsidRPr="00A5251B">
        <w:rPr>
          <w:rFonts w:ascii="Times New Roman" w:hAnsi="Times New Roman"/>
          <w:b/>
          <w:color w:val="000000" w:themeColor="text1"/>
          <w:sz w:val="24"/>
          <w:szCs w:val="24"/>
        </w:rPr>
        <w:t xml:space="preserve">час памяти «Малая Родина в большой </w:t>
      </w:r>
      <w:proofErr w:type="gramStart"/>
      <w:r w:rsidRPr="00A5251B">
        <w:rPr>
          <w:rFonts w:ascii="Times New Roman" w:hAnsi="Times New Roman"/>
          <w:b/>
          <w:color w:val="000000" w:themeColor="text1"/>
          <w:sz w:val="24"/>
          <w:szCs w:val="24"/>
        </w:rPr>
        <w:t>войне»+</w:t>
      </w:r>
      <w:proofErr w:type="gramEnd"/>
      <w:r w:rsidRPr="00A5251B">
        <w:rPr>
          <w:rFonts w:ascii="Times New Roman" w:hAnsi="Times New Roman"/>
          <w:b/>
          <w:color w:val="000000" w:themeColor="text1"/>
          <w:sz w:val="24"/>
          <w:szCs w:val="24"/>
        </w:rPr>
        <w:t xml:space="preserve"> снят видеоролик к 80-ю Великой Победы</w:t>
      </w:r>
      <w:r w:rsidRPr="00A5251B">
        <w:rPr>
          <w:rFonts w:ascii="Times New Roman" w:hAnsi="Times New Roman"/>
          <w:color w:val="000000" w:themeColor="text1"/>
          <w:sz w:val="24"/>
          <w:szCs w:val="24"/>
        </w:rPr>
        <w:t xml:space="preserve">. Организована выставка </w:t>
      </w:r>
      <w:r w:rsidRPr="00A5251B">
        <w:rPr>
          <w:rFonts w:ascii="Times New Roman" w:hAnsi="Times New Roman"/>
          <w:b/>
          <w:color w:val="000000" w:themeColor="text1"/>
          <w:sz w:val="24"/>
          <w:szCs w:val="24"/>
        </w:rPr>
        <w:t>«Год рабочих профессий» + снят видеоролик</w:t>
      </w:r>
      <w:r w:rsidRPr="00A5251B">
        <w:rPr>
          <w:rFonts w:ascii="Times New Roman" w:hAnsi="Times New Roman"/>
          <w:color w:val="000000" w:themeColor="text1"/>
          <w:sz w:val="24"/>
          <w:szCs w:val="24"/>
        </w:rPr>
        <w:t xml:space="preserve">. Проведен </w:t>
      </w:r>
      <w:r w:rsidRPr="00A5251B">
        <w:rPr>
          <w:rFonts w:ascii="Times New Roman" w:hAnsi="Times New Roman"/>
          <w:b/>
          <w:color w:val="000000" w:themeColor="text1"/>
          <w:sz w:val="24"/>
          <w:szCs w:val="24"/>
        </w:rPr>
        <w:t>информационный час «Книги убеждают в пользе ЗОЖ».</w:t>
      </w:r>
      <w:r w:rsidRPr="00A5251B">
        <w:rPr>
          <w:rFonts w:ascii="Times New Roman" w:hAnsi="Times New Roman"/>
          <w:color w:val="000000" w:themeColor="text1"/>
          <w:sz w:val="24"/>
          <w:szCs w:val="24"/>
        </w:rPr>
        <w:t xml:space="preserve"> Школьная библиотека сняла </w:t>
      </w:r>
      <w:proofErr w:type="gramStart"/>
      <w:r w:rsidRPr="00A5251B">
        <w:rPr>
          <w:rFonts w:ascii="Times New Roman" w:hAnsi="Times New Roman"/>
          <w:color w:val="000000" w:themeColor="text1"/>
          <w:sz w:val="24"/>
          <w:szCs w:val="24"/>
        </w:rPr>
        <w:t>видеоролики  на</w:t>
      </w:r>
      <w:proofErr w:type="gramEnd"/>
      <w:r w:rsidRPr="00A5251B">
        <w:rPr>
          <w:rFonts w:ascii="Times New Roman" w:hAnsi="Times New Roman"/>
          <w:color w:val="000000" w:themeColor="text1"/>
          <w:sz w:val="24"/>
          <w:szCs w:val="24"/>
        </w:rPr>
        <w:t xml:space="preserve"> темы </w:t>
      </w:r>
      <w:r w:rsidRPr="00A5251B">
        <w:rPr>
          <w:rFonts w:ascii="Times New Roman" w:hAnsi="Times New Roman"/>
          <w:b/>
          <w:color w:val="000000" w:themeColor="text1"/>
          <w:sz w:val="24"/>
          <w:szCs w:val="24"/>
        </w:rPr>
        <w:t xml:space="preserve">«Новые книги, полученные в библиотеку по проекту «Читающая школа» (на </w:t>
      </w:r>
      <w:proofErr w:type="spellStart"/>
      <w:r w:rsidRPr="00A5251B">
        <w:rPr>
          <w:rFonts w:ascii="Times New Roman" w:hAnsi="Times New Roman"/>
          <w:b/>
          <w:color w:val="000000" w:themeColor="text1"/>
          <w:sz w:val="24"/>
          <w:szCs w:val="24"/>
        </w:rPr>
        <w:t>каз</w:t>
      </w:r>
      <w:proofErr w:type="spellEnd"/>
      <w:proofErr w:type="gramStart"/>
      <w:r w:rsidRPr="00A5251B">
        <w:rPr>
          <w:rFonts w:ascii="Times New Roman" w:hAnsi="Times New Roman"/>
          <w:b/>
          <w:color w:val="000000" w:themeColor="text1"/>
          <w:sz w:val="24"/>
          <w:szCs w:val="24"/>
        </w:rPr>
        <w:t>.</w:t>
      </w:r>
      <w:proofErr w:type="gramEnd"/>
      <w:r w:rsidRPr="00A5251B">
        <w:rPr>
          <w:rFonts w:ascii="Times New Roman" w:hAnsi="Times New Roman"/>
          <w:b/>
          <w:color w:val="000000" w:themeColor="text1"/>
          <w:sz w:val="24"/>
          <w:szCs w:val="24"/>
        </w:rPr>
        <w:t xml:space="preserve"> и рус. языках), «Книгам долгую жизнь», «Город рабочих профессий» + выставка, «180 лет </w:t>
      </w:r>
      <w:proofErr w:type="spellStart"/>
      <w:proofErr w:type="gramStart"/>
      <w:r w:rsidRPr="00A5251B">
        <w:rPr>
          <w:rFonts w:ascii="Times New Roman" w:hAnsi="Times New Roman"/>
          <w:b/>
          <w:color w:val="000000" w:themeColor="text1"/>
          <w:sz w:val="24"/>
          <w:szCs w:val="24"/>
        </w:rPr>
        <w:t>Абаю»+</w:t>
      </w:r>
      <w:proofErr w:type="gramEnd"/>
      <w:r w:rsidRPr="00A5251B">
        <w:rPr>
          <w:rFonts w:ascii="Times New Roman" w:hAnsi="Times New Roman"/>
          <w:b/>
          <w:color w:val="000000" w:themeColor="text1"/>
          <w:sz w:val="24"/>
          <w:szCs w:val="24"/>
        </w:rPr>
        <w:t>выставка</w:t>
      </w:r>
      <w:proofErr w:type="spellEnd"/>
      <w:r w:rsidRPr="00A5251B">
        <w:rPr>
          <w:rFonts w:ascii="Times New Roman" w:hAnsi="Times New Roman"/>
          <w:b/>
          <w:color w:val="000000" w:themeColor="text1"/>
          <w:sz w:val="24"/>
          <w:szCs w:val="24"/>
        </w:rPr>
        <w:t>, «Наша школьная библиотека», «Великой победе -80 лет!» + выставка и др.</w:t>
      </w:r>
    </w:p>
    <w:p w14:paraId="40FE4886"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Ко Дню благодарности в читальном зале нашей библиотеки была организована интересная выставка </w:t>
      </w:r>
      <w:proofErr w:type="gramStart"/>
      <w:r w:rsidRPr="00A5251B">
        <w:rPr>
          <w:rFonts w:ascii="Times New Roman" w:hAnsi="Times New Roman"/>
          <w:color w:val="000000" w:themeColor="text1"/>
          <w:sz w:val="24"/>
          <w:szCs w:val="24"/>
        </w:rPr>
        <w:t>книг  писателей</w:t>
      </w:r>
      <w:proofErr w:type="gramEnd"/>
      <w:r w:rsidRPr="00A5251B">
        <w:rPr>
          <w:rFonts w:ascii="Times New Roman" w:hAnsi="Times New Roman"/>
          <w:color w:val="000000" w:themeColor="text1"/>
          <w:sz w:val="24"/>
          <w:szCs w:val="24"/>
        </w:rPr>
        <w:t xml:space="preserve"> народов Казахстана </w:t>
      </w:r>
      <w:r w:rsidRPr="00A5251B">
        <w:rPr>
          <w:rFonts w:ascii="Times New Roman" w:hAnsi="Times New Roman"/>
          <w:b/>
          <w:color w:val="000000" w:themeColor="text1"/>
          <w:sz w:val="24"/>
          <w:szCs w:val="24"/>
        </w:rPr>
        <w:t>«Добрый мир любимых книг»</w:t>
      </w:r>
      <w:r w:rsidRPr="00A5251B">
        <w:rPr>
          <w:rFonts w:ascii="Times New Roman" w:hAnsi="Times New Roman"/>
          <w:color w:val="000000" w:themeColor="text1"/>
          <w:sz w:val="24"/>
          <w:szCs w:val="24"/>
        </w:rPr>
        <w:t xml:space="preserve"> (для всех категорий читателей). </w:t>
      </w:r>
    </w:p>
    <w:p w14:paraId="5433FE3F" w14:textId="7505DFF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В библиотеке имеется несколько папок материалов, где помещен материал проекта </w:t>
      </w:r>
      <w:r w:rsidRPr="00A5251B">
        <w:rPr>
          <w:rFonts w:ascii="Times New Roman" w:hAnsi="Times New Roman"/>
          <w:b/>
          <w:color w:val="000000" w:themeColor="text1"/>
          <w:sz w:val="24"/>
          <w:szCs w:val="24"/>
        </w:rPr>
        <w:t>«100 книг</w:t>
      </w:r>
      <w:proofErr w:type="gramStart"/>
      <w:r w:rsidRPr="00A5251B">
        <w:rPr>
          <w:rFonts w:ascii="Times New Roman" w:hAnsi="Times New Roman"/>
          <w:b/>
          <w:color w:val="000000" w:themeColor="text1"/>
          <w:sz w:val="24"/>
          <w:szCs w:val="24"/>
        </w:rPr>
        <w:t>»,</w:t>
      </w:r>
      <w:r w:rsidR="003B60FD" w:rsidRPr="00A5251B">
        <w:rPr>
          <w:rFonts w:ascii="Times New Roman" w:hAnsi="Times New Roman"/>
          <w:b/>
          <w:color w:val="000000" w:themeColor="text1"/>
          <w:sz w:val="24"/>
          <w:szCs w:val="24"/>
        </w:rPr>
        <w:t xml:space="preserve"> </w:t>
      </w:r>
      <w:r w:rsidRPr="00A5251B">
        <w:rPr>
          <w:rFonts w:ascii="Times New Roman" w:hAnsi="Times New Roman"/>
          <w:b/>
          <w:color w:val="000000" w:themeColor="text1"/>
          <w:sz w:val="24"/>
          <w:szCs w:val="24"/>
        </w:rPr>
        <w:t xml:space="preserve"> «</w:t>
      </w:r>
      <w:proofErr w:type="gramEnd"/>
      <w:r w:rsidRPr="00A5251B">
        <w:rPr>
          <w:rFonts w:ascii="Times New Roman" w:hAnsi="Times New Roman"/>
          <w:b/>
          <w:color w:val="000000" w:themeColor="text1"/>
          <w:sz w:val="24"/>
          <w:szCs w:val="24"/>
        </w:rPr>
        <w:t>Пять лиц из 100</w:t>
      </w:r>
      <w:proofErr w:type="gramStart"/>
      <w:r w:rsidRPr="00A5251B">
        <w:rPr>
          <w:rFonts w:ascii="Times New Roman" w:hAnsi="Times New Roman"/>
          <w:b/>
          <w:color w:val="000000" w:themeColor="text1"/>
          <w:sz w:val="24"/>
          <w:szCs w:val="24"/>
        </w:rPr>
        <w:t>»</w:t>
      </w:r>
      <w:r w:rsidRPr="00A5251B">
        <w:rPr>
          <w:rFonts w:ascii="Times New Roman" w:hAnsi="Times New Roman"/>
          <w:color w:val="000000" w:themeColor="text1"/>
          <w:sz w:val="24"/>
          <w:szCs w:val="24"/>
        </w:rPr>
        <w:t>,сценарии</w:t>
      </w:r>
      <w:proofErr w:type="gramEnd"/>
      <w:r w:rsidRPr="00A5251B">
        <w:rPr>
          <w:rFonts w:ascii="Times New Roman" w:hAnsi="Times New Roman"/>
          <w:color w:val="000000" w:themeColor="text1"/>
          <w:sz w:val="24"/>
          <w:szCs w:val="24"/>
        </w:rPr>
        <w:t xml:space="preserve"> проводимых в библиотеке мероприятий по проекту «Читающая школа».</w:t>
      </w:r>
    </w:p>
    <w:p w14:paraId="69AD9884"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Вывод:</w:t>
      </w:r>
      <w:r w:rsidRPr="00A5251B">
        <w:rPr>
          <w:rFonts w:ascii="Times New Roman" w:hAnsi="Times New Roman"/>
          <w:color w:val="000000" w:themeColor="text1"/>
          <w:sz w:val="24"/>
          <w:szCs w:val="24"/>
        </w:rPr>
        <w:t xml:space="preserve"> прочитав вышеизложенный </w:t>
      </w:r>
      <w:proofErr w:type="gramStart"/>
      <w:r w:rsidRPr="00A5251B">
        <w:rPr>
          <w:rFonts w:ascii="Times New Roman" w:hAnsi="Times New Roman"/>
          <w:color w:val="000000" w:themeColor="text1"/>
          <w:sz w:val="24"/>
          <w:szCs w:val="24"/>
        </w:rPr>
        <w:t>материал ,можно</w:t>
      </w:r>
      <w:proofErr w:type="gramEnd"/>
      <w:r w:rsidRPr="00A5251B">
        <w:rPr>
          <w:rFonts w:ascii="Times New Roman" w:hAnsi="Times New Roman"/>
          <w:color w:val="000000" w:themeColor="text1"/>
          <w:sz w:val="24"/>
          <w:szCs w:val="24"/>
        </w:rPr>
        <w:t xml:space="preserve"> сделать следующий </w:t>
      </w:r>
      <w:proofErr w:type="gramStart"/>
      <w:r w:rsidRPr="00A5251B">
        <w:rPr>
          <w:rFonts w:ascii="Times New Roman" w:hAnsi="Times New Roman"/>
          <w:color w:val="000000" w:themeColor="text1"/>
          <w:sz w:val="24"/>
          <w:szCs w:val="24"/>
        </w:rPr>
        <w:t>вывод:  в</w:t>
      </w:r>
      <w:proofErr w:type="gramEnd"/>
      <w:r w:rsidRPr="00A5251B">
        <w:rPr>
          <w:rFonts w:ascii="Times New Roman" w:hAnsi="Times New Roman"/>
          <w:color w:val="000000" w:themeColor="text1"/>
          <w:sz w:val="24"/>
          <w:szCs w:val="24"/>
        </w:rPr>
        <w:t xml:space="preserve">  2024-2025 учебном году мероприятия проводились по многим направлениям.  При подготовке массовых мероприятий детям всегда дается домашнее задание. Поэтому все массовые мероприятия прошли при активном участии учащихся и помощи классных руководителей, а также совместно с учителями – предметниками. В данном учебном году прошло несколько </w:t>
      </w:r>
      <w:proofErr w:type="gramStart"/>
      <w:r w:rsidRPr="00A5251B">
        <w:rPr>
          <w:rFonts w:ascii="Times New Roman" w:hAnsi="Times New Roman"/>
          <w:color w:val="000000" w:themeColor="text1"/>
          <w:sz w:val="24"/>
          <w:szCs w:val="24"/>
        </w:rPr>
        <w:t>мероприятий  в</w:t>
      </w:r>
      <w:proofErr w:type="gramEnd"/>
      <w:r w:rsidRPr="00A5251B">
        <w:rPr>
          <w:rFonts w:ascii="Times New Roman" w:hAnsi="Times New Roman"/>
          <w:color w:val="000000" w:themeColor="text1"/>
          <w:sz w:val="24"/>
          <w:szCs w:val="24"/>
        </w:rPr>
        <w:t xml:space="preserve"> форме </w:t>
      </w:r>
      <w:proofErr w:type="gramStart"/>
      <w:r w:rsidRPr="00A5251B">
        <w:rPr>
          <w:rFonts w:ascii="Times New Roman" w:hAnsi="Times New Roman"/>
          <w:color w:val="000000" w:themeColor="text1"/>
          <w:sz w:val="24"/>
          <w:szCs w:val="24"/>
        </w:rPr>
        <w:t>диалога ,конкурсов</w:t>
      </w:r>
      <w:proofErr w:type="gramEnd"/>
      <w:r w:rsidRPr="00A5251B">
        <w:rPr>
          <w:rFonts w:ascii="Times New Roman" w:hAnsi="Times New Roman"/>
          <w:color w:val="000000" w:themeColor="text1"/>
          <w:sz w:val="24"/>
          <w:szCs w:val="24"/>
        </w:rPr>
        <w:t xml:space="preserve">, викторин, поэтических встреч, что также повлияло на ход мероприятий и </w:t>
      </w:r>
      <w:proofErr w:type="gramStart"/>
      <w:r w:rsidRPr="00A5251B">
        <w:rPr>
          <w:rFonts w:ascii="Times New Roman" w:hAnsi="Times New Roman"/>
          <w:color w:val="000000" w:themeColor="text1"/>
          <w:sz w:val="24"/>
          <w:szCs w:val="24"/>
        </w:rPr>
        <w:t>заинтересованность  детей</w:t>
      </w:r>
      <w:proofErr w:type="gramEnd"/>
      <w:r w:rsidRPr="00A5251B">
        <w:rPr>
          <w:rFonts w:ascii="Times New Roman" w:hAnsi="Times New Roman"/>
          <w:color w:val="000000" w:themeColor="text1"/>
          <w:sz w:val="24"/>
          <w:szCs w:val="24"/>
        </w:rPr>
        <w:t xml:space="preserve">, потому что они сами принимали непосредственное участие в данных мероприятиях. Библиотекарь в обязательном порядке награждает победителей конкурсов, викторин и других мероприятий грамотами, книгами и подарками. Все материалы о мероприятиях отправлялись в инстаграм, что позволило значительно повысить интерес к чтению и увеличить читательскую аудиторию не только учащихся, учителей, но и родителей. Информация о проводимых библиотекой мероприятиях сопровождается фотографиями участников, победителей и призёров различных конкурсов, викторин. В конце учебного года делается анализ читательских формуляров, выявляется и награждается лучший читатель учебного года. Из </w:t>
      </w:r>
      <w:proofErr w:type="gramStart"/>
      <w:r w:rsidRPr="00A5251B">
        <w:rPr>
          <w:rFonts w:ascii="Times New Roman" w:hAnsi="Times New Roman"/>
          <w:color w:val="000000" w:themeColor="text1"/>
          <w:sz w:val="24"/>
          <w:szCs w:val="24"/>
        </w:rPr>
        <w:t>выше изложенного</w:t>
      </w:r>
      <w:proofErr w:type="gramEnd"/>
      <w:r w:rsidRPr="00A5251B">
        <w:rPr>
          <w:rFonts w:ascii="Times New Roman" w:hAnsi="Times New Roman"/>
          <w:color w:val="000000" w:themeColor="text1"/>
          <w:sz w:val="24"/>
          <w:szCs w:val="24"/>
        </w:rPr>
        <w:t xml:space="preserve"> видно, что работа велась по различным направлениям в сотрудничестве с различными педагогами и другими культурными центрами. </w:t>
      </w:r>
    </w:p>
    <w:p w14:paraId="43C0F3CB"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lastRenderedPageBreak/>
        <w:t>Дополнения:</w:t>
      </w:r>
      <w:r w:rsidRPr="00A5251B">
        <w:rPr>
          <w:rFonts w:ascii="Times New Roman" w:hAnsi="Times New Roman"/>
          <w:color w:val="000000" w:themeColor="text1"/>
          <w:sz w:val="24"/>
          <w:szCs w:val="24"/>
        </w:rPr>
        <w:t xml:space="preserve"> продолжить работу по внедрению новых и интересных форм работы, работу с родителями и </w:t>
      </w:r>
      <w:proofErr w:type="gramStart"/>
      <w:r w:rsidRPr="00A5251B">
        <w:rPr>
          <w:rFonts w:ascii="Times New Roman" w:hAnsi="Times New Roman"/>
          <w:color w:val="000000" w:themeColor="text1"/>
          <w:sz w:val="24"/>
          <w:szCs w:val="24"/>
        </w:rPr>
        <w:t>детьми .</w:t>
      </w:r>
      <w:proofErr w:type="gramEnd"/>
    </w:p>
    <w:p w14:paraId="5C55858A"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Проблема:</w:t>
      </w:r>
    </w:p>
    <w:p w14:paraId="57F0F452"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фонд отраслевой литературы для учителей морально устарел, большая часть подлежит списанию, обновляется крайне медленно; фонд детской литературы пополняется малым количеством </w:t>
      </w:r>
      <w:proofErr w:type="gramStart"/>
      <w:r w:rsidRPr="00A5251B">
        <w:rPr>
          <w:rFonts w:ascii="Times New Roman" w:hAnsi="Times New Roman"/>
          <w:color w:val="000000" w:themeColor="text1"/>
          <w:sz w:val="24"/>
          <w:szCs w:val="24"/>
        </w:rPr>
        <w:t>книг ,</w:t>
      </w:r>
      <w:proofErr w:type="gramEnd"/>
      <w:r w:rsidRPr="00A5251B">
        <w:rPr>
          <w:rFonts w:ascii="Times New Roman" w:hAnsi="Times New Roman"/>
          <w:color w:val="000000" w:themeColor="text1"/>
          <w:sz w:val="24"/>
          <w:szCs w:val="24"/>
        </w:rPr>
        <w:t xml:space="preserve"> нет книг современных детских писателей и для юношества.</w:t>
      </w:r>
    </w:p>
    <w:p w14:paraId="51D9CAED"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 xml:space="preserve">Общие </w:t>
      </w:r>
      <w:proofErr w:type="gramStart"/>
      <w:r w:rsidRPr="00A5251B">
        <w:rPr>
          <w:rFonts w:ascii="Times New Roman" w:hAnsi="Times New Roman"/>
          <w:b/>
          <w:color w:val="000000" w:themeColor="text1"/>
          <w:sz w:val="24"/>
          <w:szCs w:val="24"/>
        </w:rPr>
        <w:t>выводы :</w:t>
      </w:r>
      <w:proofErr w:type="gramEnd"/>
    </w:p>
    <w:p w14:paraId="2B4AB779"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Можно сделать вывод, что с устаревшим фондом сложно привлечь читателей в библиотеку, но библиотекарь старается применять </w:t>
      </w:r>
      <w:proofErr w:type="gramStart"/>
      <w:r w:rsidRPr="00A5251B">
        <w:rPr>
          <w:rFonts w:ascii="Times New Roman" w:hAnsi="Times New Roman"/>
          <w:color w:val="000000" w:themeColor="text1"/>
          <w:sz w:val="24"/>
          <w:szCs w:val="24"/>
        </w:rPr>
        <w:t>новые ,более</w:t>
      </w:r>
      <w:proofErr w:type="gramEnd"/>
      <w:r w:rsidRPr="00A5251B">
        <w:rPr>
          <w:rFonts w:ascii="Times New Roman" w:hAnsi="Times New Roman"/>
          <w:color w:val="000000" w:themeColor="text1"/>
          <w:sz w:val="24"/>
          <w:szCs w:val="24"/>
        </w:rPr>
        <w:t xml:space="preserve"> интересные формы работы с читателями, рекомендует </w:t>
      </w:r>
      <w:proofErr w:type="gramStart"/>
      <w:r w:rsidRPr="00A5251B">
        <w:rPr>
          <w:rFonts w:ascii="Times New Roman" w:hAnsi="Times New Roman"/>
          <w:color w:val="000000" w:themeColor="text1"/>
          <w:sz w:val="24"/>
          <w:szCs w:val="24"/>
        </w:rPr>
        <w:t>им  аудиокниги</w:t>
      </w:r>
      <w:proofErr w:type="gramEnd"/>
      <w:r w:rsidRPr="00A5251B">
        <w:rPr>
          <w:rFonts w:ascii="Times New Roman" w:hAnsi="Times New Roman"/>
          <w:color w:val="000000" w:themeColor="text1"/>
          <w:sz w:val="24"/>
          <w:szCs w:val="24"/>
        </w:rPr>
        <w:t xml:space="preserve"> и книги в электронном варианте, дает ссылки на издания. </w:t>
      </w:r>
    </w:p>
    <w:p w14:paraId="6C6D5A79"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Рекомендации:</w:t>
      </w:r>
    </w:p>
    <w:p w14:paraId="3A34B2AB"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библиотека нуждается в пополнении фонда </w:t>
      </w:r>
      <w:proofErr w:type="gramStart"/>
      <w:r w:rsidRPr="00A5251B">
        <w:rPr>
          <w:rFonts w:ascii="Times New Roman" w:hAnsi="Times New Roman"/>
          <w:color w:val="000000" w:themeColor="text1"/>
          <w:sz w:val="24"/>
          <w:szCs w:val="24"/>
        </w:rPr>
        <w:t>художественной ,</w:t>
      </w:r>
      <w:proofErr w:type="gramEnd"/>
      <w:r w:rsidRPr="00A5251B">
        <w:rPr>
          <w:rFonts w:ascii="Times New Roman" w:hAnsi="Times New Roman"/>
          <w:color w:val="000000" w:themeColor="text1"/>
          <w:sz w:val="24"/>
          <w:szCs w:val="24"/>
        </w:rPr>
        <w:t xml:space="preserve"> детской и отраслевой литературой нового поколения</w:t>
      </w:r>
    </w:p>
    <w:p w14:paraId="12B71461"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необходимо активизировать читательскую активность в среднем и старшем звене.</w:t>
      </w:r>
    </w:p>
    <w:p w14:paraId="149580F1"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активизировать работу с родителями и детьми с ограниченными возможностями.</w:t>
      </w:r>
    </w:p>
    <w:p w14:paraId="46805DC4"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Вся </w:t>
      </w:r>
      <w:proofErr w:type="gramStart"/>
      <w:r w:rsidRPr="00A5251B">
        <w:rPr>
          <w:rFonts w:ascii="Times New Roman" w:hAnsi="Times New Roman"/>
          <w:color w:val="000000" w:themeColor="text1"/>
          <w:sz w:val="24"/>
          <w:szCs w:val="24"/>
        </w:rPr>
        <w:t>работа  библиотеки</w:t>
      </w:r>
      <w:proofErr w:type="gramEnd"/>
      <w:r w:rsidRPr="00A5251B">
        <w:rPr>
          <w:rFonts w:ascii="Times New Roman" w:hAnsi="Times New Roman"/>
          <w:color w:val="000000" w:themeColor="text1"/>
          <w:sz w:val="24"/>
          <w:szCs w:val="24"/>
        </w:rPr>
        <w:t xml:space="preserve"> направлена на реализацию проекта «Читающая школа». Все мероприятия, проводимые библиотекой, способствовали развитию интереса к чтению. Одно из важных мест в этой работе </w:t>
      </w:r>
      <w:proofErr w:type="gramStart"/>
      <w:r w:rsidRPr="00A5251B">
        <w:rPr>
          <w:rFonts w:ascii="Times New Roman" w:hAnsi="Times New Roman"/>
          <w:color w:val="000000" w:themeColor="text1"/>
          <w:sz w:val="24"/>
          <w:szCs w:val="24"/>
        </w:rPr>
        <w:t>занимают  ,</w:t>
      </w:r>
      <w:proofErr w:type="gramEnd"/>
      <w:r w:rsidRPr="00A5251B">
        <w:rPr>
          <w:rFonts w:ascii="Times New Roman" w:hAnsi="Times New Roman"/>
          <w:color w:val="000000" w:themeColor="text1"/>
          <w:sz w:val="24"/>
          <w:szCs w:val="24"/>
        </w:rPr>
        <w:t xml:space="preserve"> выполненные в виде новых и интересных для учащихся форм их проведения. </w:t>
      </w:r>
    </w:p>
    <w:p w14:paraId="4599F53B"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5. Информатизация библиотечного пространства</w:t>
      </w:r>
      <w:r w:rsidRPr="00A5251B">
        <w:rPr>
          <w:rFonts w:ascii="Times New Roman" w:hAnsi="Times New Roman"/>
          <w:color w:val="000000" w:themeColor="text1"/>
          <w:sz w:val="24"/>
          <w:szCs w:val="24"/>
        </w:rPr>
        <w:t>.</w:t>
      </w:r>
    </w:p>
    <w:p w14:paraId="3E61A7C8"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В новом стандарте начального и основного общего образования представлена роль</w:t>
      </w:r>
    </w:p>
    <w:p w14:paraId="436E8B35"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школьной библиотеки, как учебного, методического и информационного обеспечения</w:t>
      </w:r>
    </w:p>
    <w:p w14:paraId="02DF4B25"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реализации основной образовательной программы учреждения. </w:t>
      </w:r>
    </w:p>
    <w:p w14:paraId="4B528A94"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Для решения поставленных задач в библиотеке выделена компьютерная зона, укомплектованная шестью компьютерами (6 для учащихся и 1 для библиотекаря), принтером. Все компьютеры имеют выход в интернет, библиотека включена в локальную сеть школы. Но хочется заметить, что вся техника уже устарела, в связи с этим инженер не может поставить более новые программы на компьютер, что замедляет работу интернета.</w:t>
      </w:r>
    </w:p>
    <w:p w14:paraId="389B3C31"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Автоматизация любой школьной библиотеки – это, в первую очередь, повышение</w:t>
      </w:r>
    </w:p>
    <w:p w14:paraId="3EADB3C1" w14:textId="01E942A5"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производительности и эффективности труда, улучшение качества информационных услуг,</w:t>
      </w:r>
      <w:r w:rsidR="003B60FD"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устранение трудоемких и монотонных операций. Имеющаяся в библиотеке</w:t>
      </w:r>
    </w:p>
    <w:p w14:paraId="28D5D259"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автоматизированная информационно-библиотечная </w:t>
      </w:r>
      <w:proofErr w:type="gramStart"/>
      <w:r w:rsidRPr="00A5251B">
        <w:rPr>
          <w:rFonts w:ascii="Times New Roman" w:hAnsi="Times New Roman"/>
          <w:color w:val="000000" w:themeColor="text1"/>
          <w:sz w:val="24"/>
          <w:szCs w:val="24"/>
        </w:rPr>
        <w:t>система  «</w:t>
      </w:r>
      <w:proofErr w:type="gramEnd"/>
      <w:r w:rsidRPr="00A5251B">
        <w:rPr>
          <w:rFonts w:ascii="Times New Roman" w:hAnsi="Times New Roman"/>
          <w:color w:val="000000" w:themeColor="text1"/>
          <w:sz w:val="24"/>
          <w:szCs w:val="24"/>
        </w:rPr>
        <w:t>Е- к</w:t>
      </w:r>
      <w:r w:rsidRPr="00A5251B">
        <w:rPr>
          <w:rFonts w:ascii="Times New Roman" w:hAnsi="Times New Roman"/>
          <w:color w:val="000000" w:themeColor="text1"/>
          <w:sz w:val="24"/>
          <w:szCs w:val="24"/>
          <w:lang w:val="kk-KZ"/>
        </w:rPr>
        <w:t>і</w:t>
      </w:r>
      <w:proofErr w:type="spellStart"/>
      <w:r w:rsidRPr="00A5251B">
        <w:rPr>
          <w:rFonts w:ascii="Times New Roman" w:hAnsi="Times New Roman"/>
          <w:color w:val="000000" w:themeColor="text1"/>
          <w:sz w:val="24"/>
          <w:szCs w:val="24"/>
        </w:rPr>
        <w:t>тапхана</w:t>
      </w:r>
      <w:proofErr w:type="spellEnd"/>
      <w:r w:rsidRPr="00A5251B">
        <w:rPr>
          <w:rFonts w:ascii="Times New Roman" w:hAnsi="Times New Roman"/>
          <w:color w:val="000000" w:themeColor="text1"/>
          <w:sz w:val="24"/>
          <w:szCs w:val="24"/>
        </w:rPr>
        <w:t>», «Е-</w:t>
      </w:r>
      <w:proofErr w:type="spellStart"/>
      <w:r w:rsidRPr="00A5251B">
        <w:rPr>
          <w:rFonts w:ascii="Times New Roman" w:hAnsi="Times New Roman"/>
          <w:color w:val="000000" w:themeColor="text1"/>
          <w:sz w:val="24"/>
          <w:szCs w:val="24"/>
        </w:rPr>
        <w:t>тандау</w:t>
      </w:r>
      <w:proofErr w:type="spellEnd"/>
      <w:r w:rsidRPr="00A5251B">
        <w:rPr>
          <w:rFonts w:ascii="Times New Roman" w:hAnsi="Times New Roman"/>
          <w:color w:val="000000" w:themeColor="text1"/>
          <w:sz w:val="24"/>
          <w:szCs w:val="24"/>
        </w:rPr>
        <w:t>»</w:t>
      </w:r>
      <w:r w:rsidRPr="00A5251B">
        <w:rPr>
          <w:rFonts w:ascii="Times New Roman" w:hAnsi="Times New Roman"/>
          <w:color w:val="000000" w:themeColor="text1"/>
          <w:sz w:val="24"/>
          <w:szCs w:val="24"/>
          <w:lang w:val="kk-KZ"/>
        </w:rPr>
        <w:t xml:space="preserve"> </w:t>
      </w:r>
      <w:r w:rsidRPr="00A5251B">
        <w:rPr>
          <w:rFonts w:ascii="Times New Roman" w:hAnsi="Times New Roman"/>
          <w:color w:val="000000" w:themeColor="text1"/>
          <w:sz w:val="24"/>
          <w:szCs w:val="24"/>
        </w:rPr>
        <w:t xml:space="preserve">позволяют успешно решать эти задачи. Программа «Е- </w:t>
      </w:r>
      <w:proofErr w:type="spellStart"/>
      <w:r w:rsidRPr="00A5251B">
        <w:rPr>
          <w:rFonts w:ascii="Times New Roman" w:hAnsi="Times New Roman"/>
          <w:color w:val="000000" w:themeColor="text1"/>
          <w:sz w:val="24"/>
          <w:szCs w:val="24"/>
        </w:rPr>
        <w:t>кітапхана</w:t>
      </w:r>
      <w:proofErr w:type="spellEnd"/>
      <w:proofErr w:type="gramStart"/>
      <w:r w:rsidRPr="00A5251B">
        <w:rPr>
          <w:rFonts w:ascii="Times New Roman" w:hAnsi="Times New Roman"/>
          <w:color w:val="000000" w:themeColor="text1"/>
          <w:sz w:val="24"/>
          <w:szCs w:val="24"/>
        </w:rPr>
        <w:t>» ,</w:t>
      </w:r>
      <w:proofErr w:type="gramEnd"/>
      <w:r w:rsidRPr="00A5251B">
        <w:rPr>
          <w:rFonts w:ascii="Times New Roman" w:hAnsi="Times New Roman"/>
          <w:color w:val="000000" w:themeColor="text1"/>
          <w:sz w:val="24"/>
          <w:szCs w:val="24"/>
        </w:rPr>
        <w:t xml:space="preserve"> «Е-</w:t>
      </w:r>
      <w:proofErr w:type="spellStart"/>
      <w:r w:rsidRPr="00A5251B">
        <w:rPr>
          <w:rFonts w:ascii="Times New Roman" w:hAnsi="Times New Roman"/>
          <w:color w:val="000000" w:themeColor="text1"/>
          <w:sz w:val="24"/>
          <w:szCs w:val="24"/>
        </w:rPr>
        <w:t>тандау</w:t>
      </w:r>
      <w:proofErr w:type="spellEnd"/>
      <w:r w:rsidRPr="00A5251B">
        <w:rPr>
          <w:rFonts w:ascii="Times New Roman" w:hAnsi="Times New Roman"/>
          <w:color w:val="000000" w:themeColor="text1"/>
          <w:sz w:val="24"/>
          <w:szCs w:val="24"/>
        </w:rPr>
        <w:t>» обеспечивают комплексную автоматизацию всех библиотечных процессов: комплектование литературы, создание и ведение электронного каталога, систематизацию, обработку поступающих изданий, справочно-информационное обслуживание читателей, учет библиотечных фондов.</w:t>
      </w:r>
    </w:p>
    <w:p w14:paraId="2DF37501"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На данном этапе в электронном каталоге создана и по мере поступления и списания</w:t>
      </w:r>
    </w:p>
    <w:p w14:paraId="6FDC6494"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учебников редактируется база данных учебной литературы, база данных учащихся.</w:t>
      </w:r>
    </w:p>
    <w:p w14:paraId="52136078" w14:textId="13862AF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b/>
          <w:color w:val="000000" w:themeColor="text1"/>
          <w:sz w:val="24"/>
          <w:szCs w:val="24"/>
        </w:rPr>
        <w:t>Вывод</w:t>
      </w:r>
      <w:r w:rsidRPr="00A5251B">
        <w:rPr>
          <w:rFonts w:ascii="Times New Roman" w:hAnsi="Times New Roman"/>
          <w:color w:val="000000" w:themeColor="text1"/>
          <w:sz w:val="24"/>
          <w:szCs w:val="24"/>
        </w:rPr>
        <w:t>: владение информационными технологиями даёт возможность использовать опыт</w:t>
      </w:r>
      <w:r w:rsidR="003B60FD" w:rsidRPr="00A5251B">
        <w:rPr>
          <w:rFonts w:ascii="Times New Roman" w:hAnsi="Times New Roman"/>
          <w:color w:val="000000" w:themeColor="text1"/>
          <w:sz w:val="24"/>
          <w:szCs w:val="24"/>
        </w:rPr>
        <w:t xml:space="preserve"> </w:t>
      </w:r>
      <w:r w:rsidRPr="00A5251B">
        <w:rPr>
          <w:rFonts w:ascii="Times New Roman" w:hAnsi="Times New Roman"/>
          <w:color w:val="000000" w:themeColor="text1"/>
          <w:sz w:val="24"/>
          <w:szCs w:val="24"/>
        </w:rPr>
        <w:t>лучших школьных библиотекарей в пропаганде книги, наглядного оформления библиотечных процессов, участвовать в конкурсах и проектах.</w:t>
      </w:r>
    </w:p>
    <w:p w14:paraId="67D73710" w14:textId="523F2136"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Работа с педагогами.</w:t>
      </w:r>
    </w:p>
    <w:p w14:paraId="466855C7"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Работа библиотеки с педагогическим коллективом необходима для целостного и</w:t>
      </w:r>
    </w:p>
    <w:p w14:paraId="2BAF7B87"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всестороннего развития и воспитания личности ребёнка.</w:t>
      </w:r>
    </w:p>
    <w:p w14:paraId="0622A16B"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Библиотека:</w:t>
      </w:r>
    </w:p>
    <w:p w14:paraId="79974243"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предоставляет информационные ресурсы для воспитательной работы педагога;</w:t>
      </w:r>
    </w:p>
    <w:p w14:paraId="3AD5ED9D"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информирует педагогов о новых поступлениях учебной литературы;</w:t>
      </w:r>
    </w:p>
    <w:p w14:paraId="3C0981D1"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знакомит педагогов с новыми учебными изданиями;</w:t>
      </w:r>
    </w:p>
    <w:p w14:paraId="53C60A56"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lastRenderedPageBreak/>
        <w:t>• формирует заказ на учебную литературу совместно с педагогами и администрацией школы.</w:t>
      </w:r>
    </w:p>
    <w:p w14:paraId="6F877628"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подбирает литературу в помощь проведению предметных недель и общешкольных</w:t>
      </w:r>
    </w:p>
    <w:p w14:paraId="3ACCD278"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мероприятий.</w:t>
      </w:r>
    </w:p>
    <w:p w14:paraId="5EB31BD6"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Учителям – предметникам предлагается использовать в образовательном процессе банк</w:t>
      </w:r>
    </w:p>
    <w:p w14:paraId="183FBD35"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электронных презентаций.</w:t>
      </w:r>
    </w:p>
    <w:p w14:paraId="604A5346"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Учителя обеспечиваются учебной литературой по предмету, художественной и научно-</w:t>
      </w:r>
    </w:p>
    <w:p w14:paraId="1E69870A"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популярной литературой. </w:t>
      </w:r>
    </w:p>
    <w:p w14:paraId="516E3F9B"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Классные руководители и учителя- предметники активно </w:t>
      </w:r>
      <w:proofErr w:type="gramStart"/>
      <w:r w:rsidRPr="00A5251B">
        <w:rPr>
          <w:rFonts w:ascii="Times New Roman" w:hAnsi="Times New Roman"/>
          <w:color w:val="000000" w:themeColor="text1"/>
          <w:sz w:val="24"/>
          <w:szCs w:val="24"/>
        </w:rPr>
        <w:t>принимают  участие</w:t>
      </w:r>
      <w:proofErr w:type="gramEnd"/>
      <w:r w:rsidRPr="00A5251B">
        <w:rPr>
          <w:rFonts w:ascii="Times New Roman" w:hAnsi="Times New Roman"/>
          <w:color w:val="000000" w:themeColor="text1"/>
          <w:sz w:val="24"/>
          <w:szCs w:val="24"/>
        </w:rPr>
        <w:t xml:space="preserve"> в мероприятиях, проводимых библиотекой и их подготовке. </w:t>
      </w:r>
    </w:p>
    <w:p w14:paraId="0D8B0743"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Проблема:</w:t>
      </w:r>
    </w:p>
    <w:p w14:paraId="29A242AC"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фонд отраслевой литературы для учителей морально устарел, большая часть подлежит</w:t>
      </w:r>
    </w:p>
    <w:p w14:paraId="50E49634"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списанию, обновляется крайне медленно;</w:t>
      </w:r>
    </w:p>
    <w:p w14:paraId="6C631AEF"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Пути решения:</w:t>
      </w:r>
    </w:p>
    <w:p w14:paraId="310D3F0E"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недостаточное количество учебно-методической, художественной, справочной, научно-популярной   литературы и выписываемых периодических изданий компенсировать ресурсами сети интернет, где издательства предлагают электронные версии своих изданий.</w:t>
      </w:r>
    </w:p>
    <w:p w14:paraId="74652BE7"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Повышение профессионального уровня.</w:t>
      </w:r>
    </w:p>
    <w:p w14:paraId="68523BC5" w14:textId="77777777" w:rsidR="00580DEA" w:rsidRPr="00A5251B" w:rsidRDefault="00580DEA" w:rsidP="007C7598">
      <w:pPr>
        <w:spacing w:after="0" w:line="240" w:lineRule="auto"/>
        <w:jc w:val="both"/>
        <w:rPr>
          <w:rFonts w:ascii="Times New Roman" w:hAnsi="Times New Roman"/>
          <w:color w:val="000000" w:themeColor="text1"/>
          <w:sz w:val="24"/>
          <w:szCs w:val="24"/>
        </w:rPr>
      </w:pPr>
      <w:proofErr w:type="gramStart"/>
      <w:r w:rsidRPr="00A5251B">
        <w:rPr>
          <w:rFonts w:ascii="Times New Roman" w:hAnsi="Times New Roman"/>
          <w:color w:val="000000" w:themeColor="text1"/>
          <w:sz w:val="24"/>
          <w:szCs w:val="24"/>
        </w:rPr>
        <w:t>Заведующая  посетила</w:t>
      </w:r>
      <w:proofErr w:type="gramEnd"/>
      <w:r w:rsidRPr="00A5251B">
        <w:rPr>
          <w:rFonts w:ascii="Times New Roman" w:hAnsi="Times New Roman"/>
          <w:color w:val="000000" w:themeColor="text1"/>
          <w:sz w:val="24"/>
          <w:szCs w:val="24"/>
        </w:rPr>
        <w:t xml:space="preserve"> </w:t>
      </w:r>
      <w:proofErr w:type="gramStart"/>
      <w:r w:rsidRPr="00A5251B">
        <w:rPr>
          <w:rFonts w:ascii="Times New Roman" w:hAnsi="Times New Roman"/>
          <w:color w:val="000000" w:themeColor="text1"/>
          <w:sz w:val="24"/>
          <w:szCs w:val="24"/>
        </w:rPr>
        <w:t>семинары ,проводимые</w:t>
      </w:r>
      <w:proofErr w:type="gramEnd"/>
      <w:r w:rsidRPr="00A5251B">
        <w:rPr>
          <w:rFonts w:ascii="Times New Roman" w:hAnsi="Times New Roman"/>
          <w:color w:val="000000" w:themeColor="text1"/>
          <w:sz w:val="24"/>
          <w:szCs w:val="24"/>
        </w:rPr>
        <w:t xml:space="preserve"> для повышения квалификации НИШ, областную библиотеку </w:t>
      </w:r>
      <w:proofErr w:type="spellStart"/>
      <w:r w:rsidRPr="00A5251B">
        <w:rPr>
          <w:rFonts w:ascii="Times New Roman" w:hAnsi="Times New Roman"/>
          <w:color w:val="000000" w:themeColor="text1"/>
          <w:sz w:val="24"/>
          <w:szCs w:val="24"/>
        </w:rPr>
        <w:t>им.Торайгырова</w:t>
      </w:r>
      <w:proofErr w:type="spellEnd"/>
      <w:r w:rsidRPr="00A5251B">
        <w:rPr>
          <w:rFonts w:ascii="Times New Roman" w:hAnsi="Times New Roman"/>
          <w:color w:val="000000" w:themeColor="text1"/>
          <w:sz w:val="24"/>
          <w:szCs w:val="24"/>
        </w:rPr>
        <w:t>, 3 – й форум библиотекарей в 34 школе.</w:t>
      </w:r>
    </w:p>
    <w:p w14:paraId="35CBE256"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color w:val="000000" w:themeColor="text1"/>
          <w:sz w:val="24"/>
          <w:szCs w:val="24"/>
        </w:rPr>
        <w:t xml:space="preserve">В процессе учебного года, соответственно, совершенствовались традиционные </w:t>
      </w:r>
      <w:proofErr w:type="gramStart"/>
      <w:r w:rsidRPr="00A5251B">
        <w:rPr>
          <w:rFonts w:ascii="Times New Roman" w:hAnsi="Times New Roman"/>
          <w:color w:val="000000" w:themeColor="text1"/>
          <w:sz w:val="24"/>
          <w:szCs w:val="24"/>
        </w:rPr>
        <w:t>и  применялись</w:t>
      </w:r>
      <w:proofErr w:type="gramEnd"/>
      <w:r w:rsidRPr="00A5251B">
        <w:rPr>
          <w:rFonts w:ascii="Times New Roman" w:hAnsi="Times New Roman"/>
          <w:color w:val="000000" w:themeColor="text1"/>
          <w:sz w:val="24"/>
          <w:szCs w:val="24"/>
        </w:rPr>
        <w:t xml:space="preserve"> новые библиотечные технологии.</w:t>
      </w:r>
      <w:r w:rsidRPr="00A5251B">
        <w:rPr>
          <w:rFonts w:ascii="Times New Roman" w:hAnsi="Times New Roman"/>
          <w:b/>
          <w:color w:val="000000" w:themeColor="text1"/>
          <w:sz w:val="24"/>
          <w:szCs w:val="24"/>
        </w:rPr>
        <w:t xml:space="preserve"> </w:t>
      </w:r>
    </w:p>
    <w:p w14:paraId="69B6DB0D"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Материально-техническая база</w:t>
      </w:r>
    </w:p>
    <w:p w14:paraId="26FE6B73"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На сегодняшний день библиотека оснащена: 7 компьютерами с выходом в интернет, принтером. (однако модели их устарели и требуют замены).</w:t>
      </w:r>
    </w:p>
    <w:p w14:paraId="096CD992" w14:textId="58E842FB"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В библиотеке сделан капитальный </w:t>
      </w:r>
      <w:r w:rsidR="003B60FD" w:rsidRPr="00A5251B">
        <w:rPr>
          <w:rFonts w:ascii="Times New Roman" w:hAnsi="Times New Roman"/>
          <w:color w:val="000000" w:themeColor="text1"/>
          <w:sz w:val="24"/>
          <w:szCs w:val="24"/>
        </w:rPr>
        <w:t>ремонт,</w:t>
      </w:r>
      <w:r w:rsidRPr="00A5251B">
        <w:rPr>
          <w:rFonts w:ascii="Times New Roman" w:hAnsi="Times New Roman"/>
          <w:color w:val="000000" w:themeColor="text1"/>
          <w:sz w:val="24"/>
          <w:szCs w:val="24"/>
        </w:rPr>
        <w:t xml:space="preserve"> полностью обновлена мебель, стеллажи. </w:t>
      </w:r>
    </w:p>
    <w:p w14:paraId="2FE371C2" w14:textId="018CC90D"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 xml:space="preserve">Общие </w:t>
      </w:r>
      <w:r w:rsidR="003B60FD" w:rsidRPr="00A5251B">
        <w:rPr>
          <w:rFonts w:ascii="Times New Roman" w:hAnsi="Times New Roman"/>
          <w:b/>
          <w:color w:val="000000" w:themeColor="text1"/>
          <w:sz w:val="24"/>
          <w:szCs w:val="24"/>
        </w:rPr>
        <w:t>выводы:</w:t>
      </w:r>
    </w:p>
    <w:p w14:paraId="438FF066"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школьная библиотека выполняет большой объем работы по предоставлению</w:t>
      </w:r>
    </w:p>
    <w:p w14:paraId="0406597E"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пользователям необходимого информационного материала</w:t>
      </w:r>
    </w:p>
    <w:p w14:paraId="02A3E17D"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возросла взаимосвязь библиотеки с педагогическим </w:t>
      </w:r>
      <w:proofErr w:type="gramStart"/>
      <w:r w:rsidRPr="00A5251B">
        <w:rPr>
          <w:rFonts w:ascii="Times New Roman" w:hAnsi="Times New Roman"/>
          <w:color w:val="000000" w:themeColor="text1"/>
          <w:sz w:val="24"/>
          <w:szCs w:val="24"/>
        </w:rPr>
        <w:t>коллективом ,</w:t>
      </w:r>
      <w:proofErr w:type="gramEnd"/>
      <w:r w:rsidRPr="00A5251B">
        <w:rPr>
          <w:rFonts w:ascii="Times New Roman" w:hAnsi="Times New Roman"/>
          <w:color w:val="000000" w:themeColor="text1"/>
          <w:sz w:val="24"/>
          <w:szCs w:val="24"/>
        </w:rPr>
        <w:t xml:space="preserve"> учащимися и родителями</w:t>
      </w:r>
    </w:p>
    <w:p w14:paraId="640E1A0D"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держатся на уровне все количественные показатели работы библиотеки</w:t>
      </w:r>
    </w:p>
    <w:p w14:paraId="0C0A53EC"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массовые мероприятия стали проводиться на более качественном уровне</w:t>
      </w:r>
    </w:p>
    <w:p w14:paraId="03423E22"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были внедрены новые формы работы</w:t>
      </w:r>
    </w:p>
    <w:p w14:paraId="1F565713" w14:textId="77777777" w:rsidR="00580DEA" w:rsidRPr="00A5251B" w:rsidRDefault="00580DEA" w:rsidP="007C7598">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Рекомендации:</w:t>
      </w:r>
    </w:p>
    <w:p w14:paraId="4E573AA3"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библиотека нуждается в пополнении фонда </w:t>
      </w:r>
      <w:proofErr w:type="gramStart"/>
      <w:r w:rsidRPr="00A5251B">
        <w:rPr>
          <w:rFonts w:ascii="Times New Roman" w:hAnsi="Times New Roman"/>
          <w:color w:val="000000" w:themeColor="text1"/>
          <w:sz w:val="24"/>
          <w:szCs w:val="24"/>
        </w:rPr>
        <w:t>художественной ,</w:t>
      </w:r>
      <w:proofErr w:type="gramEnd"/>
      <w:r w:rsidRPr="00A5251B">
        <w:rPr>
          <w:rFonts w:ascii="Times New Roman" w:hAnsi="Times New Roman"/>
          <w:color w:val="000000" w:themeColor="text1"/>
          <w:sz w:val="24"/>
          <w:szCs w:val="24"/>
        </w:rPr>
        <w:t xml:space="preserve"> детской и отраслевой литературой нового поколения</w:t>
      </w:r>
    </w:p>
    <w:p w14:paraId="03715BAE"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необходимо активизировать читательскую активность в среднем и старшем звене.</w:t>
      </w:r>
    </w:p>
    <w:p w14:paraId="2ED6DB3C"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продолжить работу над повышением качества и доступности информации, качеством</w:t>
      </w:r>
    </w:p>
    <w:p w14:paraId="03A5490B"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обслуживания пользователей.</w:t>
      </w:r>
    </w:p>
    <w:p w14:paraId="76EFDFF8"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продолжать работу по сохранности фонда учебников</w:t>
      </w:r>
    </w:p>
    <w:p w14:paraId="6B70170A" w14:textId="77777777" w:rsidR="00580DEA" w:rsidRPr="00A5251B" w:rsidRDefault="00580DEA" w:rsidP="007C7598">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активизировать работу с родителями и детьми с ограниченными возможностями.</w:t>
      </w:r>
    </w:p>
    <w:p w14:paraId="4BB27BAC" w14:textId="62BCEA6E" w:rsidR="004D3CB2" w:rsidRPr="00A5251B" w:rsidRDefault="004D3CB2" w:rsidP="00DA6A7D">
      <w:pPr>
        <w:spacing w:after="0" w:line="240" w:lineRule="auto"/>
        <w:rPr>
          <w:rFonts w:ascii="Times New Roman" w:hAnsi="Times New Roman"/>
          <w:b/>
          <w:color w:val="000000" w:themeColor="text1"/>
          <w:sz w:val="24"/>
          <w:szCs w:val="24"/>
        </w:rPr>
      </w:pPr>
      <w:r w:rsidRPr="00A5251B">
        <w:rPr>
          <w:rFonts w:ascii="Times New Roman" w:hAnsi="Times New Roman"/>
          <w:b/>
          <w:color w:val="000000" w:themeColor="text1"/>
          <w:sz w:val="24"/>
          <w:szCs w:val="24"/>
        </w:rPr>
        <w:t>1.13. АНАЛИЗ РАБОТЫ ЛОГОПЕДА</w:t>
      </w:r>
    </w:p>
    <w:p w14:paraId="49C29102" w14:textId="77777777" w:rsidR="00FD7FC0" w:rsidRPr="00A5251B" w:rsidRDefault="00FD7FC0" w:rsidP="00FD7FC0">
      <w:pPr>
        <w:spacing w:after="0" w:line="240" w:lineRule="atLeast"/>
        <w:ind w:firstLine="708"/>
        <w:contextualSpacing/>
        <w:jc w:val="both"/>
        <w:rPr>
          <w:rFonts w:ascii="Times New Roman" w:eastAsia="Times New Roman" w:hAnsi="Times New Roman"/>
          <w:color w:val="000000" w:themeColor="text1"/>
          <w:sz w:val="24"/>
          <w:szCs w:val="24"/>
          <w:lang w:eastAsia="ru-RU"/>
        </w:rPr>
      </w:pPr>
      <w:bookmarkStart w:id="3" w:name="_Hlk205815656"/>
      <w:r w:rsidRPr="00A5251B">
        <w:rPr>
          <w:rFonts w:ascii="Times New Roman" w:eastAsia="Times New Roman" w:hAnsi="Times New Roman"/>
          <w:color w:val="000000" w:themeColor="text1"/>
          <w:sz w:val="24"/>
          <w:szCs w:val="24"/>
          <w:lang w:eastAsia="ru-RU"/>
        </w:rPr>
        <w:t xml:space="preserve">Коррекционно-педагогическая деятельность учителя-логопеда в 2024-2025 учебном году  осуществлялась на основании программы коррекционной работы, входящей в структуру основной образовательной программы общеобразовательной организации и </w:t>
      </w:r>
      <w:r w:rsidRPr="00A5251B">
        <w:rPr>
          <w:rFonts w:ascii="Times New Roman" w:eastAsia="Times New Roman" w:hAnsi="Times New Roman"/>
          <w:color w:val="000000" w:themeColor="text1"/>
          <w:sz w:val="24"/>
          <w:szCs w:val="24"/>
          <w:shd w:val="clear" w:color="auto" w:fill="FFFFFF"/>
          <w:lang w:eastAsia="ru-RU"/>
        </w:rPr>
        <w:t xml:space="preserve">на основе Приказа Министра образования и науки Республики Казахстан от 12 января 2022 года №4 «Об утверждении Правил оценки особых образовательных потребностей», Приказа Министра образования и науки Республики Казахстан от 12 января 2022года №6 «Об утверждении правил психолого-педагогического сопровождения в организациях образования» и разработанных в 2023 году </w:t>
      </w:r>
      <w:r w:rsidRPr="00A5251B">
        <w:rPr>
          <w:rFonts w:ascii="Times New Roman" w:eastAsia="Times New Roman" w:hAnsi="Times New Roman"/>
          <w:color w:val="000000" w:themeColor="text1"/>
          <w:sz w:val="24"/>
          <w:szCs w:val="24"/>
          <w:lang w:eastAsia="ru-RU"/>
        </w:rPr>
        <w:t xml:space="preserve">методических рекомендаций </w:t>
      </w:r>
      <w:r w:rsidRPr="00A5251B">
        <w:rPr>
          <w:rFonts w:ascii="Times New Roman" w:eastAsia="Times New Roman" w:hAnsi="Times New Roman"/>
          <w:color w:val="000000" w:themeColor="text1"/>
          <w:sz w:val="24"/>
          <w:szCs w:val="24"/>
          <w:lang w:eastAsia="ru-RU"/>
        </w:rPr>
        <w:lastRenderedPageBreak/>
        <w:t>«</w:t>
      </w:r>
      <w:r w:rsidRPr="00A5251B">
        <w:rPr>
          <w:rFonts w:ascii="TimesNewRomanPSMT" w:eastAsia="Times New Roman" w:hAnsi="TimesNewRomanPSMT"/>
          <w:color w:val="000000" w:themeColor="text1"/>
          <w:sz w:val="24"/>
          <w:szCs w:val="24"/>
          <w:lang w:eastAsia="ru-RU"/>
        </w:rPr>
        <w:t>Оказание логопедической помощи детям с особыми образовательными потребностями в общеобразовательной школе</w:t>
      </w:r>
      <w:r w:rsidRPr="00A5251B">
        <w:rPr>
          <w:rFonts w:ascii="Times New Roman" w:eastAsia="Times New Roman" w:hAnsi="Times New Roman"/>
          <w:color w:val="000000" w:themeColor="text1"/>
          <w:sz w:val="24"/>
          <w:szCs w:val="24"/>
          <w:lang w:eastAsia="ru-RU"/>
        </w:rPr>
        <w:t xml:space="preserve">»: / </w:t>
      </w:r>
      <w:proofErr w:type="spellStart"/>
      <w:r w:rsidRPr="00A5251B">
        <w:rPr>
          <w:rFonts w:ascii="Times New Roman" w:eastAsia="Times New Roman" w:hAnsi="Times New Roman"/>
          <w:color w:val="000000" w:themeColor="text1"/>
          <w:sz w:val="24"/>
          <w:szCs w:val="24"/>
          <w:lang w:eastAsia="ru-RU"/>
        </w:rPr>
        <w:t>Ерсарина</w:t>
      </w:r>
      <w:proofErr w:type="spellEnd"/>
      <w:r w:rsidRPr="00A5251B">
        <w:rPr>
          <w:rFonts w:ascii="Times New Roman" w:eastAsia="Times New Roman" w:hAnsi="Times New Roman"/>
          <w:color w:val="000000" w:themeColor="text1"/>
          <w:sz w:val="24"/>
          <w:szCs w:val="24"/>
          <w:lang w:eastAsia="ru-RU"/>
        </w:rPr>
        <w:t xml:space="preserve"> А.К. - Алматы: ННПЦ КП, 2023г.  Исходя из этого, были определены и реализованы в течение года основные направления деятельности учителя-логопеда (диагностическая, коррекционно-развивающая, организационно-методическая, консультативно-</w:t>
      </w:r>
      <w:proofErr w:type="gramStart"/>
      <w:r w:rsidRPr="00A5251B">
        <w:rPr>
          <w:rFonts w:ascii="Times New Roman" w:eastAsia="Times New Roman" w:hAnsi="Times New Roman"/>
          <w:color w:val="000000" w:themeColor="text1"/>
          <w:sz w:val="24"/>
          <w:szCs w:val="24"/>
          <w:lang w:eastAsia="ru-RU"/>
        </w:rPr>
        <w:t>просвети-</w:t>
      </w:r>
      <w:proofErr w:type="spellStart"/>
      <w:r w:rsidRPr="00A5251B">
        <w:rPr>
          <w:rFonts w:ascii="Times New Roman" w:eastAsia="Times New Roman" w:hAnsi="Times New Roman"/>
          <w:color w:val="000000" w:themeColor="text1"/>
          <w:sz w:val="24"/>
          <w:szCs w:val="24"/>
          <w:lang w:eastAsia="ru-RU"/>
        </w:rPr>
        <w:t>тельская</w:t>
      </w:r>
      <w:proofErr w:type="spellEnd"/>
      <w:proofErr w:type="gramEnd"/>
      <w:r w:rsidRPr="00A5251B">
        <w:rPr>
          <w:rFonts w:ascii="Times New Roman" w:eastAsia="Times New Roman" w:hAnsi="Times New Roman"/>
          <w:color w:val="000000" w:themeColor="text1"/>
          <w:sz w:val="24"/>
          <w:szCs w:val="24"/>
          <w:lang w:eastAsia="ru-RU"/>
        </w:rPr>
        <w:t xml:space="preserve"> и профилактическая работа). </w:t>
      </w:r>
    </w:p>
    <w:p w14:paraId="4841D058" w14:textId="77777777" w:rsidR="00FD7FC0" w:rsidRPr="00A5251B" w:rsidRDefault="00FD7FC0" w:rsidP="00FD7FC0">
      <w:pPr>
        <w:spacing w:after="0" w:line="240" w:lineRule="atLeast"/>
        <w:ind w:firstLine="708"/>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 рамках диагностического направления проводилось углубленное изучение детей, поступивших в первый класс и учащихся с ООП. В ходе обследования выявлялись индивидуальные особенностей речевого развития и причины возникновения проблем в развитии, определялись коррекционные методики в воспитании, обучении и социализации учеников с ООП.  Логопедическое обследование проводилось в первые две недели сентября (с 2 по 15 сентября). Первичное логопедическое обследование позволило судить об уровне речевого развития детей, о том на каком уровне сформированы коммуникативные и регулятивные универсальные действия. По результатам логопедического обследования были </w:t>
      </w:r>
      <w:proofErr w:type="gramStart"/>
      <w:r w:rsidRPr="00A5251B">
        <w:rPr>
          <w:rFonts w:ascii="Times New Roman" w:eastAsia="Times New Roman" w:hAnsi="Times New Roman"/>
          <w:color w:val="000000" w:themeColor="text1"/>
          <w:sz w:val="24"/>
          <w:szCs w:val="24"/>
          <w:lang w:eastAsia="ru-RU"/>
        </w:rPr>
        <w:t>определены  основные</w:t>
      </w:r>
      <w:proofErr w:type="gramEnd"/>
      <w:r w:rsidRPr="00A5251B">
        <w:rPr>
          <w:rFonts w:ascii="Times New Roman" w:eastAsia="Times New Roman" w:hAnsi="Times New Roman"/>
          <w:color w:val="000000" w:themeColor="text1"/>
          <w:sz w:val="24"/>
          <w:szCs w:val="24"/>
          <w:lang w:eastAsia="ru-RU"/>
        </w:rPr>
        <w:t xml:space="preserve"> направления, содержание и методы коррекционно-логопедической работы. По итогам </w:t>
      </w:r>
      <w:proofErr w:type="gramStart"/>
      <w:r w:rsidRPr="00A5251B">
        <w:rPr>
          <w:rFonts w:ascii="Times New Roman" w:eastAsia="Times New Roman" w:hAnsi="Times New Roman"/>
          <w:color w:val="000000" w:themeColor="text1"/>
          <w:sz w:val="24"/>
          <w:szCs w:val="24"/>
          <w:lang w:eastAsia="ru-RU"/>
        </w:rPr>
        <w:t>диагностики  в</w:t>
      </w:r>
      <w:proofErr w:type="gramEnd"/>
      <w:r w:rsidRPr="00A5251B">
        <w:rPr>
          <w:rFonts w:ascii="Times New Roman" w:eastAsia="Times New Roman" w:hAnsi="Times New Roman"/>
          <w:color w:val="000000" w:themeColor="text1"/>
          <w:sz w:val="24"/>
          <w:szCs w:val="24"/>
          <w:lang w:eastAsia="ru-RU"/>
        </w:rPr>
        <w:t xml:space="preserve">  логопедический кабинет были зачислены дети, нуждающиеся в логопедической помощи и имеющие рекомендации ПМПК.  По результатам логопедического обследования и с учётом справок были организованы индивидуальные занятия, а </w:t>
      </w:r>
      <w:proofErr w:type="gramStart"/>
      <w:r w:rsidRPr="00A5251B">
        <w:rPr>
          <w:rFonts w:ascii="Times New Roman" w:eastAsia="Times New Roman" w:hAnsi="Times New Roman"/>
          <w:color w:val="000000" w:themeColor="text1"/>
          <w:sz w:val="24"/>
          <w:szCs w:val="24"/>
          <w:lang w:eastAsia="ru-RU"/>
        </w:rPr>
        <w:t>также  сформированы</w:t>
      </w:r>
      <w:proofErr w:type="gramEnd"/>
      <w:r w:rsidRPr="00A5251B">
        <w:rPr>
          <w:rFonts w:ascii="Times New Roman" w:eastAsia="Times New Roman" w:hAnsi="Times New Roman"/>
          <w:color w:val="000000" w:themeColor="text1"/>
          <w:sz w:val="24"/>
          <w:szCs w:val="24"/>
          <w:lang w:eastAsia="ru-RU"/>
        </w:rPr>
        <w:t xml:space="preserve"> группы и подгруппы от 2 до 6 человек в соответствии с выявленными нарушениями звукопроизношения и с учетом психолого-педагогических особенностей детей. </w:t>
      </w:r>
    </w:p>
    <w:p w14:paraId="1FE298E9" w14:textId="77777777" w:rsidR="00FD7FC0" w:rsidRPr="00A5251B" w:rsidRDefault="00FD7FC0" w:rsidP="00FD7FC0">
      <w:pPr>
        <w:shd w:val="clear" w:color="auto" w:fill="FFFFFF"/>
        <w:spacing w:after="0" w:line="240" w:lineRule="auto"/>
        <w:ind w:firstLine="708"/>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Вся коррекционная работа (коррекционно-развивающие занятия, индивидуальная работа с детьми по постановке и автоматизации звуков, развитию фонематического слуха, формированию лексико-грамматического строя речи, связной речи, навыков чтения и письма) осуществлялась на основании проведенной предварительной диагностики,  в соответствии с рабочей программой учителя–логопеда,  индивидуальным и перспективным  планированием на 2024 – 2025 уч. год, а также с учётом режима работы школы. Периодичность групповых и индивидуальных занятий определялась тяжестью нарушений речевого развития. Все логопедические </w:t>
      </w:r>
      <w:proofErr w:type="gramStart"/>
      <w:r w:rsidRPr="00A5251B">
        <w:rPr>
          <w:rFonts w:ascii="Times New Roman" w:eastAsia="Times New Roman" w:hAnsi="Times New Roman"/>
          <w:color w:val="000000" w:themeColor="text1"/>
          <w:sz w:val="24"/>
          <w:szCs w:val="24"/>
          <w:lang w:eastAsia="ru-RU"/>
        </w:rPr>
        <w:t>занятия  проводились</w:t>
      </w:r>
      <w:proofErr w:type="gramEnd"/>
      <w:r w:rsidRPr="00A5251B">
        <w:rPr>
          <w:rFonts w:ascii="Times New Roman" w:eastAsia="Times New Roman" w:hAnsi="Times New Roman"/>
          <w:color w:val="000000" w:themeColor="text1"/>
          <w:sz w:val="24"/>
          <w:szCs w:val="24"/>
          <w:lang w:eastAsia="ru-RU"/>
        </w:rPr>
        <w:t xml:space="preserve"> в штатном режиме согласно расписанию.</w:t>
      </w:r>
    </w:p>
    <w:p w14:paraId="5310ED6C" w14:textId="77777777" w:rsidR="00FD7FC0" w:rsidRPr="00A5251B" w:rsidRDefault="00FD7FC0" w:rsidP="00FD7FC0">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ab/>
        <w:t>На основании заключений ПМПК в сопровождении учителя-</w:t>
      </w:r>
      <w:proofErr w:type="gramStart"/>
      <w:r w:rsidRPr="00A5251B">
        <w:rPr>
          <w:rFonts w:ascii="Times New Roman" w:eastAsia="Times New Roman" w:hAnsi="Times New Roman"/>
          <w:color w:val="000000" w:themeColor="text1"/>
          <w:sz w:val="24"/>
          <w:szCs w:val="24"/>
          <w:lang w:eastAsia="ru-RU"/>
        </w:rPr>
        <w:t>логопеда  находилось</w:t>
      </w:r>
      <w:proofErr w:type="gramEnd"/>
      <w:r w:rsidRPr="00A5251B">
        <w:rPr>
          <w:rFonts w:ascii="Times New Roman" w:eastAsia="Times New Roman" w:hAnsi="Times New Roman"/>
          <w:color w:val="000000" w:themeColor="text1"/>
          <w:sz w:val="24"/>
          <w:szCs w:val="24"/>
          <w:lang w:eastAsia="ru-RU"/>
        </w:rPr>
        <w:t xml:space="preserve"> 12 учащихся с ООП и 2 учащихся, обучающихся по общеобразовательной программе, но рекомендованных к логопедическим занятиям по результатам обследования ПМПК.</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172"/>
        <w:gridCol w:w="851"/>
        <w:gridCol w:w="5872"/>
      </w:tblGrid>
      <w:tr w:rsidR="00A5251B" w:rsidRPr="00A5251B" w14:paraId="7D7E3B9A" w14:textId="77777777" w:rsidTr="000B27DC">
        <w:tc>
          <w:tcPr>
            <w:tcW w:w="456" w:type="dxa"/>
          </w:tcPr>
          <w:p w14:paraId="4B712CB6"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w:t>
            </w:r>
          </w:p>
        </w:tc>
        <w:tc>
          <w:tcPr>
            <w:tcW w:w="2172" w:type="dxa"/>
          </w:tcPr>
          <w:p w14:paraId="4FCD3236"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ФИО</w:t>
            </w:r>
          </w:p>
        </w:tc>
        <w:tc>
          <w:tcPr>
            <w:tcW w:w="851" w:type="dxa"/>
          </w:tcPr>
          <w:p w14:paraId="0E0C1145"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Класс</w:t>
            </w:r>
          </w:p>
        </w:tc>
        <w:tc>
          <w:tcPr>
            <w:tcW w:w="5872" w:type="dxa"/>
          </w:tcPr>
          <w:p w14:paraId="7FFF3AC3"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Заключение</w:t>
            </w:r>
          </w:p>
        </w:tc>
      </w:tr>
      <w:tr w:rsidR="00A5251B" w:rsidRPr="00A5251B" w14:paraId="4CC73CEC" w14:textId="77777777" w:rsidTr="000B27DC">
        <w:tc>
          <w:tcPr>
            <w:tcW w:w="456" w:type="dxa"/>
          </w:tcPr>
          <w:p w14:paraId="6EC19162"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1</w:t>
            </w:r>
          </w:p>
        </w:tc>
        <w:tc>
          <w:tcPr>
            <w:tcW w:w="2172" w:type="dxa"/>
          </w:tcPr>
          <w:p w14:paraId="12F341FC"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Кумаров </w:t>
            </w:r>
            <w:proofErr w:type="spellStart"/>
            <w:r w:rsidRPr="00A5251B">
              <w:rPr>
                <w:rFonts w:ascii="Times New Roman" w:eastAsia="Times New Roman" w:hAnsi="Times New Roman"/>
                <w:color w:val="000000" w:themeColor="text1"/>
                <w:sz w:val="24"/>
                <w:szCs w:val="24"/>
                <w:lang w:eastAsia="ru-RU"/>
              </w:rPr>
              <w:t>Айсултан</w:t>
            </w:r>
            <w:proofErr w:type="spellEnd"/>
          </w:p>
        </w:tc>
        <w:tc>
          <w:tcPr>
            <w:tcW w:w="851" w:type="dxa"/>
          </w:tcPr>
          <w:p w14:paraId="19370AE2"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2 «Г»</w:t>
            </w:r>
          </w:p>
        </w:tc>
        <w:tc>
          <w:tcPr>
            <w:tcW w:w="5872" w:type="dxa"/>
          </w:tcPr>
          <w:p w14:paraId="6FA94BA0"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ЛНИ. Общее недоразвитие речи 2-3 уровня.</w:t>
            </w:r>
          </w:p>
        </w:tc>
      </w:tr>
      <w:tr w:rsidR="00A5251B" w:rsidRPr="00A5251B" w14:paraId="24CB1AA7" w14:textId="77777777" w:rsidTr="000B27DC">
        <w:tc>
          <w:tcPr>
            <w:tcW w:w="456" w:type="dxa"/>
          </w:tcPr>
          <w:p w14:paraId="1279170F"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2</w:t>
            </w:r>
          </w:p>
        </w:tc>
        <w:tc>
          <w:tcPr>
            <w:tcW w:w="2172" w:type="dxa"/>
          </w:tcPr>
          <w:p w14:paraId="4A764E73"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proofErr w:type="spellStart"/>
            <w:r w:rsidRPr="00A5251B">
              <w:rPr>
                <w:rFonts w:ascii="Times New Roman" w:eastAsia="Times New Roman" w:hAnsi="Times New Roman"/>
                <w:color w:val="000000" w:themeColor="text1"/>
                <w:sz w:val="24"/>
                <w:szCs w:val="24"/>
                <w:lang w:eastAsia="ru-RU"/>
              </w:rPr>
              <w:t>Байбурин</w:t>
            </w:r>
            <w:proofErr w:type="spellEnd"/>
            <w:r w:rsidRPr="00A5251B">
              <w:rPr>
                <w:rFonts w:ascii="Times New Roman" w:eastAsia="Times New Roman" w:hAnsi="Times New Roman"/>
                <w:color w:val="000000" w:themeColor="text1"/>
                <w:sz w:val="24"/>
                <w:szCs w:val="24"/>
                <w:lang w:eastAsia="ru-RU"/>
              </w:rPr>
              <w:t xml:space="preserve"> </w:t>
            </w:r>
            <w:proofErr w:type="spellStart"/>
            <w:r w:rsidRPr="00A5251B">
              <w:rPr>
                <w:rFonts w:ascii="Times New Roman" w:eastAsia="Times New Roman" w:hAnsi="Times New Roman"/>
                <w:color w:val="000000" w:themeColor="text1"/>
                <w:sz w:val="24"/>
                <w:szCs w:val="24"/>
                <w:lang w:eastAsia="ru-RU"/>
              </w:rPr>
              <w:t>Ермурат</w:t>
            </w:r>
            <w:proofErr w:type="spellEnd"/>
          </w:p>
        </w:tc>
        <w:tc>
          <w:tcPr>
            <w:tcW w:w="851" w:type="dxa"/>
          </w:tcPr>
          <w:p w14:paraId="37AC6DDD"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2 «Д»</w:t>
            </w:r>
          </w:p>
        </w:tc>
        <w:tc>
          <w:tcPr>
            <w:tcW w:w="5872" w:type="dxa"/>
          </w:tcPr>
          <w:p w14:paraId="6CFF9A30"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ЛНИ. Общее недоразвитие речи 2 уровня.</w:t>
            </w:r>
          </w:p>
        </w:tc>
      </w:tr>
      <w:tr w:rsidR="00A5251B" w:rsidRPr="00A5251B" w14:paraId="0FC1DE6F" w14:textId="77777777" w:rsidTr="000B27DC">
        <w:tc>
          <w:tcPr>
            <w:tcW w:w="456" w:type="dxa"/>
          </w:tcPr>
          <w:p w14:paraId="1ECA2BD9"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3</w:t>
            </w:r>
          </w:p>
        </w:tc>
        <w:tc>
          <w:tcPr>
            <w:tcW w:w="2172" w:type="dxa"/>
          </w:tcPr>
          <w:p w14:paraId="4D00D9A1"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proofErr w:type="spellStart"/>
            <w:r w:rsidRPr="00A5251B">
              <w:rPr>
                <w:rFonts w:ascii="Times New Roman" w:eastAsia="Times New Roman" w:hAnsi="Times New Roman"/>
                <w:color w:val="000000" w:themeColor="text1"/>
                <w:sz w:val="24"/>
                <w:szCs w:val="24"/>
                <w:lang w:eastAsia="ru-RU"/>
              </w:rPr>
              <w:t>Бахберген</w:t>
            </w:r>
            <w:proofErr w:type="spellEnd"/>
            <w:r w:rsidRPr="00A5251B">
              <w:rPr>
                <w:rFonts w:ascii="Times New Roman" w:eastAsia="Times New Roman" w:hAnsi="Times New Roman"/>
                <w:color w:val="000000" w:themeColor="text1"/>
                <w:sz w:val="24"/>
                <w:szCs w:val="24"/>
                <w:lang w:eastAsia="ru-RU"/>
              </w:rPr>
              <w:t xml:space="preserve"> Сальма </w:t>
            </w:r>
          </w:p>
        </w:tc>
        <w:tc>
          <w:tcPr>
            <w:tcW w:w="851" w:type="dxa"/>
          </w:tcPr>
          <w:p w14:paraId="34A9DF5D"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1 «В» </w:t>
            </w:r>
          </w:p>
        </w:tc>
        <w:tc>
          <w:tcPr>
            <w:tcW w:w="5872" w:type="dxa"/>
          </w:tcPr>
          <w:p w14:paraId="73EABF82"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ЗПР. Общее недоразвитие речи 2-3 уровня.</w:t>
            </w:r>
          </w:p>
        </w:tc>
      </w:tr>
      <w:tr w:rsidR="00A5251B" w:rsidRPr="00A5251B" w14:paraId="76976014" w14:textId="77777777" w:rsidTr="000B27DC">
        <w:tc>
          <w:tcPr>
            <w:tcW w:w="456" w:type="dxa"/>
          </w:tcPr>
          <w:p w14:paraId="1B7EF3B6"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4</w:t>
            </w:r>
          </w:p>
        </w:tc>
        <w:tc>
          <w:tcPr>
            <w:tcW w:w="2172" w:type="dxa"/>
          </w:tcPr>
          <w:p w14:paraId="7058471C"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Санин Матвей</w:t>
            </w:r>
          </w:p>
        </w:tc>
        <w:tc>
          <w:tcPr>
            <w:tcW w:w="851" w:type="dxa"/>
          </w:tcPr>
          <w:p w14:paraId="05ACEDA5"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0 «А»</w:t>
            </w:r>
          </w:p>
        </w:tc>
        <w:tc>
          <w:tcPr>
            <w:tcW w:w="5872" w:type="dxa"/>
          </w:tcPr>
          <w:p w14:paraId="562578C7"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proofErr w:type="spellStart"/>
            <w:r w:rsidRPr="00A5251B">
              <w:rPr>
                <w:rFonts w:ascii="Times New Roman" w:eastAsia="Times New Roman" w:hAnsi="Times New Roman"/>
                <w:color w:val="000000" w:themeColor="text1"/>
                <w:sz w:val="24"/>
                <w:szCs w:val="24"/>
                <w:lang w:eastAsia="ru-RU"/>
              </w:rPr>
              <w:t>ЗПР.Нарушение</w:t>
            </w:r>
            <w:proofErr w:type="spellEnd"/>
            <w:r w:rsidRPr="00A5251B">
              <w:rPr>
                <w:rFonts w:ascii="Times New Roman" w:eastAsia="Times New Roman" w:hAnsi="Times New Roman"/>
                <w:color w:val="000000" w:themeColor="text1"/>
                <w:sz w:val="24"/>
                <w:szCs w:val="24"/>
                <w:lang w:eastAsia="ru-RU"/>
              </w:rPr>
              <w:t xml:space="preserve"> общения и социального взаимодействия. Специфическое развитие речи, обусловленное коммуникативными нарушениями. Общее недоразвитие речи 1 уровня.</w:t>
            </w:r>
          </w:p>
        </w:tc>
      </w:tr>
      <w:tr w:rsidR="00A5251B" w:rsidRPr="00A5251B" w14:paraId="2ED6CCCA" w14:textId="77777777" w:rsidTr="000B27DC">
        <w:tc>
          <w:tcPr>
            <w:tcW w:w="456" w:type="dxa"/>
          </w:tcPr>
          <w:p w14:paraId="284DCDC9"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5</w:t>
            </w:r>
          </w:p>
        </w:tc>
        <w:tc>
          <w:tcPr>
            <w:tcW w:w="2172" w:type="dxa"/>
          </w:tcPr>
          <w:p w14:paraId="4BDC6EDC"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Земляков Макар </w:t>
            </w:r>
          </w:p>
        </w:tc>
        <w:tc>
          <w:tcPr>
            <w:tcW w:w="851" w:type="dxa"/>
          </w:tcPr>
          <w:p w14:paraId="6295DBC4"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3 «В»</w:t>
            </w:r>
          </w:p>
        </w:tc>
        <w:tc>
          <w:tcPr>
            <w:tcW w:w="5872" w:type="dxa"/>
          </w:tcPr>
          <w:p w14:paraId="2A1CD2FC" w14:textId="4C5C6014" w:rsidR="00FD7FC0" w:rsidRPr="00A5251B" w:rsidRDefault="00FD7FC0" w:rsidP="00FD7FC0">
            <w:pPr>
              <w:spacing w:after="0" w:line="240" w:lineRule="auto"/>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ЗПР. Фонетико-фонематическое недоразвитие речи.</w:t>
            </w:r>
          </w:p>
        </w:tc>
      </w:tr>
      <w:tr w:rsidR="00A5251B" w:rsidRPr="00A5251B" w14:paraId="1075A3E7" w14:textId="77777777" w:rsidTr="000B27DC">
        <w:tc>
          <w:tcPr>
            <w:tcW w:w="456" w:type="dxa"/>
          </w:tcPr>
          <w:p w14:paraId="017B208D"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6</w:t>
            </w:r>
          </w:p>
        </w:tc>
        <w:tc>
          <w:tcPr>
            <w:tcW w:w="2172" w:type="dxa"/>
          </w:tcPr>
          <w:p w14:paraId="6B9C796B"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Гадим </w:t>
            </w:r>
            <w:proofErr w:type="spellStart"/>
            <w:r w:rsidRPr="00A5251B">
              <w:rPr>
                <w:rFonts w:ascii="Times New Roman" w:eastAsia="Times New Roman" w:hAnsi="Times New Roman"/>
                <w:color w:val="000000" w:themeColor="text1"/>
                <w:sz w:val="24"/>
                <w:szCs w:val="24"/>
                <w:lang w:eastAsia="ru-RU"/>
              </w:rPr>
              <w:t>Нурлыбек</w:t>
            </w:r>
            <w:proofErr w:type="spellEnd"/>
          </w:p>
        </w:tc>
        <w:tc>
          <w:tcPr>
            <w:tcW w:w="851" w:type="dxa"/>
          </w:tcPr>
          <w:p w14:paraId="6CEAE08D"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3 «Б»</w:t>
            </w:r>
          </w:p>
        </w:tc>
        <w:tc>
          <w:tcPr>
            <w:tcW w:w="5872" w:type="dxa"/>
          </w:tcPr>
          <w:p w14:paraId="09B56F25"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ЗПР. Общее недоразвитие речи 2 уровня. Нарушение письма и чтения.</w:t>
            </w:r>
          </w:p>
        </w:tc>
      </w:tr>
      <w:tr w:rsidR="00A5251B" w:rsidRPr="00A5251B" w14:paraId="29F5591C" w14:textId="77777777" w:rsidTr="000B27DC">
        <w:tc>
          <w:tcPr>
            <w:tcW w:w="456" w:type="dxa"/>
          </w:tcPr>
          <w:p w14:paraId="0C1D9702"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7</w:t>
            </w:r>
          </w:p>
        </w:tc>
        <w:tc>
          <w:tcPr>
            <w:tcW w:w="2172" w:type="dxa"/>
          </w:tcPr>
          <w:p w14:paraId="6636E325"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proofErr w:type="spellStart"/>
            <w:r w:rsidRPr="00A5251B">
              <w:rPr>
                <w:rFonts w:ascii="Times New Roman" w:eastAsia="Times New Roman" w:hAnsi="Times New Roman"/>
                <w:color w:val="000000" w:themeColor="text1"/>
                <w:sz w:val="24"/>
                <w:szCs w:val="24"/>
                <w:lang w:eastAsia="ru-RU"/>
              </w:rPr>
              <w:t>Орымбай</w:t>
            </w:r>
            <w:proofErr w:type="spellEnd"/>
            <w:r w:rsidRPr="00A5251B">
              <w:rPr>
                <w:rFonts w:ascii="Times New Roman" w:eastAsia="Times New Roman" w:hAnsi="Times New Roman"/>
                <w:color w:val="000000" w:themeColor="text1"/>
                <w:sz w:val="24"/>
                <w:szCs w:val="24"/>
                <w:lang w:eastAsia="ru-RU"/>
              </w:rPr>
              <w:t xml:space="preserve"> </w:t>
            </w:r>
            <w:proofErr w:type="spellStart"/>
            <w:r w:rsidRPr="00A5251B">
              <w:rPr>
                <w:rFonts w:ascii="Times New Roman" w:eastAsia="Times New Roman" w:hAnsi="Times New Roman"/>
                <w:color w:val="000000" w:themeColor="text1"/>
                <w:sz w:val="24"/>
                <w:szCs w:val="24"/>
                <w:lang w:eastAsia="ru-RU"/>
              </w:rPr>
              <w:t>Ералы</w:t>
            </w:r>
            <w:proofErr w:type="spellEnd"/>
          </w:p>
        </w:tc>
        <w:tc>
          <w:tcPr>
            <w:tcW w:w="851" w:type="dxa"/>
          </w:tcPr>
          <w:p w14:paraId="62B4DDDA"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3 «Г»</w:t>
            </w:r>
          </w:p>
        </w:tc>
        <w:tc>
          <w:tcPr>
            <w:tcW w:w="5872" w:type="dxa"/>
          </w:tcPr>
          <w:p w14:paraId="4FAFE51D"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ЗПР. Нарушения письма и чтения. Общее недоразвитие речи 2-3 уровня.</w:t>
            </w:r>
          </w:p>
        </w:tc>
      </w:tr>
      <w:tr w:rsidR="00A5251B" w:rsidRPr="00A5251B" w14:paraId="170C8693" w14:textId="77777777" w:rsidTr="000B27DC">
        <w:tc>
          <w:tcPr>
            <w:tcW w:w="456" w:type="dxa"/>
          </w:tcPr>
          <w:p w14:paraId="44685D44"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8</w:t>
            </w:r>
          </w:p>
        </w:tc>
        <w:tc>
          <w:tcPr>
            <w:tcW w:w="2172" w:type="dxa"/>
          </w:tcPr>
          <w:p w14:paraId="72CEC83A"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Краев Илья</w:t>
            </w:r>
          </w:p>
        </w:tc>
        <w:tc>
          <w:tcPr>
            <w:tcW w:w="851" w:type="dxa"/>
          </w:tcPr>
          <w:p w14:paraId="01E440B3"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3 «В»</w:t>
            </w:r>
          </w:p>
        </w:tc>
        <w:tc>
          <w:tcPr>
            <w:tcW w:w="5872" w:type="dxa"/>
          </w:tcPr>
          <w:p w14:paraId="2C92CE99"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ЗПР. Общее недоразвитие речи 3 уровня. Стёртая дизартрия.</w:t>
            </w:r>
          </w:p>
        </w:tc>
      </w:tr>
      <w:tr w:rsidR="00A5251B" w:rsidRPr="00A5251B" w14:paraId="141F518D" w14:textId="77777777" w:rsidTr="000B27DC">
        <w:tc>
          <w:tcPr>
            <w:tcW w:w="456" w:type="dxa"/>
          </w:tcPr>
          <w:p w14:paraId="5693685A"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9</w:t>
            </w:r>
          </w:p>
        </w:tc>
        <w:tc>
          <w:tcPr>
            <w:tcW w:w="2172" w:type="dxa"/>
          </w:tcPr>
          <w:p w14:paraId="70173250"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proofErr w:type="spellStart"/>
            <w:r w:rsidRPr="00A5251B">
              <w:rPr>
                <w:rFonts w:ascii="Times New Roman" w:eastAsia="Times New Roman" w:hAnsi="Times New Roman"/>
                <w:color w:val="000000" w:themeColor="text1"/>
                <w:sz w:val="24"/>
                <w:szCs w:val="24"/>
                <w:lang w:eastAsia="ru-RU"/>
              </w:rPr>
              <w:t>Абденов</w:t>
            </w:r>
            <w:proofErr w:type="spellEnd"/>
            <w:r w:rsidRPr="00A5251B">
              <w:rPr>
                <w:rFonts w:ascii="Times New Roman" w:eastAsia="Times New Roman" w:hAnsi="Times New Roman"/>
                <w:color w:val="000000" w:themeColor="text1"/>
                <w:sz w:val="24"/>
                <w:szCs w:val="24"/>
                <w:lang w:eastAsia="ru-RU"/>
              </w:rPr>
              <w:t xml:space="preserve"> Нурсултан</w:t>
            </w:r>
          </w:p>
        </w:tc>
        <w:tc>
          <w:tcPr>
            <w:tcW w:w="851" w:type="dxa"/>
          </w:tcPr>
          <w:p w14:paraId="44F21D4D"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3 </w:t>
            </w:r>
            <w:proofErr w:type="gramStart"/>
            <w:r w:rsidRPr="00A5251B">
              <w:rPr>
                <w:rFonts w:ascii="Times New Roman" w:eastAsia="Times New Roman" w:hAnsi="Times New Roman"/>
                <w:color w:val="000000" w:themeColor="text1"/>
                <w:sz w:val="24"/>
                <w:szCs w:val="24"/>
                <w:lang w:eastAsia="ru-RU"/>
              </w:rPr>
              <w:t>« В</w:t>
            </w:r>
            <w:proofErr w:type="gramEnd"/>
            <w:r w:rsidRPr="00A5251B">
              <w:rPr>
                <w:rFonts w:ascii="Times New Roman" w:eastAsia="Times New Roman" w:hAnsi="Times New Roman"/>
                <w:color w:val="000000" w:themeColor="text1"/>
                <w:sz w:val="24"/>
                <w:szCs w:val="24"/>
                <w:lang w:eastAsia="ru-RU"/>
              </w:rPr>
              <w:t>»</w:t>
            </w:r>
          </w:p>
        </w:tc>
        <w:tc>
          <w:tcPr>
            <w:tcW w:w="5872" w:type="dxa"/>
          </w:tcPr>
          <w:p w14:paraId="175ADEBA"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ЗПР. Общее недоразвитие речи 3 уровня.</w:t>
            </w:r>
          </w:p>
        </w:tc>
      </w:tr>
      <w:tr w:rsidR="00A5251B" w:rsidRPr="00A5251B" w14:paraId="6BF6CCEC" w14:textId="77777777" w:rsidTr="000B27DC">
        <w:tc>
          <w:tcPr>
            <w:tcW w:w="456" w:type="dxa"/>
          </w:tcPr>
          <w:p w14:paraId="108848BF"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10</w:t>
            </w:r>
          </w:p>
        </w:tc>
        <w:tc>
          <w:tcPr>
            <w:tcW w:w="2172" w:type="dxa"/>
          </w:tcPr>
          <w:p w14:paraId="575B758B"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proofErr w:type="spellStart"/>
            <w:r w:rsidRPr="00A5251B">
              <w:rPr>
                <w:rFonts w:ascii="Times New Roman" w:eastAsia="Times New Roman" w:hAnsi="Times New Roman"/>
                <w:color w:val="000000" w:themeColor="text1"/>
                <w:sz w:val="24"/>
                <w:szCs w:val="24"/>
                <w:lang w:eastAsia="ru-RU"/>
              </w:rPr>
              <w:t>Негматов</w:t>
            </w:r>
            <w:proofErr w:type="spellEnd"/>
            <w:r w:rsidRPr="00A5251B">
              <w:rPr>
                <w:rFonts w:ascii="Times New Roman" w:eastAsia="Times New Roman" w:hAnsi="Times New Roman"/>
                <w:color w:val="000000" w:themeColor="text1"/>
                <w:sz w:val="24"/>
                <w:szCs w:val="24"/>
                <w:lang w:eastAsia="ru-RU"/>
              </w:rPr>
              <w:t xml:space="preserve"> Алибек</w:t>
            </w:r>
          </w:p>
        </w:tc>
        <w:tc>
          <w:tcPr>
            <w:tcW w:w="851" w:type="dxa"/>
          </w:tcPr>
          <w:p w14:paraId="6AB92B23"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6 «Б»</w:t>
            </w:r>
          </w:p>
        </w:tc>
        <w:tc>
          <w:tcPr>
            <w:tcW w:w="5872" w:type="dxa"/>
          </w:tcPr>
          <w:p w14:paraId="5CB8CF28"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ЛНИ. Дисграфия. Дислексия.</w:t>
            </w:r>
          </w:p>
          <w:p w14:paraId="38F00B85"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p>
        </w:tc>
      </w:tr>
      <w:tr w:rsidR="00A5251B" w:rsidRPr="00A5251B" w14:paraId="48988EED" w14:textId="77777777" w:rsidTr="000B27DC">
        <w:tc>
          <w:tcPr>
            <w:tcW w:w="456" w:type="dxa"/>
          </w:tcPr>
          <w:p w14:paraId="7620713E"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lastRenderedPageBreak/>
              <w:t>11</w:t>
            </w:r>
          </w:p>
        </w:tc>
        <w:tc>
          <w:tcPr>
            <w:tcW w:w="2172" w:type="dxa"/>
          </w:tcPr>
          <w:p w14:paraId="55A54CEF"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Николаева Вероника</w:t>
            </w:r>
          </w:p>
        </w:tc>
        <w:tc>
          <w:tcPr>
            <w:tcW w:w="851" w:type="dxa"/>
          </w:tcPr>
          <w:p w14:paraId="41855EF1"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4 «В»</w:t>
            </w:r>
          </w:p>
        </w:tc>
        <w:tc>
          <w:tcPr>
            <w:tcW w:w="5872" w:type="dxa"/>
          </w:tcPr>
          <w:p w14:paraId="34980F87" w14:textId="77777777" w:rsidR="00FD7FC0" w:rsidRPr="00A5251B" w:rsidRDefault="00FD7FC0" w:rsidP="00FD7FC0">
            <w:pPr>
              <w:spacing w:after="0" w:line="240" w:lineRule="auto"/>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ЗПР. Фонетическое </w:t>
            </w:r>
            <w:proofErr w:type="spellStart"/>
            <w:r w:rsidRPr="00A5251B">
              <w:rPr>
                <w:rFonts w:ascii="Times New Roman" w:eastAsia="Times New Roman" w:hAnsi="Times New Roman"/>
                <w:color w:val="000000" w:themeColor="text1"/>
                <w:sz w:val="24"/>
                <w:szCs w:val="24"/>
                <w:lang w:eastAsia="ru-RU"/>
              </w:rPr>
              <w:t>недораз-витие</w:t>
            </w:r>
            <w:proofErr w:type="spellEnd"/>
            <w:r w:rsidRPr="00A5251B">
              <w:rPr>
                <w:rFonts w:ascii="Times New Roman" w:eastAsia="Times New Roman" w:hAnsi="Times New Roman"/>
                <w:color w:val="000000" w:themeColor="text1"/>
                <w:sz w:val="24"/>
                <w:szCs w:val="24"/>
                <w:lang w:eastAsia="ru-RU"/>
              </w:rPr>
              <w:t xml:space="preserve"> речи. Нарушение чтения и письма.</w:t>
            </w:r>
          </w:p>
        </w:tc>
      </w:tr>
      <w:tr w:rsidR="00A5251B" w:rsidRPr="00A5251B" w14:paraId="69844A6F" w14:textId="77777777" w:rsidTr="000B27DC">
        <w:tc>
          <w:tcPr>
            <w:tcW w:w="456" w:type="dxa"/>
          </w:tcPr>
          <w:p w14:paraId="1FAFEE9E"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12</w:t>
            </w:r>
          </w:p>
        </w:tc>
        <w:tc>
          <w:tcPr>
            <w:tcW w:w="2172" w:type="dxa"/>
          </w:tcPr>
          <w:p w14:paraId="3B61F90B"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proofErr w:type="spellStart"/>
            <w:r w:rsidRPr="00A5251B">
              <w:rPr>
                <w:rFonts w:ascii="Times New Roman" w:eastAsia="Times New Roman" w:hAnsi="Times New Roman"/>
                <w:color w:val="000000" w:themeColor="text1"/>
                <w:sz w:val="24"/>
                <w:szCs w:val="24"/>
                <w:lang w:eastAsia="ru-RU"/>
              </w:rPr>
              <w:t>Бобарыкин</w:t>
            </w:r>
            <w:proofErr w:type="spellEnd"/>
            <w:r w:rsidRPr="00A5251B">
              <w:rPr>
                <w:rFonts w:ascii="Times New Roman" w:eastAsia="Times New Roman" w:hAnsi="Times New Roman"/>
                <w:color w:val="000000" w:themeColor="text1"/>
                <w:sz w:val="24"/>
                <w:szCs w:val="24"/>
                <w:lang w:eastAsia="ru-RU"/>
              </w:rPr>
              <w:t xml:space="preserve"> Артём</w:t>
            </w:r>
          </w:p>
        </w:tc>
        <w:tc>
          <w:tcPr>
            <w:tcW w:w="851" w:type="dxa"/>
          </w:tcPr>
          <w:p w14:paraId="389BE613"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3 Г»</w:t>
            </w:r>
          </w:p>
        </w:tc>
        <w:tc>
          <w:tcPr>
            <w:tcW w:w="5872" w:type="dxa"/>
          </w:tcPr>
          <w:p w14:paraId="4FD640E4" w14:textId="77777777" w:rsidR="00FD7FC0" w:rsidRPr="00A5251B" w:rsidRDefault="00FD7FC0" w:rsidP="00FD7FC0">
            <w:pPr>
              <w:spacing w:after="0" w:line="240" w:lineRule="auto"/>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ЗПР. Общее недоразвитие речи 3 уровня.</w:t>
            </w:r>
          </w:p>
        </w:tc>
      </w:tr>
      <w:tr w:rsidR="00A5251B" w:rsidRPr="00A5251B" w14:paraId="0D393B1D" w14:textId="77777777" w:rsidTr="000B27DC">
        <w:tc>
          <w:tcPr>
            <w:tcW w:w="456" w:type="dxa"/>
          </w:tcPr>
          <w:p w14:paraId="13287BD7"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13 </w:t>
            </w:r>
          </w:p>
        </w:tc>
        <w:tc>
          <w:tcPr>
            <w:tcW w:w="2172" w:type="dxa"/>
          </w:tcPr>
          <w:p w14:paraId="13238FB8"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Фролов Артём</w:t>
            </w:r>
          </w:p>
        </w:tc>
        <w:tc>
          <w:tcPr>
            <w:tcW w:w="851" w:type="dxa"/>
          </w:tcPr>
          <w:p w14:paraId="564D4A8D"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3 «В»</w:t>
            </w:r>
          </w:p>
        </w:tc>
        <w:tc>
          <w:tcPr>
            <w:tcW w:w="5872" w:type="dxa"/>
          </w:tcPr>
          <w:p w14:paraId="6E31F2B7" w14:textId="77777777" w:rsidR="00FD7FC0" w:rsidRPr="00A5251B" w:rsidRDefault="00FD7FC0" w:rsidP="00FD7FC0">
            <w:pPr>
              <w:spacing w:after="0" w:line="240" w:lineRule="auto"/>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ОНР 2-3 уровня, </w:t>
            </w:r>
            <w:proofErr w:type="spellStart"/>
            <w:r w:rsidRPr="00A5251B">
              <w:rPr>
                <w:rFonts w:ascii="Times New Roman" w:eastAsia="Times New Roman" w:hAnsi="Times New Roman"/>
                <w:color w:val="000000" w:themeColor="text1"/>
                <w:sz w:val="24"/>
                <w:szCs w:val="24"/>
                <w:lang w:eastAsia="ru-RU"/>
              </w:rPr>
              <w:t>ринолалия</w:t>
            </w:r>
            <w:proofErr w:type="spellEnd"/>
          </w:p>
        </w:tc>
      </w:tr>
      <w:tr w:rsidR="00A5251B" w:rsidRPr="00A5251B" w14:paraId="04AC62D2" w14:textId="77777777" w:rsidTr="000B27DC">
        <w:tc>
          <w:tcPr>
            <w:tcW w:w="456" w:type="dxa"/>
          </w:tcPr>
          <w:p w14:paraId="679D78E9"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14</w:t>
            </w:r>
          </w:p>
        </w:tc>
        <w:tc>
          <w:tcPr>
            <w:tcW w:w="2172" w:type="dxa"/>
          </w:tcPr>
          <w:p w14:paraId="1F347763"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Никифоров Кирилл</w:t>
            </w:r>
          </w:p>
        </w:tc>
        <w:tc>
          <w:tcPr>
            <w:tcW w:w="851" w:type="dxa"/>
          </w:tcPr>
          <w:p w14:paraId="3AD4C44B" w14:textId="77777777" w:rsidR="00FD7FC0" w:rsidRPr="00A5251B" w:rsidRDefault="00FD7FC0" w:rsidP="00FD7FC0">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3 «В»</w:t>
            </w:r>
          </w:p>
        </w:tc>
        <w:tc>
          <w:tcPr>
            <w:tcW w:w="5872" w:type="dxa"/>
          </w:tcPr>
          <w:p w14:paraId="0F7B34FC" w14:textId="77777777" w:rsidR="00FD7FC0" w:rsidRPr="00A5251B" w:rsidRDefault="00FD7FC0" w:rsidP="00FD7FC0">
            <w:pPr>
              <w:spacing w:after="0" w:line="240" w:lineRule="auto"/>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Фонетико-фонематическое недоразвитие речи </w:t>
            </w:r>
          </w:p>
        </w:tc>
      </w:tr>
    </w:tbl>
    <w:p w14:paraId="14707737" w14:textId="705A0174" w:rsidR="00FD7FC0" w:rsidRPr="00A5251B" w:rsidRDefault="00FD7FC0" w:rsidP="00FD7FC0">
      <w:pPr>
        <w:spacing w:after="0" w:line="240" w:lineRule="auto"/>
        <w:jc w:val="both"/>
        <w:rPr>
          <w:rFonts w:ascii="Times New Roman" w:eastAsia="Times New Roman" w:hAnsi="Times New Roman"/>
          <w:b/>
          <w:i/>
          <w:color w:val="000000" w:themeColor="text1"/>
          <w:sz w:val="24"/>
          <w:szCs w:val="24"/>
          <w:lang w:eastAsia="ru-RU"/>
        </w:rPr>
      </w:pPr>
      <w:proofErr w:type="gramStart"/>
      <w:r w:rsidRPr="00A5251B">
        <w:rPr>
          <w:rFonts w:ascii="Times New Roman" w:eastAsia="Times New Roman" w:hAnsi="Times New Roman"/>
          <w:b/>
          <w:i/>
          <w:color w:val="000000" w:themeColor="text1"/>
          <w:sz w:val="24"/>
          <w:szCs w:val="24"/>
          <w:lang w:eastAsia="ru-RU"/>
        </w:rPr>
        <w:t>Коррекционная  работа</w:t>
      </w:r>
      <w:proofErr w:type="gramEnd"/>
      <w:r w:rsidRPr="00A5251B">
        <w:rPr>
          <w:rFonts w:ascii="Times New Roman" w:eastAsia="Times New Roman" w:hAnsi="Times New Roman"/>
          <w:b/>
          <w:i/>
          <w:color w:val="000000" w:themeColor="text1"/>
          <w:sz w:val="24"/>
          <w:szCs w:val="24"/>
          <w:lang w:eastAsia="ru-RU"/>
        </w:rPr>
        <w:t xml:space="preserve"> включала в себя: </w:t>
      </w:r>
    </w:p>
    <w:p w14:paraId="399A47CE" w14:textId="77777777" w:rsidR="00FD7FC0" w:rsidRPr="00A5251B" w:rsidRDefault="00FD7FC0" w:rsidP="00831F68">
      <w:pPr>
        <w:shd w:val="clear" w:color="auto" w:fill="FFFFFF"/>
        <w:spacing w:after="24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bCs/>
          <w:color w:val="000000" w:themeColor="text1"/>
          <w:sz w:val="24"/>
          <w:szCs w:val="24"/>
          <w:lang w:eastAsia="ru-RU"/>
        </w:rPr>
        <w:t xml:space="preserve">1. Развитие устной речи:               </w:t>
      </w:r>
    </w:p>
    <w:p w14:paraId="6EC186F8" w14:textId="77777777" w:rsidR="00FD7FC0" w:rsidRPr="00A5251B" w:rsidRDefault="00FD7FC0" w:rsidP="00831F68">
      <w:pPr>
        <w:shd w:val="clear" w:color="auto" w:fill="FFFFFF"/>
        <w:spacing w:after="24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коррекция звукопроизношения; </w:t>
      </w:r>
    </w:p>
    <w:p w14:paraId="1163CFD5" w14:textId="77777777" w:rsidR="00FD7FC0" w:rsidRPr="00A5251B" w:rsidRDefault="00FD7FC0" w:rsidP="00831F68">
      <w:pPr>
        <w:shd w:val="clear" w:color="auto" w:fill="FFFFFF"/>
        <w:spacing w:after="24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развитие фонематических процессов; </w:t>
      </w:r>
    </w:p>
    <w:p w14:paraId="3D28DC0C" w14:textId="77777777" w:rsidR="00FD7FC0" w:rsidRPr="00A5251B" w:rsidRDefault="00FD7FC0" w:rsidP="00831F68">
      <w:pPr>
        <w:shd w:val="clear" w:color="auto" w:fill="FFFFFF"/>
        <w:spacing w:after="24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коррекция недостатков лексико-грамматического строя речи;</w:t>
      </w:r>
    </w:p>
    <w:p w14:paraId="638E7EA4" w14:textId="77777777" w:rsidR="00FD7FC0" w:rsidRPr="00A5251B" w:rsidRDefault="00FD7FC0" w:rsidP="00831F68">
      <w:pPr>
        <w:shd w:val="clear" w:color="auto" w:fill="FFFFFF"/>
        <w:spacing w:after="24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обогащение словаря;</w:t>
      </w:r>
    </w:p>
    <w:p w14:paraId="6C9D41F3" w14:textId="77777777" w:rsidR="00FD7FC0" w:rsidRPr="00A5251B" w:rsidRDefault="00FD7FC0" w:rsidP="00831F68">
      <w:pPr>
        <w:shd w:val="clear" w:color="auto" w:fill="FFFFFF"/>
        <w:spacing w:after="24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формирование связной речи, навыков построения связного высказывания. </w:t>
      </w:r>
    </w:p>
    <w:p w14:paraId="67F80874" w14:textId="77777777" w:rsidR="00FD7FC0" w:rsidRPr="00A5251B" w:rsidRDefault="00FD7FC0" w:rsidP="00831F68">
      <w:pPr>
        <w:shd w:val="clear" w:color="auto" w:fill="FFFFFF"/>
        <w:spacing w:after="24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bCs/>
          <w:color w:val="000000" w:themeColor="text1"/>
          <w:sz w:val="24"/>
          <w:szCs w:val="24"/>
          <w:lang w:eastAsia="ru-RU"/>
        </w:rPr>
        <w:t>2. Совершенствование навыков чтения и письма</w:t>
      </w:r>
      <w:r w:rsidRPr="00A5251B">
        <w:rPr>
          <w:rFonts w:ascii="Times New Roman" w:eastAsia="Times New Roman" w:hAnsi="Times New Roman"/>
          <w:color w:val="000000" w:themeColor="text1"/>
          <w:sz w:val="24"/>
          <w:szCs w:val="24"/>
          <w:lang w:eastAsia="ru-RU"/>
        </w:rPr>
        <w:t xml:space="preserve">. </w:t>
      </w:r>
    </w:p>
    <w:p w14:paraId="316929AD" w14:textId="77777777" w:rsidR="00FD7FC0" w:rsidRPr="00A5251B" w:rsidRDefault="00FD7FC0" w:rsidP="00831F68">
      <w:pPr>
        <w:shd w:val="clear" w:color="auto" w:fill="FFFFFF"/>
        <w:spacing w:after="24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bCs/>
          <w:color w:val="000000" w:themeColor="text1"/>
          <w:sz w:val="24"/>
          <w:szCs w:val="24"/>
          <w:lang w:eastAsia="ru-RU"/>
        </w:rPr>
        <w:t xml:space="preserve">3. Развитие мелкой моторики и </w:t>
      </w:r>
      <w:proofErr w:type="spellStart"/>
      <w:r w:rsidRPr="00A5251B">
        <w:rPr>
          <w:rFonts w:ascii="Times New Roman" w:eastAsia="Times New Roman" w:hAnsi="Times New Roman"/>
          <w:b/>
          <w:bCs/>
          <w:color w:val="000000" w:themeColor="text1"/>
          <w:sz w:val="24"/>
          <w:szCs w:val="24"/>
          <w:lang w:eastAsia="ru-RU"/>
        </w:rPr>
        <w:t>графомоторных</w:t>
      </w:r>
      <w:proofErr w:type="spellEnd"/>
      <w:r w:rsidRPr="00A5251B">
        <w:rPr>
          <w:rFonts w:ascii="Times New Roman" w:eastAsia="Times New Roman" w:hAnsi="Times New Roman"/>
          <w:b/>
          <w:bCs/>
          <w:color w:val="000000" w:themeColor="text1"/>
          <w:sz w:val="24"/>
          <w:szCs w:val="24"/>
          <w:lang w:eastAsia="ru-RU"/>
        </w:rPr>
        <w:t xml:space="preserve"> навыков.</w:t>
      </w:r>
    </w:p>
    <w:p w14:paraId="2A709C07" w14:textId="77777777" w:rsidR="00FD7FC0" w:rsidRPr="00A5251B" w:rsidRDefault="00FD7FC0" w:rsidP="00831F68">
      <w:pPr>
        <w:shd w:val="clear" w:color="auto" w:fill="FFFFFF"/>
        <w:spacing w:after="24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bCs/>
          <w:color w:val="000000" w:themeColor="text1"/>
          <w:sz w:val="24"/>
          <w:szCs w:val="24"/>
          <w:lang w:eastAsia="ru-RU"/>
        </w:rPr>
        <w:t>4.Развитие психических процессов</w:t>
      </w:r>
      <w:r w:rsidRPr="00A5251B">
        <w:rPr>
          <w:rFonts w:ascii="Times New Roman" w:eastAsia="Times New Roman" w:hAnsi="Times New Roman"/>
          <w:b/>
          <w:bCs/>
          <w:i/>
          <w:iCs/>
          <w:color w:val="000000" w:themeColor="text1"/>
          <w:sz w:val="24"/>
          <w:szCs w:val="24"/>
          <w:lang w:eastAsia="ru-RU"/>
        </w:rPr>
        <w:t>: (внимания, памяти, мышления).</w:t>
      </w:r>
    </w:p>
    <w:p w14:paraId="3D1E8BA4" w14:textId="77777777" w:rsidR="00FD7FC0" w:rsidRPr="00A5251B" w:rsidRDefault="00FD7FC0" w:rsidP="00831F68">
      <w:pPr>
        <w:shd w:val="clear" w:color="auto" w:fill="FFFFFF"/>
        <w:spacing w:after="24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bCs/>
          <w:color w:val="000000" w:themeColor="text1"/>
          <w:sz w:val="24"/>
          <w:szCs w:val="24"/>
          <w:lang w:eastAsia="ru-RU"/>
        </w:rPr>
        <w:t xml:space="preserve">5.Здоровьесбережение </w:t>
      </w:r>
      <w:r w:rsidRPr="00A5251B">
        <w:rPr>
          <w:rFonts w:ascii="Times New Roman" w:eastAsia="Times New Roman" w:hAnsi="Times New Roman"/>
          <w:b/>
          <w:bCs/>
          <w:i/>
          <w:iCs/>
          <w:color w:val="000000" w:themeColor="text1"/>
          <w:sz w:val="24"/>
          <w:szCs w:val="24"/>
          <w:lang w:eastAsia="ru-RU"/>
        </w:rPr>
        <w:t>(гимнастика для глаз, проведение дыхательной, артикуляционной и пальчиковой гимнастики).</w:t>
      </w:r>
    </w:p>
    <w:p w14:paraId="57DFD6E9" w14:textId="77777777" w:rsidR="00FD7FC0" w:rsidRPr="00A5251B" w:rsidRDefault="00FD7FC0" w:rsidP="00831F68">
      <w:pPr>
        <w:shd w:val="clear" w:color="auto" w:fill="FFFFFF"/>
        <w:spacing w:after="24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bCs/>
          <w:color w:val="000000" w:themeColor="text1"/>
          <w:sz w:val="24"/>
          <w:szCs w:val="24"/>
          <w:lang w:eastAsia="ru-RU"/>
        </w:rPr>
        <w:t xml:space="preserve">6. Коррекцию отдельных сторон психической деятельности: </w:t>
      </w:r>
    </w:p>
    <w:p w14:paraId="41449BA9" w14:textId="77777777" w:rsidR="00FD7FC0" w:rsidRPr="00A5251B" w:rsidRDefault="00FD7FC0" w:rsidP="00831F68">
      <w:pPr>
        <w:shd w:val="clear" w:color="auto" w:fill="FFFFFF"/>
        <w:spacing w:after="24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развитие зрительного восприятия и узнавания; </w:t>
      </w:r>
    </w:p>
    <w:p w14:paraId="00147545" w14:textId="77777777" w:rsidR="00FD7FC0" w:rsidRPr="00A5251B" w:rsidRDefault="00FD7FC0" w:rsidP="00831F68">
      <w:pPr>
        <w:shd w:val="clear" w:color="auto" w:fill="FFFFFF"/>
        <w:spacing w:after="24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развитие </w:t>
      </w:r>
      <w:proofErr w:type="spellStart"/>
      <w:r w:rsidRPr="00A5251B">
        <w:rPr>
          <w:rFonts w:ascii="Times New Roman" w:eastAsia="Times New Roman" w:hAnsi="Times New Roman"/>
          <w:color w:val="000000" w:themeColor="text1"/>
          <w:sz w:val="24"/>
          <w:szCs w:val="24"/>
          <w:lang w:eastAsia="ru-RU"/>
        </w:rPr>
        <w:t>пространственно</w:t>
      </w:r>
      <w:proofErr w:type="spellEnd"/>
      <w:r w:rsidRPr="00A5251B">
        <w:rPr>
          <w:rFonts w:ascii="Times New Roman" w:eastAsia="Times New Roman" w:hAnsi="Times New Roman"/>
          <w:color w:val="000000" w:themeColor="text1"/>
          <w:sz w:val="24"/>
          <w:szCs w:val="24"/>
          <w:lang w:eastAsia="ru-RU"/>
        </w:rPr>
        <w:t xml:space="preserve"> - временных представлений и ориентации; </w:t>
      </w:r>
    </w:p>
    <w:p w14:paraId="2BE3877F" w14:textId="47F6AB69" w:rsidR="00FD7FC0" w:rsidRPr="00A5251B" w:rsidRDefault="00FD7FC0" w:rsidP="00831F68">
      <w:pPr>
        <w:shd w:val="clear" w:color="auto" w:fill="FFFFFF"/>
        <w:spacing w:after="24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развитие фонетико-фонематических представлений, формирование звукового анализа.</w:t>
      </w:r>
    </w:p>
    <w:p w14:paraId="52D1EC27" w14:textId="77777777" w:rsidR="00FD7FC0" w:rsidRPr="00A5251B" w:rsidRDefault="00FD7FC0" w:rsidP="00FD7FC0">
      <w:pPr>
        <w:spacing w:after="0" w:line="240" w:lineRule="atLeast"/>
        <w:ind w:firstLine="708"/>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В процессе осуществления логопедической помощи учащимся с нарушениями речи проводилось промежуточное логопедическое обследование, позволяющее скорректировать имеющуюся программу коррекционно-логопедического воздействия и акцентировать внимание на наиболее стойких проблемах речевого развития детей (как в устной, так и в письменной речи).</w:t>
      </w:r>
    </w:p>
    <w:p w14:paraId="5A5D738D" w14:textId="77777777" w:rsidR="00FD7FC0" w:rsidRPr="00A5251B" w:rsidRDefault="00FD7FC0" w:rsidP="00FD7FC0">
      <w:pPr>
        <w:spacing w:after="0" w:line="240" w:lineRule="auto"/>
        <w:ind w:firstLine="708"/>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 течение </w:t>
      </w:r>
      <w:proofErr w:type="gramStart"/>
      <w:r w:rsidRPr="00A5251B">
        <w:rPr>
          <w:rFonts w:ascii="Times New Roman" w:eastAsia="Times New Roman" w:hAnsi="Times New Roman"/>
          <w:color w:val="000000" w:themeColor="text1"/>
          <w:sz w:val="24"/>
          <w:szCs w:val="24"/>
          <w:lang w:eastAsia="ru-RU"/>
        </w:rPr>
        <w:t>года  проводились</w:t>
      </w:r>
      <w:proofErr w:type="gramEnd"/>
      <w:r w:rsidRPr="00A5251B">
        <w:rPr>
          <w:rFonts w:ascii="Times New Roman" w:eastAsia="Times New Roman" w:hAnsi="Times New Roman"/>
          <w:color w:val="000000" w:themeColor="text1"/>
          <w:sz w:val="24"/>
          <w:szCs w:val="24"/>
          <w:lang w:eastAsia="ru-RU"/>
        </w:rPr>
        <w:t xml:space="preserve">  </w:t>
      </w:r>
      <w:proofErr w:type="gramStart"/>
      <w:r w:rsidRPr="00A5251B">
        <w:rPr>
          <w:rFonts w:ascii="Times New Roman" w:eastAsia="Times New Roman" w:hAnsi="Times New Roman"/>
          <w:color w:val="000000" w:themeColor="text1"/>
          <w:sz w:val="24"/>
          <w:szCs w:val="24"/>
          <w:lang w:eastAsia="ru-RU"/>
        </w:rPr>
        <w:t>индивидуальные  беседы</w:t>
      </w:r>
      <w:proofErr w:type="gramEnd"/>
      <w:r w:rsidRPr="00A5251B">
        <w:rPr>
          <w:rFonts w:ascii="Times New Roman" w:eastAsia="Times New Roman" w:hAnsi="Times New Roman"/>
          <w:color w:val="000000" w:themeColor="text1"/>
          <w:sz w:val="24"/>
          <w:szCs w:val="24"/>
          <w:lang w:eastAsia="ru-RU"/>
        </w:rPr>
        <w:t xml:space="preserve"> </w:t>
      </w:r>
      <w:proofErr w:type="gramStart"/>
      <w:r w:rsidRPr="00A5251B">
        <w:rPr>
          <w:rFonts w:ascii="Times New Roman" w:eastAsia="Times New Roman" w:hAnsi="Times New Roman"/>
          <w:color w:val="000000" w:themeColor="text1"/>
          <w:sz w:val="24"/>
          <w:szCs w:val="24"/>
          <w:lang w:eastAsia="ru-RU"/>
        </w:rPr>
        <w:t>с  родителями</w:t>
      </w:r>
      <w:proofErr w:type="gramEnd"/>
      <w:r w:rsidRPr="00A5251B">
        <w:rPr>
          <w:rFonts w:ascii="Times New Roman" w:eastAsia="Times New Roman" w:hAnsi="Times New Roman"/>
          <w:color w:val="000000" w:themeColor="text1"/>
          <w:sz w:val="24"/>
          <w:szCs w:val="24"/>
          <w:lang w:eastAsia="ru-RU"/>
        </w:rPr>
        <w:t xml:space="preserve"> логопатов, была </w:t>
      </w:r>
      <w:proofErr w:type="gramStart"/>
      <w:r w:rsidRPr="00A5251B">
        <w:rPr>
          <w:rFonts w:ascii="Times New Roman" w:eastAsia="Times New Roman" w:hAnsi="Times New Roman"/>
          <w:color w:val="000000" w:themeColor="text1"/>
          <w:sz w:val="24"/>
          <w:szCs w:val="24"/>
          <w:lang w:eastAsia="ru-RU"/>
        </w:rPr>
        <w:t>подобрана  методическая,  коррекционная</w:t>
      </w:r>
      <w:proofErr w:type="gramEnd"/>
      <w:r w:rsidRPr="00A5251B">
        <w:rPr>
          <w:rFonts w:ascii="Times New Roman" w:eastAsia="Times New Roman" w:hAnsi="Times New Roman"/>
          <w:color w:val="000000" w:themeColor="text1"/>
          <w:sz w:val="24"/>
          <w:szCs w:val="24"/>
          <w:lang w:eastAsia="ru-RU"/>
        </w:rPr>
        <w:t xml:space="preserve"> литература и пособия, </w:t>
      </w:r>
      <w:proofErr w:type="gramStart"/>
      <w:r w:rsidRPr="00A5251B">
        <w:rPr>
          <w:rFonts w:ascii="Times New Roman" w:eastAsia="Times New Roman" w:hAnsi="Times New Roman"/>
          <w:color w:val="000000" w:themeColor="text1"/>
          <w:sz w:val="24"/>
          <w:szCs w:val="24"/>
          <w:lang w:eastAsia="ru-RU"/>
        </w:rPr>
        <w:t>логопедические  игры</w:t>
      </w:r>
      <w:proofErr w:type="gramEnd"/>
      <w:r w:rsidRPr="00A5251B">
        <w:rPr>
          <w:rFonts w:ascii="Times New Roman" w:eastAsia="Times New Roman" w:hAnsi="Times New Roman"/>
          <w:color w:val="000000" w:themeColor="text1"/>
          <w:sz w:val="24"/>
          <w:szCs w:val="24"/>
          <w:lang w:eastAsia="ru-RU"/>
        </w:rPr>
        <w:t xml:space="preserve"> в помощь учителю и родителям. Вся работа осуществлялась в тесном сотрудничестве с учителями, педагогом-психологом, ассистентом, администрацией школы.</w:t>
      </w:r>
    </w:p>
    <w:p w14:paraId="4E26CAD4" w14:textId="77777777" w:rsidR="00FD7FC0" w:rsidRPr="00A5251B" w:rsidRDefault="00FD7FC0" w:rsidP="00FD7FC0">
      <w:pPr>
        <w:spacing w:after="0" w:line="240" w:lineRule="auto"/>
        <w:ind w:firstLine="708"/>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При подготовке учебного материала к урокам использовала интернет-ресурсы: интерактивные учебные </w:t>
      </w:r>
      <w:proofErr w:type="gramStart"/>
      <w:r w:rsidRPr="00A5251B">
        <w:rPr>
          <w:rFonts w:ascii="Times New Roman" w:eastAsia="Times New Roman" w:hAnsi="Times New Roman"/>
          <w:color w:val="000000" w:themeColor="text1"/>
          <w:sz w:val="24"/>
          <w:szCs w:val="24"/>
          <w:lang w:eastAsia="ru-RU"/>
        </w:rPr>
        <w:t>материалы,  развивающие</w:t>
      </w:r>
      <w:proofErr w:type="gramEnd"/>
      <w:r w:rsidRPr="00A5251B">
        <w:rPr>
          <w:rFonts w:ascii="Times New Roman" w:eastAsia="Times New Roman" w:hAnsi="Times New Roman"/>
          <w:color w:val="000000" w:themeColor="text1"/>
          <w:sz w:val="24"/>
          <w:szCs w:val="24"/>
          <w:lang w:eastAsia="ru-RU"/>
        </w:rPr>
        <w:t xml:space="preserve"> видео по темам, электронные библиотеки, презентации, что, безусловно, позволяло </w:t>
      </w:r>
      <w:proofErr w:type="gramStart"/>
      <w:r w:rsidRPr="00A5251B">
        <w:rPr>
          <w:rFonts w:ascii="Times New Roman" w:eastAsia="Times New Roman" w:hAnsi="Times New Roman"/>
          <w:color w:val="000000" w:themeColor="text1"/>
          <w:sz w:val="24"/>
          <w:szCs w:val="24"/>
          <w:lang w:eastAsia="ru-RU"/>
        </w:rPr>
        <w:t>сделать  коррекционно</w:t>
      </w:r>
      <w:proofErr w:type="gramEnd"/>
      <w:r w:rsidRPr="00A5251B">
        <w:rPr>
          <w:rFonts w:ascii="Times New Roman" w:eastAsia="Times New Roman" w:hAnsi="Times New Roman"/>
          <w:color w:val="000000" w:themeColor="text1"/>
          <w:sz w:val="24"/>
          <w:szCs w:val="24"/>
          <w:lang w:eastAsia="ru-RU"/>
        </w:rPr>
        <w:t>-обучающий процесс интересным и занимательным.</w:t>
      </w:r>
    </w:p>
    <w:p w14:paraId="4140025A" w14:textId="77777777" w:rsidR="00FD7FC0" w:rsidRPr="00A5251B" w:rsidRDefault="00FD7FC0" w:rsidP="00FD7FC0">
      <w:pPr>
        <w:spacing w:after="0" w:line="240" w:lineRule="auto"/>
        <w:ind w:firstLine="708"/>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По итогам года:</w:t>
      </w:r>
    </w:p>
    <w:p w14:paraId="4FA720A5" w14:textId="77777777" w:rsidR="00FD7FC0" w:rsidRPr="00A5251B" w:rsidRDefault="00FD7FC0" w:rsidP="00FD7FC0">
      <w:pPr>
        <w:spacing w:after="0" w:line="240" w:lineRule="auto"/>
        <w:ind w:firstLine="708"/>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У 9 учащихся с ООП наблюдается положительная динамика. При работе над устной речью прослеживается улучшение звукопроизношения: у большинства учащихся уточнены и автоматизированы проблемные звуки, проведена дифференциация сходных по артикуляции звуков. Значительно повысился уровень фонематического слуха и фонематического восприятия: дети научились выделять звуки в словах, различать их по характеристикам (твердость/мягкость, звонкость/глухость). Обогащён словарный запас, сформированы навыки словоизменения и словообразования, улучшены грамматические конструкции в устной речи. Учащиеся стали активнее использовать развернутые фразы, появилось умение составлять небольшие связные рассказы по картинке или предложенному плану. Отмечается улучшение речевого дыхания, интонационной выразительности и темпа речи.</w:t>
      </w:r>
    </w:p>
    <w:p w14:paraId="599C2DA3" w14:textId="77777777" w:rsidR="00FD7FC0" w:rsidRPr="00A5251B" w:rsidRDefault="00FD7FC0" w:rsidP="00FD7FC0">
      <w:pPr>
        <w:spacing w:after="0" w:line="240" w:lineRule="auto"/>
        <w:ind w:firstLine="708"/>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 процессе развития письменной речи сформированы начальные навыки </w:t>
      </w:r>
      <w:proofErr w:type="gramStart"/>
      <w:r w:rsidRPr="00A5251B">
        <w:rPr>
          <w:rFonts w:ascii="Times New Roman" w:eastAsia="Times New Roman" w:hAnsi="Times New Roman"/>
          <w:color w:val="000000" w:themeColor="text1"/>
          <w:sz w:val="24"/>
          <w:szCs w:val="24"/>
          <w:lang w:eastAsia="ru-RU"/>
        </w:rPr>
        <w:t>звуко-буквенного</w:t>
      </w:r>
      <w:proofErr w:type="gramEnd"/>
      <w:r w:rsidRPr="00A5251B">
        <w:rPr>
          <w:rFonts w:ascii="Times New Roman" w:eastAsia="Times New Roman" w:hAnsi="Times New Roman"/>
          <w:color w:val="000000" w:themeColor="text1"/>
          <w:sz w:val="24"/>
          <w:szCs w:val="24"/>
          <w:lang w:eastAsia="ru-RU"/>
        </w:rPr>
        <w:t xml:space="preserve"> анализа и синтеза, учащиеся научились устанавливать связь между звуком и соответствующей буквой. Повысилась орфографическая зоркость, улучшено понимание структуры слова и предложения. Развиты </w:t>
      </w:r>
      <w:proofErr w:type="spellStart"/>
      <w:r w:rsidRPr="00A5251B">
        <w:rPr>
          <w:rFonts w:ascii="Times New Roman" w:eastAsia="Times New Roman" w:hAnsi="Times New Roman"/>
          <w:color w:val="000000" w:themeColor="text1"/>
          <w:sz w:val="24"/>
          <w:szCs w:val="24"/>
          <w:lang w:eastAsia="ru-RU"/>
        </w:rPr>
        <w:t>графомоторные</w:t>
      </w:r>
      <w:proofErr w:type="spellEnd"/>
      <w:r w:rsidRPr="00A5251B">
        <w:rPr>
          <w:rFonts w:ascii="Times New Roman" w:eastAsia="Times New Roman" w:hAnsi="Times New Roman"/>
          <w:color w:val="000000" w:themeColor="text1"/>
          <w:sz w:val="24"/>
          <w:szCs w:val="24"/>
          <w:lang w:eastAsia="ru-RU"/>
        </w:rPr>
        <w:t xml:space="preserve"> навыки, что положительно </w:t>
      </w:r>
      <w:r w:rsidRPr="00A5251B">
        <w:rPr>
          <w:rFonts w:ascii="Times New Roman" w:eastAsia="Times New Roman" w:hAnsi="Times New Roman"/>
          <w:color w:val="000000" w:themeColor="text1"/>
          <w:sz w:val="24"/>
          <w:szCs w:val="24"/>
          <w:lang w:eastAsia="ru-RU"/>
        </w:rPr>
        <w:lastRenderedPageBreak/>
        <w:t xml:space="preserve">отразилось на качестве письма. Учащиеся овладели базовыми правилами </w:t>
      </w:r>
      <w:proofErr w:type="gramStart"/>
      <w:r w:rsidRPr="00A5251B">
        <w:rPr>
          <w:rFonts w:ascii="Times New Roman" w:eastAsia="Times New Roman" w:hAnsi="Times New Roman"/>
          <w:color w:val="000000" w:themeColor="text1"/>
          <w:sz w:val="24"/>
          <w:szCs w:val="24"/>
          <w:lang w:eastAsia="ru-RU"/>
        </w:rPr>
        <w:t>построения  предложений</w:t>
      </w:r>
      <w:proofErr w:type="gramEnd"/>
      <w:r w:rsidRPr="00A5251B">
        <w:rPr>
          <w:rFonts w:ascii="Times New Roman" w:eastAsia="Times New Roman" w:hAnsi="Times New Roman"/>
          <w:color w:val="000000" w:themeColor="text1"/>
          <w:sz w:val="24"/>
          <w:szCs w:val="24"/>
          <w:lang w:eastAsia="ru-RU"/>
        </w:rPr>
        <w:t>, научились составлять короткие письменные высказывания с соблюдением логики и последовательности. Также велась работа по формированию навыков планирования и структурирования текста, что особенно важно при написании изложений и сочинений.</w:t>
      </w:r>
    </w:p>
    <w:p w14:paraId="578F9BEF" w14:textId="77777777" w:rsidR="00FD7FC0" w:rsidRPr="00A5251B" w:rsidRDefault="00FD7FC0" w:rsidP="00FD7FC0">
      <w:pPr>
        <w:spacing w:after="0" w:line="240" w:lineRule="auto"/>
        <w:ind w:firstLine="708"/>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У 3 учащихся достигнуты частичные улучшения (в связи с выраженными речевыми и когнитивными нарушениями).</w:t>
      </w:r>
    </w:p>
    <w:p w14:paraId="3B5DF1DF" w14:textId="77777777" w:rsidR="00FD7FC0" w:rsidRPr="00A5251B" w:rsidRDefault="00FD7FC0" w:rsidP="00FD7FC0">
      <w:pPr>
        <w:spacing w:after="0" w:line="240" w:lineRule="auto"/>
        <w:ind w:firstLine="708"/>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2 учащихся с нормой развития успешно завершили курс логопедической работы, речевое развитие соответствует возрастной норме.</w:t>
      </w:r>
    </w:p>
    <w:p w14:paraId="1E14CDE2" w14:textId="77777777" w:rsidR="00FD7FC0" w:rsidRPr="00A5251B" w:rsidRDefault="00FD7FC0" w:rsidP="00FD7FC0">
      <w:pPr>
        <w:spacing w:after="0" w:line="240" w:lineRule="auto"/>
        <w:ind w:firstLine="708"/>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Таким образом, логопедическая работа способствовала формированию устойчивых навыков речевой деятельности, необходимых для успешного усвоения образовательной программы и эффективного общения. Работа будет продолжена в следующем учебном году с учётом текущих результатов диагностики.</w:t>
      </w:r>
    </w:p>
    <w:p w14:paraId="1F2B10B9" w14:textId="77777777" w:rsidR="00FD7FC0" w:rsidRPr="00A5251B" w:rsidRDefault="00FD7FC0" w:rsidP="00FD7FC0">
      <w:pPr>
        <w:spacing w:after="0" w:line="240" w:lineRule="auto"/>
        <w:ind w:firstLine="708"/>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В кабинете логопеда имеется всё необходимое для работы: современная мебель, ковёр, магнитная доска, кушетка, раковина, компьютер, зонды и </w:t>
      </w:r>
      <w:proofErr w:type="spellStart"/>
      <w:r w:rsidRPr="00A5251B">
        <w:rPr>
          <w:rFonts w:ascii="Times New Roman" w:eastAsia="Times New Roman" w:hAnsi="Times New Roman"/>
          <w:color w:val="000000" w:themeColor="text1"/>
          <w:sz w:val="24"/>
          <w:szCs w:val="24"/>
          <w:lang w:eastAsia="ru-RU"/>
        </w:rPr>
        <w:t>зондозаменители</w:t>
      </w:r>
      <w:proofErr w:type="spellEnd"/>
      <w:r w:rsidRPr="00A5251B">
        <w:rPr>
          <w:rFonts w:ascii="Times New Roman" w:eastAsia="Times New Roman" w:hAnsi="Times New Roman"/>
          <w:color w:val="000000" w:themeColor="text1"/>
          <w:sz w:val="24"/>
          <w:szCs w:val="24"/>
          <w:lang w:eastAsia="ru-RU"/>
        </w:rPr>
        <w:t>, стерилизатор, массажный коврик, балансировочная доска, модульный коврик, большое количество методической литературы и наглядно - дидактических материалов.</w:t>
      </w:r>
    </w:p>
    <w:p w14:paraId="522D56D5" w14:textId="77777777" w:rsidR="00FD7FC0" w:rsidRPr="00A5251B" w:rsidRDefault="00FD7FC0" w:rsidP="00FD7FC0">
      <w:pPr>
        <w:spacing w:after="0" w:line="240" w:lineRule="auto"/>
        <w:ind w:firstLine="708"/>
        <w:contextualSpacing/>
        <w:jc w:val="both"/>
        <w:rPr>
          <w:rFonts w:ascii="Times New Roman" w:eastAsia="Times New Roman" w:hAnsi="Times New Roman"/>
          <w:color w:val="000000" w:themeColor="text1"/>
          <w:sz w:val="24"/>
          <w:szCs w:val="24"/>
          <w:lang w:eastAsia="ru-RU"/>
        </w:rPr>
      </w:pPr>
      <w:proofErr w:type="gramStart"/>
      <w:r w:rsidRPr="00A5251B">
        <w:rPr>
          <w:rFonts w:ascii="Times New Roman" w:eastAsia="Times New Roman" w:hAnsi="Times New Roman"/>
          <w:color w:val="000000" w:themeColor="text1"/>
          <w:sz w:val="24"/>
          <w:szCs w:val="24"/>
          <w:lang w:eastAsia="ru-RU"/>
        </w:rPr>
        <w:t>Постоянно  работаю</w:t>
      </w:r>
      <w:proofErr w:type="gramEnd"/>
      <w:r w:rsidRPr="00A5251B">
        <w:rPr>
          <w:rFonts w:ascii="Times New Roman" w:eastAsia="Times New Roman" w:hAnsi="Times New Roman"/>
          <w:color w:val="000000" w:themeColor="text1"/>
          <w:sz w:val="24"/>
          <w:szCs w:val="24"/>
          <w:lang w:eastAsia="ru-RU"/>
        </w:rPr>
        <w:t xml:space="preserve"> </w:t>
      </w:r>
      <w:proofErr w:type="gramStart"/>
      <w:r w:rsidRPr="00A5251B">
        <w:rPr>
          <w:rFonts w:ascii="Times New Roman" w:eastAsia="Times New Roman" w:hAnsi="Times New Roman"/>
          <w:color w:val="000000" w:themeColor="text1"/>
          <w:sz w:val="24"/>
          <w:szCs w:val="24"/>
          <w:lang w:eastAsia="ru-RU"/>
        </w:rPr>
        <w:t>над  повышением</w:t>
      </w:r>
      <w:proofErr w:type="gramEnd"/>
      <w:r w:rsidRPr="00A5251B">
        <w:rPr>
          <w:rFonts w:ascii="Times New Roman" w:eastAsia="Times New Roman" w:hAnsi="Times New Roman"/>
          <w:color w:val="000000" w:themeColor="text1"/>
          <w:sz w:val="24"/>
          <w:szCs w:val="24"/>
          <w:lang w:eastAsia="ru-RU"/>
        </w:rPr>
        <w:t xml:space="preserve"> самообразования: изучаю новинки методической литературы, знакомлюсь с инновационными технологиями, принимаю активное участие в городских, областных, </w:t>
      </w:r>
      <w:proofErr w:type="gramStart"/>
      <w:r w:rsidRPr="00A5251B">
        <w:rPr>
          <w:rFonts w:ascii="Times New Roman" w:eastAsia="Times New Roman" w:hAnsi="Times New Roman"/>
          <w:color w:val="000000" w:themeColor="text1"/>
          <w:sz w:val="24"/>
          <w:szCs w:val="24"/>
          <w:lang w:eastAsia="ru-RU"/>
        </w:rPr>
        <w:t>республиканских  семинарах</w:t>
      </w:r>
      <w:proofErr w:type="gramEnd"/>
      <w:r w:rsidRPr="00A5251B">
        <w:rPr>
          <w:rFonts w:ascii="Times New Roman" w:eastAsia="Times New Roman" w:hAnsi="Times New Roman"/>
          <w:color w:val="000000" w:themeColor="text1"/>
          <w:sz w:val="24"/>
          <w:szCs w:val="24"/>
          <w:lang w:eastAsia="ru-RU"/>
        </w:rPr>
        <w:t xml:space="preserve"> и конференциях:</w:t>
      </w:r>
    </w:p>
    <w:p w14:paraId="30690A1D" w14:textId="77777777" w:rsidR="00FD7FC0" w:rsidRPr="00A5251B" w:rsidRDefault="00FD7FC0" w:rsidP="00FD7FC0">
      <w:pPr>
        <w:spacing w:after="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-выступление на городском семинаре учителей-логопедов по теме «Оказание логопедической помощи детям с ООП в общеобразовательной школе» -17.10.2024; </w:t>
      </w:r>
    </w:p>
    <w:p w14:paraId="48B5C11E" w14:textId="77777777" w:rsidR="00FD7FC0" w:rsidRPr="00A5251B" w:rsidRDefault="00FD7FC0" w:rsidP="00FD7FC0">
      <w:pPr>
        <w:spacing w:after="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-выступление на областном семинаре "Орта </w:t>
      </w:r>
      <w:proofErr w:type="spellStart"/>
      <w:r w:rsidRPr="00A5251B">
        <w:rPr>
          <w:rFonts w:ascii="Times New Roman" w:eastAsia="Times New Roman" w:hAnsi="Times New Roman"/>
          <w:color w:val="000000" w:themeColor="text1"/>
          <w:sz w:val="24"/>
          <w:szCs w:val="24"/>
          <w:lang w:eastAsia="ru-RU"/>
        </w:rPr>
        <w:t>білім</w:t>
      </w:r>
      <w:proofErr w:type="spellEnd"/>
      <w:r w:rsidRPr="00A5251B">
        <w:rPr>
          <w:rFonts w:ascii="Times New Roman" w:eastAsia="Times New Roman" w:hAnsi="Times New Roman"/>
          <w:color w:val="000000" w:themeColor="text1"/>
          <w:sz w:val="24"/>
          <w:szCs w:val="24"/>
          <w:lang w:eastAsia="ru-RU"/>
        </w:rPr>
        <w:t xml:space="preserve"> беру </w:t>
      </w:r>
      <w:proofErr w:type="spellStart"/>
      <w:r w:rsidRPr="00A5251B">
        <w:rPr>
          <w:rFonts w:ascii="Times New Roman" w:eastAsia="Times New Roman" w:hAnsi="Times New Roman"/>
          <w:color w:val="000000" w:themeColor="text1"/>
          <w:sz w:val="24"/>
          <w:szCs w:val="24"/>
          <w:lang w:eastAsia="ru-RU"/>
        </w:rPr>
        <w:t>ұйымдарында</w:t>
      </w:r>
      <w:proofErr w:type="spellEnd"/>
      <w:r w:rsidRPr="00A5251B">
        <w:rPr>
          <w:rFonts w:ascii="Times New Roman" w:eastAsia="Times New Roman" w:hAnsi="Times New Roman"/>
          <w:color w:val="000000" w:themeColor="text1"/>
          <w:sz w:val="24"/>
          <w:szCs w:val="24"/>
          <w:lang w:eastAsia="ru-RU"/>
        </w:rPr>
        <w:t xml:space="preserve"> </w:t>
      </w:r>
      <w:proofErr w:type="spellStart"/>
      <w:r w:rsidRPr="00A5251B">
        <w:rPr>
          <w:rFonts w:ascii="Times New Roman" w:eastAsia="Times New Roman" w:hAnsi="Times New Roman"/>
          <w:color w:val="000000" w:themeColor="text1"/>
          <w:sz w:val="24"/>
          <w:szCs w:val="24"/>
          <w:lang w:eastAsia="ru-RU"/>
        </w:rPr>
        <w:t>ерекше</w:t>
      </w:r>
      <w:proofErr w:type="spellEnd"/>
      <w:r w:rsidRPr="00A5251B">
        <w:rPr>
          <w:rFonts w:ascii="Times New Roman" w:eastAsia="Times New Roman" w:hAnsi="Times New Roman"/>
          <w:color w:val="000000" w:themeColor="text1"/>
          <w:sz w:val="24"/>
          <w:szCs w:val="24"/>
          <w:lang w:eastAsia="ru-RU"/>
        </w:rPr>
        <w:t xml:space="preserve"> </w:t>
      </w:r>
      <w:proofErr w:type="spellStart"/>
      <w:r w:rsidRPr="00A5251B">
        <w:rPr>
          <w:rFonts w:ascii="Times New Roman" w:eastAsia="Times New Roman" w:hAnsi="Times New Roman"/>
          <w:color w:val="000000" w:themeColor="text1"/>
          <w:sz w:val="24"/>
          <w:szCs w:val="24"/>
          <w:lang w:eastAsia="ru-RU"/>
        </w:rPr>
        <w:t>білім</w:t>
      </w:r>
      <w:proofErr w:type="spellEnd"/>
      <w:r w:rsidRPr="00A5251B">
        <w:rPr>
          <w:rFonts w:ascii="Times New Roman" w:eastAsia="Times New Roman" w:hAnsi="Times New Roman"/>
          <w:color w:val="000000" w:themeColor="text1"/>
          <w:sz w:val="24"/>
          <w:szCs w:val="24"/>
          <w:lang w:eastAsia="ru-RU"/>
        </w:rPr>
        <w:t xml:space="preserve"> </w:t>
      </w:r>
      <w:proofErr w:type="spellStart"/>
      <w:r w:rsidRPr="00A5251B">
        <w:rPr>
          <w:rFonts w:ascii="Times New Roman" w:eastAsia="Times New Roman" w:hAnsi="Times New Roman"/>
          <w:color w:val="000000" w:themeColor="text1"/>
          <w:sz w:val="24"/>
          <w:szCs w:val="24"/>
          <w:lang w:eastAsia="ru-RU"/>
        </w:rPr>
        <w:t>алу</w:t>
      </w:r>
      <w:proofErr w:type="spellEnd"/>
      <w:r w:rsidRPr="00A5251B">
        <w:rPr>
          <w:rFonts w:ascii="Times New Roman" w:eastAsia="Times New Roman" w:hAnsi="Times New Roman"/>
          <w:color w:val="000000" w:themeColor="text1"/>
          <w:sz w:val="24"/>
          <w:szCs w:val="24"/>
          <w:lang w:eastAsia="ru-RU"/>
        </w:rPr>
        <w:t xml:space="preserve"> </w:t>
      </w:r>
      <w:proofErr w:type="spellStart"/>
      <w:r w:rsidRPr="00A5251B">
        <w:rPr>
          <w:rFonts w:ascii="Times New Roman" w:eastAsia="Times New Roman" w:hAnsi="Times New Roman"/>
          <w:color w:val="000000" w:themeColor="text1"/>
          <w:sz w:val="24"/>
          <w:szCs w:val="24"/>
          <w:lang w:eastAsia="ru-RU"/>
        </w:rPr>
        <w:t>қажеттіліктері</w:t>
      </w:r>
      <w:proofErr w:type="spellEnd"/>
      <w:r w:rsidRPr="00A5251B">
        <w:rPr>
          <w:rFonts w:ascii="Times New Roman" w:eastAsia="Times New Roman" w:hAnsi="Times New Roman"/>
          <w:color w:val="000000" w:themeColor="text1"/>
          <w:sz w:val="24"/>
          <w:szCs w:val="24"/>
          <w:lang w:eastAsia="ru-RU"/>
        </w:rPr>
        <w:t xml:space="preserve"> бар </w:t>
      </w:r>
      <w:proofErr w:type="spellStart"/>
      <w:r w:rsidRPr="00A5251B">
        <w:rPr>
          <w:rFonts w:ascii="Times New Roman" w:eastAsia="Times New Roman" w:hAnsi="Times New Roman"/>
          <w:color w:val="000000" w:themeColor="text1"/>
          <w:sz w:val="24"/>
          <w:szCs w:val="24"/>
          <w:lang w:eastAsia="ru-RU"/>
        </w:rPr>
        <w:t>балалармен</w:t>
      </w:r>
      <w:proofErr w:type="spellEnd"/>
      <w:r w:rsidRPr="00A5251B">
        <w:rPr>
          <w:rFonts w:ascii="Times New Roman" w:eastAsia="Times New Roman" w:hAnsi="Times New Roman"/>
          <w:color w:val="000000" w:themeColor="text1"/>
          <w:sz w:val="24"/>
          <w:szCs w:val="24"/>
          <w:lang w:eastAsia="ru-RU"/>
        </w:rPr>
        <w:t xml:space="preserve"> </w:t>
      </w:r>
      <w:proofErr w:type="spellStart"/>
      <w:r w:rsidRPr="00A5251B">
        <w:rPr>
          <w:rFonts w:ascii="Times New Roman" w:eastAsia="Times New Roman" w:hAnsi="Times New Roman"/>
          <w:color w:val="000000" w:themeColor="text1"/>
          <w:sz w:val="24"/>
          <w:szCs w:val="24"/>
          <w:lang w:eastAsia="ru-RU"/>
        </w:rPr>
        <w:t>оқытуды</w:t>
      </w:r>
      <w:proofErr w:type="spellEnd"/>
      <w:r w:rsidRPr="00A5251B">
        <w:rPr>
          <w:rFonts w:ascii="Times New Roman" w:eastAsia="Times New Roman" w:hAnsi="Times New Roman"/>
          <w:color w:val="000000" w:themeColor="text1"/>
          <w:sz w:val="24"/>
          <w:szCs w:val="24"/>
          <w:lang w:eastAsia="ru-RU"/>
        </w:rPr>
        <w:t xml:space="preserve"> </w:t>
      </w:r>
      <w:proofErr w:type="spellStart"/>
      <w:r w:rsidRPr="00A5251B">
        <w:rPr>
          <w:rFonts w:ascii="Times New Roman" w:eastAsia="Times New Roman" w:hAnsi="Times New Roman"/>
          <w:color w:val="000000" w:themeColor="text1"/>
          <w:sz w:val="24"/>
          <w:szCs w:val="24"/>
          <w:lang w:eastAsia="ru-RU"/>
        </w:rPr>
        <w:t>ұйымдастыру</w:t>
      </w:r>
      <w:proofErr w:type="spellEnd"/>
      <w:r w:rsidRPr="00A5251B">
        <w:rPr>
          <w:rFonts w:ascii="Times New Roman" w:eastAsia="Times New Roman" w:hAnsi="Times New Roman"/>
          <w:color w:val="000000" w:themeColor="text1"/>
          <w:sz w:val="24"/>
          <w:szCs w:val="24"/>
          <w:lang w:eastAsia="ru-RU"/>
        </w:rPr>
        <w:t xml:space="preserve">" на тему «Порядок составления и реализация адаптированных программ для школьников с ООП», 18.10.2024г.); </w:t>
      </w:r>
    </w:p>
    <w:p w14:paraId="7FBE79C8" w14:textId="77777777" w:rsidR="00FD7FC0" w:rsidRPr="00A5251B" w:rsidRDefault="00FD7FC0" w:rsidP="00FD7FC0">
      <w:pPr>
        <w:spacing w:after="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-участник республиканского форума специальных педагогов «Специальное образование: современные тренды и вектор дальнейшего развития» (08.11.2024г.);</w:t>
      </w:r>
    </w:p>
    <w:p w14:paraId="4952DE59" w14:textId="77777777" w:rsidR="00FD7FC0" w:rsidRPr="00A5251B" w:rsidRDefault="00FD7FC0" w:rsidP="00FD7FC0">
      <w:pPr>
        <w:spacing w:after="0" w:line="240" w:lineRule="auto"/>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выступление на городском семинаре для заместителей руководителей школ </w:t>
      </w:r>
      <w:proofErr w:type="gramStart"/>
      <w:r w:rsidRPr="00A5251B">
        <w:rPr>
          <w:rFonts w:ascii="Times New Roman" w:eastAsia="Times New Roman" w:hAnsi="Times New Roman"/>
          <w:color w:val="000000" w:themeColor="text1"/>
          <w:sz w:val="24"/>
          <w:szCs w:val="24"/>
          <w:lang w:eastAsia="ru-RU"/>
        </w:rPr>
        <w:t>города  по</w:t>
      </w:r>
      <w:proofErr w:type="gramEnd"/>
      <w:r w:rsidRPr="00A5251B">
        <w:rPr>
          <w:rFonts w:ascii="Times New Roman" w:eastAsia="Times New Roman" w:hAnsi="Times New Roman"/>
          <w:color w:val="000000" w:themeColor="text1"/>
          <w:sz w:val="24"/>
          <w:szCs w:val="24"/>
          <w:lang w:eastAsia="ru-RU"/>
        </w:rPr>
        <w:t xml:space="preserve"> теме «Особенности работы с детьми с нарушением интеллекта в условиях общеобразовательной школы» -12.03.2025. </w:t>
      </w:r>
    </w:p>
    <w:p w14:paraId="0B28DD5E" w14:textId="77777777" w:rsidR="00FD7FC0" w:rsidRPr="00A5251B" w:rsidRDefault="00FD7FC0" w:rsidP="00FD7FC0">
      <w:pPr>
        <w:spacing w:after="0" w:line="240" w:lineRule="auto"/>
        <w:ind w:firstLine="708"/>
        <w:contextualSpacing/>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Являясь руководителем городского методического объединения логопедов, постоянно </w:t>
      </w:r>
      <w:proofErr w:type="gramStart"/>
      <w:r w:rsidRPr="00A5251B">
        <w:rPr>
          <w:rFonts w:ascii="Times New Roman" w:eastAsia="Times New Roman" w:hAnsi="Times New Roman"/>
          <w:color w:val="000000" w:themeColor="text1"/>
          <w:sz w:val="24"/>
          <w:szCs w:val="24"/>
          <w:lang w:eastAsia="ru-RU"/>
        </w:rPr>
        <w:t>организовываю  городские</w:t>
      </w:r>
      <w:proofErr w:type="gramEnd"/>
      <w:r w:rsidRPr="00A5251B">
        <w:rPr>
          <w:rFonts w:ascii="Times New Roman" w:eastAsia="Times New Roman" w:hAnsi="Times New Roman"/>
          <w:color w:val="000000" w:themeColor="text1"/>
          <w:sz w:val="24"/>
          <w:szCs w:val="24"/>
          <w:lang w:eastAsia="ru-RU"/>
        </w:rPr>
        <w:t xml:space="preserve"> семинары для учителей-логопедов города. Изготавливаю дидактические пособия, </w:t>
      </w:r>
      <w:proofErr w:type="gramStart"/>
      <w:r w:rsidRPr="00A5251B">
        <w:rPr>
          <w:rFonts w:ascii="Times New Roman" w:eastAsia="Times New Roman" w:hAnsi="Times New Roman"/>
          <w:color w:val="000000" w:themeColor="text1"/>
          <w:sz w:val="24"/>
          <w:szCs w:val="24"/>
          <w:lang w:eastAsia="ru-RU"/>
        </w:rPr>
        <w:t>логопедические  игры</w:t>
      </w:r>
      <w:proofErr w:type="gramEnd"/>
      <w:r w:rsidRPr="00A5251B">
        <w:rPr>
          <w:rFonts w:ascii="Times New Roman" w:eastAsia="Times New Roman" w:hAnsi="Times New Roman"/>
          <w:color w:val="000000" w:themeColor="text1"/>
          <w:sz w:val="24"/>
          <w:szCs w:val="24"/>
          <w:lang w:eastAsia="ru-RU"/>
        </w:rPr>
        <w:t xml:space="preserve"> для логопатов. Постоянно поддерживаю связь с </w:t>
      </w:r>
      <w:proofErr w:type="spellStart"/>
      <w:r w:rsidRPr="00A5251B">
        <w:rPr>
          <w:rFonts w:ascii="Times New Roman" w:eastAsia="Times New Roman" w:hAnsi="Times New Roman"/>
          <w:color w:val="000000" w:themeColor="text1"/>
          <w:sz w:val="24"/>
          <w:szCs w:val="24"/>
          <w:lang w:eastAsia="ru-RU"/>
        </w:rPr>
        <w:t>логопунктами</w:t>
      </w:r>
      <w:proofErr w:type="spellEnd"/>
      <w:r w:rsidRPr="00A5251B">
        <w:rPr>
          <w:rFonts w:ascii="Times New Roman" w:eastAsia="Times New Roman" w:hAnsi="Times New Roman"/>
          <w:color w:val="000000" w:themeColor="text1"/>
          <w:sz w:val="24"/>
          <w:szCs w:val="24"/>
          <w:lang w:eastAsia="ru-RU"/>
        </w:rPr>
        <w:t xml:space="preserve"> школ города, делюсь </w:t>
      </w:r>
      <w:proofErr w:type="gramStart"/>
      <w:r w:rsidRPr="00A5251B">
        <w:rPr>
          <w:rFonts w:ascii="Times New Roman" w:eastAsia="Times New Roman" w:hAnsi="Times New Roman"/>
          <w:color w:val="000000" w:themeColor="text1"/>
          <w:sz w:val="24"/>
          <w:szCs w:val="24"/>
          <w:lang w:eastAsia="ru-RU"/>
        </w:rPr>
        <w:t>своими  наработками,  даю</w:t>
      </w:r>
      <w:proofErr w:type="gramEnd"/>
      <w:r w:rsidRPr="00A5251B">
        <w:rPr>
          <w:rFonts w:ascii="Times New Roman" w:eastAsia="Times New Roman" w:hAnsi="Times New Roman"/>
          <w:color w:val="000000" w:themeColor="text1"/>
          <w:sz w:val="24"/>
          <w:szCs w:val="24"/>
          <w:lang w:eastAsia="ru-RU"/>
        </w:rPr>
        <w:t xml:space="preserve"> консультации начинающим учителям – логопедам.</w:t>
      </w:r>
    </w:p>
    <w:bookmarkEnd w:id="3"/>
    <w:p w14:paraId="2F58F722" w14:textId="60248ED8" w:rsidR="004D3CB2" w:rsidRPr="00A5251B" w:rsidRDefault="004D3CB2" w:rsidP="00DA6A7D">
      <w:pPr>
        <w:spacing w:after="0" w:line="240" w:lineRule="auto"/>
        <w:rPr>
          <w:rFonts w:ascii="Times New Roman" w:hAnsi="Times New Roman"/>
          <w:b/>
          <w:caps/>
          <w:color w:val="000000" w:themeColor="text1"/>
          <w:sz w:val="24"/>
          <w:szCs w:val="24"/>
          <w:lang w:val="kk-KZ"/>
        </w:rPr>
      </w:pPr>
      <w:r w:rsidRPr="00A5251B">
        <w:rPr>
          <w:rFonts w:ascii="Times New Roman" w:hAnsi="Times New Roman"/>
          <w:b/>
          <w:caps/>
          <w:color w:val="000000" w:themeColor="text1"/>
          <w:sz w:val="24"/>
          <w:szCs w:val="24"/>
        </w:rPr>
        <w:t>1.14. Анализ деятельности психолого-педагогической службы</w:t>
      </w:r>
    </w:p>
    <w:p w14:paraId="68F359C6"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 течение 2024-2025 учебного года реализация годового плана осуществлялась в составе педагогов-психологов Карповой Ирины </w:t>
      </w:r>
      <w:proofErr w:type="gramStart"/>
      <w:r w:rsidRPr="00A5251B">
        <w:rPr>
          <w:rFonts w:ascii="Times New Roman" w:eastAsia="Times New Roman" w:hAnsi="Times New Roman"/>
          <w:color w:val="000000" w:themeColor="text1"/>
          <w:sz w:val="24"/>
          <w:szCs w:val="24"/>
          <w:lang w:eastAsia="ru-RU"/>
        </w:rPr>
        <w:t xml:space="preserve">Владимировны,  </w:t>
      </w:r>
      <w:proofErr w:type="spellStart"/>
      <w:r w:rsidRPr="00A5251B">
        <w:rPr>
          <w:rFonts w:ascii="Times New Roman" w:eastAsia="Times New Roman" w:hAnsi="Times New Roman"/>
          <w:color w:val="000000" w:themeColor="text1"/>
          <w:sz w:val="24"/>
          <w:szCs w:val="24"/>
          <w:lang w:eastAsia="ru-RU"/>
        </w:rPr>
        <w:t>Сачановой</w:t>
      </w:r>
      <w:proofErr w:type="spellEnd"/>
      <w:proofErr w:type="gramEnd"/>
      <w:r w:rsidRPr="00A5251B">
        <w:rPr>
          <w:rFonts w:ascii="Times New Roman" w:eastAsia="Times New Roman" w:hAnsi="Times New Roman"/>
          <w:color w:val="000000" w:themeColor="text1"/>
          <w:sz w:val="24"/>
          <w:szCs w:val="24"/>
          <w:lang w:eastAsia="ru-RU"/>
        </w:rPr>
        <w:t xml:space="preserve"> Шолпан </w:t>
      </w:r>
      <w:proofErr w:type="spellStart"/>
      <w:r w:rsidRPr="00A5251B">
        <w:rPr>
          <w:rFonts w:ascii="Times New Roman" w:eastAsia="Times New Roman" w:hAnsi="Times New Roman"/>
          <w:color w:val="000000" w:themeColor="text1"/>
          <w:sz w:val="24"/>
          <w:szCs w:val="24"/>
          <w:lang w:eastAsia="ru-RU"/>
        </w:rPr>
        <w:t>Тюлюгеновны</w:t>
      </w:r>
      <w:proofErr w:type="spellEnd"/>
      <w:r w:rsidRPr="00A5251B">
        <w:rPr>
          <w:rFonts w:ascii="Times New Roman" w:eastAsia="Times New Roman" w:hAnsi="Times New Roman"/>
          <w:color w:val="000000" w:themeColor="text1"/>
          <w:sz w:val="24"/>
          <w:szCs w:val="24"/>
          <w:lang w:eastAsia="ru-RU"/>
        </w:rPr>
        <w:t xml:space="preserve"> и Абу</w:t>
      </w:r>
      <w:r w:rsidRPr="00A5251B">
        <w:rPr>
          <w:rFonts w:ascii="Times New Roman" w:eastAsia="Times New Roman" w:hAnsi="Times New Roman"/>
          <w:color w:val="000000" w:themeColor="text1"/>
          <w:sz w:val="24"/>
          <w:szCs w:val="24"/>
          <w:lang w:val="kk-KZ" w:eastAsia="ru-RU"/>
        </w:rPr>
        <w:t>ғали Азата Куатовича.</w:t>
      </w:r>
    </w:p>
    <w:p w14:paraId="5AC7E94E"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Основной целью деятельности педагогов-психологов является</w:t>
      </w:r>
      <w:r w:rsidRPr="00A5251B">
        <w:rPr>
          <w:rFonts w:ascii="Times New Roman" w:eastAsia="Times New Roman" w:hAnsi="Times New Roman"/>
          <w:b/>
          <w:color w:val="000000" w:themeColor="text1"/>
          <w:sz w:val="24"/>
          <w:szCs w:val="24"/>
          <w:lang w:eastAsia="ru-RU"/>
        </w:rPr>
        <w:t xml:space="preserve"> </w:t>
      </w:r>
      <w:r w:rsidRPr="00A5251B">
        <w:rPr>
          <w:rFonts w:ascii="Times New Roman" w:eastAsia="Times New Roman" w:hAnsi="Times New Roman"/>
          <w:color w:val="000000" w:themeColor="text1"/>
          <w:sz w:val="24"/>
          <w:szCs w:val="24"/>
          <w:lang w:eastAsia="ru-RU"/>
        </w:rPr>
        <w:t xml:space="preserve">сохранение психологического </w:t>
      </w:r>
      <w:proofErr w:type="gramStart"/>
      <w:r w:rsidRPr="00A5251B">
        <w:rPr>
          <w:rFonts w:ascii="Times New Roman" w:eastAsia="Times New Roman" w:hAnsi="Times New Roman"/>
          <w:color w:val="000000" w:themeColor="text1"/>
          <w:sz w:val="24"/>
          <w:szCs w:val="24"/>
          <w:lang w:eastAsia="ru-RU"/>
        </w:rPr>
        <w:t>здоровья  учащихся</w:t>
      </w:r>
      <w:proofErr w:type="gramEnd"/>
      <w:r w:rsidRPr="00A5251B">
        <w:rPr>
          <w:rFonts w:ascii="Times New Roman" w:eastAsia="Times New Roman" w:hAnsi="Times New Roman"/>
          <w:color w:val="000000" w:themeColor="text1"/>
          <w:sz w:val="24"/>
          <w:szCs w:val="24"/>
          <w:lang w:eastAsia="ru-RU"/>
        </w:rPr>
        <w:t xml:space="preserve">, создание благоприятного социально-психологического климата в организации образования и оказание поддержки участникам образовательного процесса.  </w:t>
      </w:r>
    </w:p>
    <w:p w14:paraId="424E3026"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Поставленная цель реализовывалась через следующие задачи: </w:t>
      </w:r>
    </w:p>
    <w:p w14:paraId="4C9A0156" w14:textId="77777777" w:rsidR="009D7E8B" w:rsidRPr="00A5251B" w:rsidRDefault="009D7E8B" w:rsidP="00F01DEE">
      <w:pPr>
        <w:pStyle w:val="a7"/>
        <w:numPr>
          <w:ilvl w:val="0"/>
          <w:numId w:val="34"/>
        </w:numPr>
        <w:ind w:right="5"/>
        <w:jc w:val="both"/>
        <w:rPr>
          <w:color w:val="000000" w:themeColor="text1"/>
        </w:rPr>
      </w:pPr>
      <w:r w:rsidRPr="00A5251B">
        <w:rPr>
          <w:color w:val="000000" w:themeColor="text1"/>
        </w:rPr>
        <w:t>содействие личностному и интеллектуальному развитию обучающихся, воспитанников, формирование способности к самовоспитанию и саморазвитию;</w:t>
      </w:r>
      <w:r w:rsidRPr="00A5251B">
        <w:rPr>
          <w:b/>
          <w:color w:val="000000" w:themeColor="text1"/>
        </w:rPr>
        <w:t xml:space="preserve"> </w:t>
      </w:r>
    </w:p>
    <w:p w14:paraId="4B3230C9" w14:textId="77777777" w:rsidR="009D7E8B" w:rsidRPr="00A5251B" w:rsidRDefault="009D7E8B" w:rsidP="00F01DEE">
      <w:pPr>
        <w:pStyle w:val="a7"/>
        <w:numPr>
          <w:ilvl w:val="0"/>
          <w:numId w:val="34"/>
        </w:numPr>
        <w:ind w:right="5"/>
        <w:jc w:val="both"/>
        <w:rPr>
          <w:color w:val="000000" w:themeColor="text1"/>
        </w:rPr>
      </w:pPr>
      <w:r w:rsidRPr="00A5251B">
        <w:rPr>
          <w:color w:val="000000" w:themeColor="text1"/>
        </w:rPr>
        <w:t xml:space="preserve">оказание психологической помощи обучающимся, воспитанникам, в их успешной социализации в условиях быстро развивающегося информационного общества; </w:t>
      </w:r>
    </w:p>
    <w:p w14:paraId="5F86621D" w14:textId="77777777" w:rsidR="009D7E8B" w:rsidRPr="00A5251B" w:rsidRDefault="009D7E8B" w:rsidP="00F01DEE">
      <w:pPr>
        <w:pStyle w:val="a7"/>
        <w:numPr>
          <w:ilvl w:val="0"/>
          <w:numId w:val="34"/>
        </w:numPr>
        <w:ind w:right="5"/>
        <w:jc w:val="both"/>
        <w:rPr>
          <w:color w:val="000000" w:themeColor="text1"/>
        </w:rPr>
      </w:pPr>
      <w:r w:rsidRPr="00A5251B">
        <w:rPr>
          <w:color w:val="000000" w:themeColor="text1"/>
        </w:rPr>
        <w:t xml:space="preserve">способствовать индивидуализации подхода к каждому обучающемуся, воспитаннику, на основе психолого-педагогического изучения его личности; </w:t>
      </w:r>
    </w:p>
    <w:p w14:paraId="416EDD3C" w14:textId="77777777" w:rsidR="009D7E8B" w:rsidRPr="00A5251B" w:rsidRDefault="009D7E8B" w:rsidP="00F01DEE">
      <w:pPr>
        <w:pStyle w:val="a7"/>
        <w:numPr>
          <w:ilvl w:val="0"/>
          <w:numId w:val="34"/>
        </w:numPr>
        <w:ind w:right="5"/>
        <w:jc w:val="both"/>
        <w:rPr>
          <w:color w:val="000000" w:themeColor="text1"/>
        </w:rPr>
      </w:pPr>
      <w:r w:rsidRPr="00A5251B">
        <w:rPr>
          <w:color w:val="000000" w:themeColor="text1"/>
        </w:rPr>
        <w:t xml:space="preserve">проведение психологической диагностики и развитие творческого потенциала обучающихся, воспитанников; </w:t>
      </w:r>
    </w:p>
    <w:p w14:paraId="552A1373" w14:textId="77777777" w:rsidR="009D7E8B" w:rsidRPr="00A5251B" w:rsidRDefault="009D7E8B" w:rsidP="00F01DEE">
      <w:pPr>
        <w:pStyle w:val="a7"/>
        <w:numPr>
          <w:ilvl w:val="0"/>
          <w:numId w:val="34"/>
        </w:numPr>
        <w:ind w:right="5"/>
        <w:jc w:val="both"/>
        <w:rPr>
          <w:color w:val="000000" w:themeColor="text1"/>
        </w:rPr>
      </w:pPr>
      <w:r w:rsidRPr="00A5251B">
        <w:rPr>
          <w:color w:val="000000" w:themeColor="text1"/>
        </w:rPr>
        <w:lastRenderedPageBreak/>
        <w:t xml:space="preserve">осуществление психокоррекционной работы по решению психологических трудностей и проблем обучающихся, воспитанников; </w:t>
      </w:r>
    </w:p>
    <w:p w14:paraId="4A38F5A6" w14:textId="77777777" w:rsidR="009D7E8B" w:rsidRPr="00A5251B" w:rsidRDefault="009D7E8B" w:rsidP="00F01DEE">
      <w:pPr>
        <w:pStyle w:val="a7"/>
        <w:numPr>
          <w:ilvl w:val="0"/>
          <w:numId w:val="34"/>
        </w:numPr>
        <w:ind w:right="5"/>
        <w:jc w:val="both"/>
        <w:rPr>
          <w:color w:val="000000" w:themeColor="text1"/>
        </w:rPr>
      </w:pPr>
      <w:r w:rsidRPr="00A5251B">
        <w:rPr>
          <w:color w:val="000000" w:themeColor="text1"/>
        </w:rPr>
        <w:t xml:space="preserve">оказание консультативной помощи родителям (законным представителям) и педагогам в решении психологических проблем и в выборе оптимальных методов учебно-воспитательной работы; </w:t>
      </w:r>
    </w:p>
    <w:p w14:paraId="3A06B8B8" w14:textId="77777777" w:rsidR="00DA6A7D" w:rsidRPr="00A5251B" w:rsidRDefault="009D7E8B" w:rsidP="00F01DEE">
      <w:pPr>
        <w:pStyle w:val="a7"/>
        <w:numPr>
          <w:ilvl w:val="0"/>
          <w:numId w:val="34"/>
        </w:numPr>
        <w:ind w:right="5"/>
        <w:jc w:val="both"/>
        <w:rPr>
          <w:color w:val="000000" w:themeColor="text1"/>
        </w:rPr>
      </w:pPr>
      <w:r w:rsidRPr="00A5251B">
        <w:rPr>
          <w:color w:val="000000" w:themeColor="text1"/>
        </w:rPr>
        <w:t xml:space="preserve">повышение психолого-педагогической компетентности участников образовательного процесса. </w:t>
      </w:r>
    </w:p>
    <w:p w14:paraId="2F611319" w14:textId="2EE94AFA" w:rsidR="009D7E8B" w:rsidRPr="00A5251B" w:rsidRDefault="009D7E8B" w:rsidP="00DA6A7D">
      <w:pPr>
        <w:spacing w:after="0" w:line="240" w:lineRule="auto"/>
        <w:ind w:right="6"/>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Свою работу СППС СОШ №26 осуществляла по следующим направлениям: </w:t>
      </w:r>
    </w:p>
    <w:p w14:paraId="3A2677D4" w14:textId="77777777" w:rsidR="009D7E8B" w:rsidRPr="00A5251B" w:rsidRDefault="009D7E8B" w:rsidP="00F01DEE">
      <w:pPr>
        <w:numPr>
          <w:ilvl w:val="1"/>
          <w:numId w:val="31"/>
        </w:numPr>
        <w:spacing w:after="0" w:line="240" w:lineRule="auto"/>
        <w:ind w:right="6" w:hanging="10"/>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Диагностика  </w:t>
      </w:r>
    </w:p>
    <w:p w14:paraId="70CFE05F" w14:textId="77777777" w:rsidR="009D7E8B" w:rsidRPr="00A5251B" w:rsidRDefault="009D7E8B" w:rsidP="00F01DEE">
      <w:pPr>
        <w:numPr>
          <w:ilvl w:val="1"/>
          <w:numId w:val="31"/>
        </w:numPr>
        <w:spacing w:after="0" w:line="240" w:lineRule="auto"/>
        <w:ind w:right="6" w:hanging="10"/>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Консультационная работа. </w:t>
      </w:r>
    </w:p>
    <w:p w14:paraId="71DF8CFA" w14:textId="77777777" w:rsidR="009D7E8B" w:rsidRPr="00A5251B" w:rsidRDefault="009D7E8B" w:rsidP="00F01DEE">
      <w:pPr>
        <w:numPr>
          <w:ilvl w:val="1"/>
          <w:numId w:val="31"/>
        </w:numPr>
        <w:spacing w:after="0" w:line="240" w:lineRule="auto"/>
        <w:ind w:right="6" w:hanging="10"/>
        <w:jc w:val="both"/>
        <w:rPr>
          <w:rFonts w:ascii="Times New Roman" w:eastAsia="Times New Roman" w:hAnsi="Times New Roman"/>
          <w:color w:val="000000" w:themeColor="text1"/>
          <w:sz w:val="24"/>
          <w:szCs w:val="24"/>
          <w:lang w:eastAsia="ru-RU"/>
        </w:rPr>
      </w:pPr>
      <w:proofErr w:type="gramStart"/>
      <w:r w:rsidRPr="00A5251B">
        <w:rPr>
          <w:rFonts w:ascii="Times New Roman" w:eastAsia="Times New Roman" w:hAnsi="Times New Roman"/>
          <w:color w:val="000000" w:themeColor="text1"/>
          <w:sz w:val="24"/>
          <w:szCs w:val="24"/>
          <w:lang w:eastAsia="ru-RU"/>
        </w:rPr>
        <w:t>Просвещение  и</w:t>
      </w:r>
      <w:proofErr w:type="gramEnd"/>
      <w:r w:rsidRPr="00A5251B">
        <w:rPr>
          <w:rFonts w:ascii="Times New Roman" w:eastAsia="Times New Roman" w:hAnsi="Times New Roman"/>
          <w:color w:val="000000" w:themeColor="text1"/>
          <w:sz w:val="24"/>
          <w:szCs w:val="24"/>
          <w:lang w:eastAsia="ru-RU"/>
        </w:rPr>
        <w:t xml:space="preserve"> профилактика. </w:t>
      </w:r>
    </w:p>
    <w:p w14:paraId="28304563" w14:textId="77777777" w:rsidR="009D7E8B" w:rsidRPr="00A5251B" w:rsidRDefault="009D7E8B" w:rsidP="00F01DEE">
      <w:pPr>
        <w:numPr>
          <w:ilvl w:val="1"/>
          <w:numId w:val="31"/>
        </w:numPr>
        <w:spacing w:after="0" w:line="240" w:lineRule="auto"/>
        <w:ind w:right="6" w:hanging="10"/>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Коррекционно-развивающая работа. </w:t>
      </w:r>
    </w:p>
    <w:p w14:paraId="5EE2B676" w14:textId="77777777" w:rsidR="009D7E8B" w:rsidRPr="00A5251B" w:rsidRDefault="009D7E8B" w:rsidP="00F01DEE">
      <w:pPr>
        <w:numPr>
          <w:ilvl w:val="1"/>
          <w:numId w:val="31"/>
        </w:numPr>
        <w:spacing w:after="0" w:line="240" w:lineRule="auto"/>
        <w:ind w:right="6" w:hanging="10"/>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Организационно-методическая работа. </w:t>
      </w:r>
    </w:p>
    <w:p w14:paraId="3A7EC25B" w14:textId="77777777" w:rsidR="009D7E8B" w:rsidRPr="00A5251B" w:rsidRDefault="009D7E8B" w:rsidP="00F01DEE">
      <w:pPr>
        <w:numPr>
          <w:ilvl w:val="1"/>
          <w:numId w:val="31"/>
        </w:numPr>
        <w:spacing w:after="0" w:line="240" w:lineRule="auto"/>
        <w:ind w:right="6" w:hanging="10"/>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Аналитические отчеты. </w:t>
      </w:r>
    </w:p>
    <w:p w14:paraId="143970D1" w14:textId="77777777" w:rsidR="00412AF0" w:rsidRPr="00A5251B" w:rsidRDefault="009D7E8B" w:rsidP="00412AF0">
      <w:pPr>
        <w:spacing w:after="0" w:line="240" w:lineRule="auto"/>
        <w:ind w:right="6"/>
        <w:jc w:val="both"/>
        <w:rPr>
          <w:rFonts w:ascii="Times New Roman" w:eastAsia="Times New Roman" w:hAnsi="Times New Roman"/>
          <w:color w:val="000000" w:themeColor="text1"/>
          <w:sz w:val="24"/>
          <w:szCs w:val="24"/>
          <w:lang w:val="kk-KZ" w:eastAsia="ru-RU"/>
        </w:rPr>
      </w:pPr>
      <w:r w:rsidRPr="00A5251B">
        <w:rPr>
          <w:rFonts w:ascii="Times New Roman" w:eastAsia="Times New Roman" w:hAnsi="Times New Roman"/>
          <w:color w:val="000000" w:themeColor="text1"/>
          <w:sz w:val="24"/>
          <w:szCs w:val="24"/>
          <w:lang w:eastAsia="ru-RU"/>
        </w:rPr>
        <w:t xml:space="preserve">В каждом из направлений запланирован ряд мероприятий, осуществляемый с несколькими субъектами учебного процесса: учащимися, родителями учащихся, педагогами школы. </w:t>
      </w:r>
    </w:p>
    <w:p w14:paraId="21E2B3A5" w14:textId="116517CF" w:rsidR="009D7E8B" w:rsidRPr="00A5251B" w:rsidRDefault="009D7E8B" w:rsidP="00412AF0">
      <w:pPr>
        <w:spacing w:after="0" w:line="240" w:lineRule="auto"/>
        <w:ind w:right="6"/>
        <w:jc w:val="both"/>
        <w:rPr>
          <w:rFonts w:ascii="Times New Roman" w:eastAsia="Times New Roman" w:hAnsi="Times New Roman"/>
          <w:b/>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Психодиагностическая деятельность </w:t>
      </w:r>
    </w:p>
    <w:p w14:paraId="11127FF6"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 сентябре учебного года педагоги-психологи совместно с классными руководителями провели годовые социометрические замеры во всех классных коллективах. В каждом классе были определены дети с лидерскими качествами, дети, имеющие в классе статус «принятых», а также дети, находящиеся в «зоне риска» изоляции в классе. «Отверженных» по результатам социометрии ни в одном из классов не обнаружено. С каждым классным руководителем проведена консультация по методам улучшения психологического климата в классе.  </w:t>
      </w:r>
    </w:p>
    <w:p w14:paraId="44DDF5E1" w14:textId="77777777" w:rsidR="009D7E8B" w:rsidRPr="00A5251B" w:rsidRDefault="009D7E8B" w:rsidP="00412AF0">
      <w:pPr>
        <w:spacing w:after="0" w:line="240" w:lineRule="auto"/>
        <w:ind w:right="715"/>
        <w:rPr>
          <w:rFonts w:ascii="Times New Roman" w:eastAsia="Times New Roman" w:hAnsi="Times New Roman"/>
          <w:b/>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Адаптационный период в 1 классах.</w:t>
      </w:r>
      <w:bookmarkStart w:id="4" w:name="_Hlk181868879"/>
    </w:p>
    <w:bookmarkEnd w:id="4"/>
    <w:p w14:paraId="122E8FA9" w14:textId="4CF6CCBE"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w:t>
      </w:r>
      <w:bookmarkStart w:id="5" w:name="_Hlk181868923"/>
      <w:bookmarkStart w:id="6" w:name="_Hlk205817771"/>
      <w:r w:rsidRPr="00A5251B">
        <w:rPr>
          <w:rFonts w:ascii="Times New Roman" w:hAnsi="Times New Roman"/>
          <w:color w:val="000000" w:themeColor="text1"/>
          <w:sz w:val="24"/>
          <w:szCs w:val="24"/>
        </w:rPr>
        <w:t>Согласно плану работы педагога-психолога с сентября по октябрь месяц   2024 года был проведен   анализ уровня адаптации учащихся 1</w:t>
      </w:r>
      <w:r w:rsidRPr="00A5251B">
        <w:rPr>
          <w:rFonts w:ascii="Times New Roman" w:hAnsi="Times New Roman"/>
          <w:color w:val="000000" w:themeColor="text1"/>
          <w:sz w:val="24"/>
          <w:szCs w:val="24"/>
          <w:lang w:val="kk-KZ"/>
        </w:rPr>
        <w:t xml:space="preserve">ә </w:t>
      </w:r>
      <w:r w:rsidRPr="00A5251B">
        <w:rPr>
          <w:rFonts w:ascii="Times New Roman" w:hAnsi="Times New Roman"/>
          <w:color w:val="000000" w:themeColor="text1"/>
          <w:sz w:val="24"/>
          <w:szCs w:val="24"/>
        </w:rPr>
        <w:t>класса</w:t>
      </w:r>
      <w:r w:rsidRPr="00A5251B">
        <w:rPr>
          <w:rFonts w:ascii="Times New Roman" w:hAnsi="Times New Roman"/>
          <w:color w:val="000000" w:themeColor="text1"/>
          <w:sz w:val="24"/>
          <w:szCs w:val="24"/>
          <w:lang w:val="kk-KZ"/>
        </w:rPr>
        <w:t>,</w:t>
      </w:r>
      <w:r w:rsidRPr="00A5251B">
        <w:rPr>
          <w:rFonts w:ascii="Times New Roman" w:hAnsi="Times New Roman"/>
          <w:color w:val="000000" w:themeColor="text1"/>
          <w:sz w:val="24"/>
          <w:szCs w:val="24"/>
        </w:rPr>
        <w:t xml:space="preserve"> </w:t>
      </w:r>
      <w:bookmarkEnd w:id="5"/>
      <w:r w:rsidRPr="00A5251B">
        <w:rPr>
          <w:rFonts w:ascii="Times New Roman" w:hAnsi="Times New Roman"/>
          <w:color w:val="000000" w:themeColor="text1"/>
          <w:sz w:val="24"/>
          <w:szCs w:val="24"/>
        </w:rPr>
        <w:t xml:space="preserve">с государственным языком обучения, в котором обучаются 12 учащихся, из них 4 мальчика, 8 девочек, классным руководителем является </w:t>
      </w:r>
      <w:proofErr w:type="spellStart"/>
      <w:r w:rsidRPr="00A5251B">
        <w:rPr>
          <w:rFonts w:ascii="Times New Roman" w:hAnsi="Times New Roman"/>
          <w:color w:val="000000" w:themeColor="text1"/>
          <w:sz w:val="24"/>
          <w:szCs w:val="24"/>
        </w:rPr>
        <w:t>Мауленова</w:t>
      </w:r>
      <w:proofErr w:type="spellEnd"/>
      <w:r w:rsidRPr="00A5251B">
        <w:rPr>
          <w:rFonts w:ascii="Times New Roman" w:hAnsi="Times New Roman"/>
          <w:color w:val="000000" w:themeColor="text1"/>
          <w:sz w:val="24"/>
          <w:szCs w:val="24"/>
        </w:rPr>
        <w:t xml:space="preserve"> А.К.</w:t>
      </w:r>
    </w:p>
    <w:p w14:paraId="1F49EE7C" w14:textId="77777777" w:rsidR="009D7E8B" w:rsidRPr="00A5251B" w:rsidRDefault="009D7E8B" w:rsidP="00DA6A7D">
      <w:pPr>
        <w:spacing w:after="0" w:line="240" w:lineRule="auto"/>
        <w:rPr>
          <w:rFonts w:ascii="Times New Roman" w:hAnsi="Times New Roman"/>
          <w:color w:val="000000" w:themeColor="text1"/>
          <w:sz w:val="24"/>
          <w:szCs w:val="24"/>
        </w:rPr>
      </w:pPr>
      <w:bookmarkStart w:id="7" w:name="_Hlk181868992"/>
      <w:r w:rsidRPr="00A5251B">
        <w:rPr>
          <w:rFonts w:ascii="Times New Roman" w:hAnsi="Times New Roman"/>
          <w:color w:val="000000" w:themeColor="text1"/>
          <w:sz w:val="24"/>
          <w:szCs w:val="24"/>
        </w:rPr>
        <w:t>Для анализа уровня адаптации учащихся была проведена следующая работа:</w:t>
      </w:r>
    </w:p>
    <w:p w14:paraId="724EC557" w14:textId="73C13556" w:rsidR="009D7E8B" w:rsidRPr="00A5251B" w:rsidRDefault="009D7E8B" w:rsidP="00DA6A7D">
      <w:pPr>
        <w:spacing w:after="0" w:line="240" w:lineRule="auto"/>
        <w:rPr>
          <w:rFonts w:ascii="Times New Roman" w:hAnsi="Times New Roman"/>
          <w:color w:val="000000" w:themeColor="text1"/>
          <w:sz w:val="24"/>
          <w:szCs w:val="24"/>
        </w:rPr>
      </w:pPr>
      <w:r w:rsidRPr="00A5251B">
        <w:rPr>
          <w:rFonts w:ascii="Times New Roman" w:hAnsi="Times New Roman"/>
          <w:color w:val="000000" w:themeColor="text1"/>
          <w:sz w:val="24"/>
          <w:szCs w:val="24"/>
        </w:rPr>
        <w:t>-</w:t>
      </w:r>
      <w:r w:rsidR="00412AF0" w:rsidRPr="00A5251B">
        <w:rPr>
          <w:rFonts w:ascii="Times New Roman" w:hAnsi="Times New Roman"/>
          <w:color w:val="000000" w:themeColor="text1"/>
          <w:sz w:val="24"/>
          <w:szCs w:val="24"/>
          <w:lang w:val="kk-KZ"/>
        </w:rPr>
        <w:t>п</w:t>
      </w:r>
      <w:proofErr w:type="spellStart"/>
      <w:r w:rsidRPr="00A5251B">
        <w:rPr>
          <w:rFonts w:ascii="Times New Roman" w:hAnsi="Times New Roman"/>
          <w:color w:val="000000" w:themeColor="text1"/>
          <w:sz w:val="24"/>
          <w:szCs w:val="24"/>
        </w:rPr>
        <w:t>осещение</w:t>
      </w:r>
      <w:proofErr w:type="spellEnd"/>
      <w:r w:rsidRPr="00A5251B">
        <w:rPr>
          <w:rFonts w:ascii="Times New Roman" w:hAnsi="Times New Roman"/>
          <w:color w:val="000000" w:themeColor="text1"/>
          <w:sz w:val="24"/>
          <w:szCs w:val="24"/>
        </w:rPr>
        <w:t xml:space="preserve"> уроков.</w:t>
      </w:r>
    </w:p>
    <w:p w14:paraId="52F58095" w14:textId="59D4E026" w:rsidR="009D7E8B" w:rsidRPr="00A5251B" w:rsidRDefault="009D7E8B" w:rsidP="00DA6A7D">
      <w:pPr>
        <w:spacing w:after="0" w:line="240" w:lineRule="auto"/>
        <w:rPr>
          <w:rFonts w:ascii="Times New Roman" w:hAnsi="Times New Roman"/>
          <w:color w:val="000000" w:themeColor="text1"/>
          <w:sz w:val="24"/>
          <w:szCs w:val="24"/>
        </w:rPr>
      </w:pPr>
      <w:r w:rsidRPr="00A5251B">
        <w:rPr>
          <w:rFonts w:ascii="Times New Roman" w:hAnsi="Times New Roman"/>
          <w:color w:val="000000" w:themeColor="text1"/>
          <w:sz w:val="24"/>
          <w:szCs w:val="24"/>
        </w:rPr>
        <w:t>-</w:t>
      </w:r>
      <w:r w:rsidR="00412AF0" w:rsidRPr="00A5251B">
        <w:rPr>
          <w:rFonts w:ascii="Times New Roman" w:hAnsi="Times New Roman"/>
          <w:color w:val="000000" w:themeColor="text1"/>
          <w:sz w:val="24"/>
          <w:szCs w:val="24"/>
          <w:lang w:val="kk-KZ"/>
        </w:rPr>
        <w:t>п</w:t>
      </w:r>
      <w:proofErr w:type="spellStart"/>
      <w:r w:rsidRPr="00A5251B">
        <w:rPr>
          <w:rFonts w:ascii="Times New Roman" w:hAnsi="Times New Roman"/>
          <w:color w:val="000000" w:themeColor="text1"/>
          <w:sz w:val="24"/>
          <w:szCs w:val="24"/>
        </w:rPr>
        <w:t>сихологическая</w:t>
      </w:r>
      <w:proofErr w:type="spellEnd"/>
      <w:r w:rsidRPr="00A5251B">
        <w:rPr>
          <w:rFonts w:ascii="Times New Roman" w:hAnsi="Times New Roman"/>
          <w:color w:val="000000" w:themeColor="text1"/>
          <w:sz w:val="24"/>
          <w:szCs w:val="24"/>
        </w:rPr>
        <w:t xml:space="preserve"> диагностика:</w:t>
      </w:r>
    </w:p>
    <w:bookmarkEnd w:id="7"/>
    <w:p w14:paraId="2F52B636" w14:textId="77777777" w:rsidR="009D7E8B" w:rsidRPr="00A5251B" w:rsidRDefault="009D7E8B" w:rsidP="00DA6A7D">
      <w:pPr>
        <w:spacing w:after="0" w:line="240" w:lineRule="auto"/>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1.Ориентационный тест Керна </w:t>
      </w:r>
      <w:proofErr w:type="spellStart"/>
      <w:r w:rsidRPr="00A5251B">
        <w:rPr>
          <w:rFonts w:ascii="Times New Roman" w:hAnsi="Times New Roman"/>
          <w:color w:val="000000" w:themeColor="text1"/>
          <w:sz w:val="24"/>
          <w:szCs w:val="24"/>
        </w:rPr>
        <w:t>Йерасека</w:t>
      </w:r>
      <w:proofErr w:type="spellEnd"/>
      <w:r w:rsidRPr="00A5251B">
        <w:rPr>
          <w:rFonts w:ascii="Times New Roman" w:hAnsi="Times New Roman"/>
          <w:color w:val="000000" w:themeColor="text1"/>
          <w:sz w:val="24"/>
          <w:szCs w:val="24"/>
        </w:rPr>
        <w:t>.</w:t>
      </w:r>
    </w:p>
    <w:p w14:paraId="1325068B" w14:textId="77777777" w:rsidR="009D7E8B" w:rsidRPr="00A5251B" w:rsidRDefault="009D7E8B" w:rsidP="00DA6A7D">
      <w:pPr>
        <w:spacing w:after="0" w:line="240" w:lineRule="auto"/>
        <w:rPr>
          <w:rFonts w:ascii="Times New Roman" w:hAnsi="Times New Roman"/>
          <w:color w:val="000000" w:themeColor="text1"/>
          <w:sz w:val="24"/>
          <w:szCs w:val="24"/>
        </w:rPr>
      </w:pPr>
      <w:r w:rsidRPr="00A5251B">
        <w:rPr>
          <w:rFonts w:ascii="Times New Roman" w:hAnsi="Times New Roman"/>
          <w:color w:val="000000" w:themeColor="text1"/>
          <w:sz w:val="24"/>
          <w:szCs w:val="24"/>
        </w:rPr>
        <w:t>2.Определение эмоционального отношения к школьному обучению Методика</w:t>
      </w:r>
    </w:p>
    <w:p w14:paraId="0E78BC92" w14:textId="77777777" w:rsidR="009D7E8B" w:rsidRPr="00A5251B" w:rsidRDefault="009D7E8B" w:rsidP="00DA6A7D">
      <w:pPr>
        <w:spacing w:after="0" w:line="240" w:lineRule="auto"/>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«Краски»</w:t>
      </w:r>
    </w:p>
    <w:p w14:paraId="48E6D7BF" w14:textId="0269D1BB"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В ходе работы посещались уроки с целью наблюдения учащихся за поведением и учебной активностью.</w:t>
      </w:r>
    </w:p>
    <w:p w14:paraId="5AEFA8C1" w14:textId="20181828" w:rsidR="009D7E8B" w:rsidRPr="00A5251B" w:rsidRDefault="009D7E8B" w:rsidP="00DA6A7D">
      <w:pPr>
        <w:spacing w:after="0" w:line="240" w:lineRule="auto"/>
        <w:jc w:val="both"/>
        <w:rPr>
          <w:rFonts w:ascii="Times New Roman" w:hAnsi="Times New Roman"/>
          <w:b/>
          <w:color w:val="000000" w:themeColor="text1"/>
          <w:sz w:val="24"/>
          <w:szCs w:val="24"/>
        </w:rPr>
      </w:pPr>
      <w:r w:rsidRPr="00A5251B">
        <w:rPr>
          <w:rFonts w:ascii="Times New Roman" w:hAnsi="Times New Roman"/>
          <w:color w:val="000000" w:themeColor="text1"/>
          <w:sz w:val="24"/>
          <w:szCs w:val="24"/>
        </w:rPr>
        <w:t xml:space="preserve">Психологическая диагностика готовности к обучению учащихся первых классов проходила с начала сентября, в </w:t>
      </w:r>
      <w:proofErr w:type="spellStart"/>
      <w:r w:rsidRPr="00A5251B">
        <w:rPr>
          <w:rFonts w:ascii="Times New Roman" w:hAnsi="Times New Roman"/>
          <w:color w:val="000000" w:themeColor="text1"/>
          <w:sz w:val="24"/>
          <w:szCs w:val="24"/>
        </w:rPr>
        <w:t>течени</w:t>
      </w:r>
      <w:proofErr w:type="spellEnd"/>
      <w:r w:rsidR="00B67794" w:rsidRPr="00A5251B">
        <w:rPr>
          <w:rFonts w:ascii="Times New Roman" w:hAnsi="Times New Roman"/>
          <w:color w:val="000000" w:themeColor="text1"/>
          <w:sz w:val="24"/>
          <w:szCs w:val="24"/>
          <w:lang w:val="kk-KZ"/>
        </w:rPr>
        <w:t>е</w:t>
      </w:r>
      <w:r w:rsidRPr="00A5251B">
        <w:rPr>
          <w:rFonts w:ascii="Times New Roman" w:hAnsi="Times New Roman"/>
          <w:color w:val="000000" w:themeColor="text1"/>
          <w:sz w:val="24"/>
          <w:szCs w:val="24"/>
        </w:rPr>
        <w:t xml:space="preserve"> 1 четверти.  В ней приняли участие 12 учащихся. Для оценки сформированности познавательной сферы первоклассников использовался следующий компонент диагностических методик</w:t>
      </w:r>
      <w:bookmarkStart w:id="8" w:name="_Hlk181711878"/>
      <w:r w:rsidRPr="00A5251B">
        <w:rPr>
          <w:rFonts w:ascii="Times New Roman" w:hAnsi="Times New Roman"/>
          <w:color w:val="000000" w:themeColor="text1"/>
          <w:sz w:val="24"/>
          <w:szCs w:val="24"/>
        </w:rPr>
        <w:t xml:space="preserve"> - </w:t>
      </w:r>
      <w:r w:rsidRPr="00A5251B">
        <w:rPr>
          <w:rFonts w:ascii="Times New Roman" w:hAnsi="Times New Roman"/>
          <w:b/>
          <w:color w:val="000000" w:themeColor="text1"/>
          <w:sz w:val="24"/>
          <w:szCs w:val="24"/>
        </w:rPr>
        <w:t xml:space="preserve">Ориентационный тест Керна </w:t>
      </w:r>
      <w:proofErr w:type="spellStart"/>
      <w:r w:rsidRPr="00A5251B">
        <w:rPr>
          <w:rFonts w:ascii="Times New Roman" w:hAnsi="Times New Roman"/>
          <w:b/>
          <w:color w:val="000000" w:themeColor="text1"/>
          <w:sz w:val="24"/>
          <w:szCs w:val="24"/>
        </w:rPr>
        <w:t>Йерасека</w:t>
      </w:r>
      <w:proofErr w:type="spellEnd"/>
      <w:r w:rsidRPr="00A5251B">
        <w:rPr>
          <w:rFonts w:ascii="Times New Roman" w:hAnsi="Times New Roman"/>
          <w:b/>
          <w:color w:val="000000" w:themeColor="text1"/>
          <w:sz w:val="24"/>
          <w:szCs w:val="24"/>
        </w:rPr>
        <w:t>.</w:t>
      </w:r>
      <w:bookmarkEnd w:id="8"/>
    </w:p>
    <w:p w14:paraId="3729E34F" w14:textId="41CCE51D"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Тест Керна </w:t>
      </w:r>
      <w:proofErr w:type="spellStart"/>
      <w:r w:rsidRPr="00A5251B">
        <w:rPr>
          <w:rFonts w:ascii="Times New Roman" w:hAnsi="Times New Roman"/>
          <w:color w:val="000000" w:themeColor="text1"/>
          <w:sz w:val="24"/>
          <w:szCs w:val="24"/>
        </w:rPr>
        <w:t>Йерасека</w:t>
      </w:r>
      <w:proofErr w:type="spellEnd"/>
      <w:r w:rsidRPr="00A5251B">
        <w:rPr>
          <w:rFonts w:ascii="Times New Roman" w:hAnsi="Times New Roman"/>
          <w:color w:val="000000" w:themeColor="text1"/>
          <w:sz w:val="24"/>
          <w:szCs w:val="24"/>
        </w:rPr>
        <w:t xml:space="preserve"> позволяет определить уровень развития мелкой моторики, предрасположенность к овладению навыками письма, уровень развития координации движений руки и пространственной ориентации. Выявляет общий уровень психического развития, уровень развития мышления, умения слушать, выполнять задания по образцу, произвольность психической деятельности.</w:t>
      </w:r>
    </w:p>
    <w:p w14:paraId="5D021674" w14:textId="772782AC"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По </w:t>
      </w:r>
      <w:r w:rsidRPr="00A5251B">
        <w:rPr>
          <w:rFonts w:ascii="Times New Roman" w:hAnsi="Times New Roman"/>
          <w:b/>
          <w:color w:val="000000" w:themeColor="text1"/>
          <w:sz w:val="24"/>
          <w:szCs w:val="24"/>
        </w:rPr>
        <w:t xml:space="preserve">тесту К. </w:t>
      </w:r>
      <w:proofErr w:type="spellStart"/>
      <w:r w:rsidRPr="00A5251B">
        <w:rPr>
          <w:rFonts w:ascii="Times New Roman" w:hAnsi="Times New Roman"/>
          <w:b/>
          <w:color w:val="000000" w:themeColor="text1"/>
          <w:sz w:val="24"/>
          <w:szCs w:val="24"/>
        </w:rPr>
        <w:t>Йерасека</w:t>
      </w:r>
      <w:proofErr w:type="spellEnd"/>
      <w:r w:rsidRPr="00A5251B">
        <w:rPr>
          <w:rFonts w:ascii="Times New Roman" w:hAnsi="Times New Roman"/>
          <w:b/>
          <w:color w:val="000000" w:themeColor="text1"/>
          <w:sz w:val="24"/>
          <w:szCs w:val="24"/>
        </w:rPr>
        <w:t xml:space="preserve"> </w:t>
      </w:r>
      <w:r w:rsidRPr="00A5251B">
        <w:rPr>
          <w:rFonts w:ascii="Times New Roman" w:hAnsi="Times New Roman"/>
          <w:color w:val="000000" w:themeColor="text1"/>
          <w:sz w:val="24"/>
          <w:szCs w:val="24"/>
        </w:rPr>
        <w:t xml:space="preserve">   уровень подготовки показали:</w:t>
      </w:r>
    </w:p>
    <w:p w14:paraId="3424484B"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Достаточный уровень </w:t>
      </w:r>
      <w:r w:rsidRPr="00A5251B">
        <w:rPr>
          <w:rFonts w:ascii="Times New Roman" w:hAnsi="Times New Roman"/>
          <w:b/>
          <w:color w:val="000000" w:themeColor="text1"/>
          <w:sz w:val="24"/>
          <w:szCs w:val="24"/>
        </w:rPr>
        <w:t xml:space="preserve">   - 82 % (9 чел.)</w:t>
      </w:r>
      <w:r w:rsidRPr="00A5251B">
        <w:rPr>
          <w:rFonts w:ascii="Times New Roman" w:hAnsi="Times New Roman"/>
          <w:color w:val="000000" w:themeColor="text1"/>
          <w:sz w:val="24"/>
          <w:szCs w:val="24"/>
        </w:rPr>
        <w:t xml:space="preserve"> обследованных первоклассников.</w:t>
      </w:r>
    </w:p>
    <w:p w14:paraId="6EF62B27"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Средний уровень </w:t>
      </w:r>
      <w:r w:rsidRPr="00A5251B">
        <w:rPr>
          <w:rFonts w:ascii="Times New Roman" w:hAnsi="Times New Roman"/>
          <w:b/>
          <w:color w:val="000000" w:themeColor="text1"/>
          <w:sz w:val="24"/>
          <w:szCs w:val="24"/>
        </w:rPr>
        <w:t>18 %</w:t>
      </w:r>
      <w:r w:rsidRPr="00A5251B">
        <w:rPr>
          <w:rFonts w:ascii="Times New Roman" w:hAnsi="Times New Roman"/>
          <w:color w:val="000000" w:themeColor="text1"/>
          <w:sz w:val="24"/>
          <w:szCs w:val="24"/>
        </w:rPr>
        <w:t xml:space="preserve"> были отнесены </w:t>
      </w:r>
      <w:r w:rsidRPr="00A5251B">
        <w:rPr>
          <w:rFonts w:ascii="Times New Roman" w:hAnsi="Times New Roman"/>
          <w:b/>
          <w:color w:val="000000" w:themeColor="text1"/>
          <w:sz w:val="24"/>
          <w:szCs w:val="24"/>
        </w:rPr>
        <w:t xml:space="preserve">2 </w:t>
      </w:r>
      <w:r w:rsidRPr="00A5251B">
        <w:rPr>
          <w:rFonts w:ascii="Times New Roman" w:hAnsi="Times New Roman"/>
          <w:color w:val="000000" w:themeColor="text1"/>
          <w:sz w:val="24"/>
          <w:szCs w:val="24"/>
        </w:rPr>
        <w:t xml:space="preserve">первоклассника, </w:t>
      </w:r>
    </w:p>
    <w:p w14:paraId="74E26310"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Низкий уровень подготовки -0</w:t>
      </w:r>
    </w:p>
    <w:p w14:paraId="7B9F2A3A"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lastRenderedPageBreak/>
        <w:t>На период первой четверти 2024-2025 учебного года в 1 классах с русским языком обучения был проведен ряд мероприятий по изучению процесса адаптации учащихся в школе: наблюдение за учащимися на уроках и переменах, проведение общих диагностических тестов, анкетирование педагогов, консультации родителей.</w:t>
      </w:r>
    </w:p>
    <w:p w14:paraId="2423F154"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ab/>
        <w:t>Процесс адаптации рассматривался по четырем основным параметрам: физиологическая дезадаптация, социально-психологическая дезадаптация, наличие нарушений интеллектуального развития, наличие негативной эмоциональной реакции на новую ситуацию.</w:t>
      </w:r>
    </w:p>
    <w:p w14:paraId="11EDD98B"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ab/>
        <w:t>По результатам исследования получены следующие данные:</w:t>
      </w:r>
    </w:p>
    <w:tbl>
      <w:tblPr>
        <w:tblStyle w:val="110"/>
        <w:tblW w:w="0" w:type="auto"/>
        <w:tblLook w:val="04A0" w:firstRow="1" w:lastRow="0" w:firstColumn="1" w:lastColumn="0" w:noHBand="0" w:noVBand="1"/>
      </w:tblPr>
      <w:tblGrid>
        <w:gridCol w:w="865"/>
        <w:gridCol w:w="1360"/>
        <w:gridCol w:w="1685"/>
        <w:gridCol w:w="1444"/>
        <w:gridCol w:w="1130"/>
        <w:gridCol w:w="1027"/>
        <w:gridCol w:w="1693"/>
      </w:tblGrid>
      <w:tr w:rsidR="00A5251B" w:rsidRPr="00A5251B" w14:paraId="32F51226" w14:textId="77777777" w:rsidTr="00CA4D65">
        <w:tc>
          <w:tcPr>
            <w:tcW w:w="914" w:type="dxa"/>
          </w:tcPr>
          <w:p w14:paraId="6CBF5B8C"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Класс</w:t>
            </w:r>
          </w:p>
        </w:tc>
        <w:tc>
          <w:tcPr>
            <w:tcW w:w="1360" w:type="dxa"/>
          </w:tcPr>
          <w:p w14:paraId="0427F097" w14:textId="77777777" w:rsidR="009D7E8B" w:rsidRPr="00A5251B" w:rsidRDefault="009D7E8B" w:rsidP="00DA6A7D">
            <w:pPr>
              <w:spacing w:after="0" w:line="240" w:lineRule="auto"/>
              <w:jc w:val="center"/>
              <w:rPr>
                <w:rFonts w:ascii="Times New Roman" w:hAnsi="Times New Roman"/>
                <w:b/>
                <w:color w:val="000000" w:themeColor="text1"/>
                <w:sz w:val="24"/>
                <w:szCs w:val="24"/>
              </w:rPr>
            </w:pPr>
            <w:proofErr w:type="spellStart"/>
            <w:proofErr w:type="gramStart"/>
            <w:r w:rsidRPr="00A5251B">
              <w:rPr>
                <w:rFonts w:ascii="Times New Roman" w:hAnsi="Times New Roman"/>
                <w:b/>
                <w:color w:val="000000" w:themeColor="text1"/>
                <w:sz w:val="24"/>
                <w:szCs w:val="24"/>
              </w:rPr>
              <w:t>Ф.дез</w:t>
            </w:r>
            <w:proofErr w:type="spellEnd"/>
            <w:proofErr w:type="gramEnd"/>
            <w:r w:rsidRPr="00A5251B">
              <w:rPr>
                <w:rFonts w:ascii="Times New Roman" w:hAnsi="Times New Roman"/>
                <w:b/>
                <w:color w:val="000000" w:themeColor="text1"/>
                <w:sz w:val="24"/>
                <w:szCs w:val="24"/>
              </w:rPr>
              <w:t>-адаптация</w:t>
            </w:r>
          </w:p>
        </w:tc>
        <w:tc>
          <w:tcPr>
            <w:tcW w:w="1685" w:type="dxa"/>
          </w:tcPr>
          <w:p w14:paraId="0B458589"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С-</w:t>
            </w:r>
            <w:proofErr w:type="spellStart"/>
            <w:r w:rsidRPr="00A5251B">
              <w:rPr>
                <w:rFonts w:ascii="Times New Roman" w:hAnsi="Times New Roman"/>
                <w:b/>
                <w:color w:val="000000" w:themeColor="text1"/>
                <w:sz w:val="24"/>
                <w:szCs w:val="24"/>
              </w:rPr>
              <w:t>пс</w:t>
            </w:r>
            <w:proofErr w:type="spellEnd"/>
            <w:r w:rsidRPr="00A5251B">
              <w:rPr>
                <w:rFonts w:ascii="Times New Roman" w:hAnsi="Times New Roman"/>
                <w:b/>
                <w:color w:val="000000" w:themeColor="text1"/>
                <w:sz w:val="24"/>
                <w:szCs w:val="24"/>
              </w:rPr>
              <w:t>.</w:t>
            </w:r>
          </w:p>
          <w:p w14:paraId="0520807C"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дезадаптация</w:t>
            </w:r>
          </w:p>
        </w:tc>
        <w:tc>
          <w:tcPr>
            <w:tcW w:w="1444" w:type="dxa"/>
          </w:tcPr>
          <w:p w14:paraId="4AEDD2DD" w14:textId="77777777" w:rsidR="009D7E8B" w:rsidRPr="00A5251B" w:rsidRDefault="009D7E8B" w:rsidP="00DA6A7D">
            <w:pPr>
              <w:spacing w:after="0" w:line="240" w:lineRule="auto"/>
              <w:jc w:val="center"/>
              <w:rPr>
                <w:rFonts w:ascii="Times New Roman" w:hAnsi="Times New Roman"/>
                <w:b/>
                <w:color w:val="000000" w:themeColor="text1"/>
                <w:sz w:val="24"/>
                <w:szCs w:val="24"/>
              </w:rPr>
            </w:pPr>
            <w:proofErr w:type="spellStart"/>
            <w:r w:rsidRPr="00A5251B">
              <w:rPr>
                <w:rFonts w:ascii="Times New Roman" w:hAnsi="Times New Roman"/>
                <w:b/>
                <w:color w:val="000000" w:themeColor="text1"/>
                <w:sz w:val="24"/>
                <w:szCs w:val="24"/>
              </w:rPr>
              <w:t>Инт</w:t>
            </w:r>
            <w:proofErr w:type="spellEnd"/>
            <w:r w:rsidRPr="00A5251B">
              <w:rPr>
                <w:rFonts w:ascii="Times New Roman" w:hAnsi="Times New Roman"/>
                <w:b/>
                <w:color w:val="000000" w:themeColor="text1"/>
                <w:sz w:val="24"/>
                <w:szCs w:val="24"/>
              </w:rPr>
              <w:t>.</w:t>
            </w:r>
          </w:p>
          <w:p w14:paraId="20BF3C82"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нарушения</w:t>
            </w:r>
          </w:p>
        </w:tc>
        <w:tc>
          <w:tcPr>
            <w:tcW w:w="1130" w:type="dxa"/>
          </w:tcPr>
          <w:p w14:paraId="638100FF" w14:textId="77777777" w:rsidR="009D7E8B" w:rsidRPr="00A5251B" w:rsidRDefault="009D7E8B" w:rsidP="00DA6A7D">
            <w:pPr>
              <w:spacing w:after="0" w:line="240" w:lineRule="auto"/>
              <w:jc w:val="center"/>
              <w:rPr>
                <w:rFonts w:ascii="Times New Roman" w:hAnsi="Times New Roman"/>
                <w:b/>
                <w:color w:val="000000" w:themeColor="text1"/>
                <w:sz w:val="24"/>
                <w:szCs w:val="24"/>
              </w:rPr>
            </w:pPr>
            <w:proofErr w:type="spellStart"/>
            <w:r w:rsidRPr="00A5251B">
              <w:rPr>
                <w:rFonts w:ascii="Times New Roman" w:hAnsi="Times New Roman"/>
                <w:b/>
                <w:color w:val="000000" w:themeColor="text1"/>
                <w:sz w:val="24"/>
                <w:szCs w:val="24"/>
              </w:rPr>
              <w:t>Эмоц</w:t>
            </w:r>
            <w:proofErr w:type="spellEnd"/>
            <w:r w:rsidRPr="00A5251B">
              <w:rPr>
                <w:rFonts w:ascii="Times New Roman" w:hAnsi="Times New Roman"/>
                <w:b/>
                <w:color w:val="000000" w:themeColor="text1"/>
                <w:sz w:val="24"/>
                <w:szCs w:val="24"/>
              </w:rPr>
              <w:t>. реакции</w:t>
            </w:r>
          </w:p>
        </w:tc>
        <w:tc>
          <w:tcPr>
            <w:tcW w:w="1345" w:type="dxa"/>
          </w:tcPr>
          <w:p w14:paraId="67101232" w14:textId="77777777" w:rsidR="009D7E8B" w:rsidRPr="00A5251B" w:rsidRDefault="009D7E8B" w:rsidP="00DA6A7D">
            <w:pPr>
              <w:spacing w:after="0" w:line="240" w:lineRule="auto"/>
              <w:jc w:val="center"/>
              <w:rPr>
                <w:rFonts w:ascii="Times New Roman" w:hAnsi="Times New Roman"/>
                <w:b/>
                <w:color w:val="000000" w:themeColor="text1"/>
                <w:sz w:val="24"/>
                <w:szCs w:val="24"/>
              </w:rPr>
            </w:pPr>
            <w:proofErr w:type="gramStart"/>
            <w:r w:rsidRPr="00A5251B">
              <w:rPr>
                <w:rFonts w:ascii="Times New Roman" w:hAnsi="Times New Roman"/>
                <w:b/>
                <w:color w:val="000000" w:themeColor="text1"/>
                <w:sz w:val="24"/>
                <w:szCs w:val="24"/>
              </w:rPr>
              <w:t>Само-оценка</w:t>
            </w:r>
            <w:proofErr w:type="gramEnd"/>
          </w:p>
        </w:tc>
        <w:tc>
          <w:tcPr>
            <w:tcW w:w="1693" w:type="dxa"/>
          </w:tcPr>
          <w:p w14:paraId="6E970704"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Общий % дезадаптации</w:t>
            </w:r>
          </w:p>
        </w:tc>
      </w:tr>
      <w:tr w:rsidR="00A5251B" w:rsidRPr="00A5251B" w14:paraId="76B75FD4" w14:textId="77777777" w:rsidTr="00272E1A">
        <w:tc>
          <w:tcPr>
            <w:tcW w:w="914" w:type="dxa"/>
          </w:tcPr>
          <w:p w14:paraId="7EC612A5" w14:textId="77777777" w:rsidR="009D7E8B" w:rsidRPr="00A5251B" w:rsidRDefault="009D7E8B" w:rsidP="00272E1A">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1 А (28)</w:t>
            </w:r>
          </w:p>
        </w:tc>
        <w:tc>
          <w:tcPr>
            <w:tcW w:w="1360" w:type="dxa"/>
            <w:vAlign w:val="center"/>
          </w:tcPr>
          <w:p w14:paraId="0FC631CA"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1(4%)</w:t>
            </w:r>
          </w:p>
        </w:tc>
        <w:tc>
          <w:tcPr>
            <w:tcW w:w="1685" w:type="dxa"/>
            <w:vAlign w:val="center"/>
          </w:tcPr>
          <w:p w14:paraId="4170D0F3"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0</w:t>
            </w:r>
          </w:p>
        </w:tc>
        <w:tc>
          <w:tcPr>
            <w:tcW w:w="1444" w:type="dxa"/>
            <w:vAlign w:val="center"/>
          </w:tcPr>
          <w:p w14:paraId="200CC775"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0</w:t>
            </w:r>
          </w:p>
        </w:tc>
        <w:tc>
          <w:tcPr>
            <w:tcW w:w="1130" w:type="dxa"/>
            <w:vAlign w:val="center"/>
          </w:tcPr>
          <w:p w14:paraId="254C8A6E"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2(7%)</w:t>
            </w:r>
          </w:p>
        </w:tc>
        <w:tc>
          <w:tcPr>
            <w:tcW w:w="1345" w:type="dxa"/>
            <w:vAlign w:val="center"/>
          </w:tcPr>
          <w:p w14:paraId="046756E9"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87/13/0</w:t>
            </w:r>
          </w:p>
        </w:tc>
        <w:tc>
          <w:tcPr>
            <w:tcW w:w="1693" w:type="dxa"/>
            <w:vAlign w:val="center"/>
          </w:tcPr>
          <w:p w14:paraId="0B7DDDEC"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3(11%)</w:t>
            </w:r>
          </w:p>
        </w:tc>
      </w:tr>
      <w:tr w:rsidR="00A5251B" w:rsidRPr="00A5251B" w14:paraId="18F06649" w14:textId="77777777" w:rsidTr="00272E1A">
        <w:tc>
          <w:tcPr>
            <w:tcW w:w="914" w:type="dxa"/>
          </w:tcPr>
          <w:p w14:paraId="73E43196" w14:textId="77777777" w:rsidR="009D7E8B" w:rsidRPr="00A5251B" w:rsidRDefault="009D7E8B" w:rsidP="00272E1A">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1 Б (27)</w:t>
            </w:r>
          </w:p>
        </w:tc>
        <w:tc>
          <w:tcPr>
            <w:tcW w:w="1360" w:type="dxa"/>
            <w:vAlign w:val="center"/>
          </w:tcPr>
          <w:p w14:paraId="144F4526"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0</w:t>
            </w:r>
          </w:p>
        </w:tc>
        <w:tc>
          <w:tcPr>
            <w:tcW w:w="1685" w:type="dxa"/>
            <w:vAlign w:val="center"/>
          </w:tcPr>
          <w:p w14:paraId="401C8DCF"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0</w:t>
            </w:r>
          </w:p>
        </w:tc>
        <w:tc>
          <w:tcPr>
            <w:tcW w:w="1444" w:type="dxa"/>
            <w:vAlign w:val="center"/>
          </w:tcPr>
          <w:p w14:paraId="22791139"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2(7%)</w:t>
            </w:r>
          </w:p>
        </w:tc>
        <w:tc>
          <w:tcPr>
            <w:tcW w:w="1130" w:type="dxa"/>
            <w:vAlign w:val="center"/>
          </w:tcPr>
          <w:p w14:paraId="19967513"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5(19%)</w:t>
            </w:r>
          </w:p>
        </w:tc>
        <w:tc>
          <w:tcPr>
            <w:tcW w:w="1345" w:type="dxa"/>
            <w:vAlign w:val="center"/>
          </w:tcPr>
          <w:p w14:paraId="3C162AAD"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75/21/4</w:t>
            </w:r>
          </w:p>
        </w:tc>
        <w:tc>
          <w:tcPr>
            <w:tcW w:w="1693" w:type="dxa"/>
            <w:vAlign w:val="center"/>
          </w:tcPr>
          <w:p w14:paraId="39700158"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3(11%)</w:t>
            </w:r>
          </w:p>
        </w:tc>
      </w:tr>
      <w:tr w:rsidR="00A5251B" w:rsidRPr="00A5251B" w14:paraId="186C8BD8" w14:textId="77777777" w:rsidTr="00272E1A">
        <w:tc>
          <w:tcPr>
            <w:tcW w:w="914" w:type="dxa"/>
          </w:tcPr>
          <w:p w14:paraId="5990C5C6" w14:textId="77777777" w:rsidR="009D7E8B" w:rsidRPr="00A5251B" w:rsidRDefault="009D7E8B" w:rsidP="00272E1A">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1 В (29)</w:t>
            </w:r>
          </w:p>
        </w:tc>
        <w:tc>
          <w:tcPr>
            <w:tcW w:w="1360" w:type="dxa"/>
            <w:vAlign w:val="center"/>
          </w:tcPr>
          <w:p w14:paraId="2200332B"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2(7%)</w:t>
            </w:r>
          </w:p>
        </w:tc>
        <w:tc>
          <w:tcPr>
            <w:tcW w:w="1685" w:type="dxa"/>
            <w:vAlign w:val="center"/>
          </w:tcPr>
          <w:p w14:paraId="7CB7C438"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2 (7%)</w:t>
            </w:r>
          </w:p>
        </w:tc>
        <w:tc>
          <w:tcPr>
            <w:tcW w:w="1444" w:type="dxa"/>
            <w:vAlign w:val="center"/>
          </w:tcPr>
          <w:p w14:paraId="30EFA31D"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2(7%)</w:t>
            </w:r>
          </w:p>
        </w:tc>
        <w:tc>
          <w:tcPr>
            <w:tcW w:w="1130" w:type="dxa"/>
            <w:vAlign w:val="center"/>
          </w:tcPr>
          <w:p w14:paraId="7451524B"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7(24%)</w:t>
            </w:r>
          </w:p>
        </w:tc>
        <w:tc>
          <w:tcPr>
            <w:tcW w:w="1345" w:type="dxa"/>
            <w:vAlign w:val="center"/>
          </w:tcPr>
          <w:p w14:paraId="6ECF0160"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90/10/0</w:t>
            </w:r>
          </w:p>
        </w:tc>
        <w:tc>
          <w:tcPr>
            <w:tcW w:w="1693" w:type="dxa"/>
            <w:vAlign w:val="center"/>
          </w:tcPr>
          <w:p w14:paraId="1674C314" w14:textId="77777777" w:rsidR="009D7E8B" w:rsidRPr="00A5251B" w:rsidRDefault="009D7E8B" w:rsidP="00272E1A">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7(24%)</w:t>
            </w:r>
          </w:p>
        </w:tc>
      </w:tr>
    </w:tbl>
    <w:p w14:paraId="2F338DFE"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ab/>
        <w:t>Из таблицы данных видно, что самыми высокими показателями почти по всем шкалам обладает 1 «В» класс (</w:t>
      </w:r>
      <w:proofErr w:type="spellStart"/>
      <w:proofErr w:type="gramStart"/>
      <w:r w:rsidRPr="00A5251B">
        <w:rPr>
          <w:rFonts w:ascii="Times New Roman" w:hAnsi="Times New Roman"/>
          <w:color w:val="000000" w:themeColor="text1"/>
          <w:sz w:val="24"/>
          <w:szCs w:val="24"/>
        </w:rPr>
        <w:t>кл.рук</w:t>
      </w:r>
      <w:proofErr w:type="spellEnd"/>
      <w:proofErr w:type="gramEnd"/>
      <w:r w:rsidRPr="00A5251B">
        <w:rPr>
          <w:rFonts w:ascii="Times New Roman" w:hAnsi="Times New Roman"/>
          <w:color w:val="000000" w:themeColor="text1"/>
          <w:sz w:val="24"/>
          <w:szCs w:val="24"/>
        </w:rPr>
        <w:t>. Мосина Т.Г.), что сказывается на общем проценте дезадаптации в классе (24%). В остальных двух классах результат показателей адаптации одинаковый, кроме шкалы «эмоциональная реакция», где в 1 «Б» 19% учащихся проявляют беспокойство и неуверенность в своих силах, нуждаются в поддержке авторитетного взрослого.</w:t>
      </w:r>
    </w:p>
    <w:p w14:paraId="67DB21FD"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ab/>
        <w:t xml:space="preserve">В целом, по шкалам «Физическая дезадаптация» высоких </w:t>
      </w:r>
      <w:proofErr w:type="gramStart"/>
      <w:r w:rsidRPr="00A5251B">
        <w:rPr>
          <w:rFonts w:ascii="Times New Roman" w:hAnsi="Times New Roman"/>
          <w:color w:val="000000" w:themeColor="text1"/>
          <w:sz w:val="24"/>
          <w:szCs w:val="24"/>
        </w:rPr>
        <w:t>показателей  нет</w:t>
      </w:r>
      <w:proofErr w:type="gramEnd"/>
      <w:r w:rsidRPr="00A5251B">
        <w:rPr>
          <w:rFonts w:ascii="Times New Roman" w:hAnsi="Times New Roman"/>
          <w:color w:val="000000" w:themeColor="text1"/>
          <w:sz w:val="24"/>
          <w:szCs w:val="24"/>
        </w:rPr>
        <w:t>, «социально-психологическая дезадаптация» и «интеллектуальные нарушения» - в 1 «Б» и «В» классах по 2 ребенка.</w:t>
      </w:r>
    </w:p>
    <w:p w14:paraId="5CB3C325" w14:textId="6C22C0A1"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ab/>
        <w:t>По результатам диагностики самооценки по методике Щур «Лесенка» самыми высокими показателями обладают учащиеся 1«В» класса, самыми низкими (но не на критическом уровне!) обладают учащиеся 1«Б» класса, где один учащийся имеет низкий уровень самооценки. Данный учащийся будет включен в коррекционную группу по сопровождению психологом.</w:t>
      </w:r>
    </w:p>
    <w:p w14:paraId="77525348"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ab/>
        <w:t>Выявлены также учащиеся, нуждающиеся в дополнительном обследовании психолога для уточнения дальнейшей стратегии по улучшению процесса адаптации. Данным детям рекомендована индивидуальная консультация психолога вместе с родителями (законными представителями):</w:t>
      </w:r>
    </w:p>
    <w:p w14:paraId="2C51E020"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1 «А» класс – </w:t>
      </w:r>
      <w:proofErr w:type="spellStart"/>
      <w:r w:rsidRPr="00A5251B">
        <w:rPr>
          <w:rFonts w:ascii="Times New Roman" w:hAnsi="Times New Roman"/>
          <w:color w:val="000000" w:themeColor="text1"/>
          <w:sz w:val="24"/>
          <w:szCs w:val="24"/>
        </w:rPr>
        <w:t>Касантаев</w:t>
      </w:r>
      <w:proofErr w:type="spellEnd"/>
      <w:r w:rsidRPr="00A5251B">
        <w:rPr>
          <w:rFonts w:ascii="Times New Roman" w:hAnsi="Times New Roman"/>
          <w:color w:val="000000" w:themeColor="text1"/>
          <w:sz w:val="24"/>
          <w:szCs w:val="24"/>
        </w:rPr>
        <w:t xml:space="preserve"> Р., </w:t>
      </w:r>
      <w:proofErr w:type="spellStart"/>
      <w:r w:rsidRPr="00A5251B">
        <w:rPr>
          <w:rFonts w:ascii="Times New Roman" w:hAnsi="Times New Roman"/>
          <w:color w:val="000000" w:themeColor="text1"/>
          <w:sz w:val="24"/>
          <w:szCs w:val="24"/>
        </w:rPr>
        <w:t>Расчектаева</w:t>
      </w:r>
      <w:proofErr w:type="spellEnd"/>
      <w:r w:rsidRPr="00A5251B">
        <w:rPr>
          <w:rFonts w:ascii="Times New Roman" w:hAnsi="Times New Roman"/>
          <w:color w:val="000000" w:themeColor="text1"/>
          <w:sz w:val="24"/>
          <w:szCs w:val="24"/>
        </w:rPr>
        <w:t xml:space="preserve"> В., Зорин Т.</w:t>
      </w:r>
    </w:p>
    <w:p w14:paraId="5C1005EA"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 «Б» класс –</w:t>
      </w:r>
      <w:proofErr w:type="spellStart"/>
      <w:r w:rsidRPr="00A5251B">
        <w:rPr>
          <w:rFonts w:ascii="Times New Roman" w:hAnsi="Times New Roman"/>
          <w:color w:val="000000" w:themeColor="text1"/>
          <w:sz w:val="24"/>
          <w:szCs w:val="24"/>
        </w:rPr>
        <w:t>Безусов</w:t>
      </w:r>
      <w:proofErr w:type="spellEnd"/>
      <w:r w:rsidRPr="00A5251B">
        <w:rPr>
          <w:rFonts w:ascii="Times New Roman" w:hAnsi="Times New Roman"/>
          <w:color w:val="000000" w:themeColor="text1"/>
          <w:sz w:val="24"/>
          <w:szCs w:val="24"/>
        </w:rPr>
        <w:t xml:space="preserve"> К., Самат А., </w:t>
      </w:r>
      <w:proofErr w:type="spellStart"/>
      <w:r w:rsidRPr="00A5251B">
        <w:rPr>
          <w:rFonts w:ascii="Times New Roman" w:hAnsi="Times New Roman"/>
          <w:color w:val="000000" w:themeColor="text1"/>
          <w:sz w:val="24"/>
          <w:szCs w:val="24"/>
        </w:rPr>
        <w:t>Токанов</w:t>
      </w:r>
      <w:proofErr w:type="spellEnd"/>
      <w:r w:rsidRPr="00A5251B">
        <w:rPr>
          <w:rFonts w:ascii="Times New Roman" w:hAnsi="Times New Roman"/>
          <w:color w:val="000000" w:themeColor="text1"/>
          <w:sz w:val="24"/>
          <w:szCs w:val="24"/>
        </w:rPr>
        <w:t xml:space="preserve"> С.</w:t>
      </w:r>
    </w:p>
    <w:p w14:paraId="6DBFB720"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 «В» класс – Изотов А, Бельский Н., Абиев А.</w:t>
      </w:r>
    </w:p>
    <w:p w14:paraId="6F9932A9" w14:textId="77777777" w:rsidR="00D6139A" w:rsidRPr="00A5251B" w:rsidRDefault="009D7E8B" w:rsidP="00DA6A7D">
      <w:pPr>
        <w:spacing w:after="0" w:line="240" w:lineRule="auto"/>
        <w:ind w:right="-1"/>
        <w:jc w:val="both"/>
        <w:rPr>
          <w:rFonts w:ascii="Times New Roman" w:eastAsia="Times New Roman" w:hAnsi="Times New Roman"/>
          <w:color w:val="000000" w:themeColor="text1"/>
          <w:sz w:val="24"/>
          <w:szCs w:val="24"/>
          <w:lang w:val="kk-KZ" w:eastAsia="ru-RU"/>
        </w:rPr>
      </w:pPr>
      <w:r w:rsidRPr="00A5251B">
        <w:rPr>
          <w:rFonts w:ascii="Times New Roman" w:eastAsia="Times New Roman" w:hAnsi="Times New Roman"/>
          <w:color w:val="000000" w:themeColor="text1"/>
          <w:sz w:val="24"/>
          <w:szCs w:val="24"/>
          <w:lang w:eastAsia="ru-RU"/>
        </w:rPr>
        <w:t xml:space="preserve">В целом, атмосфера на уроках рабочая, но некоторым детям ещё трудно концентрировать внимание, у них </w:t>
      </w:r>
      <w:r w:rsidRPr="00A5251B">
        <w:rPr>
          <w:rFonts w:ascii="Times New Roman" w:eastAsia="Times New Roman" w:hAnsi="Times New Roman"/>
          <w:color w:val="000000" w:themeColor="text1"/>
          <w:sz w:val="24"/>
          <w:szCs w:val="24"/>
          <w:lang w:eastAsia="ru-RU"/>
        </w:rPr>
        <w:tab/>
        <w:t xml:space="preserve">снижена </w:t>
      </w:r>
      <w:r w:rsidRPr="00A5251B">
        <w:rPr>
          <w:rFonts w:ascii="Times New Roman" w:eastAsia="Times New Roman" w:hAnsi="Times New Roman"/>
          <w:color w:val="000000" w:themeColor="text1"/>
          <w:sz w:val="24"/>
          <w:szCs w:val="24"/>
          <w:lang w:eastAsia="ru-RU"/>
        </w:rPr>
        <w:tab/>
        <w:t xml:space="preserve">работоспособность, </w:t>
      </w:r>
      <w:r w:rsidRPr="00A5251B">
        <w:rPr>
          <w:rFonts w:ascii="Times New Roman" w:eastAsia="Times New Roman" w:hAnsi="Times New Roman"/>
          <w:color w:val="000000" w:themeColor="text1"/>
          <w:sz w:val="24"/>
          <w:szCs w:val="24"/>
          <w:lang w:eastAsia="ru-RU"/>
        </w:rPr>
        <w:tab/>
        <w:t xml:space="preserve">они быстро утомляются, нечётко представляют предъявляемые к ним требования. Для успешного решения возникающих проблем учителя на уроках использует игры, занимательные элементы, яркие наглядные пособия, ИКТ. Это формирует интерес к предметам, обеспечивает доступность изучения программного материала, активизирует деятельность уч-ся, развивает наблюдательность, мышление, память, речь. На уроках проводятся </w:t>
      </w:r>
      <w:proofErr w:type="spellStart"/>
      <w:r w:rsidRPr="00A5251B">
        <w:rPr>
          <w:rFonts w:ascii="Times New Roman" w:eastAsia="Times New Roman" w:hAnsi="Times New Roman"/>
          <w:color w:val="000000" w:themeColor="text1"/>
          <w:sz w:val="24"/>
          <w:szCs w:val="24"/>
          <w:lang w:eastAsia="ru-RU"/>
        </w:rPr>
        <w:t>физминутки</w:t>
      </w:r>
      <w:proofErr w:type="spellEnd"/>
      <w:r w:rsidRPr="00A5251B">
        <w:rPr>
          <w:rFonts w:ascii="Times New Roman" w:eastAsia="Times New Roman" w:hAnsi="Times New Roman"/>
          <w:color w:val="000000" w:themeColor="text1"/>
          <w:sz w:val="24"/>
          <w:szCs w:val="24"/>
          <w:lang w:eastAsia="ru-RU"/>
        </w:rPr>
        <w:t xml:space="preserve"> в стихотворной форме, гимнастика для глаз, кистей рук, пальцев, постоянно обращается внимание на осанку, на правильное положение головы при письме и чтении. Преподаватели используют словесную объяснительную оценку лишь при положительных ответах и активной работе учеников. Учителя продумывают воспитательный аспект: детьми усваиваются и знания, и поведенческие навыки, необходимые для сохранения и развития собственного здоровья.                          </w:t>
      </w:r>
    </w:p>
    <w:p w14:paraId="6EE12DA6" w14:textId="68ED3864" w:rsidR="009D7E8B" w:rsidRPr="00A5251B" w:rsidRDefault="009D7E8B" w:rsidP="00DA6A7D">
      <w:pPr>
        <w:spacing w:after="0" w:line="240" w:lineRule="auto"/>
        <w:ind w:right="-1"/>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 кабинетах, где занимаются первоклассники, соблюдаются: режим проветривания и освещённости классной комнаты. В кабинете </w:t>
      </w:r>
      <w:proofErr w:type="gramStart"/>
      <w:r w:rsidRPr="00A5251B">
        <w:rPr>
          <w:rFonts w:ascii="Times New Roman" w:eastAsia="Times New Roman" w:hAnsi="Times New Roman"/>
          <w:color w:val="000000" w:themeColor="text1"/>
          <w:sz w:val="24"/>
          <w:szCs w:val="24"/>
          <w:lang w:eastAsia="ru-RU"/>
        </w:rPr>
        <w:t>есть  необходимые</w:t>
      </w:r>
      <w:proofErr w:type="gramEnd"/>
      <w:r w:rsidRPr="00A5251B">
        <w:rPr>
          <w:rFonts w:ascii="Times New Roman" w:eastAsia="Times New Roman" w:hAnsi="Times New Roman"/>
          <w:color w:val="000000" w:themeColor="text1"/>
          <w:sz w:val="24"/>
          <w:szCs w:val="24"/>
          <w:lang w:eastAsia="ru-RU"/>
        </w:rPr>
        <w:t xml:space="preserve"> стенды, помогающие в </w:t>
      </w:r>
      <w:r w:rsidRPr="00A5251B">
        <w:rPr>
          <w:rFonts w:ascii="Times New Roman" w:eastAsia="Times New Roman" w:hAnsi="Times New Roman"/>
          <w:color w:val="000000" w:themeColor="text1"/>
          <w:sz w:val="24"/>
          <w:szCs w:val="24"/>
          <w:lang w:eastAsia="ru-RU"/>
        </w:rPr>
        <w:lastRenderedPageBreak/>
        <w:t xml:space="preserve">работе с детьми. Полные данные по каждому ученику находятся в кабинете педагога-психолога. </w:t>
      </w:r>
    </w:p>
    <w:bookmarkEnd w:id="6"/>
    <w:p w14:paraId="75C39202" w14:textId="2B159ABA" w:rsidR="009D7E8B" w:rsidRPr="00A5251B" w:rsidRDefault="009D7E8B" w:rsidP="00D6139A">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Адаптационный период в 5 классах.</w:t>
      </w:r>
      <w:r w:rsidRPr="00A5251B">
        <w:rPr>
          <w:rFonts w:ascii="Times New Roman" w:eastAsia="Times New Roman" w:hAnsi="Times New Roman"/>
          <w:color w:val="000000" w:themeColor="text1"/>
          <w:sz w:val="24"/>
          <w:szCs w:val="24"/>
          <w:lang w:eastAsia="ru-RU"/>
        </w:rPr>
        <w:t xml:space="preserve"> </w:t>
      </w:r>
    </w:p>
    <w:p w14:paraId="6AC5435F" w14:textId="77777777" w:rsidR="009D7E8B" w:rsidRPr="00A5251B" w:rsidRDefault="009D7E8B" w:rsidP="00DA6A7D">
      <w:pPr>
        <w:spacing w:after="0" w:line="240" w:lineRule="auto"/>
        <w:ind w:right="5"/>
        <w:rPr>
          <w:rFonts w:ascii="Times New Roman" w:eastAsia="Times New Roman" w:hAnsi="Times New Roman"/>
          <w:color w:val="000000" w:themeColor="text1"/>
          <w:sz w:val="24"/>
          <w:szCs w:val="24"/>
          <w:lang w:eastAsia="ru-RU"/>
        </w:rPr>
      </w:pPr>
      <w:bookmarkStart w:id="9" w:name="_Hlk205818903"/>
      <w:r w:rsidRPr="00A5251B">
        <w:rPr>
          <w:rFonts w:ascii="Times New Roman" w:eastAsia="Times New Roman" w:hAnsi="Times New Roman"/>
          <w:color w:val="000000" w:themeColor="text1"/>
          <w:sz w:val="24"/>
          <w:szCs w:val="24"/>
          <w:lang w:eastAsia="ru-RU"/>
        </w:rPr>
        <w:t xml:space="preserve">В период первой четверти 2024-2025 учебного года педагогом-психологом школы была проведена работа по изучению процесса адаптации среди учащихся 5 классов. </w:t>
      </w:r>
    </w:p>
    <w:p w14:paraId="2CB67C0A" w14:textId="76DD959A" w:rsidR="009D7E8B" w:rsidRPr="00A5251B" w:rsidRDefault="009D7E8B" w:rsidP="00DA6A7D">
      <w:pPr>
        <w:tabs>
          <w:tab w:val="center" w:pos="360"/>
          <w:tab w:val="center" w:pos="4732"/>
        </w:tabs>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 рамках этой деятельности были проведены следующие мероприятия: </w:t>
      </w:r>
    </w:p>
    <w:p w14:paraId="6FC14E17" w14:textId="7C6A1D0F" w:rsidR="009D7E8B" w:rsidRPr="00A5251B" w:rsidRDefault="009D7E8B" w:rsidP="001707AB">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Изучение уровня школьной мотивации и эмоционального комфорта учащихся с помощью м</w:t>
      </w:r>
      <w:r w:rsidR="00174462">
        <w:rPr>
          <w:rFonts w:ascii="Times New Roman" w:eastAsia="Times New Roman" w:hAnsi="Times New Roman"/>
          <w:color w:val="000000" w:themeColor="text1"/>
          <w:sz w:val="24"/>
          <w:szCs w:val="24"/>
          <w:lang w:val="kk-KZ" w:eastAsia="ru-RU"/>
        </w:rPr>
        <w:t>етоди</w:t>
      </w:r>
      <w:proofErr w:type="spellStart"/>
      <w:r w:rsidRPr="00A5251B">
        <w:rPr>
          <w:rFonts w:ascii="Times New Roman" w:eastAsia="Times New Roman" w:hAnsi="Times New Roman"/>
          <w:color w:val="000000" w:themeColor="text1"/>
          <w:sz w:val="24"/>
          <w:szCs w:val="24"/>
          <w:lang w:eastAsia="ru-RU"/>
        </w:rPr>
        <w:t>ки</w:t>
      </w:r>
      <w:proofErr w:type="spellEnd"/>
      <w:r w:rsidRPr="00A5251B">
        <w:rPr>
          <w:rFonts w:ascii="Times New Roman" w:eastAsia="Times New Roman" w:hAnsi="Times New Roman"/>
          <w:color w:val="000000" w:themeColor="text1"/>
          <w:sz w:val="24"/>
          <w:szCs w:val="24"/>
          <w:lang w:eastAsia="ru-RU"/>
        </w:rPr>
        <w:t xml:space="preserve"> </w:t>
      </w:r>
      <w:proofErr w:type="spellStart"/>
      <w:r w:rsidRPr="00A5251B">
        <w:rPr>
          <w:rFonts w:ascii="Times New Roman" w:eastAsia="Times New Roman" w:hAnsi="Times New Roman"/>
          <w:color w:val="000000" w:themeColor="text1"/>
          <w:sz w:val="24"/>
          <w:szCs w:val="24"/>
          <w:lang w:eastAsia="ru-RU"/>
        </w:rPr>
        <w:t>Лускановой</w:t>
      </w:r>
      <w:proofErr w:type="spellEnd"/>
      <w:r w:rsidRPr="00A5251B">
        <w:rPr>
          <w:rFonts w:ascii="Times New Roman" w:eastAsia="Times New Roman" w:hAnsi="Times New Roman"/>
          <w:color w:val="000000" w:themeColor="text1"/>
          <w:sz w:val="24"/>
          <w:szCs w:val="24"/>
          <w:lang w:eastAsia="ru-RU"/>
        </w:rPr>
        <w:t xml:space="preserve">. </w:t>
      </w:r>
    </w:p>
    <w:p w14:paraId="65DDCCFA" w14:textId="77777777" w:rsidR="009D7E8B" w:rsidRPr="00A5251B" w:rsidRDefault="009D7E8B" w:rsidP="001707AB">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Посещение уроков с целью наблюдения за процессом адаптации. </w:t>
      </w:r>
    </w:p>
    <w:p w14:paraId="090D8025" w14:textId="77777777" w:rsidR="009D7E8B" w:rsidRPr="00A5251B" w:rsidRDefault="009D7E8B" w:rsidP="001707AB">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Работа с классными руководителями по выявлению факторов риска деструкции у учащихся. </w:t>
      </w:r>
    </w:p>
    <w:p w14:paraId="65F9BF71"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 результате данной работы получены следующие показатели </w:t>
      </w:r>
    </w:p>
    <w:p w14:paraId="39322E23" w14:textId="77777777" w:rsidR="009D7E8B" w:rsidRPr="00A5251B" w:rsidRDefault="009D7E8B" w:rsidP="00DA6A7D">
      <w:pPr>
        <w:spacing w:after="0" w:line="240" w:lineRule="auto"/>
        <w:ind w:right="2"/>
        <w:jc w:val="both"/>
        <w:rPr>
          <w:rFonts w:ascii="Times New Roman" w:hAnsi="Times New Roman"/>
          <w:color w:val="000000" w:themeColor="text1"/>
          <w:sz w:val="24"/>
          <w:szCs w:val="24"/>
          <w:lang w:eastAsia="ru-RU"/>
        </w:rPr>
      </w:pPr>
      <w:r w:rsidRPr="00A5251B">
        <w:rPr>
          <w:rFonts w:ascii="Times New Roman" w:hAnsi="Times New Roman"/>
          <w:b/>
          <w:color w:val="000000" w:themeColor="text1"/>
          <w:sz w:val="24"/>
          <w:szCs w:val="24"/>
          <w:lang w:eastAsia="ru-RU"/>
        </w:rPr>
        <w:t>Цель:</w:t>
      </w:r>
      <w:r w:rsidRPr="00A5251B">
        <w:rPr>
          <w:rFonts w:ascii="Times New Roman" w:hAnsi="Times New Roman"/>
          <w:color w:val="000000" w:themeColor="text1"/>
          <w:sz w:val="24"/>
          <w:szCs w:val="24"/>
          <w:lang w:eastAsia="ru-RU"/>
        </w:rPr>
        <w:t xml:space="preserve"> Определение уровня адаптации, учащихся в школе.</w:t>
      </w:r>
    </w:p>
    <w:p w14:paraId="5520D79F" w14:textId="77777777" w:rsidR="009D7E8B" w:rsidRPr="00A5251B" w:rsidRDefault="009D7E8B" w:rsidP="00DA6A7D">
      <w:pPr>
        <w:spacing w:after="0" w:line="240" w:lineRule="auto"/>
        <w:ind w:right="2"/>
        <w:jc w:val="both"/>
        <w:rPr>
          <w:rFonts w:ascii="Times New Roman" w:hAnsi="Times New Roman"/>
          <w:b/>
          <w:color w:val="000000" w:themeColor="text1"/>
          <w:sz w:val="24"/>
          <w:szCs w:val="24"/>
          <w:lang w:eastAsia="ru-RU"/>
        </w:rPr>
      </w:pPr>
      <w:r w:rsidRPr="00A5251B">
        <w:rPr>
          <w:rFonts w:ascii="Times New Roman" w:hAnsi="Times New Roman"/>
          <w:b/>
          <w:color w:val="000000" w:themeColor="text1"/>
          <w:sz w:val="24"/>
          <w:szCs w:val="24"/>
          <w:lang w:eastAsia="ru-RU"/>
        </w:rPr>
        <w:t xml:space="preserve">Время проверки: </w:t>
      </w:r>
      <w:r w:rsidRPr="00A5251B">
        <w:rPr>
          <w:rFonts w:ascii="Times New Roman" w:hAnsi="Times New Roman"/>
          <w:color w:val="000000" w:themeColor="text1"/>
          <w:sz w:val="24"/>
          <w:szCs w:val="24"/>
          <w:lang w:eastAsia="ru-RU"/>
        </w:rPr>
        <w:t>сентябрь-октябрь</w:t>
      </w:r>
    </w:p>
    <w:p w14:paraId="67FCBF9B" w14:textId="77777777" w:rsidR="009D7E8B" w:rsidRPr="00A5251B" w:rsidRDefault="009D7E8B" w:rsidP="00DA6A7D">
      <w:pPr>
        <w:spacing w:after="0" w:line="240" w:lineRule="auto"/>
        <w:ind w:right="2"/>
        <w:jc w:val="both"/>
        <w:rPr>
          <w:rFonts w:ascii="Times New Roman" w:hAnsi="Times New Roman"/>
          <w:color w:val="000000" w:themeColor="text1"/>
          <w:sz w:val="24"/>
          <w:szCs w:val="24"/>
          <w:lang w:eastAsia="ru-RU"/>
        </w:rPr>
      </w:pPr>
      <w:r w:rsidRPr="00A5251B">
        <w:rPr>
          <w:rFonts w:ascii="Times New Roman" w:hAnsi="Times New Roman"/>
          <w:b/>
          <w:color w:val="000000" w:themeColor="text1"/>
          <w:sz w:val="24"/>
          <w:szCs w:val="24"/>
          <w:lang w:eastAsia="ru-RU"/>
        </w:rPr>
        <w:t>Проверяющий:</w:t>
      </w:r>
      <w:r w:rsidRPr="00A5251B">
        <w:rPr>
          <w:rFonts w:ascii="Times New Roman" w:hAnsi="Times New Roman"/>
          <w:color w:val="000000" w:themeColor="text1"/>
          <w:sz w:val="24"/>
          <w:szCs w:val="24"/>
          <w:lang w:eastAsia="ru-RU"/>
        </w:rPr>
        <w:t xml:space="preserve"> педагог- психолог </w:t>
      </w:r>
      <w:proofErr w:type="spellStart"/>
      <w:r w:rsidRPr="00A5251B">
        <w:rPr>
          <w:rFonts w:ascii="Times New Roman" w:hAnsi="Times New Roman"/>
          <w:color w:val="000000" w:themeColor="text1"/>
          <w:sz w:val="24"/>
          <w:szCs w:val="24"/>
          <w:lang w:eastAsia="ru-RU"/>
        </w:rPr>
        <w:t>Сачанова</w:t>
      </w:r>
      <w:proofErr w:type="spellEnd"/>
      <w:r w:rsidRPr="00A5251B">
        <w:rPr>
          <w:rFonts w:ascii="Times New Roman" w:hAnsi="Times New Roman"/>
          <w:color w:val="000000" w:themeColor="text1"/>
          <w:sz w:val="24"/>
          <w:szCs w:val="24"/>
          <w:lang w:eastAsia="ru-RU"/>
        </w:rPr>
        <w:t xml:space="preserve"> Ш.Т.</w:t>
      </w:r>
    </w:p>
    <w:p w14:paraId="664F9D22" w14:textId="77777777" w:rsidR="009D7E8B" w:rsidRPr="00A5251B" w:rsidRDefault="009D7E8B" w:rsidP="00DA6A7D">
      <w:pPr>
        <w:spacing w:after="0" w:line="240" w:lineRule="auto"/>
        <w:ind w:right="2"/>
        <w:jc w:val="both"/>
        <w:rPr>
          <w:rFonts w:ascii="Times New Roman" w:hAnsi="Times New Roman"/>
          <w:color w:val="000000" w:themeColor="text1"/>
          <w:sz w:val="24"/>
          <w:szCs w:val="24"/>
          <w:lang w:eastAsia="ru-RU"/>
        </w:rPr>
      </w:pPr>
      <w:r w:rsidRPr="00A5251B">
        <w:rPr>
          <w:rFonts w:ascii="Times New Roman" w:hAnsi="Times New Roman"/>
          <w:b/>
          <w:color w:val="000000" w:themeColor="text1"/>
          <w:sz w:val="24"/>
          <w:szCs w:val="24"/>
          <w:lang w:eastAsia="ru-RU"/>
        </w:rPr>
        <w:t>Метод проверки:</w:t>
      </w:r>
      <w:r w:rsidRPr="00A5251B">
        <w:rPr>
          <w:rFonts w:ascii="Times New Roman" w:hAnsi="Times New Roman"/>
          <w:color w:val="000000" w:themeColor="text1"/>
          <w:sz w:val="24"/>
          <w:szCs w:val="24"/>
          <w:lang w:eastAsia="ru-RU"/>
        </w:rPr>
        <w:t xml:space="preserve"> Психологическая диагностика, наблюдение, анкетирование, консультация, коррекция.</w:t>
      </w:r>
    </w:p>
    <w:p w14:paraId="174C1CE9" w14:textId="77777777" w:rsidR="009D7E8B" w:rsidRPr="00A5251B" w:rsidRDefault="009D7E8B" w:rsidP="00DA6A7D">
      <w:pPr>
        <w:spacing w:after="0" w:line="240" w:lineRule="auto"/>
        <w:ind w:right="2"/>
        <w:jc w:val="both"/>
        <w:rPr>
          <w:rFonts w:ascii="Times New Roman" w:hAnsi="Times New Roman"/>
          <w:color w:val="000000" w:themeColor="text1"/>
          <w:sz w:val="24"/>
          <w:szCs w:val="24"/>
          <w:lang w:eastAsia="ru-RU"/>
        </w:rPr>
      </w:pPr>
      <w:r w:rsidRPr="00A5251B">
        <w:rPr>
          <w:rFonts w:ascii="Times New Roman" w:hAnsi="Times New Roman"/>
          <w:color w:val="000000" w:themeColor="text1"/>
          <w:sz w:val="24"/>
          <w:szCs w:val="24"/>
          <w:lang w:eastAsia="ru-RU"/>
        </w:rPr>
        <w:t>Для анализа уровня адаптации учащихся использовались следующие методики:</w:t>
      </w:r>
    </w:p>
    <w:p w14:paraId="5DFDDE46" w14:textId="77777777" w:rsidR="009D7E8B" w:rsidRPr="00A5251B" w:rsidRDefault="009D7E8B" w:rsidP="00DA6A7D">
      <w:pPr>
        <w:spacing w:after="0" w:line="240" w:lineRule="auto"/>
        <w:ind w:right="2"/>
        <w:jc w:val="both"/>
        <w:rPr>
          <w:rFonts w:ascii="Times New Roman" w:hAnsi="Times New Roman"/>
          <w:color w:val="000000" w:themeColor="text1"/>
          <w:sz w:val="24"/>
          <w:szCs w:val="24"/>
          <w:lang w:eastAsia="ru-RU"/>
        </w:rPr>
      </w:pPr>
      <w:r w:rsidRPr="00A5251B">
        <w:rPr>
          <w:rFonts w:ascii="Times New Roman" w:hAnsi="Times New Roman"/>
          <w:color w:val="000000" w:themeColor="text1"/>
          <w:sz w:val="24"/>
          <w:szCs w:val="24"/>
          <w:lang w:eastAsia="ru-RU"/>
        </w:rPr>
        <w:t xml:space="preserve">1.Анкета для оценки школьной мотивации (Г.Н. </w:t>
      </w:r>
      <w:proofErr w:type="spellStart"/>
      <w:r w:rsidRPr="00A5251B">
        <w:rPr>
          <w:rFonts w:ascii="Times New Roman" w:hAnsi="Times New Roman"/>
          <w:color w:val="000000" w:themeColor="text1"/>
          <w:sz w:val="24"/>
          <w:szCs w:val="24"/>
          <w:lang w:eastAsia="ru-RU"/>
        </w:rPr>
        <w:t>Лускановой</w:t>
      </w:r>
      <w:proofErr w:type="spellEnd"/>
      <w:r w:rsidRPr="00A5251B">
        <w:rPr>
          <w:rFonts w:ascii="Times New Roman" w:hAnsi="Times New Roman"/>
          <w:color w:val="000000" w:themeColor="text1"/>
          <w:sz w:val="24"/>
          <w:szCs w:val="24"/>
          <w:lang w:eastAsia="ru-RU"/>
        </w:rPr>
        <w:t>);</w:t>
      </w:r>
    </w:p>
    <w:p w14:paraId="6F451624" w14:textId="77777777" w:rsidR="009D7E8B" w:rsidRPr="00A5251B" w:rsidRDefault="009D7E8B" w:rsidP="00DA6A7D">
      <w:pPr>
        <w:spacing w:after="0" w:line="240" w:lineRule="auto"/>
        <w:ind w:right="2"/>
        <w:jc w:val="both"/>
        <w:rPr>
          <w:rFonts w:ascii="Times New Roman" w:hAnsi="Times New Roman"/>
          <w:color w:val="000000" w:themeColor="text1"/>
          <w:sz w:val="24"/>
          <w:szCs w:val="24"/>
          <w:lang w:eastAsia="ru-RU"/>
        </w:rPr>
      </w:pPr>
      <w:r w:rsidRPr="00A5251B">
        <w:rPr>
          <w:rFonts w:ascii="Times New Roman" w:hAnsi="Times New Roman"/>
          <w:color w:val="000000" w:themeColor="text1"/>
          <w:sz w:val="24"/>
          <w:szCs w:val="24"/>
          <w:lang w:eastAsia="ru-RU"/>
        </w:rPr>
        <w:t>2.Самооценка «</w:t>
      </w:r>
      <w:r w:rsidRPr="00A5251B">
        <w:rPr>
          <w:rFonts w:ascii="Times New Roman" w:hAnsi="Times New Roman"/>
          <w:b/>
          <w:color w:val="000000" w:themeColor="text1"/>
          <w:sz w:val="24"/>
          <w:szCs w:val="24"/>
          <w:lang w:eastAsia="ru-RU"/>
        </w:rPr>
        <w:t>Опросник</w:t>
      </w:r>
      <w:r w:rsidRPr="00A5251B">
        <w:rPr>
          <w:rFonts w:ascii="Times New Roman" w:hAnsi="Times New Roman"/>
          <w:color w:val="000000" w:themeColor="text1"/>
          <w:sz w:val="24"/>
          <w:szCs w:val="24"/>
          <w:lang w:eastAsia="ru-RU"/>
        </w:rPr>
        <w:t>»</w:t>
      </w:r>
    </w:p>
    <w:p w14:paraId="486F66CD"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Результаты диагностики:</w:t>
      </w:r>
    </w:p>
    <w:p w14:paraId="74C7ACE6" w14:textId="7FE40953" w:rsidR="009D7E8B" w:rsidRPr="00A5251B" w:rsidRDefault="009D7E8B" w:rsidP="00DA6A7D">
      <w:pPr>
        <w:tabs>
          <w:tab w:val="left" w:pos="360"/>
        </w:tabs>
        <w:spacing w:after="0" w:line="240" w:lineRule="auto"/>
        <w:ind w:right="2"/>
        <w:jc w:val="both"/>
        <w:rPr>
          <w:rFonts w:ascii="Times New Roman" w:eastAsia="Times New Roman" w:hAnsi="Times New Roman"/>
          <w:b/>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1.</w:t>
      </w:r>
      <w:r w:rsidR="001707AB" w:rsidRPr="00A5251B">
        <w:rPr>
          <w:rFonts w:ascii="Times New Roman" w:eastAsia="Times New Roman" w:hAnsi="Times New Roman"/>
          <w:b/>
          <w:color w:val="000000" w:themeColor="text1"/>
          <w:sz w:val="24"/>
          <w:szCs w:val="24"/>
          <w:lang w:val="kk-KZ" w:eastAsia="ru-RU"/>
        </w:rPr>
        <w:t xml:space="preserve"> </w:t>
      </w:r>
      <w:r w:rsidRPr="00A5251B">
        <w:rPr>
          <w:rFonts w:ascii="Times New Roman" w:eastAsia="Times New Roman" w:hAnsi="Times New Roman"/>
          <w:b/>
          <w:color w:val="000000" w:themeColor="text1"/>
          <w:sz w:val="24"/>
          <w:szCs w:val="24"/>
          <w:lang w:eastAsia="ru-RU"/>
        </w:rPr>
        <w:t>Оценка уровня школьной мотивации (</w:t>
      </w:r>
      <w:proofErr w:type="gramStart"/>
      <w:r w:rsidRPr="00A5251B">
        <w:rPr>
          <w:rFonts w:ascii="Times New Roman" w:eastAsia="Times New Roman" w:hAnsi="Times New Roman"/>
          <w:color w:val="000000" w:themeColor="text1"/>
          <w:sz w:val="24"/>
          <w:szCs w:val="24"/>
          <w:lang w:eastAsia="ru-RU"/>
        </w:rPr>
        <w:t>Г.Н</w:t>
      </w:r>
      <w:proofErr w:type="gramEnd"/>
      <w:r w:rsidRPr="00A5251B">
        <w:rPr>
          <w:rFonts w:ascii="Times New Roman" w:eastAsia="Times New Roman" w:hAnsi="Times New Roman"/>
          <w:color w:val="000000" w:themeColor="text1"/>
          <w:sz w:val="24"/>
          <w:szCs w:val="24"/>
          <w:lang w:eastAsia="ru-RU"/>
        </w:rPr>
        <w:t xml:space="preserve"> </w:t>
      </w:r>
      <w:proofErr w:type="spellStart"/>
      <w:r w:rsidRPr="00A5251B">
        <w:rPr>
          <w:rFonts w:ascii="Times New Roman" w:eastAsia="Times New Roman" w:hAnsi="Times New Roman"/>
          <w:color w:val="000000" w:themeColor="text1"/>
          <w:sz w:val="24"/>
          <w:szCs w:val="24"/>
          <w:lang w:eastAsia="ru-RU"/>
        </w:rPr>
        <w:t>Лусканова</w:t>
      </w:r>
      <w:proofErr w:type="spellEnd"/>
      <w:r w:rsidRPr="00A5251B">
        <w:rPr>
          <w:rFonts w:ascii="Times New Roman" w:eastAsia="Times New Roman" w:hAnsi="Times New Roman"/>
          <w:color w:val="000000" w:themeColor="text1"/>
          <w:sz w:val="24"/>
          <w:szCs w:val="24"/>
          <w:lang w:eastAsia="ru-RU"/>
        </w:rPr>
        <w:t>)</w:t>
      </w:r>
    </w:p>
    <w:p w14:paraId="2B40D902"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Цель: </w:t>
      </w:r>
      <w:r w:rsidRPr="00A5251B">
        <w:rPr>
          <w:rFonts w:ascii="Times New Roman" w:eastAsia="Times New Roman" w:hAnsi="Times New Roman"/>
          <w:color w:val="000000" w:themeColor="text1"/>
          <w:sz w:val="24"/>
          <w:szCs w:val="24"/>
          <w:lang w:eastAsia="ru-RU"/>
        </w:rPr>
        <w:t>выявить уровень мотивации у детей</w:t>
      </w:r>
    </w:p>
    <w:p w14:paraId="71D1F977"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Количество </w:t>
      </w:r>
      <w:bookmarkStart w:id="10" w:name="_Hlk181897579"/>
      <w:r w:rsidRPr="00A5251B">
        <w:rPr>
          <w:rFonts w:ascii="Times New Roman" w:eastAsia="Times New Roman" w:hAnsi="Times New Roman"/>
          <w:b/>
          <w:color w:val="000000" w:themeColor="text1"/>
          <w:sz w:val="24"/>
          <w:szCs w:val="24"/>
          <w:lang w:eastAsia="ru-RU"/>
        </w:rPr>
        <w:t>обследованных: 5</w:t>
      </w:r>
      <w:r w:rsidRPr="00A5251B">
        <w:rPr>
          <w:rFonts w:ascii="Times New Roman" w:eastAsia="Times New Roman" w:hAnsi="Times New Roman"/>
          <w:color w:val="000000" w:themeColor="text1"/>
          <w:sz w:val="24"/>
          <w:szCs w:val="24"/>
          <w:lang w:eastAsia="ru-RU"/>
        </w:rPr>
        <w:t xml:space="preserve"> «А» класс: 15 человек</w:t>
      </w:r>
    </w:p>
    <w:p w14:paraId="1F5C3EF9"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5 «Б» класс: 21человека</w:t>
      </w:r>
    </w:p>
    <w:p w14:paraId="30E889EF"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5 «В» класс: 12 человека</w:t>
      </w:r>
    </w:p>
    <w:p w14:paraId="6400677F"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5 «Г» класс: 16 человек</w:t>
      </w:r>
    </w:p>
    <w:p w14:paraId="7E8F4C86"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5 «Д» класс: 17 человек</w:t>
      </w:r>
    </w:p>
    <w:tbl>
      <w:tblPr>
        <w:tblStyle w:val="12"/>
        <w:tblW w:w="9044" w:type="dxa"/>
        <w:tblInd w:w="-5" w:type="dxa"/>
        <w:tblLayout w:type="fixed"/>
        <w:tblLook w:val="04A0" w:firstRow="1" w:lastRow="0" w:firstColumn="1" w:lastColumn="0" w:noHBand="0" w:noVBand="1"/>
      </w:tblPr>
      <w:tblGrid>
        <w:gridCol w:w="822"/>
        <w:gridCol w:w="1559"/>
        <w:gridCol w:w="1418"/>
        <w:gridCol w:w="1701"/>
        <w:gridCol w:w="1559"/>
        <w:gridCol w:w="1985"/>
      </w:tblGrid>
      <w:tr w:rsidR="00A5251B" w:rsidRPr="00A5251B" w14:paraId="65D9BADD" w14:textId="77777777" w:rsidTr="001707AB">
        <w:trPr>
          <w:trHeight w:val="1145"/>
        </w:trPr>
        <w:tc>
          <w:tcPr>
            <w:tcW w:w="822" w:type="dxa"/>
          </w:tcPr>
          <w:bookmarkEnd w:id="10"/>
          <w:p w14:paraId="5A77A544" w14:textId="77777777" w:rsidR="009D7E8B" w:rsidRPr="00A5251B" w:rsidRDefault="009D7E8B" w:rsidP="00DA6A7D">
            <w:pPr>
              <w:tabs>
                <w:tab w:val="left" w:pos="34"/>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Класс</w:t>
            </w:r>
          </w:p>
        </w:tc>
        <w:tc>
          <w:tcPr>
            <w:tcW w:w="1559" w:type="dxa"/>
          </w:tcPr>
          <w:p w14:paraId="3B0C13D2" w14:textId="77777777" w:rsidR="009D7E8B" w:rsidRPr="00A5251B" w:rsidRDefault="009D7E8B" w:rsidP="00DA6A7D">
            <w:pPr>
              <w:tabs>
                <w:tab w:val="left" w:pos="34"/>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Высокий уровень школьной мотивации</w:t>
            </w:r>
          </w:p>
        </w:tc>
        <w:tc>
          <w:tcPr>
            <w:tcW w:w="1418" w:type="dxa"/>
          </w:tcPr>
          <w:p w14:paraId="59612B44" w14:textId="77777777" w:rsidR="009D7E8B" w:rsidRPr="00A5251B" w:rsidRDefault="009D7E8B" w:rsidP="00DA6A7D">
            <w:pPr>
              <w:tabs>
                <w:tab w:val="left" w:pos="34"/>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 xml:space="preserve">Средний </w:t>
            </w:r>
          </w:p>
          <w:p w14:paraId="7FC5B095" w14:textId="77777777" w:rsidR="009D7E8B" w:rsidRPr="00A5251B" w:rsidRDefault="009D7E8B" w:rsidP="00DA6A7D">
            <w:pPr>
              <w:tabs>
                <w:tab w:val="left" w:pos="34"/>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уровень</w:t>
            </w:r>
          </w:p>
        </w:tc>
        <w:tc>
          <w:tcPr>
            <w:tcW w:w="1701" w:type="dxa"/>
          </w:tcPr>
          <w:p w14:paraId="5E143F03" w14:textId="77777777" w:rsidR="009D7E8B" w:rsidRPr="00A5251B" w:rsidRDefault="009D7E8B" w:rsidP="00DA6A7D">
            <w:pPr>
              <w:tabs>
                <w:tab w:val="left" w:pos="34"/>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Положительное отношение к школе</w:t>
            </w:r>
          </w:p>
        </w:tc>
        <w:tc>
          <w:tcPr>
            <w:tcW w:w="1559" w:type="dxa"/>
          </w:tcPr>
          <w:p w14:paraId="49C22BBC" w14:textId="77777777" w:rsidR="009D7E8B" w:rsidRPr="00A5251B" w:rsidRDefault="009D7E8B" w:rsidP="00DA6A7D">
            <w:pPr>
              <w:tabs>
                <w:tab w:val="left" w:pos="34"/>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Низкая школьная мотивация</w:t>
            </w:r>
          </w:p>
        </w:tc>
        <w:tc>
          <w:tcPr>
            <w:tcW w:w="1985" w:type="dxa"/>
          </w:tcPr>
          <w:p w14:paraId="39149660" w14:textId="77777777" w:rsidR="009D7E8B" w:rsidRPr="00A5251B" w:rsidRDefault="009D7E8B" w:rsidP="00DA6A7D">
            <w:pPr>
              <w:tabs>
                <w:tab w:val="left" w:pos="34"/>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Негативное отношение к школе</w:t>
            </w:r>
          </w:p>
        </w:tc>
      </w:tr>
      <w:tr w:rsidR="00A5251B" w:rsidRPr="00A5251B" w14:paraId="3C8D0E9D" w14:textId="77777777" w:rsidTr="001707AB">
        <w:trPr>
          <w:trHeight w:val="559"/>
        </w:trPr>
        <w:tc>
          <w:tcPr>
            <w:tcW w:w="822" w:type="dxa"/>
          </w:tcPr>
          <w:p w14:paraId="6CE28FE4"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5 А</w:t>
            </w:r>
          </w:p>
        </w:tc>
        <w:tc>
          <w:tcPr>
            <w:tcW w:w="1559" w:type="dxa"/>
          </w:tcPr>
          <w:p w14:paraId="4AB71557"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 xml:space="preserve"> -</w:t>
            </w:r>
          </w:p>
        </w:tc>
        <w:tc>
          <w:tcPr>
            <w:tcW w:w="1418" w:type="dxa"/>
          </w:tcPr>
          <w:p w14:paraId="6CBA79A7"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 xml:space="preserve">2 человека </w:t>
            </w:r>
          </w:p>
          <w:p w14:paraId="48D9EDB5"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(14 %)</w:t>
            </w:r>
          </w:p>
        </w:tc>
        <w:tc>
          <w:tcPr>
            <w:tcW w:w="1701" w:type="dxa"/>
          </w:tcPr>
          <w:p w14:paraId="6B812446"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4 человека</w:t>
            </w:r>
          </w:p>
          <w:p w14:paraId="0937FC91" w14:textId="703169B3" w:rsidR="009D7E8B" w:rsidRPr="00A5251B" w:rsidRDefault="009D7E8B" w:rsidP="001707AB">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(27 %)</w:t>
            </w:r>
          </w:p>
        </w:tc>
        <w:tc>
          <w:tcPr>
            <w:tcW w:w="1559" w:type="dxa"/>
          </w:tcPr>
          <w:p w14:paraId="43E1082A"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 xml:space="preserve">7 человек </w:t>
            </w:r>
          </w:p>
          <w:p w14:paraId="2DB01A0D" w14:textId="62388BF9" w:rsidR="009D7E8B" w:rsidRPr="00A5251B" w:rsidRDefault="009D7E8B" w:rsidP="001707AB">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(47%)</w:t>
            </w:r>
          </w:p>
        </w:tc>
        <w:tc>
          <w:tcPr>
            <w:tcW w:w="1985" w:type="dxa"/>
          </w:tcPr>
          <w:p w14:paraId="57E42C47"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2 человека</w:t>
            </w:r>
          </w:p>
          <w:p w14:paraId="67838B8A"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(14%)</w:t>
            </w:r>
          </w:p>
        </w:tc>
      </w:tr>
      <w:tr w:rsidR="00A5251B" w:rsidRPr="00A5251B" w14:paraId="2F5B1430" w14:textId="77777777" w:rsidTr="001707AB">
        <w:trPr>
          <w:trHeight w:val="756"/>
        </w:trPr>
        <w:tc>
          <w:tcPr>
            <w:tcW w:w="822" w:type="dxa"/>
          </w:tcPr>
          <w:p w14:paraId="0A7682F1"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5 Б</w:t>
            </w:r>
          </w:p>
        </w:tc>
        <w:tc>
          <w:tcPr>
            <w:tcW w:w="1559" w:type="dxa"/>
          </w:tcPr>
          <w:p w14:paraId="7F8A0C39"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3 человек</w:t>
            </w:r>
          </w:p>
          <w:p w14:paraId="24FAFEC6" w14:textId="3B7AA995" w:rsidR="009D7E8B" w:rsidRPr="00A5251B" w:rsidRDefault="009D7E8B" w:rsidP="001707AB">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(25%)</w:t>
            </w:r>
          </w:p>
        </w:tc>
        <w:tc>
          <w:tcPr>
            <w:tcW w:w="1418" w:type="dxa"/>
          </w:tcPr>
          <w:p w14:paraId="4C0CADCC"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 xml:space="preserve">4 человек </w:t>
            </w:r>
          </w:p>
          <w:p w14:paraId="1D7449F9"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(33%)</w:t>
            </w:r>
          </w:p>
        </w:tc>
        <w:tc>
          <w:tcPr>
            <w:tcW w:w="1701" w:type="dxa"/>
          </w:tcPr>
          <w:p w14:paraId="1146874A"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9 человек</w:t>
            </w:r>
          </w:p>
          <w:p w14:paraId="549269EE" w14:textId="35A5D20C" w:rsidR="009D7E8B" w:rsidRPr="00A5251B" w:rsidRDefault="009D7E8B" w:rsidP="001707AB">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(25%)</w:t>
            </w:r>
          </w:p>
        </w:tc>
        <w:tc>
          <w:tcPr>
            <w:tcW w:w="1559" w:type="dxa"/>
          </w:tcPr>
          <w:p w14:paraId="0FF6BBCF"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 xml:space="preserve">6 человек </w:t>
            </w:r>
          </w:p>
          <w:p w14:paraId="078FC0B4"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(16%)</w:t>
            </w:r>
          </w:p>
        </w:tc>
        <w:tc>
          <w:tcPr>
            <w:tcW w:w="1985" w:type="dxa"/>
          </w:tcPr>
          <w:p w14:paraId="30E07E53"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w:t>
            </w:r>
          </w:p>
        </w:tc>
      </w:tr>
      <w:tr w:rsidR="00A5251B" w:rsidRPr="00A5251B" w14:paraId="7C7A3770" w14:textId="77777777" w:rsidTr="001707AB">
        <w:trPr>
          <w:trHeight w:val="634"/>
        </w:trPr>
        <w:tc>
          <w:tcPr>
            <w:tcW w:w="822" w:type="dxa"/>
          </w:tcPr>
          <w:p w14:paraId="54224DB4"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5В</w:t>
            </w:r>
          </w:p>
        </w:tc>
        <w:tc>
          <w:tcPr>
            <w:tcW w:w="1559" w:type="dxa"/>
          </w:tcPr>
          <w:p w14:paraId="430BCB2E"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 человек</w:t>
            </w:r>
          </w:p>
          <w:p w14:paraId="2F0AABBB" w14:textId="22D6B006" w:rsidR="009D7E8B" w:rsidRPr="00A5251B" w:rsidRDefault="009D7E8B" w:rsidP="001707AB">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(9 %)</w:t>
            </w:r>
          </w:p>
        </w:tc>
        <w:tc>
          <w:tcPr>
            <w:tcW w:w="1418" w:type="dxa"/>
          </w:tcPr>
          <w:p w14:paraId="476AEDEA"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 xml:space="preserve">1 человек </w:t>
            </w:r>
          </w:p>
          <w:p w14:paraId="6C3600B3"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(9 %)</w:t>
            </w:r>
          </w:p>
        </w:tc>
        <w:tc>
          <w:tcPr>
            <w:tcW w:w="1701" w:type="dxa"/>
          </w:tcPr>
          <w:p w14:paraId="6EC5B2EF"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3 человека</w:t>
            </w:r>
          </w:p>
          <w:p w14:paraId="316E67D9"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(25 %)</w:t>
            </w:r>
          </w:p>
        </w:tc>
        <w:tc>
          <w:tcPr>
            <w:tcW w:w="1559" w:type="dxa"/>
          </w:tcPr>
          <w:p w14:paraId="7392AE65"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 xml:space="preserve">6 человек </w:t>
            </w:r>
          </w:p>
          <w:p w14:paraId="7A2E50DE" w14:textId="18A9AE9A" w:rsidR="009D7E8B" w:rsidRPr="00A5251B" w:rsidRDefault="009D7E8B" w:rsidP="001707AB">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(50 %)</w:t>
            </w:r>
          </w:p>
        </w:tc>
        <w:tc>
          <w:tcPr>
            <w:tcW w:w="1985" w:type="dxa"/>
          </w:tcPr>
          <w:p w14:paraId="5DE141E4"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1человек</w:t>
            </w:r>
          </w:p>
          <w:p w14:paraId="25A9C1BD"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(9 %)</w:t>
            </w:r>
          </w:p>
        </w:tc>
      </w:tr>
      <w:tr w:rsidR="00A5251B" w:rsidRPr="00A5251B" w14:paraId="56A6D7A9" w14:textId="77777777" w:rsidTr="001707AB">
        <w:trPr>
          <w:trHeight w:val="515"/>
        </w:trPr>
        <w:tc>
          <w:tcPr>
            <w:tcW w:w="822" w:type="dxa"/>
          </w:tcPr>
          <w:p w14:paraId="77ADC456"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5 Г</w:t>
            </w:r>
          </w:p>
        </w:tc>
        <w:tc>
          <w:tcPr>
            <w:tcW w:w="1559" w:type="dxa"/>
          </w:tcPr>
          <w:p w14:paraId="605212CC"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w:t>
            </w:r>
          </w:p>
        </w:tc>
        <w:tc>
          <w:tcPr>
            <w:tcW w:w="1418" w:type="dxa"/>
          </w:tcPr>
          <w:p w14:paraId="47A80A2E"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2 человека</w:t>
            </w:r>
          </w:p>
          <w:p w14:paraId="149B5A09"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(13%)</w:t>
            </w:r>
          </w:p>
        </w:tc>
        <w:tc>
          <w:tcPr>
            <w:tcW w:w="1701" w:type="dxa"/>
          </w:tcPr>
          <w:p w14:paraId="26D9BE26"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5 человек</w:t>
            </w:r>
          </w:p>
          <w:p w14:paraId="0A607819"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(32%)</w:t>
            </w:r>
          </w:p>
        </w:tc>
        <w:tc>
          <w:tcPr>
            <w:tcW w:w="1559" w:type="dxa"/>
          </w:tcPr>
          <w:p w14:paraId="31EC04B7"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8 человек</w:t>
            </w:r>
          </w:p>
          <w:p w14:paraId="467DABB5"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(50%)</w:t>
            </w:r>
          </w:p>
        </w:tc>
        <w:tc>
          <w:tcPr>
            <w:tcW w:w="1985" w:type="dxa"/>
          </w:tcPr>
          <w:p w14:paraId="5E3126AE"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1человек</w:t>
            </w:r>
          </w:p>
          <w:p w14:paraId="1EA5B894"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(7%)</w:t>
            </w:r>
          </w:p>
        </w:tc>
      </w:tr>
      <w:tr w:rsidR="00A5251B" w:rsidRPr="00A5251B" w14:paraId="4DE62DF4" w14:textId="77777777" w:rsidTr="001707AB">
        <w:trPr>
          <w:trHeight w:val="566"/>
        </w:trPr>
        <w:tc>
          <w:tcPr>
            <w:tcW w:w="822" w:type="dxa"/>
          </w:tcPr>
          <w:p w14:paraId="59AC5CB0"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5Д</w:t>
            </w:r>
          </w:p>
        </w:tc>
        <w:tc>
          <w:tcPr>
            <w:tcW w:w="1559" w:type="dxa"/>
          </w:tcPr>
          <w:p w14:paraId="446CB42A"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3 человека</w:t>
            </w:r>
          </w:p>
          <w:p w14:paraId="19487C23"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(18%)</w:t>
            </w:r>
          </w:p>
        </w:tc>
        <w:tc>
          <w:tcPr>
            <w:tcW w:w="1418" w:type="dxa"/>
          </w:tcPr>
          <w:p w14:paraId="0CCF0C21"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2 человека</w:t>
            </w:r>
          </w:p>
          <w:p w14:paraId="7E11176A"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(12%)</w:t>
            </w:r>
          </w:p>
        </w:tc>
        <w:tc>
          <w:tcPr>
            <w:tcW w:w="1701" w:type="dxa"/>
          </w:tcPr>
          <w:p w14:paraId="70BC3E02"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7 человек</w:t>
            </w:r>
          </w:p>
          <w:p w14:paraId="00A3C05A"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(42%)</w:t>
            </w:r>
          </w:p>
        </w:tc>
        <w:tc>
          <w:tcPr>
            <w:tcW w:w="1559" w:type="dxa"/>
          </w:tcPr>
          <w:p w14:paraId="2516E648"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5 человек</w:t>
            </w:r>
          </w:p>
          <w:p w14:paraId="7A8D2ABA"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(30%)</w:t>
            </w:r>
          </w:p>
        </w:tc>
        <w:tc>
          <w:tcPr>
            <w:tcW w:w="1985" w:type="dxa"/>
          </w:tcPr>
          <w:p w14:paraId="14AD0D5C"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w:t>
            </w:r>
          </w:p>
        </w:tc>
      </w:tr>
      <w:tr w:rsidR="00A5251B" w:rsidRPr="00A5251B" w14:paraId="1F1C4C5D" w14:textId="77777777" w:rsidTr="001707AB">
        <w:trPr>
          <w:trHeight w:val="103"/>
        </w:trPr>
        <w:tc>
          <w:tcPr>
            <w:tcW w:w="822" w:type="dxa"/>
          </w:tcPr>
          <w:p w14:paraId="127DD7F0"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ИТОГО:</w:t>
            </w:r>
          </w:p>
        </w:tc>
        <w:tc>
          <w:tcPr>
            <w:tcW w:w="1559" w:type="dxa"/>
          </w:tcPr>
          <w:p w14:paraId="00D1D40E"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7 человек</w:t>
            </w:r>
          </w:p>
          <w:p w14:paraId="0CC0C39A"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(9 %)</w:t>
            </w:r>
          </w:p>
        </w:tc>
        <w:tc>
          <w:tcPr>
            <w:tcW w:w="1418" w:type="dxa"/>
          </w:tcPr>
          <w:p w14:paraId="5A1CAC5C"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11 человек</w:t>
            </w:r>
          </w:p>
          <w:p w14:paraId="190D1A5B"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(13 %)</w:t>
            </w:r>
          </w:p>
        </w:tc>
        <w:tc>
          <w:tcPr>
            <w:tcW w:w="1701" w:type="dxa"/>
          </w:tcPr>
          <w:p w14:paraId="26B8D772"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28 человек</w:t>
            </w:r>
          </w:p>
          <w:p w14:paraId="1C2E07B5"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(34 %)</w:t>
            </w:r>
          </w:p>
        </w:tc>
        <w:tc>
          <w:tcPr>
            <w:tcW w:w="1559" w:type="dxa"/>
          </w:tcPr>
          <w:p w14:paraId="2CEA75AF"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32 человека</w:t>
            </w:r>
          </w:p>
          <w:p w14:paraId="39B186A1"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(39 %)</w:t>
            </w:r>
          </w:p>
        </w:tc>
        <w:tc>
          <w:tcPr>
            <w:tcW w:w="1985" w:type="dxa"/>
          </w:tcPr>
          <w:p w14:paraId="6A868FF9"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4 человека</w:t>
            </w:r>
          </w:p>
          <w:p w14:paraId="474E3A38" w14:textId="77777777" w:rsidR="009D7E8B" w:rsidRPr="00A5251B" w:rsidRDefault="009D7E8B" w:rsidP="00DA6A7D">
            <w:pPr>
              <w:tabs>
                <w:tab w:val="left" w:pos="360"/>
              </w:tabs>
              <w:spacing w:after="0" w:line="240" w:lineRule="auto"/>
              <w:ind w:right="2"/>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(5 %)</w:t>
            </w:r>
          </w:p>
        </w:tc>
      </w:tr>
    </w:tbl>
    <w:p w14:paraId="704C1C5A" w14:textId="77777777" w:rsidR="009D7E8B" w:rsidRPr="00A5251B" w:rsidRDefault="009D7E8B" w:rsidP="00DA6A7D">
      <w:pPr>
        <w:spacing w:after="0" w:line="240" w:lineRule="auto"/>
        <w:ind w:right="2"/>
        <w:jc w:val="both"/>
        <w:rPr>
          <w:rFonts w:ascii="Times New Roman" w:eastAsia="Times New Roman" w:hAnsi="Times New Roman"/>
          <w:b/>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2.Уровень самооценки</w:t>
      </w:r>
      <w:r w:rsidRPr="00A5251B">
        <w:rPr>
          <w:rFonts w:ascii="Times New Roman" w:eastAsia="Times New Roman" w:hAnsi="Times New Roman"/>
          <w:color w:val="000000" w:themeColor="text1"/>
          <w:sz w:val="24"/>
          <w:szCs w:val="24"/>
          <w:lang w:eastAsia="ru-RU"/>
        </w:rPr>
        <w:t xml:space="preserve"> по Опроснику</w:t>
      </w:r>
      <w:r w:rsidRPr="00A5251B">
        <w:rPr>
          <w:rFonts w:ascii="Times New Roman" w:eastAsia="Times New Roman" w:hAnsi="Times New Roman"/>
          <w:b/>
          <w:color w:val="000000" w:themeColor="text1"/>
          <w:sz w:val="24"/>
          <w:szCs w:val="24"/>
          <w:lang w:eastAsia="ru-RU"/>
        </w:rPr>
        <w:t>.</w:t>
      </w:r>
    </w:p>
    <w:p w14:paraId="32E88A2E"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Цель: </w:t>
      </w:r>
      <w:r w:rsidRPr="00A5251B">
        <w:rPr>
          <w:rFonts w:ascii="Times New Roman" w:eastAsia="Times New Roman" w:hAnsi="Times New Roman"/>
          <w:color w:val="000000" w:themeColor="text1"/>
          <w:sz w:val="24"/>
          <w:szCs w:val="24"/>
          <w:lang w:eastAsia="ru-RU"/>
        </w:rPr>
        <w:t>выявить уровень самооценки у детей</w:t>
      </w:r>
    </w:p>
    <w:p w14:paraId="1E09C654"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Количество обследованных: </w:t>
      </w:r>
      <w:r w:rsidRPr="00A5251B">
        <w:rPr>
          <w:rFonts w:ascii="Times New Roman" w:eastAsia="Times New Roman" w:hAnsi="Times New Roman"/>
          <w:color w:val="000000" w:themeColor="text1"/>
          <w:sz w:val="24"/>
          <w:szCs w:val="24"/>
          <w:lang w:eastAsia="ru-RU"/>
        </w:rPr>
        <w:t>5 «А» класс: 15 человек</w:t>
      </w:r>
    </w:p>
    <w:p w14:paraId="780A4028"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5 «Б» класс: 21человека</w:t>
      </w:r>
    </w:p>
    <w:p w14:paraId="3C4C2ED9"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5 «В» класс: 12 человека</w:t>
      </w:r>
    </w:p>
    <w:p w14:paraId="51AE1F76"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5 «Г» класс: 16 человек</w:t>
      </w:r>
    </w:p>
    <w:p w14:paraId="1FF9C989"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5 «Д» класс: 17 человек</w:t>
      </w:r>
    </w:p>
    <w:tbl>
      <w:tblPr>
        <w:tblStyle w:val="12"/>
        <w:tblW w:w="8426" w:type="dxa"/>
        <w:tblLook w:val="04A0" w:firstRow="1" w:lastRow="0" w:firstColumn="1" w:lastColumn="0" w:noHBand="0" w:noVBand="1"/>
      </w:tblPr>
      <w:tblGrid>
        <w:gridCol w:w="1129"/>
        <w:gridCol w:w="2194"/>
        <w:gridCol w:w="2410"/>
        <w:gridCol w:w="2693"/>
      </w:tblGrid>
      <w:tr w:rsidR="00A5251B" w:rsidRPr="00A5251B" w14:paraId="606A3871" w14:textId="77777777" w:rsidTr="00BB01A7">
        <w:trPr>
          <w:trHeight w:val="20"/>
        </w:trPr>
        <w:tc>
          <w:tcPr>
            <w:tcW w:w="1129" w:type="dxa"/>
            <w:tcBorders>
              <w:top w:val="single" w:sz="4" w:space="0" w:color="000000"/>
              <w:left w:val="single" w:sz="4" w:space="0" w:color="000000"/>
              <w:bottom w:val="single" w:sz="4" w:space="0" w:color="000000"/>
              <w:right w:val="single" w:sz="4" w:space="0" w:color="000000"/>
            </w:tcBorders>
          </w:tcPr>
          <w:p w14:paraId="636B2028" w14:textId="77777777" w:rsidR="009D7E8B" w:rsidRPr="00A5251B" w:rsidRDefault="009D7E8B" w:rsidP="00DA6A7D">
            <w:pPr>
              <w:tabs>
                <w:tab w:val="left" w:pos="360"/>
              </w:tabs>
              <w:spacing w:after="0" w:line="240" w:lineRule="auto"/>
              <w:ind w:right="2"/>
              <w:jc w:val="both"/>
              <w:rPr>
                <w:rFonts w:ascii="Times New Roman" w:eastAsia="Times New Roman" w:hAnsi="Times New Roman"/>
                <w:i/>
                <w:color w:val="000000" w:themeColor="text1"/>
                <w:sz w:val="24"/>
                <w:szCs w:val="24"/>
              </w:rPr>
            </w:pPr>
            <w:r w:rsidRPr="00A5251B">
              <w:rPr>
                <w:rFonts w:ascii="Times New Roman" w:eastAsia="Times New Roman" w:hAnsi="Times New Roman"/>
                <w:i/>
                <w:color w:val="000000" w:themeColor="text1"/>
                <w:sz w:val="24"/>
                <w:szCs w:val="24"/>
              </w:rPr>
              <w:lastRenderedPageBreak/>
              <w:t>класс</w:t>
            </w:r>
          </w:p>
        </w:tc>
        <w:tc>
          <w:tcPr>
            <w:tcW w:w="2194" w:type="dxa"/>
            <w:tcBorders>
              <w:top w:val="single" w:sz="4" w:space="0" w:color="000000"/>
              <w:left w:val="single" w:sz="4" w:space="0" w:color="000000"/>
              <w:bottom w:val="single" w:sz="4" w:space="0" w:color="000000"/>
              <w:right w:val="single" w:sz="4" w:space="0" w:color="000000"/>
            </w:tcBorders>
            <w:hideMark/>
          </w:tcPr>
          <w:p w14:paraId="1FBD8842" w14:textId="77777777" w:rsidR="009D7E8B" w:rsidRPr="00A5251B" w:rsidRDefault="009D7E8B" w:rsidP="00DA6A7D">
            <w:pPr>
              <w:tabs>
                <w:tab w:val="left" w:pos="360"/>
              </w:tabs>
              <w:spacing w:after="0" w:line="240" w:lineRule="auto"/>
              <w:ind w:right="2"/>
              <w:jc w:val="both"/>
              <w:rPr>
                <w:rFonts w:ascii="Times New Roman" w:eastAsia="Times New Roman" w:hAnsi="Times New Roman"/>
                <w:i/>
                <w:color w:val="000000" w:themeColor="text1"/>
                <w:sz w:val="24"/>
                <w:szCs w:val="24"/>
              </w:rPr>
            </w:pPr>
            <w:r w:rsidRPr="00A5251B">
              <w:rPr>
                <w:rFonts w:ascii="Times New Roman" w:eastAsia="Times New Roman" w:hAnsi="Times New Roman"/>
                <w:i/>
                <w:color w:val="000000" w:themeColor="text1"/>
                <w:sz w:val="24"/>
                <w:szCs w:val="24"/>
              </w:rPr>
              <w:t>высокий</w:t>
            </w:r>
          </w:p>
        </w:tc>
        <w:tc>
          <w:tcPr>
            <w:tcW w:w="2410" w:type="dxa"/>
            <w:tcBorders>
              <w:top w:val="single" w:sz="4" w:space="0" w:color="000000"/>
              <w:left w:val="single" w:sz="4" w:space="0" w:color="000000"/>
              <w:bottom w:val="single" w:sz="4" w:space="0" w:color="000000"/>
              <w:right w:val="single" w:sz="4" w:space="0" w:color="000000"/>
            </w:tcBorders>
          </w:tcPr>
          <w:p w14:paraId="45210AC4" w14:textId="77777777" w:rsidR="009D7E8B" w:rsidRPr="00A5251B" w:rsidRDefault="009D7E8B" w:rsidP="00DA6A7D">
            <w:pPr>
              <w:tabs>
                <w:tab w:val="left" w:pos="360"/>
              </w:tabs>
              <w:spacing w:after="0" w:line="240" w:lineRule="auto"/>
              <w:ind w:right="2"/>
              <w:jc w:val="both"/>
              <w:rPr>
                <w:rFonts w:ascii="Times New Roman" w:eastAsia="Times New Roman" w:hAnsi="Times New Roman"/>
                <w:i/>
                <w:color w:val="000000" w:themeColor="text1"/>
                <w:sz w:val="24"/>
                <w:szCs w:val="24"/>
              </w:rPr>
            </w:pPr>
            <w:r w:rsidRPr="00A5251B">
              <w:rPr>
                <w:rFonts w:ascii="Times New Roman" w:eastAsia="Times New Roman" w:hAnsi="Times New Roman"/>
                <w:i/>
                <w:color w:val="000000" w:themeColor="text1"/>
                <w:sz w:val="24"/>
                <w:szCs w:val="24"/>
              </w:rPr>
              <w:t>средний</w:t>
            </w:r>
          </w:p>
        </w:tc>
        <w:tc>
          <w:tcPr>
            <w:tcW w:w="2693" w:type="dxa"/>
            <w:tcBorders>
              <w:top w:val="single" w:sz="4" w:space="0" w:color="000000"/>
              <w:left w:val="single" w:sz="4" w:space="0" w:color="000000"/>
              <w:bottom w:val="single" w:sz="4" w:space="0" w:color="000000"/>
              <w:right w:val="single" w:sz="4" w:space="0" w:color="000000"/>
            </w:tcBorders>
            <w:hideMark/>
          </w:tcPr>
          <w:p w14:paraId="1FA6E349" w14:textId="77777777" w:rsidR="009D7E8B" w:rsidRPr="00A5251B" w:rsidRDefault="009D7E8B" w:rsidP="00DA6A7D">
            <w:pPr>
              <w:tabs>
                <w:tab w:val="left" w:pos="360"/>
              </w:tabs>
              <w:spacing w:after="0" w:line="240" w:lineRule="auto"/>
              <w:ind w:right="2"/>
              <w:jc w:val="both"/>
              <w:rPr>
                <w:rFonts w:ascii="Times New Roman" w:eastAsia="Times New Roman" w:hAnsi="Times New Roman"/>
                <w:i/>
                <w:color w:val="000000" w:themeColor="text1"/>
                <w:sz w:val="24"/>
                <w:szCs w:val="24"/>
              </w:rPr>
            </w:pPr>
            <w:r w:rsidRPr="00A5251B">
              <w:rPr>
                <w:rFonts w:ascii="Times New Roman" w:eastAsia="Times New Roman" w:hAnsi="Times New Roman"/>
                <w:i/>
                <w:color w:val="000000" w:themeColor="text1"/>
                <w:sz w:val="24"/>
                <w:szCs w:val="24"/>
              </w:rPr>
              <w:t>низкий</w:t>
            </w:r>
          </w:p>
        </w:tc>
      </w:tr>
      <w:tr w:rsidR="00A5251B" w:rsidRPr="00A5251B" w14:paraId="00E8E1F9" w14:textId="77777777" w:rsidTr="00BB01A7">
        <w:trPr>
          <w:trHeight w:val="20"/>
        </w:trPr>
        <w:tc>
          <w:tcPr>
            <w:tcW w:w="1129" w:type="dxa"/>
            <w:tcBorders>
              <w:top w:val="single" w:sz="4" w:space="0" w:color="000000"/>
              <w:left w:val="single" w:sz="4" w:space="0" w:color="000000"/>
              <w:bottom w:val="single" w:sz="4" w:space="0" w:color="000000"/>
              <w:right w:val="single" w:sz="4" w:space="0" w:color="000000"/>
            </w:tcBorders>
          </w:tcPr>
          <w:p w14:paraId="6604277B"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5А</w:t>
            </w:r>
          </w:p>
        </w:tc>
        <w:tc>
          <w:tcPr>
            <w:tcW w:w="2194" w:type="dxa"/>
            <w:tcBorders>
              <w:top w:val="single" w:sz="4" w:space="0" w:color="000000"/>
              <w:left w:val="single" w:sz="4" w:space="0" w:color="000000"/>
              <w:bottom w:val="single" w:sz="4" w:space="0" w:color="000000"/>
              <w:right w:val="single" w:sz="4" w:space="0" w:color="000000"/>
            </w:tcBorders>
            <w:hideMark/>
          </w:tcPr>
          <w:p w14:paraId="61AB1A44" w14:textId="088D4678"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 xml:space="preserve">12 </w:t>
            </w:r>
            <w:proofErr w:type="gramStart"/>
            <w:r w:rsidRPr="00A5251B">
              <w:rPr>
                <w:rFonts w:ascii="Times New Roman" w:eastAsia="Times New Roman" w:hAnsi="Times New Roman"/>
                <w:color w:val="000000" w:themeColor="text1"/>
                <w:sz w:val="24"/>
                <w:szCs w:val="24"/>
              </w:rPr>
              <w:t>человек  80</w:t>
            </w:r>
            <w:proofErr w:type="gramEnd"/>
            <w:r w:rsidRPr="00A5251B">
              <w:rPr>
                <w:rFonts w:ascii="Times New Roman" w:eastAsia="Times New Roman" w:hAnsi="Times New Roman"/>
                <w:color w:val="000000" w:themeColor="text1"/>
                <w:sz w:val="24"/>
                <w:szCs w:val="24"/>
              </w:rPr>
              <w:t>%</w:t>
            </w:r>
          </w:p>
          <w:p w14:paraId="7C1B91E5"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974D7EC" w14:textId="2F528846" w:rsidR="009D7E8B" w:rsidRPr="00A5251B" w:rsidRDefault="009D7E8B" w:rsidP="001707AB">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 xml:space="preserve">2 </w:t>
            </w:r>
            <w:proofErr w:type="gramStart"/>
            <w:r w:rsidRPr="00A5251B">
              <w:rPr>
                <w:rFonts w:ascii="Times New Roman" w:eastAsia="Times New Roman" w:hAnsi="Times New Roman"/>
                <w:color w:val="000000" w:themeColor="text1"/>
                <w:sz w:val="24"/>
                <w:szCs w:val="24"/>
              </w:rPr>
              <w:t>человека  14</w:t>
            </w:r>
            <w:proofErr w:type="gramEnd"/>
            <w:r w:rsidRPr="00A5251B">
              <w:rPr>
                <w:rFonts w:ascii="Times New Roman" w:eastAsia="Times New Roman" w:hAnsi="Times New Roman"/>
                <w:color w:val="000000" w:themeColor="text1"/>
                <w:sz w:val="24"/>
                <w:szCs w:val="24"/>
              </w:rPr>
              <w:t>%</w:t>
            </w:r>
          </w:p>
        </w:tc>
        <w:tc>
          <w:tcPr>
            <w:tcW w:w="2693" w:type="dxa"/>
            <w:tcBorders>
              <w:top w:val="single" w:sz="4" w:space="0" w:color="000000"/>
              <w:left w:val="single" w:sz="4" w:space="0" w:color="000000"/>
              <w:bottom w:val="single" w:sz="4" w:space="0" w:color="000000"/>
              <w:right w:val="single" w:sz="4" w:space="0" w:color="000000"/>
            </w:tcBorders>
            <w:hideMark/>
          </w:tcPr>
          <w:p w14:paraId="30171762" w14:textId="06A8E552" w:rsidR="009D7E8B" w:rsidRPr="00A5251B" w:rsidRDefault="009D7E8B" w:rsidP="001707AB">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 человек 6%</w:t>
            </w:r>
          </w:p>
        </w:tc>
      </w:tr>
      <w:tr w:rsidR="00A5251B" w:rsidRPr="00A5251B" w14:paraId="186E6434" w14:textId="77777777" w:rsidTr="00BB01A7">
        <w:trPr>
          <w:trHeight w:val="20"/>
        </w:trPr>
        <w:tc>
          <w:tcPr>
            <w:tcW w:w="1129" w:type="dxa"/>
            <w:tcBorders>
              <w:top w:val="single" w:sz="4" w:space="0" w:color="000000"/>
              <w:left w:val="single" w:sz="4" w:space="0" w:color="000000"/>
              <w:bottom w:val="single" w:sz="4" w:space="0" w:color="000000"/>
              <w:right w:val="single" w:sz="4" w:space="0" w:color="000000"/>
            </w:tcBorders>
          </w:tcPr>
          <w:p w14:paraId="0131B8FF"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5Б</w:t>
            </w:r>
          </w:p>
        </w:tc>
        <w:tc>
          <w:tcPr>
            <w:tcW w:w="2194" w:type="dxa"/>
            <w:tcBorders>
              <w:top w:val="single" w:sz="4" w:space="0" w:color="000000"/>
              <w:left w:val="single" w:sz="4" w:space="0" w:color="000000"/>
              <w:bottom w:val="single" w:sz="4" w:space="0" w:color="000000"/>
              <w:right w:val="single" w:sz="4" w:space="0" w:color="000000"/>
            </w:tcBorders>
            <w:hideMark/>
          </w:tcPr>
          <w:p w14:paraId="757EAE9D" w14:textId="59BF3A64"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16 человек 76 %</w:t>
            </w:r>
          </w:p>
          <w:p w14:paraId="17FDA7F6"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C2C91B2" w14:textId="33FAA485" w:rsidR="009D7E8B" w:rsidRPr="00A5251B" w:rsidRDefault="009D7E8B" w:rsidP="001707AB">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 xml:space="preserve"> 4 </w:t>
            </w:r>
            <w:proofErr w:type="gramStart"/>
            <w:r w:rsidRPr="00A5251B">
              <w:rPr>
                <w:rFonts w:ascii="Times New Roman" w:eastAsia="Times New Roman" w:hAnsi="Times New Roman"/>
                <w:color w:val="000000" w:themeColor="text1"/>
                <w:sz w:val="24"/>
                <w:szCs w:val="24"/>
              </w:rPr>
              <w:t>человека  19</w:t>
            </w:r>
            <w:proofErr w:type="gramEnd"/>
            <w:r w:rsidRPr="00A5251B">
              <w:rPr>
                <w:rFonts w:ascii="Times New Roman" w:eastAsia="Times New Roman" w:hAnsi="Times New Roman"/>
                <w:color w:val="000000" w:themeColor="text1"/>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74A27BA5" w14:textId="370EC660" w:rsidR="009D7E8B" w:rsidRPr="00A5251B" w:rsidRDefault="009D7E8B" w:rsidP="001707AB">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 xml:space="preserve">1 </w:t>
            </w:r>
            <w:proofErr w:type="gramStart"/>
            <w:r w:rsidRPr="00A5251B">
              <w:rPr>
                <w:rFonts w:ascii="Times New Roman" w:eastAsia="Times New Roman" w:hAnsi="Times New Roman"/>
                <w:color w:val="000000" w:themeColor="text1"/>
                <w:sz w:val="24"/>
                <w:szCs w:val="24"/>
              </w:rPr>
              <w:t>человек  5</w:t>
            </w:r>
            <w:proofErr w:type="gramEnd"/>
            <w:r w:rsidRPr="00A5251B">
              <w:rPr>
                <w:rFonts w:ascii="Times New Roman" w:eastAsia="Times New Roman" w:hAnsi="Times New Roman"/>
                <w:color w:val="000000" w:themeColor="text1"/>
                <w:sz w:val="24"/>
                <w:szCs w:val="24"/>
              </w:rPr>
              <w:t xml:space="preserve"> %</w:t>
            </w:r>
          </w:p>
        </w:tc>
      </w:tr>
      <w:tr w:rsidR="00A5251B" w:rsidRPr="00A5251B" w14:paraId="0DFE438B" w14:textId="77777777" w:rsidTr="00BB01A7">
        <w:trPr>
          <w:trHeight w:val="20"/>
        </w:trPr>
        <w:tc>
          <w:tcPr>
            <w:tcW w:w="1129" w:type="dxa"/>
            <w:tcBorders>
              <w:top w:val="single" w:sz="4" w:space="0" w:color="000000"/>
              <w:left w:val="single" w:sz="4" w:space="0" w:color="000000"/>
              <w:bottom w:val="single" w:sz="4" w:space="0" w:color="000000"/>
              <w:right w:val="single" w:sz="4" w:space="0" w:color="000000"/>
            </w:tcBorders>
          </w:tcPr>
          <w:p w14:paraId="5E06CAB9"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5В</w:t>
            </w:r>
          </w:p>
        </w:tc>
        <w:tc>
          <w:tcPr>
            <w:tcW w:w="2194" w:type="dxa"/>
            <w:tcBorders>
              <w:top w:val="single" w:sz="4" w:space="0" w:color="000000"/>
              <w:left w:val="single" w:sz="4" w:space="0" w:color="000000"/>
              <w:bottom w:val="single" w:sz="4" w:space="0" w:color="000000"/>
              <w:right w:val="single" w:sz="4" w:space="0" w:color="000000"/>
            </w:tcBorders>
            <w:hideMark/>
          </w:tcPr>
          <w:p w14:paraId="459BFF03"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14:paraId="7BBAD2C0" w14:textId="1DCC9FC6" w:rsidR="009D7E8B" w:rsidRPr="00A5251B" w:rsidRDefault="009D7E8B" w:rsidP="001707AB">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2 человека 17 %</w:t>
            </w:r>
          </w:p>
        </w:tc>
        <w:tc>
          <w:tcPr>
            <w:tcW w:w="2693" w:type="dxa"/>
            <w:tcBorders>
              <w:top w:val="single" w:sz="4" w:space="0" w:color="000000"/>
              <w:left w:val="single" w:sz="4" w:space="0" w:color="000000"/>
              <w:bottom w:val="single" w:sz="4" w:space="0" w:color="000000"/>
              <w:right w:val="single" w:sz="4" w:space="0" w:color="000000"/>
            </w:tcBorders>
            <w:hideMark/>
          </w:tcPr>
          <w:p w14:paraId="6D4F15A5" w14:textId="63FB107E" w:rsidR="009D7E8B" w:rsidRPr="00A5251B" w:rsidRDefault="009D7E8B" w:rsidP="001707AB">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 xml:space="preserve">10 </w:t>
            </w:r>
            <w:proofErr w:type="gramStart"/>
            <w:r w:rsidRPr="00A5251B">
              <w:rPr>
                <w:rFonts w:ascii="Times New Roman" w:eastAsia="Times New Roman" w:hAnsi="Times New Roman"/>
                <w:color w:val="000000" w:themeColor="text1"/>
                <w:sz w:val="24"/>
                <w:szCs w:val="24"/>
              </w:rPr>
              <w:t>человек  83</w:t>
            </w:r>
            <w:proofErr w:type="gramEnd"/>
            <w:r w:rsidRPr="00A5251B">
              <w:rPr>
                <w:rFonts w:ascii="Times New Roman" w:eastAsia="Times New Roman" w:hAnsi="Times New Roman"/>
                <w:color w:val="000000" w:themeColor="text1"/>
                <w:sz w:val="24"/>
                <w:szCs w:val="24"/>
              </w:rPr>
              <w:t xml:space="preserve"> %</w:t>
            </w:r>
          </w:p>
        </w:tc>
      </w:tr>
      <w:tr w:rsidR="00A5251B" w:rsidRPr="00A5251B" w14:paraId="2E65FA67" w14:textId="77777777" w:rsidTr="00BB01A7">
        <w:trPr>
          <w:trHeight w:val="20"/>
        </w:trPr>
        <w:tc>
          <w:tcPr>
            <w:tcW w:w="1129" w:type="dxa"/>
            <w:tcBorders>
              <w:top w:val="single" w:sz="4" w:space="0" w:color="000000"/>
              <w:left w:val="single" w:sz="4" w:space="0" w:color="000000"/>
              <w:bottom w:val="single" w:sz="4" w:space="0" w:color="000000"/>
              <w:right w:val="single" w:sz="4" w:space="0" w:color="000000"/>
            </w:tcBorders>
          </w:tcPr>
          <w:p w14:paraId="6E71F4D9"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5Г</w:t>
            </w:r>
          </w:p>
        </w:tc>
        <w:tc>
          <w:tcPr>
            <w:tcW w:w="2194" w:type="dxa"/>
            <w:tcBorders>
              <w:top w:val="single" w:sz="4" w:space="0" w:color="000000"/>
              <w:left w:val="single" w:sz="4" w:space="0" w:color="000000"/>
              <w:bottom w:val="single" w:sz="4" w:space="0" w:color="000000"/>
              <w:right w:val="single" w:sz="4" w:space="0" w:color="000000"/>
            </w:tcBorders>
          </w:tcPr>
          <w:p w14:paraId="1FF23B9A" w14:textId="321CCACE" w:rsidR="009D7E8B" w:rsidRPr="00A5251B" w:rsidRDefault="009D7E8B" w:rsidP="001707AB">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15 человек</w:t>
            </w:r>
            <w:r w:rsidR="001707AB" w:rsidRPr="00A5251B">
              <w:rPr>
                <w:rFonts w:ascii="Times New Roman" w:eastAsia="Times New Roman" w:hAnsi="Times New Roman"/>
                <w:color w:val="000000" w:themeColor="text1"/>
                <w:sz w:val="24"/>
                <w:szCs w:val="24"/>
                <w:lang w:val="kk-KZ"/>
              </w:rPr>
              <w:t xml:space="preserve"> </w:t>
            </w:r>
            <w:r w:rsidRPr="00A5251B">
              <w:rPr>
                <w:rFonts w:ascii="Times New Roman" w:eastAsia="Times New Roman" w:hAnsi="Times New Roman"/>
                <w:color w:val="000000" w:themeColor="text1"/>
                <w:sz w:val="24"/>
                <w:szCs w:val="24"/>
              </w:rPr>
              <w:t>93%</w:t>
            </w:r>
          </w:p>
        </w:tc>
        <w:tc>
          <w:tcPr>
            <w:tcW w:w="2410" w:type="dxa"/>
            <w:tcBorders>
              <w:top w:val="single" w:sz="4" w:space="0" w:color="000000"/>
              <w:left w:val="single" w:sz="4" w:space="0" w:color="000000"/>
              <w:bottom w:val="single" w:sz="4" w:space="0" w:color="000000"/>
              <w:right w:val="single" w:sz="4" w:space="0" w:color="000000"/>
            </w:tcBorders>
          </w:tcPr>
          <w:p w14:paraId="3BA40283" w14:textId="1AFF90F6" w:rsidR="009D7E8B" w:rsidRPr="00A5251B" w:rsidRDefault="009D7E8B" w:rsidP="001707AB">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 человек</w:t>
            </w:r>
            <w:r w:rsidR="001707AB" w:rsidRPr="00A5251B">
              <w:rPr>
                <w:rFonts w:ascii="Times New Roman" w:eastAsia="Times New Roman" w:hAnsi="Times New Roman"/>
                <w:color w:val="000000" w:themeColor="text1"/>
                <w:sz w:val="24"/>
                <w:szCs w:val="24"/>
                <w:lang w:val="kk-KZ"/>
              </w:rPr>
              <w:t xml:space="preserve"> </w:t>
            </w:r>
            <w:r w:rsidRPr="00A5251B">
              <w:rPr>
                <w:rFonts w:ascii="Times New Roman" w:eastAsia="Times New Roman" w:hAnsi="Times New Roman"/>
                <w:color w:val="000000" w:themeColor="text1"/>
                <w:sz w:val="24"/>
                <w:szCs w:val="24"/>
              </w:rPr>
              <w:t>7%</w:t>
            </w:r>
          </w:p>
        </w:tc>
        <w:tc>
          <w:tcPr>
            <w:tcW w:w="2693" w:type="dxa"/>
            <w:tcBorders>
              <w:top w:val="single" w:sz="4" w:space="0" w:color="000000"/>
              <w:left w:val="single" w:sz="4" w:space="0" w:color="000000"/>
              <w:bottom w:val="single" w:sz="4" w:space="0" w:color="000000"/>
              <w:right w:val="single" w:sz="4" w:space="0" w:color="000000"/>
            </w:tcBorders>
          </w:tcPr>
          <w:p w14:paraId="1E012E9D"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w:t>
            </w:r>
          </w:p>
        </w:tc>
      </w:tr>
      <w:tr w:rsidR="00A5251B" w:rsidRPr="00A5251B" w14:paraId="2CD35C54" w14:textId="77777777" w:rsidTr="00BB01A7">
        <w:trPr>
          <w:trHeight w:val="20"/>
        </w:trPr>
        <w:tc>
          <w:tcPr>
            <w:tcW w:w="1129" w:type="dxa"/>
            <w:tcBorders>
              <w:top w:val="single" w:sz="4" w:space="0" w:color="000000"/>
              <w:left w:val="single" w:sz="4" w:space="0" w:color="000000"/>
              <w:bottom w:val="single" w:sz="4" w:space="0" w:color="000000"/>
              <w:right w:val="single" w:sz="4" w:space="0" w:color="000000"/>
            </w:tcBorders>
          </w:tcPr>
          <w:p w14:paraId="19441231"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5Д</w:t>
            </w:r>
          </w:p>
        </w:tc>
        <w:tc>
          <w:tcPr>
            <w:tcW w:w="2194" w:type="dxa"/>
            <w:tcBorders>
              <w:top w:val="single" w:sz="4" w:space="0" w:color="000000"/>
              <w:left w:val="single" w:sz="4" w:space="0" w:color="000000"/>
              <w:bottom w:val="single" w:sz="4" w:space="0" w:color="000000"/>
              <w:right w:val="single" w:sz="4" w:space="0" w:color="000000"/>
            </w:tcBorders>
          </w:tcPr>
          <w:p w14:paraId="7563A0EC" w14:textId="39E87AD3" w:rsidR="009D7E8B" w:rsidRPr="00A5251B" w:rsidRDefault="009D7E8B" w:rsidP="001707AB">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 человек</w:t>
            </w:r>
            <w:r w:rsidR="001707AB" w:rsidRPr="00A5251B">
              <w:rPr>
                <w:rFonts w:ascii="Times New Roman" w:eastAsia="Times New Roman" w:hAnsi="Times New Roman"/>
                <w:color w:val="000000" w:themeColor="text1"/>
                <w:sz w:val="24"/>
                <w:szCs w:val="24"/>
                <w:lang w:val="kk-KZ"/>
              </w:rPr>
              <w:t xml:space="preserve"> </w:t>
            </w:r>
            <w:r w:rsidRPr="00A5251B">
              <w:rPr>
                <w:rFonts w:ascii="Times New Roman" w:eastAsia="Times New Roman" w:hAnsi="Times New Roman"/>
                <w:color w:val="000000" w:themeColor="text1"/>
                <w:sz w:val="24"/>
                <w:szCs w:val="24"/>
              </w:rPr>
              <w:t>6%</w:t>
            </w:r>
          </w:p>
        </w:tc>
        <w:tc>
          <w:tcPr>
            <w:tcW w:w="2410" w:type="dxa"/>
            <w:tcBorders>
              <w:top w:val="single" w:sz="4" w:space="0" w:color="000000"/>
              <w:left w:val="single" w:sz="4" w:space="0" w:color="000000"/>
              <w:bottom w:val="single" w:sz="4" w:space="0" w:color="000000"/>
              <w:right w:val="single" w:sz="4" w:space="0" w:color="000000"/>
            </w:tcBorders>
          </w:tcPr>
          <w:p w14:paraId="3F205202" w14:textId="73F231D4" w:rsidR="009D7E8B" w:rsidRPr="00A5251B" w:rsidRDefault="009D7E8B" w:rsidP="001707AB">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3 человека</w:t>
            </w:r>
            <w:r w:rsidR="001707AB" w:rsidRPr="00A5251B">
              <w:rPr>
                <w:rFonts w:ascii="Times New Roman" w:eastAsia="Times New Roman" w:hAnsi="Times New Roman"/>
                <w:color w:val="000000" w:themeColor="text1"/>
                <w:sz w:val="24"/>
                <w:szCs w:val="24"/>
                <w:lang w:val="kk-KZ"/>
              </w:rPr>
              <w:t xml:space="preserve"> </w:t>
            </w:r>
            <w:r w:rsidRPr="00A5251B">
              <w:rPr>
                <w:rFonts w:ascii="Times New Roman" w:eastAsia="Times New Roman" w:hAnsi="Times New Roman"/>
                <w:color w:val="000000" w:themeColor="text1"/>
                <w:sz w:val="24"/>
                <w:szCs w:val="24"/>
              </w:rPr>
              <w:t>17 %</w:t>
            </w:r>
          </w:p>
        </w:tc>
        <w:tc>
          <w:tcPr>
            <w:tcW w:w="2693" w:type="dxa"/>
            <w:tcBorders>
              <w:top w:val="single" w:sz="4" w:space="0" w:color="000000"/>
              <w:left w:val="single" w:sz="4" w:space="0" w:color="000000"/>
              <w:bottom w:val="single" w:sz="4" w:space="0" w:color="000000"/>
              <w:right w:val="single" w:sz="4" w:space="0" w:color="000000"/>
            </w:tcBorders>
          </w:tcPr>
          <w:p w14:paraId="7C60E8E4" w14:textId="4B3A132A" w:rsidR="009D7E8B" w:rsidRPr="00A5251B" w:rsidRDefault="009D7E8B" w:rsidP="001707AB">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13 человек</w:t>
            </w:r>
            <w:r w:rsidR="001707AB" w:rsidRPr="00A5251B">
              <w:rPr>
                <w:rFonts w:ascii="Times New Roman" w:eastAsia="Times New Roman" w:hAnsi="Times New Roman"/>
                <w:color w:val="000000" w:themeColor="text1"/>
                <w:sz w:val="24"/>
                <w:szCs w:val="24"/>
                <w:lang w:val="kk-KZ"/>
              </w:rPr>
              <w:t xml:space="preserve"> </w:t>
            </w:r>
            <w:r w:rsidRPr="00A5251B">
              <w:rPr>
                <w:rFonts w:ascii="Times New Roman" w:eastAsia="Times New Roman" w:hAnsi="Times New Roman"/>
                <w:color w:val="000000" w:themeColor="text1"/>
                <w:sz w:val="24"/>
                <w:szCs w:val="24"/>
              </w:rPr>
              <w:t>76 %</w:t>
            </w:r>
          </w:p>
        </w:tc>
      </w:tr>
      <w:tr w:rsidR="00A5251B" w:rsidRPr="00A5251B" w14:paraId="27E8DFB7" w14:textId="77777777" w:rsidTr="00BB01A7">
        <w:trPr>
          <w:trHeight w:val="20"/>
        </w:trPr>
        <w:tc>
          <w:tcPr>
            <w:tcW w:w="1129" w:type="dxa"/>
            <w:tcBorders>
              <w:top w:val="single" w:sz="4" w:space="0" w:color="000000"/>
              <w:left w:val="single" w:sz="4" w:space="0" w:color="000000"/>
              <w:bottom w:val="single" w:sz="4" w:space="0" w:color="000000"/>
              <w:right w:val="single" w:sz="4" w:space="0" w:color="000000"/>
            </w:tcBorders>
          </w:tcPr>
          <w:p w14:paraId="4389D2C4" w14:textId="77777777" w:rsidR="009D7E8B" w:rsidRPr="00A5251B" w:rsidRDefault="009D7E8B" w:rsidP="00DA6A7D">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ИТОГО:</w:t>
            </w:r>
          </w:p>
        </w:tc>
        <w:tc>
          <w:tcPr>
            <w:tcW w:w="2194" w:type="dxa"/>
            <w:tcBorders>
              <w:top w:val="single" w:sz="4" w:space="0" w:color="000000"/>
              <w:left w:val="single" w:sz="4" w:space="0" w:color="000000"/>
              <w:bottom w:val="single" w:sz="4" w:space="0" w:color="000000"/>
              <w:right w:val="single" w:sz="4" w:space="0" w:color="000000"/>
            </w:tcBorders>
            <w:hideMark/>
          </w:tcPr>
          <w:p w14:paraId="3071CD52" w14:textId="3852F2CD" w:rsidR="009D7E8B" w:rsidRPr="00A5251B" w:rsidRDefault="009D7E8B" w:rsidP="001707AB">
            <w:pPr>
              <w:tabs>
                <w:tab w:val="left" w:pos="360"/>
              </w:tabs>
              <w:spacing w:after="0" w:line="240" w:lineRule="auto"/>
              <w:ind w:right="2"/>
              <w:jc w:val="both"/>
              <w:rPr>
                <w:rFonts w:ascii="Times New Roman" w:eastAsia="Times New Roman" w:hAnsi="Times New Roman"/>
                <w:color w:val="000000" w:themeColor="text1"/>
                <w:sz w:val="24"/>
                <w:szCs w:val="24"/>
              </w:rPr>
            </w:pPr>
            <w:proofErr w:type="gramStart"/>
            <w:r w:rsidRPr="00A5251B">
              <w:rPr>
                <w:rFonts w:ascii="Times New Roman" w:eastAsia="Times New Roman" w:hAnsi="Times New Roman"/>
                <w:color w:val="000000" w:themeColor="text1"/>
                <w:sz w:val="24"/>
                <w:szCs w:val="24"/>
              </w:rPr>
              <w:t xml:space="preserve">44 </w:t>
            </w:r>
            <w:r w:rsidR="001707AB" w:rsidRPr="00A5251B">
              <w:rPr>
                <w:rFonts w:ascii="Times New Roman" w:eastAsia="Times New Roman" w:hAnsi="Times New Roman"/>
                <w:color w:val="000000" w:themeColor="text1"/>
                <w:sz w:val="24"/>
                <w:szCs w:val="24"/>
                <w:lang w:val="kk-KZ"/>
              </w:rPr>
              <w:t xml:space="preserve"> </w:t>
            </w:r>
            <w:r w:rsidRPr="00A5251B">
              <w:rPr>
                <w:rFonts w:ascii="Times New Roman" w:eastAsia="Times New Roman" w:hAnsi="Times New Roman"/>
                <w:color w:val="000000" w:themeColor="text1"/>
                <w:sz w:val="24"/>
                <w:szCs w:val="24"/>
              </w:rPr>
              <w:t>54</w:t>
            </w:r>
            <w:proofErr w:type="gramEnd"/>
            <w:r w:rsidRPr="00A5251B">
              <w:rPr>
                <w:rFonts w:ascii="Times New Roman" w:eastAsia="Times New Roman" w:hAnsi="Times New Roman"/>
                <w:color w:val="000000" w:themeColor="text1"/>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14:paraId="2BFE22C3" w14:textId="265EF554" w:rsidR="009D7E8B" w:rsidRPr="00A5251B" w:rsidRDefault="009D7E8B" w:rsidP="001707AB">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12 ч. 14%</w:t>
            </w:r>
          </w:p>
        </w:tc>
        <w:tc>
          <w:tcPr>
            <w:tcW w:w="2693" w:type="dxa"/>
            <w:tcBorders>
              <w:top w:val="single" w:sz="4" w:space="0" w:color="000000"/>
              <w:left w:val="single" w:sz="4" w:space="0" w:color="000000"/>
              <w:bottom w:val="single" w:sz="4" w:space="0" w:color="000000"/>
              <w:right w:val="single" w:sz="4" w:space="0" w:color="000000"/>
            </w:tcBorders>
            <w:hideMark/>
          </w:tcPr>
          <w:p w14:paraId="3C3A695D" w14:textId="4ED0B8EB" w:rsidR="009D7E8B" w:rsidRPr="00A5251B" w:rsidRDefault="009D7E8B" w:rsidP="001707AB">
            <w:pPr>
              <w:tabs>
                <w:tab w:val="left" w:pos="360"/>
              </w:tabs>
              <w:spacing w:after="0" w:line="240" w:lineRule="auto"/>
              <w:ind w:right="2"/>
              <w:jc w:val="both"/>
              <w:rPr>
                <w:rFonts w:ascii="Times New Roman" w:eastAsia="Times New Roman" w:hAnsi="Times New Roman"/>
                <w:color w:val="000000" w:themeColor="text1"/>
                <w:sz w:val="24"/>
                <w:szCs w:val="24"/>
              </w:rPr>
            </w:pPr>
            <w:r w:rsidRPr="00A5251B">
              <w:rPr>
                <w:rFonts w:ascii="Times New Roman" w:eastAsia="Times New Roman" w:hAnsi="Times New Roman"/>
                <w:color w:val="000000" w:themeColor="text1"/>
                <w:sz w:val="24"/>
                <w:szCs w:val="24"/>
              </w:rPr>
              <w:t>25 ч. 32%</w:t>
            </w:r>
          </w:p>
        </w:tc>
      </w:tr>
    </w:tbl>
    <w:p w14:paraId="35B48C60"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Анализ полученных в ходе обследования результатов позволяет интерпретировать значения коэффициентов следующим образом:</w:t>
      </w:r>
    </w:p>
    <w:p w14:paraId="6A7A14E4"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в 5 «Б» и 5 «Г» очень высокий показатель детей с неадекватно завышенной самооценкой;</w:t>
      </w:r>
    </w:p>
    <w:p w14:paraId="68805CBF" w14:textId="77777777" w:rsidR="009D7E8B" w:rsidRPr="00A5251B" w:rsidRDefault="009D7E8B" w:rsidP="00DA6A7D">
      <w:pPr>
        <w:spacing w:after="0" w:line="240" w:lineRule="auto"/>
        <w:ind w:right="2"/>
        <w:jc w:val="both"/>
        <w:rPr>
          <w:rFonts w:ascii="Times New Roman" w:eastAsia="Times New Roman" w:hAnsi="Times New Roman"/>
          <w:b/>
          <w:color w:val="000000" w:themeColor="text1"/>
          <w:sz w:val="24"/>
          <w:szCs w:val="24"/>
          <w:lang w:eastAsia="ru-RU"/>
        </w:rPr>
      </w:pPr>
      <w:r w:rsidRPr="00A5251B">
        <w:rPr>
          <w:rFonts w:ascii="Times New Roman" w:eastAsia="Times New Roman" w:hAnsi="Times New Roman"/>
          <w:color w:val="000000" w:themeColor="text1"/>
          <w:sz w:val="24"/>
          <w:szCs w:val="24"/>
          <w:lang w:eastAsia="ru-RU"/>
        </w:rPr>
        <w:t>- в 5 «Д» самый большой показатель детей с низкой самооценкой, что является фактором, отрицательно влияющим на процесс адаптации или следствием дезадаптации у небольшого количества учащихся в классе.</w:t>
      </w:r>
    </w:p>
    <w:p w14:paraId="1F72F723"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В каждом классе всех учащихся можно разделить на три основные группы.</w:t>
      </w:r>
    </w:p>
    <w:p w14:paraId="187FB4D6"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Первая группа – высокий показатель дезадаптации: низкая самооценка, сложности в привыкании к новым условиям обучения, школьники посещают школу неохотно, испытывают затруднения в учебной деятельности, находятся в состоянии неустойчивой адаптации к школе. дети испытывают серьезные трудности в школе: они не справляются с учебной деятельностью, испытывают проблемы в общении с одноклассниками, во взаимоотношениях с учителем. Школа воспринимается ими как враждебная среда. Ребята переживают, плачут, могут проявлять агрессивные реакции, отказываться выполнять те или иные задания, следовать тем или иным нормам и правилам.   </w:t>
      </w:r>
    </w:p>
    <w:p w14:paraId="718DE631" w14:textId="0BF2CEF8"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Это 5 «А» -</w:t>
      </w:r>
      <w:proofErr w:type="spellStart"/>
      <w:r w:rsidRPr="00A5251B">
        <w:rPr>
          <w:rFonts w:ascii="Times New Roman" w:eastAsia="Times New Roman" w:hAnsi="Times New Roman"/>
          <w:color w:val="000000" w:themeColor="text1"/>
          <w:sz w:val="24"/>
          <w:szCs w:val="24"/>
          <w:lang w:eastAsia="ru-RU"/>
        </w:rPr>
        <w:t>Буканова</w:t>
      </w:r>
      <w:proofErr w:type="spellEnd"/>
      <w:r w:rsidRPr="00A5251B">
        <w:rPr>
          <w:rFonts w:ascii="Times New Roman" w:eastAsia="Times New Roman" w:hAnsi="Times New Roman"/>
          <w:color w:val="000000" w:themeColor="text1"/>
          <w:sz w:val="24"/>
          <w:szCs w:val="24"/>
          <w:lang w:eastAsia="ru-RU"/>
        </w:rPr>
        <w:t xml:space="preserve"> </w:t>
      </w:r>
      <w:proofErr w:type="gramStart"/>
      <w:r w:rsidRPr="00A5251B">
        <w:rPr>
          <w:rFonts w:ascii="Times New Roman" w:eastAsia="Times New Roman" w:hAnsi="Times New Roman"/>
          <w:color w:val="000000" w:themeColor="text1"/>
          <w:sz w:val="24"/>
          <w:szCs w:val="24"/>
          <w:lang w:eastAsia="ru-RU"/>
        </w:rPr>
        <w:t>Диана</w:t>
      </w:r>
      <w:r w:rsidR="00BB01A7" w:rsidRPr="00A5251B">
        <w:rPr>
          <w:rFonts w:ascii="Times New Roman" w:eastAsia="Times New Roman" w:hAnsi="Times New Roman"/>
          <w:color w:val="000000" w:themeColor="text1"/>
          <w:sz w:val="24"/>
          <w:szCs w:val="24"/>
          <w:lang w:val="kk-KZ" w:eastAsia="ru-RU"/>
        </w:rPr>
        <w:t xml:space="preserve">, </w:t>
      </w:r>
      <w:r w:rsidRPr="00A5251B">
        <w:rPr>
          <w:rFonts w:ascii="Times New Roman" w:eastAsia="Times New Roman" w:hAnsi="Times New Roman"/>
          <w:color w:val="000000" w:themeColor="text1"/>
          <w:sz w:val="24"/>
          <w:szCs w:val="24"/>
          <w:lang w:eastAsia="ru-RU"/>
        </w:rPr>
        <w:t xml:space="preserve"> Рафальский</w:t>
      </w:r>
      <w:proofErr w:type="gramEnd"/>
      <w:r w:rsidRPr="00A5251B">
        <w:rPr>
          <w:rFonts w:ascii="Times New Roman" w:eastAsia="Times New Roman" w:hAnsi="Times New Roman"/>
          <w:color w:val="000000" w:themeColor="text1"/>
          <w:sz w:val="24"/>
          <w:szCs w:val="24"/>
          <w:lang w:eastAsia="ru-RU"/>
        </w:rPr>
        <w:t xml:space="preserve"> Никита.</w:t>
      </w:r>
    </w:p>
    <w:p w14:paraId="6BC4DA50"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5 «В» - Садвакасов Мансур</w:t>
      </w:r>
    </w:p>
    <w:p w14:paraId="79F81A48"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5 «Г» - </w:t>
      </w:r>
      <w:proofErr w:type="spellStart"/>
      <w:r w:rsidRPr="00A5251B">
        <w:rPr>
          <w:rFonts w:ascii="Times New Roman" w:eastAsia="Times New Roman" w:hAnsi="Times New Roman"/>
          <w:color w:val="000000" w:themeColor="text1"/>
          <w:sz w:val="24"/>
          <w:szCs w:val="24"/>
          <w:lang w:eastAsia="ru-RU"/>
        </w:rPr>
        <w:t>Рейфонайте</w:t>
      </w:r>
      <w:proofErr w:type="spellEnd"/>
      <w:r w:rsidRPr="00A5251B">
        <w:rPr>
          <w:rFonts w:ascii="Times New Roman" w:eastAsia="Times New Roman" w:hAnsi="Times New Roman"/>
          <w:color w:val="000000" w:themeColor="text1"/>
          <w:sz w:val="24"/>
          <w:szCs w:val="24"/>
          <w:lang w:eastAsia="ru-RU"/>
        </w:rPr>
        <w:t xml:space="preserve"> Полина</w:t>
      </w:r>
    </w:p>
    <w:p w14:paraId="3E1539A9"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Вторая группа – это положительное отношение к школе, но школа привлекает больше внеучебными сторонами, где дети достаточно хорошо чувствуют себя в школе, однако чаще их привлекает возможность пообщаться с друзьями, учителями. Познавательные мотивы у таких детей сформированы в меньшей степени и учебный процесс их мало интересует.    </w:t>
      </w:r>
    </w:p>
    <w:p w14:paraId="4F51EBD3"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Третья группа — это дети, с максимально высоким уровнем школьной мотивации, учебной активности. Такие дети отличаются наличием высоких познавательных мотивов, стремлением успешно выполнять все предъявляемые школой требования. Они очень четко следуют всем указаниям учителя, добросовестны и ответственны, сильно переживают, если получают неудовлетворительные оценки или замечания педагога- 9 %.</w:t>
      </w:r>
    </w:p>
    <w:p w14:paraId="4921A0BA" w14:textId="194632B6"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Это 5 «Б» - </w:t>
      </w:r>
      <w:proofErr w:type="spellStart"/>
      <w:r w:rsidRPr="00A5251B">
        <w:rPr>
          <w:rFonts w:ascii="Times New Roman" w:eastAsia="Times New Roman" w:hAnsi="Times New Roman"/>
          <w:color w:val="000000" w:themeColor="text1"/>
          <w:sz w:val="24"/>
          <w:szCs w:val="24"/>
          <w:lang w:eastAsia="ru-RU"/>
        </w:rPr>
        <w:t>Каиртасова</w:t>
      </w:r>
      <w:proofErr w:type="spellEnd"/>
      <w:r w:rsidRPr="00A5251B">
        <w:rPr>
          <w:rFonts w:ascii="Times New Roman" w:eastAsia="Times New Roman" w:hAnsi="Times New Roman"/>
          <w:color w:val="000000" w:themeColor="text1"/>
          <w:sz w:val="24"/>
          <w:szCs w:val="24"/>
          <w:lang w:eastAsia="ru-RU"/>
        </w:rPr>
        <w:t xml:space="preserve"> Линара</w:t>
      </w:r>
      <w:r w:rsidR="00BB01A7" w:rsidRPr="00A5251B">
        <w:rPr>
          <w:rFonts w:ascii="Times New Roman" w:eastAsia="Times New Roman" w:hAnsi="Times New Roman"/>
          <w:color w:val="000000" w:themeColor="text1"/>
          <w:sz w:val="24"/>
          <w:szCs w:val="24"/>
          <w:lang w:val="kk-KZ" w:eastAsia="ru-RU"/>
        </w:rPr>
        <w:t xml:space="preserve">, </w:t>
      </w:r>
      <w:r w:rsidRPr="00A5251B">
        <w:rPr>
          <w:rFonts w:ascii="Times New Roman" w:eastAsia="Times New Roman" w:hAnsi="Times New Roman"/>
          <w:color w:val="000000" w:themeColor="text1"/>
          <w:sz w:val="24"/>
          <w:szCs w:val="24"/>
          <w:lang w:eastAsia="ru-RU"/>
        </w:rPr>
        <w:t>Малик Данил</w:t>
      </w:r>
      <w:r w:rsidR="00BB01A7" w:rsidRPr="00A5251B">
        <w:rPr>
          <w:rFonts w:ascii="Times New Roman" w:eastAsia="Times New Roman" w:hAnsi="Times New Roman"/>
          <w:color w:val="000000" w:themeColor="text1"/>
          <w:sz w:val="24"/>
          <w:szCs w:val="24"/>
          <w:lang w:val="kk-KZ" w:eastAsia="ru-RU"/>
        </w:rPr>
        <w:t xml:space="preserve">, </w:t>
      </w:r>
      <w:proofErr w:type="spellStart"/>
      <w:r w:rsidRPr="00A5251B">
        <w:rPr>
          <w:rFonts w:ascii="Times New Roman" w:eastAsia="Times New Roman" w:hAnsi="Times New Roman"/>
          <w:color w:val="000000" w:themeColor="text1"/>
          <w:sz w:val="24"/>
          <w:szCs w:val="24"/>
          <w:lang w:eastAsia="ru-RU"/>
        </w:rPr>
        <w:t>Кулмашов</w:t>
      </w:r>
      <w:proofErr w:type="spellEnd"/>
      <w:r w:rsidRPr="00A5251B">
        <w:rPr>
          <w:rFonts w:ascii="Times New Roman" w:eastAsia="Times New Roman" w:hAnsi="Times New Roman"/>
          <w:color w:val="000000" w:themeColor="text1"/>
          <w:sz w:val="24"/>
          <w:szCs w:val="24"/>
          <w:lang w:eastAsia="ru-RU"/>
        </w:rPr>
        <w:t xml:space="preserve"> Рамазан</w:t>
      </w:r>
    </w:p>
    <w:p w14:paraId="2A1FD4EA"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5 «В» -Брюсова Елизавета</w:t>
      </w:r>
    </w:p>
    <w:p w14:paraId="624EB67C" w14:textId="32143413"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5 «Д»- </w:t>
      </w:r>
      <w:proofErr w:type="spellStart"/>
      <w:r w:rsidRPr="00A5251B">
        <w:rPr>
          <w:rFonts w:ascii="Times New Roman" w:eastAsia="Times New Roman" w:hAnsi="Times New Roman"/>
          <w:color w:val="000000" w:themeColor="text1"/>
          <w:sz w:val="24"/>
          <w:szCs w:val="24"/>
          <w:lang w:eastAsia="ru-RU"/>
        </w:rPr>
        <w:t>Оспанова</w:t>
      </w:r>
      <w:proofErr w:type="spellEnd"/>
      <w:r w:rsidRPr="00A5251B">
        <w:rPr>
          <w:rFonts w:ascii="Times New Roman" w:eastAsia="Times New Roman" w:hAnsi="Times New Roman"/>
          <w:color w:val="000000" w:themeColor="text1"/>
          <w:sz w:val="24"/>
          <w:szCs w:val="24"/>
          <w:lang w:eastAsia="ru-RU"/>
        </w:rPr>
        <w:t xml:space="preserve"> </w:t>
      </w:r>
      <w:proofErr w:type="spellStart"/>
      <w:r w:rsidRPr="00A5251B">
        <w:rPr>
          <w:rFonts w:ascii="Times New Roman" w:eastAsia="Times New Roman" w:hAnsi="Times New Roman"/>
          <w:color w:val="000000" w:themeColor="text1"/>
          <w:sz w:val="24"/>
          <w:szCs w:val="24"/>
          <w:lang w:eastAsia="ru-RU"/>
        </w:rPr>
        <w:t>Гульнура</w:t>
      </w:r>
      <w:proofErr w:type="spellEnd"/>
      <w:r w:rsidR="00BB01A7" w:rsidRPr="00A5251B">
        <w:rPr>
          <w:rFonts w:ascii="Times New Roman" w:eastAsia="Times New Roman" w:hAnsi="Times New Roman"/>
          <w:color w:val="000000" w:themeColor="text1"/>
          <w:sz w:val="24"/>
          <w:szCs w:val="24"/>
          <w:lang w:val="kk-KZ" w:eastAsia="ru-RU"/>
        </w:rPr>
        <w:t xml:space="preserve">, </w:t>
      </w:r>
      <w:r w:rsidRPr="00A5251B">
        <w:rPr>
          <w:rFonts w:ascii="Times New Roman" w:eastAsia="Times New Roman" w:hAnsi="Times New Roman"/>
          <w:color w:val="000000" w:themeColor="text1"/>
          <w:sz w:val="24"/>
          <w:szCs w:val="24"/>
          <w:lang w:eastAsia="ru-RU"/>
        </w:rPr>
        <w:t xml:space="preserve">Сучкова </w:t>
      </w:r>
      <w:proofErr w:type="gramStart"/>
      <w:r w:rsidRPr="00A5251B">
        <w:rPr>
          <w:rFonts w:ascii="Times New Roman" w:eastAsia="Times New Roman" w:hAnsi="Times New Roman"/>
          <w:color w:val="000000" w:themeColor="text1"/>
          <w:sz w:val="24"/>
          <w:szCs w:val="24"/>
          <w:lang w:eastAsia="ru-RU"/>
        </w:rPr>
        <w:t>Ульяна</w:t>
      </w:r>
      <w:r w:rsidR="00BB01A7" w:rsidRPr="00A5251B">
        <w:rPr>
          <w:rFonts w:ascii="Times New Roman" w:eastAsia="Times New Roman" w:hAnsi="Times New Roman"/>
          <w:color w:val="000000" w:themeColor="text1"/>
          <w:sz w:val="24"/>
          <w:szCs w:val="24"/>
          <w:lang w:val="kk-KZ" w:eastAsia="ru-RU"/>
        </w:rPr>
        <w:t xml:space="preserve">, </w:t>
      </w:r>
      <w:r w:rsidRPr="00A5251B">
        <w:rPr>
          <w:rFonts w:ascii="Times New Roman" w:eastAsia="Times New Roman" w:hAnsi="Times New Roman"/>
          <w:color w:val="000000" w:themeColor="text1"/>
          <w:sz w:val="24"/>
          <w:szCs w:val="24"/>
          <w:lang w:eastAsia="ru-RU"/>
        </w:rPr>
        <w:t xml:space="preserve"> </w:t>
      </w:r>
      <w:proofErr w:type="spellStart"/>
      <w:r w:rsidRPr="00A5251B">
        <w:rPr>
          <w:rFonts w:ascii="Times New Roman" w:eastAsia="Times New Roman" w:hAnsi="Times New Roman"/>
          <w:color w:val="000000" w:themeColor="text1"/>
          <w:sz w:val="24"/>
          <w:szCs w:val="24"/>
          <w:lang w:eastAsia="ru-RU"/>
        </w:rPr>
        <w:t>Прониченко</w:t>
      </w:r>
      <w:proofErr w:type="spellEnd"/>
      <w:proofErr w:type="gramEnd"/>
      <w:r w:rsidRPr="00A5251B">
        <w:rPr>
          <w:rFonts w:ascii="Times New Roman" w:eastAsia="Times New Roman" w:hAnsi="Times New Roman"/>
          <w:color w:val="000000" w:themeColor="text1"/>
          <w:sz w:val="24"/>
          <w:szCs w:val="24"/>
          <w:lang w:eastAsia="ru-RU"/>
        </w:rPr>
        <w:t xml:space="preserve"> Венера</w:t>
      </w:r>
      <w:bookmarkEnd w:id="9"/>
    </w:p>
    <w:p w14:paraId="00BB9249" w14:textId="4C1E8655" w:rsidR="009D7E8B" w:rsidRPr="00A5251B" w:rsidRDefault="009D7E8B" w:rsidP="00BB01A7">
      <w:pPr>
        <w:spacing w:after="0" w:line="240" w:lineRule="auto"/>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Адаптационный период в 10 классе</w:t>
      </w:r>
      <w:r w:rsidRPr="00A5251B">
        <w:rPr>
          <w:rFonts w:ascii="Times New Roman" w:eastAsia="Times New Roman" w:hAnsi="Times New Roman"/>
          <w:color w:val="000000" w:themeColor="text1"/>
          <w:sz w:val="24"/>
          <w:szCs w:val="24"/>
          <w:lang w:eastAsia="ru-RU"/>
        </w:rPr>
        <w:t xml:space="preserve">.  </w:t>
      </w:r>
    </w:p>
    <w:p w14:paraId="36E7A8D3"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bookmarkStart w:id="11" w:name="_Hlk205820550"/>
      <w:r w:rsidRPr="00A5251B">
        <w:rPr>
          <w:rFonts w:ascii="Times New Roman" w:eastAsia="Times New Roman" w:hAnsi="Times New Roman"/>
          <w:color w:val="000000" w:themeColor="text1"/>
          <w:sz w:val="24"/>
          <w:szCs w:val="24"/>
          <w:lang w:eastAsia="ru-RU"/>
        </w:rPr>
        <w:t>В течение 1 четверти 2024-2025 учебного года педагогом-психологом проводилась работа по изучению уровня адаптации учащихся 10- х классов при переходе в старшее звено.</w:t>
      </w:r>
    </w:p>
    <w:p w14:paraId="70448A3B"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Во время изучения были проведены тесты на определение уровня тревожности, самооценки, профессиональной направленности. Уровень самооценки, тревожности, агрессии был изучен по </w:t>
      </w:r>
      <w:proofErr w:type="spellStart"/>
      <w:r w:rsidRPr="00A5251B">
        <w:rPr>
          <w:rFonts w:ascii="Times New Roman" w:eastAsia="Times New Roman" w:hAnsi="Times New Roman"/>
          <w:color w:val="000000" w:themeColor="text1"/>
          <w:sz w:val="24"/>
          <w:szCs w:val="24"/>
          <w:lang w:eastAsia="ru-RU"/>
        </w:rPr>
        <w:t>Айзенку</w:t>
      </w:r>
      <w:proofErr w:type="spellEnd"/>
      <w:r w:rsidRPr="00A5251B">
        <w:rPr>
          <w:rFonts w:ascii="Times New Roman" w:eastAsia="Times New Roman" w:hAnsi="Times New Roman"/>
          <w:color w:val="000000" w:themeColor="text1"/>
          <w:sz w:val="24"/>
          <w:szCs w:val="24"/>
          <w:lang w:eastAsia="ru-RU"/>
        </w:rPr>
        <w:t xml:space="preserve"> «Самооценка психических состояний», для изучения профессиональных предпочтений использовался тест ДДО Климова, а также была проведена работа с классными руководителями по выявлению факторов риска деструкции у учащихся- таблица наличия фактов кризисных ситуаций.</w:t>
      </w:r>
    </w:p>
    <w:p w14:paraId="1077EE1A" w14:textId="71C2A0D1"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bookmarkStart w:id="12" w:name="_Hlk183982519"/>
      <w:r w:rsidRPr="00A5251B">
        <w:rPr>
          <w:rFonts w:ascii="Times New Roman" w:eastAsia="Times New Roman" w:hAnsi="Times New Roman"/>
          <w:color w:val="000000" w:themeColor="text1"/>
          <w:sz w:val="24"/>
          <w:szCs w:val="24"/>
          <w:lang w:eastAsia="ru-RU"/>
        </w:rPr>
        <w:t>Данные диагностики были проведены в 10 «а» классе с количеством 17 учащихся, родители 5 учащихся отказались от психологического сопровождения детей (</w:t>
      </w:r>
      <w:proofErr w:type="spellStart"/>
      <w:r w:rsidRPr="00A5251B">
        <w:rPr>
          <w:rFonts w:ascii="Times New Roman" w:eastAsia="Times New Roman" w:hAnsi="Times New Roman"/>
          <w:color w:val="000000" w:themeColor="text1"/>
          <w:sz w:val="24"/>
          <w:szCs w:val="24"/>
          <w:lang w:eastAsia="ru-RU"/>
        </w:rPr>
        <w:t>НейманЛ</w:t>
      </w:r>
      <w:proofErr w:type="spellEnd"/>
      <w:r w:rsidRPr="00A5251B">
        <w:rPr>
          <w:rFonts w:ascii="Times New Roman" w:eastAsia="Times New Roman" w:hAnsi="Times New Roman"/>
          <w:color w:val="000000" w:themeColor="text1"/>
          <w:sz w:val="24"/>
          <w:szCs w:val="24"/>
          <w:lang w:eastAsia="ru-RU"/>
        </w:rPr>
        <w:t>., Фёдорова У.,</w:t>
      </w:r>
      <w:r w:rsidR="00A90B53" w:rsidRPr="00A5251B">
        <w:rPr>
          <w:rFonts w:ascii="Times New Roman" w:eastAsia="Times New Roman" w:hAnsi="Times New Roman"/>
          <w:color w:val="000000" w:themeColor="text1"/>
          <w:sz w:val="24"/>
          <w:szCs w:val="24"/>
          <w:lang w:val="kk-KZ" w:eastAsia="ru-RU"/>
        </w:rPr>
        <w:t xml:space="preserve"> </w:t>
      </w:r>
      <w:proofErr w:type="spellStart"/>
      <w:r w:rsidRPr="00A5251B">
        <w:rPr>
          <w:rFonts w:ascii="Times New Roman" w:eastAsia="Times New Roman" w:hAnsi="Times New Roman"/>
          <w:color w:val="000000" w:themeColor="text1"/>
          <w:sz w:val="24"/>
          <w:szCs w:val="24"/>
          <w:lang w:eastAsia="ru-RU"/>
        </w:rPr>
        <w:t>Ахтамберов</w:t>
      </w:r>
      <w:proofErr w:type="spellEnd"/>
      <w:r w:rsidRPr="00A5251B">
        <w:rPr>
          <w:rFonts w:ascii="Times New Roman" w:eastAsia="Times New Roman" w:hAnsi="Times New Roman"/>
          <w:color w:val="000000" w:themeColor="text1"/>
          <w:sz w:val="24"/>
          <w:szCs w:val="24"/>
          <w:lang w:eastAsia="ru-RU"/>
        </w:rPr>
        <w:t xml:space="preserve"> Р., </w:t>
      </w:r>
      <w:proofErr w:type="spellStart"/>
      <w:r w:rsidRPr="00A5251B">
        <w:rPr>
          <w:rFonts w:ascii="Times New Roman" w:eastAsia="Times New Roman" w:hAnsi="Times New Roman"/>
          <w:color w:val="000000" w:themeColor="text1"/>
          <w:sz w:val="24"/>
          <w:szCs w:val="24"/>
          <w:lang w:eastAsia="ru-RU"/>
        </w:rPr>
        <w:t>Свиринский</w:t>
      </w:r>
      <w:proofErr w:type="spellEnd"/>
      <w:r w:rsidRPr="00A5251B">
        <w:rPr>
          <w:rFonts w:ascii="Times New Roman" w:eastAsia="Times New Roman" w:hAnsi="Times New Roman"/>
          <w:color w:val="000000" w:themeColor="text1"/>
          <w:sz w:val="24"/>
          <w:szCs w:val="24"/>
          <w:lang w:eastAsia="ru-RU"/>
        </w:rPr>
        <w:t xml:space="preserve"> Д., Бондаренко К.) </w:t>
      </w:r>
    </w:p>
    <w:p w14:paraId="63F607E0"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По результатам исследования, в 10 «а» классе преобладает высокий уровень самооценки – 65 %, средний уровень - 35%, с низким уровнем самооценки учащихся нет. Уровень </w:t>
      </w:r>
      <w:r w:rsidRPr="00A5251B">
        <w:rPr>
          <w:rFonts w:ascii="Times New Roman" w:eastAsia="Times New Roman" w:hAnsi="Times New Roman"/>
          <w:color w:val="000000" w:themeColor="text1"/>
          <w:sz w:val="24"/>
          <w:szCs w:val="24"/>
          <w:lang w:eastAsia="ru-RU"/>
        </w:rPr>
        <w:lastRenderedPageBreak/>
        <w:t xml:space="preserve">тревожности в классе преобладает умеренный 53%, низкий уровень - 47 %, с высоким уровнем тревожности   учащихся нет. </w:t>
      </w:r>
    </w:p>
    <w:p w14:paraId="7099118F"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По результатам изучения профессиональной направленности в 10 классе учащиеся четко представляют, какой профессии отдают предпочтение. Общие показатели: 26% учащихся предпочитают профессии сферы «человек-человек», 24 % - профессии сферы «человек-знаковые системы», 30 % - технической направленности, и «человек-художественный образ» -20 %.</w:t>
      </w:r>
    </w:p>
    <w:bookmarkEnd w:id="12"/>
    <w:p w14:paraId="3B439E73" w14:textId="52A0792C"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Так же, данные диагностики были проведены в 10 «б» классе с количеством 14 учащихся, родители 9 учащихся отказались от психологического сопровождения детей (Бабич Е., </w:t>
      </w:r>
      <w:proofErr w:type="spellStart"/>
      <w:r w:rsidRPr="00A5251B">
        <w:rPr>
          <w:rFonts w:ascii="Times New Roman" w:eastAsia="Times New Roman" w:hAnsi="Times New Roman"/>
          <w:color w:val="000000" w:themeColor="text1"/>
          <w:sz w:val="24"/>
          <w:szCs w:val="24"/>
          <w:lang w:eastAsia="ru-RU"/>
        </w:rPr>
        <w:t>Бефус</w:t>
      </w:r>
      <w:proofErr w:type="spellEnd"/>
      <w:r w:rsidRPr="00A5251B">
        <w:rPr>
          <w:rFonts w:ascii="Times New Roman" w:eastAsia="Times New Roman" w:hAnsi="Times New Roman"/>
          <w:color w:val="000000" w:themeColor="text1"/>
          <w:sz w:val="24"/>
          <w:szCs w:val="24"/>
          <w:lang w:eastAsia="ru-RU"/>
        </w:rPr>
        <w:t xml:space="preserve"> М., Бобырев К., Зинченко Н., Исакова В., Миллер К., Мироненко А., </w:t>
      </w:r>
      <w:proofErr w:type="spellStart"/>
      <w:r w:rsidRPr="00A5251B">
        <w:rPr>
          <w:rFonts w:ascii="Times New Roman" w:eastAsia="Times New Roman" w:hAnsi="Times New Roman"/>
          <w:color w:val="000000" w:themeColor="text1"/>
          <w:sz w:val="24"/>
          <w:szCs w:val="24"/>
          <w:lang w:eastAsia="ru-RU"/>
        </w:rPr>
        <w:t>Хабдулла</w:t>
      </w:r>
      <w:proofErr w:type="spellEnd"/>
      <w:r w:rsidRPr="00A5251B">
        <w:rPr>
          <w:rFonts w:ascii="Times New Roman" w:eastAsia="Times New Roman" w:hAnsi="Times New Roman"/>
          <w:color w:val="000000" w:themeColor="text1"/>
          <w:sz w:val="24"/>
          <w:szCs w:val="24"/>
          <w:lang w:eastAsia="ru-RU"/>
        </w:rPr>
        <w:t xml:space="preserve"> А., Швайцер В.  ) </w:t>
      </w:r>
    </w:p>
    <w:p w14:paraId="2C22733A"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По результатам исследования, в 10 «б» классе преобладает средний уровень самооценки – 50 %, высокий уровень- 43%, низкий уровень самооценки – 7% (Швайцер Милана). Уровень тревожности в классе преобладает низкий -50 %, средний уровень -43% с высоким уровнем тревожности 1 учащаяся - Швайцер Милана. </w:t>
      </w:r>
    </w:p>
    <w:p w14:paraId="40AB3C8E"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По результатам изучения профессиональной направленности в 10 «б» классе учащиеся четко представляют, какой профессии отдают предпочтение. Общие показатели: 57 % учащихся предпочитают профессии сферы «человек-человек», 7 % - профессии сферы «человек-знаковые системы», 21 % - технической направленности, и «человек-художественный образ» - 15 %.</w:t>
      </w:r>
    </w:p>
    <w:bookmarkEnd w:id="11"/>
    <w:p w14:paraId="3499935D" w14:textId="10A82ACC" w:rsidR="009D7E8B" w:rsidRPr="00A5251B" w:rsidRDefault="009D7E8B" w:rsidP="000F754E">
      <w:pPr>
        <w:spacing w:after="0" w:line="240" w:lineRule="auto"/>
        <w:rPr>
          <w:rFonts w:ascii="Times New Roman" w:hAnsi="Times New Roman"/>
          <w:b/>
          <w:color w:val="000000" w:themeColor="text1"/>
          <w:sz w:val="24"/>
          <w:szCs w:val="24"/>
        </w:rPr>
      </w:pPr>
      <w:r w:rsidRPr="00A5251B">
        <w:rPr>
          <w:rFonts w:ascii="Times New Roman" w:hAnsi="Times New Roman"/>
          <w:b/>
          <w:color w:val="000000" w:themeColor="text1"/>
          <w:sz w:val="24"/>
          <w:szCs w:val="24"/>
        </w:rPr>
        <w:t>Диагностика уровня фактора риска дезадаптации</w:t>
      </w:r>
      <w:r w:rsidR="000F754E" w:rsidRPr="00A5251B">
        <w:rPr>
          <w:rFonts w:ascii="Times New Roman" w:hAnsi="Times New Roman"/>
          <w:b/>
          <w:color w:val="000000" w:themeColor="text1"/>
          <w:sz w:val="24"/>
          <w:szCs w:val="24"/>
          <w:lang w:val="kk-KZ"/>
        </w:rPr>
        <w:t xml:space="preserve"> </w:t>
      </w:r>
      <w:proofErr w:type="gramStart"/>
      <w:r w:rsidRPr="00A5251B">
        <w:rPr>
          <w:rFonts w:ascii="Times New Roman" w:hAnsi="Times New Roman"/>
          <w:b/>
          <w:color w:val="000000" w:themeColor="text1"/>
          <w:sz w:val="24"/>
          <w:szCs w:val="24"/>
        </w:rPr>
        <w:t>среди  учащихся</w:t>
      </w:r>
      <w:proofErr w:type="gramEnd"/>
      <w:r w:rsidRPr="00A5251B">
        <w:rPr>
          <w:rFonts w:ascii="Times New Roman" w:hAnsi="Times New Roman"/>
          <w:b/>
          <w:color w:val="000000" w:themeColor="text1"/>
          <w:sz w:val="24"/>
          <w:szCs w:val="24"/>
        </w:rPr>
        <w:t xml:space="preserve"> 2-4 классов </w:t>
      </w:r>
    </w:p>
    <w:p w14:paraId="47A6493F"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Во второй четверти учебного года психологом школы Карповой И.В. была проведена диагностическая работа по выявлению учащихся 2-4 классов, имеющих </w:t>
      </w:r>
      <w:proofErr w:type="gramStart"/>
      <w:r w:rsidRPr="00A5251B">
        <w:rPr>
          <w:rFonts w:ascii="Times New Roman" w:hAnsi="Times New Roman"/>
          <w:color w:val="000000" w:themeColor="text1"/>
          <w:sz w:val="24"/>
          <w:szCs w:val="24"/>
        </w:rPr>
        <w:t>психо-эмоциональные</w:t>
      </w:r>
      <w:proofErr w:type="gramEnd"/>
      <w:r w:rsidRPr="00A5251B">
        <w:rPr>
          <w:rFonts w:ascii="Times New Roman" w:hAnsi="Times New Roman"/>
          <w:color w:val="000000" w:themeColor="text1"/>
          <w:sz w:val="24"/>
          <w:szCs w:val="24"/>
        </w:rPr>
        <w:t xml:space="preserve"> проблемы и возможные трудности в адаптации.</w:t>
      </w:r>
      <w:r w:rsidRPr="00A5251B">
        <w:rPr>
          <w:rFonts w:ascii="Times New Roman" w:hAnsi="Times New Roman"/>
          <w:b/>
          <w:color w:val="000000" w:themeColor="text1"/>
          <w:sz w:val="24"/>
          <w:szCs w:val="24"/>
        </w:rPr>
        <w:t xml:space="preserve"> </w:t>
      </w:r>
      <w:r w:rsidRPr="00A5251B">
        <w:rPr>
          <w:rFonts w:ascii="Times New Roman" w:hAnsi="Times New Roman"/>
          <w:color w:val="000000" w:themeColor="text1"/>
          <w:sz w:val="24"/>
          <w:szCs w:val="24"/>
        </w:rPr>
        <w:t xml:space="preserve">В работе </w:t>
      </w:r>
      <w:proofErr w:type="gramStart"/>
      <w:r w:rsidRPr="00A5251B">
        <w:rPr>
          <w:rFonts w:ascii="Times New Roman" w:hAnsi="Times New Roman"/>
          <w:color w:val="000000" w:themeColor="text1"/>
          <w:sz w:val="24"/>
          <w:szCs w:val="24"/>
        </w:rPr>
        <w:t>использованы  методы</w:t>
      </w:r>
      <w:proofErr w:type="gramEnd"/>
      <w:r w:rsidRPr="00A5251B">
        <w:rPr>
          <w:rFonts w:ascii="Times New Roman" w:hAnsi="Times New Roman"/>
          <w:color w:val="000000" w:themeColor="text1"/>
          <w:sz w:val="24"/>
          <w:szCs w:val="24"/>
        </w:rPr>
        <w:t xml:space="preserve"> изучения факторов риска по специальной таблице, тренинги по улучшению психологического климата в классных коллективах с наблюдением, консультации классных руководителей и диагностические проективные методики «Лесенка» и «Кактус». Все полученные данные обработаны и сведены в таблицы.</w:t>
      </w:r>
    </w:p>
    <w:p w14:paraId="5154D5DF"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Уровень самооценки, агрессии и тревожности</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53"/>
        <w:gridCol w:w="833"/>
        <w:gridCol w:w="958"/>
        <w:gridCol w:w="850"/>
        <w:gridCol w:w="851"/>
        <w:gridCol w:w="850"/>
        <w:gridCol w:w="17"/>
        <w:gridCol w:w="725"/>
        <w:gridCol w:w="850"/>
        <w:gridCol w:w="709"/>
      </w:tblGrid>
      <w:tr w:rsidR="00A5251B" w:rsidRPr="00A5251B" w14:paraId="68CC3A6D" w14:textId="77777777" w:rsidTr="000F754E">
        <w:tc>
          <w:tcPr>
            <w:tcW w:w="1418" w:type="dxa"/>
            <w:vMerge w:val="restart"/>
          </w:tcPr>
          <w:p w14:paraId="3E9DB0A4"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Класс</w:t>
            </w:r>
          </w:p>
        </w:tc>
        <w:tc>
          <w:tcPr>
            <w:tcW w:w="2944" w:type="dxa"/>
            <w:gridSpan w:val="3"/>
          </w:tcPr>
          <w:p w14:paraId="428E5B3F"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Высокий уровень</w:t>
            </w:r>
          </w:p>
        </w:tc>
        <w:tc>
          <w:tcPr>
            <w:tcW w:w="2568" w:type="dxa"/>
            <w:gridSpan w:val="4"/>
          </w:tcPr>
          <w:p w14:paraId="6A4F474B" w14:textId="77777777" w:rsidR="009D7E8B" w:rsidRPr="00A5251B" w:rsidRDefault="009D7E8B" w:rsidP="00DA6A7D">
            <w:pPr>
              <w:spacing w:after="0" w:line="240" w:lineRule="auto"/>
              <w:rPr>
                <w:rFonts w:ascii="Times New Roman" w:hAnsi="Times New Roman"/>
                <w:b/>
                <w:color w:val="000000" w:themeColor="text1"/>
                <w:sz w:val="24"/>
                <w:szCs w:val="24"/>
              </w:rPr>
            </w:pPr>
            <w:r w:rsidRPr="00A5251B">
              <w:rPr>
                <w:rFonts w:ascii="Times New Roman" w:hAnsi="Times New Roman"/>
                <w:b/>
                <w:color w:val="000000" w:themeColor="text1"/>
                <w:sz w:val="24"/>
                <w:szCs w:val="24"/>
              </w:rPr>
              <w:t>Средний уровень</w:t>
            </w:r>
          </w:p>
          <w:p w14:paraId="7E6EE60E" w14:textId="77777777" w:rsidR="009D7E8B" w:rsidRPr="00A5251B" w:rsidRDefault="009D7E8B" w:rsidP="00DA6A7D">
            <w:pPr>
              <w:spacing w:after="0" w:line="240" w:lineRule="auto"/>
              <w:jc w:val="center"/>
              <w:rPr>
                <w:rFonts w:ascii="Times New Roman" w:hAnsi="Times New Roman"/>
                <w:b/>
                <w:color w:val="000000" w:themeColor="text1"/>
                <w:sz w:val="24"/>
                <w:szCs w:val="24"/>
              </w:rPr>
            </w:pPr>
          </w:p>
        </w:tc>
        <w:tc>
          <w:tcPr>
            <w:tcW w:w="2284" w:type="dxa"/>
            <w:gridSpan w:val="3"/>
          </w:tcPr>
          <w:p w14:paraId="7F7C90CE" w14:textId="77777777" w:rsidR="009D7E8B" w:rsidRPr="00A5251B" w:rsidRDefault="009D7E8B" w:rsidP="00DA6A7D">
            <w:pPr>
              <w:spacing w:after="0" w:line="240" w:lineRule="auto"/>
              <w:rPr>
                <w:rFonts w:ascii="Times New Roman" w:hAnsi="Times New Roman"/>
                <w:b/>
                <w:color w:val="000000" w:themeColor="text1"/>
                <w:sz w:val="24"/>
                <w:szCs w:val="24"/>
              </w:rPr>
            </w:pPr>
            <w:r w:rsidRPr="00A5251B">
              <w:rPr>
                <w:rFonts w:ascii="Times New Roman" w:hAnsi="Times New Roman"/>
                <w:b/>
                <w:color w:val="000000" w:themeColor="text1"/>
                <w:sz w:val="24"/>
                <w:szCs w:val="24"/>
              </w:rPr>
              <w:t>Низкий уровень</w:t>
            </w:r>
          </w:p>
        </w:tc>
      </w:tr>
      <w:tr w:rsidR="00A5251B" w:rsidRPr="00A5251B" w14:paraId="35FA362A" w14:textId="77777777" w:rsidTr="000F754E">
        <w:tc>
          <w:tcPr>
            <w:tcW w:w="1418" w:type="dxa"/>
            <w:vMerge/>
          </w:tcPr>
          <w:p w14:paraId="7DEA50B8" w14:textId="77777777" w:rsidR="009D7E8B" w:rsidRPr="00A5251B" w:rsidRDefault="009D7E8B" w:rsidP="00DA6A7D">
            <w:pPr>
              <w:spacing w:after="0" w:line="240" w:lineRule="auto"/>
              <w:jc w:val="center"/>
              <w:rPr>
                <w:rFonts w:ascii="Times New Roman" w:hAnsi="Times New Roman"/>
                <w:b/>
                <w:color w:val="000000" w:themeColor="text1"/>
                <w:sz w:val="24"/>
                <w:szCs w:val="24"/>
              </w:rPr>
            </w:pPr>
          </w:p>
        </w:tc>
        <w:tc>
          <w:tcPr>
            <w:tcW w:w="1153" w:type="dxa"/>
          </w:tcPr>
          <w:p w14:paraId="21279CFB"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С/О</w:t>
            </w:r>
          </w:p>
        </w:tc>
        <w:tc>
          <w:tcPr>
            <w:tcW w:w="833" w:type="dxa"/>
          </w:tcPr>
          <w:p w14:paraId="07BDFFA9"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АГ</w:t>
            </w:r>
          </w:p>
        </w:tc>
        <w:tc>
          <w:tcPr>
            <w:tcW w:w="958" w:type="dxa"/>
          </w:tcPr>
          <w:p w14:paraId="1F05ABE5"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ТР</w:t>
            </w:r>
          </w:p>
        </w:tc>
        <w:tc>
          <w:tcPr>
            <w:tcW w:w="850" w:type="dxa"/>
          </w:tcPr>
          <w:p w14:paraId="37A03E31"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С/О</w:t>
            </w:r>
          </w:p>
        </w:tc>
        <w:tc>
          <w:tcPr>
            <w:tcW w:w="851" w:type="dxa"/>
          </w:tcPr>
          <w:p w14:paraId="197EBB04"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АГ</w:t>
            </w:r>
          </w:p>
        </w:tc>
        <w:tc>
          <w:tcPr>
            <w:tcW w:w="867" w:type="dxa"/>
            <w:gridSpan w:val="2"/>
          </w:tcPr>
          <w:p w14:paraId="2DD93A6F"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ТР</w:t>
            </w:r>
          </w:p>
        </w:tc>
        <w:tc>
          <w:tcPr>
            <w:tcW w:w="725" w:type="dxa"/>
          </w:tcPr>
          <w:p w14:paraId="01A36DB9"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С/О</w:t>
            </w:r>
          </w:p>
        </w:tc>
        <w:tc>
          <w:tcPr>
            <w:tcW w:w="850" w:type="dxa"/>
          </w:tcPr>
          <w:p w14:paraId="75B50AED"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АГ</w:t>
            </w:r>
          </w:p>
        </w:tc>
        <w:tc>
          <w:tcPr>
            <w:tcW w:w="709" w:type="dxa"/>
          </w:tcPr>
          <w:p w14:paraId="3D711332" w14:textId="77777777"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ТР</w:t>
            </w:r>
          </w:p>
        </w:tc>
      </w:tr>
      <w:tr w:rsidR="00A5251B" w:rsidRPr="00C417DF" w14:paraId="21F3F60F" w14:textId="77777777" w:rsidTr="00C417DF">
        <w:trPr>
          <w:trHeight w:val="20"/>
        </w:trPr>
        <w:tc>
          <w:tcPr>
            <w:tcW w:w="1418" w:type="dxa"/>
            <w:vAlign w:val="center"/>
          </w:tcPr>
          <w:p w14:paraId="5AFCAA4B" w14:textId="77777777" w:rsidR="009D7E8B" w:rsidRPr="00C417DF" w:rsidRDefault="009D7E8B" w:rsidP="000F754E">
            <w:pPr>
              <w:spacing w:after="0" w:line="240" w:lineRule="auto"/>
              <w:jc w:val="center"/>
              <w:rPr>
                <w:rFonts w:ascii="Times New Roman" w:hAnsi="Times New Roman"/>
                <w:b/>
                <w:color w:val="000000" w:themeColor="text1"/>
                <w:sz w:val="24"/>
                <w:szCs w:val="24"/>
              </w:rPr>
            </w:pPr>
            <w:r w:rsidRPr="00C417DF">
              <w:rPr>
                <w:rFonts w:ascii="Times New Roman" w:hAnsi="Times New Roman"/>
                <w:b/>
                <w:color w:val="000000" w:themeColor="text1"/>
                <w:sz w:val="24"/>
                <w:szCs w:val="24"/>
              </w:rPr>
              <w:t>2а</w:t>
            </w:r>
          </w:p>
        </w:tc>
        <w:tc>
          <w:tcPr>
            <w:tcW w:w="1153" w:type="dxa"/>
            <w:vAlign w:val="center"/>
          </w:tcPr>
          <w:p w14:paraId="2A1DF290"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56%</w:t>
            </w:r>
          </w:p>
        </w:tc>
        <w:tc>
          <w:tcPr>
            <w:tcW w:w="833" w:type="dxa"/>
            <w:vAlign w:val="center"/>
          </w:tcPr>
          <w:p w14:paraId="59EF46B1"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18%</w:t>
            </w:r>
          </w:p>
        </w:tc>
        <w:tc>
          <w:tcPr>
            <w:tcW w:w="958" w:type="dxa"/>
            <w:vAlign w:val="center"/>
          </w:tcPr>
          <w:p w14:paraId="4B77DFF9"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44%</w:t>
            </w:r>
          </w:p>
        </w:tc>
        <w:tc>
          <w:tcPr>
            <w:tcW w:w="850" w:type="dxa"/>
            <w:vAlign w:val="center"/>
          </w:tcPr>
          <w:p w14:paraId="50D82DF8"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38%</w:t>
            </w:r>
          </w:p>
        </w:tc>
        <w:tc>
          <w:tcPr>
            <w:tcW w:w="851" w:type="dxa"/>
            <w:vAlign w:val="center"/>
          </w:tcPr>
          <w:p w14:paraId="10686D1F"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33%</w:t>
            </w:r>
          </w:p>
        </w:tc>
        <w:tc>
          <w:tcPr>
            <w:tcW w:w="867" w:type="dxa"/>
            <w:gridSpan w:val="2"/>
            <w:vAlign w:val="center"/>
          </w:tcPr>
          <w:p w14:paraId="112EF291"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54%</w:t>
            </w:r>
          </w:p>
        </w:tc>
        <w:tc>
          <w:tcPr>
            <w:tcW w:w="725" w:type="dxa"/>
            <w:vAlign w:val="center"/>
          </w:tcPr>
          <w:p w14:paraId="511C4FE9"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6%</w:t>
            </w:r>
          </w:p>
        </w:tc>
        <w:tc>
          <w:tcPr>
            <w:tcW w:w="850" w:type="dxa"/>
            <w:vAlign w:val="center"/>
          </w:tcPr>
          <w:p w14:paraId="46327011"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49%</w:t>
            </w:r>
          </w:p>
        </w:tc>
        <w:tc>
          <w:tcPr>
            <w:tcW w:w="709" w:type="dxa"/>
            <w:vAlign w:val="center"/>
          </w:tcPr>
          <w:p w14:paraId="18020E86"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2%</w:t>
            </w:r>
          </w:p>
        </w:tc>
      </w:tr>
      <w:tr w:rsidR="00A5251B" w:rsidRPr="00C417DF" w14:paraId="1C92A929" w14:textId="77777777" w:rsidTr="00C417DF">
        <w:trPr>
          <w:trHeight w:val="20"/>
        </w:trPr>
        <w:tc>
          <w:tcPr>
            <w:tcW w:w="1418" w:type="dxa"/>
            <w:vAlign w:val="center"/>
          </w:tcPr>
          <w:p w14:paraId="27336CF3" w14:textId="77777777" w:rsidR="009D7E8B" w:rsidRPr="00C417DF" w:rsidRDefault="009D7E8B" w:rsidP="000F754E">
            <w:pPr>
              <w:spacing w:after="0" w:line="240" w:lineRule="auto"/>
              <w:jc w:val="center"/>
              <w:rPr>
                <w:rFonts w:ascii="Times New Roman" w:hAnsi="Times New Roman"/>
                <w:b/>
                <w:color w:val="000000" w:themeColor="text1"/>
                <w:sz w:val="24"/>
                <w:szCs w:val="24"/>
              </w:rPr>
            </w:pPr>
            <w:r w:rsidRPr="00C417DF">
              <w:rPr>
                <w:rFonts w:ascii="Times New Roman" w:hAnsi="Times New Roman"/>
                <w:b/>
                <w:color w:val="000000" w:themeColor="text1"/>
                <w:sz w:val="24"/>
                <w:szCs w:val="24"/>
              </w:rPr>
              <w:t>2б</w:t>
            </w:r>
          </w:p>
        </w:tc>
        <w:tc>
          <w:tcPr>
            <w:tcW w:w="1153" w:type="dxa"/>
            <w:vAlign w:val="center"/>
          </w:tcPr>
          <w:p w14:paraId="7AE77566"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45%</w:t>
            </w:r>
          </w:p>
        </w:tc>
        <w:tc>
          <w:tcPr>
            <w:tcW w:w="833" w:type="dxa"/>
            <w:vAlign w:val="center"/>
          </w:tcPr>
          <w:p w14:paraId="1C8FC311"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41%</w:t>
            </w:r>
          </w:p>
        </w:tc>
        <w:tc>
          <w:tcPr>
            <w:tcW w:w="958" w:type="dxa"/>
            <w:vAlign w:val="center"/>
          </w:tcPr>
          <w:p w14:paraId="523B2423"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41%</w:t>
            </w:r>
          </w:p>
        </w:tc>
        <w:tc>
          <w:tcPr>
            <w:tcW w:w="850" w:type="dxa"/>
            <w:vAlign w:val="center"/>
          </w:tcPr>
          <w:p w14:paraId="41E63F10"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37%</w:t>
            </w:r>
          </w:p>
        </w:tc>
        <w:tc>
          <w:tcPr>
            <w:tcW w:w="851" w:type="dxa"/>
            <w:vAlign w:val="center"/>
          </w:tcPr>
          <w:p w14:paraId="390E1551"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13%</w:t>
            </w:r>
          </w:p>
        </w:tc>
        <w:tc>
          <w:tcPr>
            <w:tcW w:w="867" w:type="dxa"/>
            <w:gridSpan w:val="2"/>
            <w:vAlign w:val="center"/>
          </w:tcPr>
          <w:p w14:paraId="6C54895C"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37%</w:t>
            </w:r>
          </w:p>
        </w:tc>
        <w:tc>
          <w:tcPr>
            <w:tcW w:w="725" w:type="dxa"/>
            <w:vAlign w:val="center"/>
          </w:tcPr>
          <w:p w14:paraId="02266C76"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w:t>
            </w:r>
          </w:p>
        </w:tc>
        <w:tc>
          <w:tcPr>
            <w:tcW w:w="850" w:type="dxa"/>
            <w:vAlign w:val="center"/>
          </w:tcPr>
          <w:p w14:paraId="171B9CD9"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46%</w:t>
            </w:r>
          </w:p>
        </w:tc>
        <w:tc>
          <w:tcPr>
            <w:tcW w:w="709" w:type="dxa"/>
            <w:vAlign w:val="center"/>
          </w:tcPr>
          <w:p w14:paraId="195CEA3B"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22%</w:t>
            </w:r>
          </w:p>
        </w:tc>
      </w:tr>
      <w:tr w:rsidR="00A5251B" w:rsidRPr="00C417DF" w14:paraId="77DE9B5F" w14:textId="77777777" w:rsidTr="00C417DF">
        <w:trPr>
          <w:trHeight w:val="20"/>
        </w:trPr>
        <w:tc>
          <w:tcPr>
            <w:tcW w:w="1418" w:type="dxa"/>
            <w:vAlign w:val="center"/>
          </w:tcPr>
          <w:p w14:paraId="41704790" w14:textId="77777777" w:rsidR="009D7E8B" w:rsidRPr="00C417DF" w:rsidRDefault="009D7E8B" w:rsidP="000F754E">
            <w:pPr>
              <w:spacing w:after="0" w:line="240" w:lineRule="auto"/>
              <w:jc w:val="center"/>
              <w:rPr>
                <w:rFonts w:ascii="Times New Roman" w:hAnsi="Times New Roman"/>
                <w:b/>
                <w:color w:val="000000" w:themeColor="text1"/>
                <w:sz w:val="24"/>
                <w:szCs w:val="24"/>
              </w:rPr>
            </w:pPr>
            <w:r w:rsidRPr="00C417DF">
              <w:rPr>
                <w:rFonts w:ascii="Times New Roman" w:hAnsi="Times New Roman"/>
                <w:b/>
                <w:color w:val="000000" w:themeColor="text1"/>
                <w:sz w:val="24"/>
                <w:szCs w:val="24"/>
              </w:rPr>
              <w:t>2в</w:t>
            </w:r>
          </w:p>
        </w:tc>
        <w:tc>
          <w:tcPr>
            <w:tcW w:w="1153" w:type="dxa"/>
            <w:vAlign w:val="center"/>
          </w:tcPr>
          <w:p w14:paraId="0B762599"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61%</w:t>
            </w:r>
          </w:p>
        </w:tc>
        <w:tc>
          <w:tcPr>
            <w:tcW w:w="833" w:type="dxa"/>
            <w:vAlign w:val="center"/>
          </w:tcPr>
          <w:p w14:paraId="4E8D2098"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16%</w:t>
            </w:r>
          </w:p>
        </w:tc>
        <w:tc>
          <w:tcPr>
            <w:tcW w:w="958" w:type="dxa"/>
            <w:vAlign w:val="center"/>
          </w:tcPr>
          <w:p w14:paraId="17284209"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50%</w:t>
            </w:r>
          </w:p>
        </w:tc>
        <w:tc>
          <w:tcPr>
            <w:tcW w:w="850" w:type="dxa"/>
            <w:vAlign w:val="center"/>
          </w:tcPr>
          <w:p w14:paraId="7E7A0C70"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39%</w:t>
            </w:r>
          </w:p>
        </w:tc>
        <w:tc>
          <w:tcPr>
            <w:tcW w:w="851" w:type="dxa"/>
            <w:vAlign w:val="center"/>
          </w:tcPr>
          <w:p w14:paraId="2B3C153B"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46%</w:t>
            </w:r>
          </w:p>
        </w:tc>
        <w:tc>
          <w:tcPr>
            <w:tcW w:w="867" w:type="dxa"/>
            <w:gridSpan w:val="2"/>
            <w:vAlign w:val="center"/>
          </w:tcPr>
          <w:p w14:paraId="3B074BAE"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13%</w:t>
            </w:r>
          </w:p>
        </w:tc>
        <w:tc>
          <w:tcPr>
            <w:tcW w:w="725" w:type="dxa"/>
            <w:vAlign w:val="center"/>
          </w:tcPr>
          <w:p w14:paraId="21EF247C"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0</w:t>
            </w:r>
          </w:p>
        </w:tc>
        <w:tc>
          <w:tcPr>
            <w:tcW w:w="850" w:type="dxa"/>
            <w:vAlign w:val="center"/>
          </w:tcPr>
          <w:p w14:paraId="6E576D74"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38%</w:t>
            </w:r>
          </w:p>
        </w:tc>
        <w:tc>
          <w:tcPr>
            <w:tcW w:w="709" w:type="dxa"/>
            <w:vAlign w:val="center"/>
          </w:tcPr>
          <w:p w14:paraId="2B0EF520"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37%</w:t>
            </w:r>
          </w:p>
        </w:tc>
      </w:tr>
      <w:tr w:rsidR="00A5251B" w:rsidRPr="00C417DF" w14:paraId="2D5AEDE7" w14:textId="77777777" w:rsidTr="00C417DF">
        <w:trPr>
          <w:trHeight w:val="20"/>
        </w:trPr>
        <w:tc>
          <w:tcPr>
            <w:tcW w:w="1418" w:type="dxa"/>
            <w:vAlign w:val="center"/>
          </w:tcPr>
          <w:p w14:paraId="31FB880B" w14:textId="77777777" w:rsidR="009D7E8B" w:rsidRPr="00C417DF" w:rsidRDefault="009D7E8B" w:rsidP="000F754E">
            <w:pPr>
              <w:spacing w:after="0" w:line="240" w:lineRule="auto"/>
              <w:jc w:val="center"/>
              <w:rPr>
                <w:rFonts w:ascii="Times New Roman" w:hAnsi="Times New Roman"/>
                <w:b/>
                <w:color w:val="000000" w:themeColor="text1"/>
                <w:sz w:val="24"/>
                <w:szCs w:val="24"/>
              </w:rPr>
            </w:pPr>
            <w:r w:rsidRPr="00C417DF">
              <w:rPr>
                <w:rFonts w:ascii="Times New Roman" w:hAnsi="Times New Roman"/>
                <w:b/>
                <w:color w:val="000000" w:themeColor="text1"/>
                <w:sz w:val="24"/>
                <w:szCs w:val="24"/>
              </w:rPr>
              <w:t>2г</w:t>
            </w:r>
          </w:p>
        </w:tc>
        <w:tc>
          <w:tcPr>
            <w:tcW w:w="1153" w:type="dxa"/>
            <w:vAlign w:val="center"/>
          </w:tcPr>
          <w:p w14:paraId="199EE3A4"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63%</w:t>
            </w:r>
          </w:p>
        </w:tc>
        <w:tc>
          <w:tcPr>
            <w:tcW w:w="833" w:type="dxa"/>
            <w:vAlign w:val="center"/>
          </w:tcPr>
          <w:p w14:paraId="7F8FD5A7"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32%</w:t>
            </w:r>
          </w:p>
        </w:tc>
        <w:tc>
          <w:tcPr>
            <w:tcW w:w="958" w:type="dxa"/>
            <w:vAlign w:val="center"/>
          </w:tcPr>
          <w:p w14:paraId="4C046805"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36%</w:t>
            </w:r>
          </w:p>
        </w:tc>
        <w:tc>
          <w:tcPr>
            <w:tcW w:w="850" w:type="dxa"/>
            <w:vAlign w:val="center"/>
          </w:tcPr>
          <w:p w14:paraId="60176780"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22%</w:t>
            </w:r>
          </w:p>
        </w:tc>
        <w:tc>
          <w:tcPr>
            <w:tcW w:w="851" w:type="dxa"/>
            <w:vAlign w:val="center"/>
          </w:tcPr>
          <w:p w14:paraId="7CEA719D"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9%</w:t>
            </w:r>
          </w:p>
        </w:tc>
        <w:tc>
          <w:tcPr>
            <w:tcW w:w="867" w:type="dxa"/>
            <w:gridSpan w:val="2"/>
            <w:vAlign w:val="center"/>
          </w:tcPr>
          <w:p w14:paraId="49158540"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25%</w:t>
            </w:r>
          </w:p>
        </w:tc>
        <w:tc>
          <w:tcPr>
            <w:tcW w:w="725" w:type="dxa"/>
            <w:vAlign w:val="center"/>
          </w:tcPr>
          <w:p w14:paraId="59A5D3C5"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15%</w:t>
            </w:r>
          </w:p>
        </w:tc>
        <w:tc>
          <w:tcPr>
            <w:tcW w:w="850" w:type="dxa"/>
            <w:vAlign w:val="center"/>
          </w:tcPr>
          <w:p w14:paraId="49BA1F82"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59%</w:t>
            </w:r>
          </w:p>
        </w:tc>
        <w:tc>
          <w:tcPr>
            <w:tcW w:w="709" w:type="dxa"/>
            <w:vAlign w:val="center"/>
          </w:tcPr>
          <w:p w14:paraId="04578A22"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15%</w:t>
            </w:r>
          </w:p>
        </w:tc>
      </w:tr>
      <w:tr w:rsidR="00A5251B" w:rsidRPr="00C417DF" w14:paraId="53FA9083" w14:textId="77777777" w:rsidTr="00C417DF">
        <w:trPr>
          <w:trHeight w:val="20"/>
        </w:trPr>
        <w:tc>
          <w:tcPr>
            <w:tcW w:w="1418" w:type="dxa"/>
            <w:vAlign w:val="center"/>
          </w:tcPr>
          <w:p w14:paraId="14658F90" w14:textId="77777777" w:rsidR="009D7E8B" w:rsidRPr="00C417DF" w:rsidRDefault="009D7E8B" w:rsidP="000F754E">
            <w:pPr>
              <w:spacing w:after="0" w:line="240" w:lineRule="auto"/>
              <w:jc w:val="center"/>
              <w:rPr>
                <w:rFonts w:ascii="Times New Roman" w:hAnsi="Times New Roman"/>
                <w:b/>
                <w:color w:val="000000" w:themeColor="text1"/>
                <w:sz w:val="24"/>
                <w:szCs w:val="24"/>
              </w:rPr>
            </w:pPr>
            <w:r w:rsidRPr="00C417DF">
              <w:rPr>
                <w:rFonts w:ascii="Times New Roman" w:hAnsi="Times New Roman"/>
                <w:b/>
                <w:color w:val="000000" w:themeColor="text1"/>
                <w:sz w:val="24"/>
                <w:szCs w:val="24"/>
              </w:rPr>
              <w:t>2д</w:t>
            </w:r>
          </w:p>
        </w:tc>
        <w:tc>
          <w:tcPr>
            <w:tcW w:w="1153" w:type="dxa"/>
            <w:vAlign w:val="center"/>
          </w:tcPr>
          <w:p w14:paraId="17413638"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64%</w:t>
            </w:r>
          </w:p>
        </w:tc>
        <w:tc>
          <w:tcPr>
            <w:tcW w:w="833" w:type="dxa"/>
            <w:vAlign w:val="center"/>
          </w:tcPr>
          <w:p w14:paraId="3BC9D0F2"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52%</w:t>
            </w:r>
          </w:p>
        </w:tc>
        <w:tc>
          <w:tcPr>
            <w:tcW w:w="958" w:type="dxa"/>
            <w:vAlign w:val="center"/>
          </w:tcPr>
          <w:p w14:paraId="48619C25"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28%</w:t>
            </w:r>
          </w:p>
        </w:tc>
        <w:tc>
          <w:tcPr>
            <w:tcW w:w="850" w:type="dxa"/>
            <w:vAlign w:val="center"/>
          </w:tcPr>
          <w:p w14:paraId="63B0152D"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16%</w:t>
            </w:r>
          </w:p>
        </w:tc>
        <w:tc>
          <w:tcPr>
            <w:tcW w:w="851" w:type="dxa"/>
            <w:vAlign w:val="center"/>
          </w:tcPr>
          <w:p w14:paraId="7529421A"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24%</w:t>
            </w:r>
          </w:p>
        </w:tc>
        <w:tc>
          <w:tcPr>
            <w:tcW w:w="867" w:type="dxa"/>
            <w:gridSpan w:val="2"/>
            <w:vAlign w:val="center"/>
          </w:tcPr>
          <w:p w14:paraId="4AD9C8B8"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48%</w:t>
            </w:r>
          </w:p>
        </w:tc>
        <w:tc>
          <w:tcPr>
            <w:tcW w:w="725" w:type="dxa"/>
            <w:vAlign w:val="center"/>
          </w:tcPr>
          <w:p w14:paraId="1FF61CA1"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0</w:t>
            </w:r>
          </w:p>
        </w:tc>
        <w:tc>
          <w:tcPr>
            <w:tcW w:w="850" w:type="dxa"/>
            <w:vAlign w:val="center"/>
          </w:tcPr>
          <w:p w14:paraId="3FB5018A"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24%</w:t>
            </w:r>
          </w:p>
        </w:tc>
        <w:tc>
          <w:tcPr>
            <w:tcW w:w="709" w:type="dxa"/>
            <w:vAlign w:val="center"/>
          </w:tcPr>
          <w:p w14:paraId="1E08D5B0"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4%</w:t>
            </w:r>
          </w:p>
        </w:tc>
      </w:tr>
      <w:tr w:rsidR="00A5251B" w:rsidRPr="00C417DF" w14:paraId="484EC2A5" w14:textId="77777777" w:rsidTr="000F754E">
        <w:trPr>
          <w:trHeight w:val="20"/>
        </w:trPr>
        <w:tc>
          <w:tcPr>
            <w:tcW w:w="1418" w:type="dxa"/>
            <w:vAlign w:val="center"/>
          </w:tcPr>
          <w:p w14:paraId="4E86C7AF" w14:textId="77777777" w:rsidR="009D7E8B" w:rsidRPr="00C417DF" w:rsidRDefault="009D7E8B" w:rsidP="000F754E">
            <w:pPr>
              <w:spacing w:after="0" w:line="240" w:lineRule="auto"/>
              <w:jc w:val="center"/>
              <w:rPr>
                <w:rFonts w:ascii="Times New Roman" w:hAnsi="Times New Roman"/>
                <w:b/>
                <w:color w:val="000000" w:themeColor="text1"/>
                <w:sz w:val="24"/>
                <w:szCs w:val="24"/>
              </w:rPr>
            </w:pPr>
            <w:r w:rsidRPr="00C417DF">
              <w:rPr>
                <w:rFonts w:ascii="Times New Roman" w:hAnsi="Times New Roman"/>
                <w:b/>
                <w:color w:val="000000" w:themeColor="text1"/>
                <w:sz w:val="24"/>
                <w:szCs w:val="24"/>
              </w:rPr>
              <w:t>3а</w:t>
            </w:r>
          </w:p>
        </w:tc>
        <w:tc>
          <w:tcPr>
            <w:tcW w:w="1153" w:type="dxa"/>
            <w:vAlign w:val="center"/>
          </w:tcPr>
          <w:p w14:paraId="23A7531A"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59%</w:t>
            </w:r>
          </w:p>
        </w:tc>
        <w:tc>
          <w:tcPr>
            <w:tcW w:w="833" w:type="dxa"/>
            <w:vAlign w:val="center"/>
          </w:tcPr>
          <w:p w14:paraId="652BCDB5"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19%</w:t>
            </w:r>
          </w:p>
        </w:tc>
        <w:tc>
          <w:tcPr>
            <w:tcW w:w="958" w:type="dxa"/>
            <w:vAlign w:val="center"/>
          </w:tcPr>
          <w:p w14:paraId="5C7F7A9C"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19%</w:t>
            </w:r>
          </w:p>
        </w:tc>
        <w:tc>
          <w:tcPr>
            <w:tcW w:w="850" w:type="dxa"/>
            <w:vAlign w:val="center"/>
          </w:tcPr>
          <w:p w14:paraId="218F950E"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22%</w:t>
            </w:r>
          </w:p>
        </w:tc>
        <w:tc>
          <w:tcPr>
            <w:tcW w:w="851" w:type="dxa"/>
            <w:vAlign w:val="center"/>
          </w:tcPr>
          <w:p w14:paraId="1C560085"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15%</w:t>
            </w:r>
          </w:p>
        </w:tc>
        <w:tc>
          <w:tcPr>
            <w:tcW w:w="867" w:type="dxa"/>
            <w:gridSpan w:val="2"/>
            <w:vAlign w:val="center"/>
          </w:tcPr>
          <w:p w14:paraId="2A5EBE44"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52%</w:t>
            </w:r>
          </w:p>
        </w:tc>
        <w:tc>
          <w:tcPr>
            <w:tcW w:w="725" w:type="dxa"/>
            <w:vAlign w:val="center"/>
          </w:tcPr>
          <w:p w14:paraId="0FB60947"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0</w:t>
            </w:r>
          </w:p>
        </w:tc>
        <w:tc>
          <w:tcPr>
            <w:tcW w:w="850" w:type="dxa"/>
            <w:vAlign w:val="center"/>
          </w:tcPr>
          <w:p w14:paraId="558EA2B6"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52%</w:t>
            </w:r>
          </w:p>
        </w:tc>
        <w:tc>
          <w:tcPr>
            <w:tcW w:w="709" w:type="dxa"/>
            <w:vAlign w:val="center"/>
          </w:tcPr>
          <w:p w14:paraId="5C05099D"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15%</w:t>
            </w:r>
          </w:p>
        </w:tc>
      </w:tr>
      <w:tr w:rsidR="00A5251B" w:rsidRPr="00C417DF" w14:paraId="2F2AD073" w14:textId="77777777" w:rsidTr="000F754E">
        <w:trPr>
          <w:trHeight w:val="20"/>
        </w:trPr>
        <w:tc>
          <w:tcPr>
            <w:tcW w:w="1418" w:type="dxa"/>
            <w:vAlign w:val="center"/>
          </w:tcPr>
          <w:p w14:paraId="108E2264" w14:textId="77777777" w:rsidR="009D7E8B" w:rsidRPr="00C417DF" w:rsidRDefault="009D7E8B" w:rsidP="000F754E">
            <w:pPr>
              <w:spacing w:after="0" w:line="240" w:lineRule="auto"/>
              <w:jc w:val="center"/>
              <w:rPr>
                <w:rFonts w:ascii="Times New Roman" w:hAnsi="Times New Roman"/>
                <w:b/>
                <w:color w:val="000000" w:themeColor="text1"/>
                <w:sz w:val="24"/>
                <w:szCs w:val="24"/>
              </w:rPr>
            </w:pPr>
            <w:r w:rsidRPr="00C417DF">
              <w:rPr>
                <w:rFonts w:ascii="Times New Roman" w:hAnsi="Times New Roman"/>
                <w:b/>
                <w:color w:val="000000" w:themeColor="text1"/>
                <w:sz w:val="24"/>
                <w:szCs w:val="24"/>
              </w:rPr>
              <w:t>3б</w:t>
            </w:r>
          </w:p>
        </w:tc>
        <w:tc>
          <w:tcPr>
            <w:tcW w:w="1153" w:type="dxa"/>
            <w:vAlign w:val="center"/>
          </w:tcPr>
          <w:p w14:paraId="37C9FFC4"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56%</w:t>
            </w:r>
          </w:p>
        </w:tc>
        <w:tc>
          <w:tcPr>
            <w:tcW w:w="833" w:type="dxa"/>
            <w:vAlign w:val="center"/>
          </w:tcPr>
          <w:p w14:paraId="5B65C6D6"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24%</w:t>
            </w:r>
          </w:p>
        </w:tc>
        <w:tc>
          <w:tcPr>
            <w:tcW w:w="958" w:type="dxa"/>
            <w:vAlign w:val="center"/>
          </w:tcPr>
          <w:p w14:paraId="6A89E844"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20%</w:t>
            </w:r>
          </w:p>
        </w:tc>
        <w:tc>
          <w:tcPr>
            <w:tcW w:w="850" w:type="dxa"/>
            <w:vAlign w:val="center"/>
          </w:tcPr>
          <w:p w14:paraId="47A06174"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40%</w:t>
            </w:r>
          </w:p>
        </w:tc>
        <w:tc>
          <w:tcPr>
            <w:tcW w:w="851" w:type="dxa"/>
            <w:vAlign w:val="center"/>
          </w:tcPr>
          <w:p w14:paraId="6EC7766E"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28%</w:t>
            </w:r>
          </w:p>
        </w:tc>
        <w:tc>
          <w:tcPr>
            <w:tcW w:w="867" w:type="dxa"/>
            <w:gridSpan w:val="2"/>
            <w:vAlign w:val="center"/>
          </w:tcPr>
          <w:p w14:paraId="75174B40"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48%</w:t>
            </w:r>
          </w:p>
        </w:tc>
        <w:tc>
          <w:tcPr>
            <w:tcW w:w="725" w:type="dxa"/>
            <w:vAlign w:val="center"/>
          </w:tcPr>
          <w:p w14:paraId="19AEC8AB"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0</w:t>
            </w:r>
          </w:p>
        </w:tc>
        <w:tc>
          <w:tcPr>
            <w:tcW w:w="850" w:type="dxa"/>
            <w:vAlign w:val="center"/>
          </w:tcPr>
          <w:p w14:paraId="615509AF"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48%</w:t>
            </w:r>
          </w:p>
        </w:tc>
        <w:tc>
          <w:tcPr>
            <w:tcW w:w="709" w:type="dxa"/>
            <w:vAlign w:val="center"/>
          </w:tcPr>
          <w:p w14:paraId="166155F2"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32%</w:t>
            </w:r>
          </w:p>
        </w:tc>
      </w:tr>
      <w:tr w:rsidR="00A5251B" w:rsidRPr="00C417DF" w14:paraId="31A2D16A" w14:textId="77777777" w:rsidTr="000F754E">
        <w:trPr>
          <w:trHeight w:val="20"/>
        </w:trPr>
        <w:tc>
          <w:tcPr>
            <w:tcW w:w="1418" w:type="dxa"/>
            <w:vAlign w:val="center"/>
          </w:tcPr>
          <w:p w14:paraId="188B93B6" w14:textId="77777777" w:rsidR="009D7E8B" w:rsidRPr="00C417DF" w:rsidRDefault="009D7E8B" w:rsidP="000F754E">
            <w:pPr>
              <w:spacing w:after="0" w:line="240" w:lineRule="auto"/>
              <w:jc w:val="center"/>
              <w:rPr>
                <w:rFonts w:ascii="Times New Roman" w:hAnsi="Times New Roman"/>
                <w:b/>
                <w:color w:val="000000" w:themeColor="text1"/>
                <w:sz w:val="24"/>
                <w:szCs w:val="24"/>
              </w:rPr>
            </w:pPr>
            <w:r w:rsidRPr="00C417DF">
              <w:rPr>
                <w:rFonts w:ascii="Times New Roman" w:hAnsi="Times New Roman"/>
                <w:b/>
                <w:color w:val="000000" w:themeColor="text1"/>
                <w:sz w:val="24"/>
                <w:szCs w:val="24"/>
              </w:rPr>
              <w:t>3в</w:t>
            </w:r>
          </w:p>
        </w:tc>
        <w:tc>
          <w:tcPr>
            <w:tcW w:w="1153" w:type="dxa"/>
            <w:vAlign w:val="center"/>
          </w:tcPr>
          <w:p w14:paraId="3DAE6EFB"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60%</w:t>
            </w:r>
          </w:p>
        </w:tc>
        <w:tc>
          <w:tcPr>
            <w:tcW w:w="833" w:type="dxa"/>
            <w:vAlign w:val="center"/>
          </w:tcPr>
          <w:p w14:paraId="67E4600F"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36%</w:t>
            </w:r>
          </w:p>
        </w:tc>
        <w:tc>
          <w:tcPr>
            <w:tcW w:w="958" w:type="dxa"/>
            <w:vAlign w:val="center"/>
          </w:tcPr>
          <w:p w14:paraId="3F46073A"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40%</w:t>
            </w:r>
          </w:p>
        </w:tc>
        <w:tc>
          <w:tcPr>
            <w:tcW w:w="850" w:type="dxa"/>
            <w:vAlign w:val="center"/>
          </w:tcPr>
          <w:p w14:paraId="7C90057F"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32%</w:t>
            </w:r>
          </w:p>
        </w:tc>
        <w:tc>
          <w:tcPr>
            <w:tcW w:w="851" w:type="dxa"/>
            <w:vAlign w:val="center"/>
          </w:tcPr>
          <w:p w14:paraId="3C2FD9A4"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20%</w:t>
            </w:r>
          </w:p>
        </w:tc>
        <w:tc>
          <w:tcPr>
            <w:tcW w:w="867" w:type="dxa"/>
            <w:gridSpan w:val="2"/>
            <w:vAlign w:val="center"/>
          </w:tcPr>
          <w:p w14:paraId="12BD2FD7"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40%</w:t>
            </w:r>
          </w:p>
        </w:tc>
        <w:tc>
          <w:tcPr>
            <w:tcW w:w="725" w:type="dxa"/>
            <w:vAlign w:val="center"/>
          </w:tcPr>
          <w:p w14:paraId="7EE0F49D"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w:t>
            </w:r>
          </w:p>
        </w:tc>
        <w:tc>
          <w:tcPr>
            <w:tcW w:w="850" w:type="dxa"/>
            <w:vAlign w:val="center"/>
          </w:tcPr>
          <w:p w14:paraId="17151D01"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44%</w:t>
            </w:r>
          </w:p>
        </w:tc>
        <w:tc>
          <w:tcPr>
            <w:tcW w:w="709" w:type="dxa"/>
            <w:vAlign w:val="center"/>
          </w:tcPr>
          <w:p w14:paraId="20066D7B"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20%</w:t>
            </w:r>
          </w:p>
        </w:tc>
      </w:tr>
      <w:tr w:rsidR="00A5251B" w:rsidRPr="00C417DF" w14:paraId="5A4EF172" w14:textId="77777777" w:rsidTr="000F754E">
        <w:trPr>
          <w:trHeight w:val="20"/>
        </w:trPr>
        <w:tc>
          <w:tcPr>
            <w:tcW w:w="1418" w:type="dxa"/>
            <w:vAlign w:val="center"/>
          </w:tcPr>
          <w:p w14:paraId="4E489F28" w14:textId="77777777" w:rsidR="009D7E8B" w:rsidRPr="00C417DF" w:rsidRDefault="009D7E8B" w:rsidP="000F754E">
            <w:pPr>
              <w:spacing w:after="0" w:line="240" w:lineRule="auto"/>
              <w:jc w:val="center"/>
              <w:rPr>
                <w:rFonts w:ascii="Times New Roman" w:hAnsi="Times New Roman"/>
                <w:b/>
                <w:color w:val="000000" w:themeColor="text1"/>
                <w:sz w:val="24"/>
                <w:szCs w:val="24"/>
              </w:rPr>
            </w:pPr>
            <w:r w:rsidRPr="00C417DF">
              <w:rPr>
                <w:rFonts w:ascii="Times New Roman" w:hAnsi="Times New Roman"/>
                <w:b/>
                <w:color w:val="000000" w:themeColor="text1"/>
                <w:sz w:val="24"/>
                <w:szCs w:val="24"/>
              </w:rPr>
              <w:t>3г</w:t>
            </w:r>
          </w:p>
        </w:tc>
        <w:tc>
          <w:tcPr>
            <w:tcW w:w="1153" w:type="dxa"/>
            <w:vAlign w:val="center"/>
          </w:tcPr>
          <w:p w14:paraId="530E9E97"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66%</w:t>
            </w:r>
          </w:p>
        </w:tc>
        <w:tc>
          <w:tcPr>
            <w:tcW w:w="833" w:type="dxa"/>
            <w:vAlign w:val="center"/>
          </w:tcPr>
          <w:p w14:paraId="72E6F79F"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34%</w:t>
            </w:r>
          </w:p>
        </w:tc>
        <w:tc>
          <w:tcPr>
            <w:tcW w:w="958" w:type="dxa"/>
            <w:vAlign w:val="center"/>
          </w:tcPr>
          <w:p w14:paraId="21B676C4"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11%</w:t>
            </w:r>
          </w:p>
        </w:tc>
        <w:tc>
          <w:tcPr>
            <w:tcW w:w="850" w:type="dxa"/>
            <w:vAlign w:val="center"/>
          </w:tcPr>
          <w:p w14:paraId="6FF6F52C"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34%</w:t>
            </w:r>
          </w:p>
        </w:tc>
        <w:tc>
          <w:tcPr>
            <w:tcW w:w="851" w:type="dxa"/>
            <w:vAlign w:val="center"/>
          </w:tcPr>
          <w:p w14:paraId="70288D1F"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22%</w:t>
            </w:r>
          </w:p>
        </w:tc>
        <w:tc>
          <w:tcPr>
            <w:tcW w:w="867" w:type="dxa"/>
            <w:gridSpan w:val="2"/>
            <w:vAlign w:val="center"/>
          </w:tcPr>
          <w:p w14:paraId="5EBACD14"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88%</w:t>
            </w:r>
          </w:p>
        </w:tc>
        <w:tc>
          <w:tcPr>
            <w:tcW w:w="725" w:type="dxa"/>
            <w:vAlign w:val="center"/>
          </w:tcPr>
          <w:p w14:paraId="3F5A6AFB"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0</w:t>
            </w:r>
          </w:p>
        </w:tc>
        <w:tc>
          <w:tcPr>
            <w:tcW w:w="850" w:type="dxa"/>
            <w:vAlign w:val="center"/>
          </w:tcPr>
          <w:p w14:paraId="0AC6FC8C"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44%</w:t>
            </w:r>
          </w:p>
        </w:tc>
        <w:tc>
          <w:tcPr>
            <w:tcW w:w="709" w:type="dxa"/>
            <w:vAlign w:val="center"/>
          </w:tcPr>
          <w:p w14:paraId="0ED346C7"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11%</w:t>
            </w:r>
          </w:p>
        </w:tc>
      </w:tr>
      <w:tr w:rsidR="00A5251B" w:rsidRPr="00C417DF" w14:paraId="37E7A4EF" w14:textId="77777777" w:rsidTr="00C417DF">
        <w:trPr>
          <w:trHeight w:val="20"/>
        </w:trPr>
        <w:tc>
          <w:tcPr>
            <w:tcW w:w="1418" w:type="dxa"/>
            <w:vAlign w:val="center"/>
          </w:tcPr>
          <w:p w14:paraId="21918240" w14:textId="77777777" w:rsidR="009D7E8B" w:rsidRPr="00C417DF" w:rsidRDefault="009D7E8B" w:rsidP="000F754E">
            <w:pPr>
              <w:spacing w:after="0" w:line="240" w:lineRule="auto"/>
              <w:jc w:val="center"/>
              <w:rPr>
                <w:rFonts w:ascii="Times New Roman" w:hAnsi="Times New Roman"/>
                <w:b/>
                <w:color w:val="000000" w:themeColor="text1"/>
                <w:sz w:val="24"/>
                <w:szCs w:val="24"/>
              </w:rPr>
            </w:pPr>
            <w:r w:rsidRPr="00C417DF">
              <w:rPr>
                <w:rFonts w:ascii="Times New Roman" w:hAnsi="Times New Roman"/>
                <w:b/>
                <w:color w:val="000000" w:themeColor="text1"/>
                <w:sz w:val="24"/>
                <w:szCs w:val="24"/>
              </w:rPr>
              <w:t>3д</w:t>
            </w:r>
          </w:p>
        </w:tc>
        <w:tc>
          <w:tcPr>
            <w:tcW w:w="1153" w:type="dxa"/>
            <w:vAlign w:val="center"/>
          </w:tcPr>
          <w:p w14:paraId="663E90F0"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50%</w:t>
            </w:r>
          </w:p>
        </w:tc>
        <w:tc>
          <w:tcPr>
            <w:tcW w:w="833" w:type="dxa"/>
            <w:vAlign w:val="center"/>
          </w:tcPr>
          <w:p w14:paraId="094B302A"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44%</w:t>
            </w:r>
          </w:p>
        </w:tc>
        <w:tc>
          <w:tcPr>
            <w:tcW w:w="958" w:type="dxa"/>
            <w:vAlign w:val="center"/>
          </w:tcPr>
          <w:p w14:paraId="24838118"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68%</w:t>
            </w:r>
          </w:p>
        </w:tc>
        <w:tc>
          <w:tcPr>
            <w:tcW w:w="850" w:type="dxa"/>
            <w:vAlign w:val="center"/>
          </w:tcPr>
          <w:p w14:paraId="63FC3448"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24%</w:t>
            </w:r>
          </w:p>
        </w:tc>
        <w:tc>
          <w:tcPr>
            <w:tcW w:w="851" w:type="dxa"/>
            <w:vAlign w:val="center"/>
          </w:tcPr>
          <w:p w14:paraId="5D6EA1B2"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24%</w:t>
            </w:r>
          </w:p>
        </w:tc>
        <w:tc>
          <w:tcPr>
            <w:tcW w:w="867" w:type="dxa"/>
            <w:gridSpan w:val="2"/>
            <w:vAlign w:val="center"/>
          </w:tcPr>
          <w:p w14:paraId="783E06F2"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28%</w:t>
            </w:r>
          </w:p>
        </w:tc>
        <w:tc>
          <w:tcPr>
            <w:tcW w:w="725" w:type="dxa"/>
            <w:vAlign w:val="center"/>
          </w:tcPr>
          <w:p w14:paraId="7E9D7795"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16%</w:t>
            </w:r>
          </w:p>
        </w:tc>
        <w:tc>
          <w:tcPr>
            <w:tcW w:w="850" w:type="dxa"/>
            <w:vAlign w:val="center"/>
          </w:tcPr>
          <w:p w14:paraId="7A019120"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32%</w:t>
            </w:r>
          </w:p>
        </w:tc>
        <w:tc>
          <w:tcPr>
            <w:tcW w:w="709" w:type="dxa"/>
            <w:vAlign w:val="center"/>
          </w:tcPr>
          <w:p w14:paraId="29297E86"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4%</w:t>
            </w:r>
          </w:p>
        </w:tc>
      </w:tr>
      <w:tr w:rsidR="00A5251B" w:rsidRPr="00C417DF" w14:paraId="602A3EF3" w14:textId="77777777" w:rsidTr="00C417DF">
        <w:trPr>
          <w:trHeight w:val="20"/>
        </w:trPr>
        <w:tc>
          <w:tcPr>
            <w:tcW w:w="1418" w:type="dxa"/>
            <w:vAlign w:val="center"/>
          </w:tcPr>
          <w:p w14:paraId="4CAF3EE3" w14:textId="77777777" w:rsidR="009D7E8B" w:rsidRPr="00C417DF" w:rsidRDefault="009D7E8B" w:rsidP="000F754E">
            <w:pPr>
              <w:spacing w:after="0" w:line="240" w:lineRule="auto"/>
              <w:jc w:val="center"/>
              <w:rPr>
                <w:rFonts w:ascii="Times New Roman" w:hAnsi="Times New Roman"/>
                <w:b/>
                <w:color w:val="000000" w:themeColor="text1"/>
                <w:sz w:val="24"/>
                <w:szCs w:val="24"/>
              </w:rPr>
            </w:pPr>
            <w:r w:rsidRPr="00C417DF">
              <w:rPr>
                <w:rFonts w:ascii="Times New Roman" w:hAnsi="Times New Roman"/>
                <w:b/>
                <w:color w:val="000000" w:themeColor="text1"/>
                <w:sz w:val="24"/>
                <w:szCs w:val="24"/>
              </w:rPr>
              <w:t>4а</w:t>
            </w:r>
          </w:p>
        </w:tc>
        <w:tc>
          <w:tcPr>
            <w:tcW w:w="1153" w:type="dxa"/>
            <w:vAlign w:val="center"/>
          </w:tcPr>
          <w:p w14:paraId="7A0C710A"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45%</w:t>
            </w:r>
          </w:p>
        </w:tc>
        <w:tc>
          <w:tcPr>
            <w:tcW w:w="833" w:type="dxa"/>
            <w:vAlign w:val="center"/>
          </w:tcPr>
          <w:p w14:paraId="4A598006"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30%</w:t>
            </w:r>
          </w:p>
        </w:tc>
        <w:tc>
          <w:tcPr>
            <w:tcW w:w="958" w:type="dxa"/>
            <w:vAlign w:val="center"/>
          </w:tcPr>
          <w:p w14:paraId="66913587"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35%</w:t>
            </w:r>
          </w:p>
        </w:tc>
        <w:tc>
          <w:tcPr>
            <w:tcW w:w="850" w:type="dxa"/>
            <w:vAlign w:val="center"/>
          </w:tcPr>
          <w:p w14:paraId="6BBF6397"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48%</w:t>
            </w:r>
          </w:p>
        </w:tc>
        <w:tc>
          <w:tcPr>
            <w:tcW w:w="851" w:type="dxa"/>
            <w:vAlign w:val="center"/>
          </w:tcPr>
          <w:p w14:paraId="285C991C"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22%</w:t>
            </w:r>
          </w:p>
        </w:tc>
        <w:tc>
          <w:tcPr>
            <w:tcW w:w="867" w:type="dxa"/>
            <w:gridSpan w:val="2"/>
            <w:vAlign w:val="center"/>
          </w:tcPr>
          <w:p w14:paraId="036A8764"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48%</w:t>
            </w:r>
          </w:p>
        </w:tc>
        <w:tc>
          <w:tcPr>
            <w:tcW w:w="725" w:type="dxa"/>
            <w:vAlign w:val="center"/>
          </w:tcPr>
          <w:p w14:paraId="28D8ADFE"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17%</w:t>
            </w:r>
          </w:p>
        </w:tc>
        <w:tc>
          <w:tcPr>
            <w:tcW w:w="850" w:type="dxa"/>
            <w:vAlign w:val="center"/>
          </w:tcPr>
          <w:p w14:paraId="1B97B8A0"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48%</w:t>
            </w:r>
          </w:p>
        </w:tc>
        <w:tc>
          <w:tcPr>
            <w:tcW w:w="709" w:type="dxa"/>
            <w:vAlign w:val="center"/>
          </w:tcPr>
          <w:p w14:paraId="26929351"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17%</w:t>
            </w:r>
          </w:p>
        </w:tc>
      </w:tr>
      <w:tr w:rsidR="00A5251B" w:rsidRPr="00C417DF" w14:paraId="0D0B6D2F" w14:textId="77777777" w:rsidTr="00C417DF">
        <w:trPr>
          <w:trHeight w:val="20"/>
        </w:trPr>
        <w:tc>
          <w:tcPr>
            <w:tcW w:w="1418" w:type="dxa"/>
            <w:vAlign w:val="center"/>
          </w:tcPr>
          <w:p w14:paraId="4FBDD6C7" w14:textId="77777777" w:rsidR="009D7E8B" w:rsidRPr="00C417DF" w:rsidRDefault="009D7E8B" w:rsidP="000F754E">
            <w:pPr>
              <w:spacing w:after="0" w:line="240" w:lineRule="auto"/>
              <w:jc w:val="center"/>
              <w:rPr>
                <w:rFonts w:ascii="Times New Roman" w:hAnsi="Times New Roman"/>
                <w:b/>
                <w:color w:val="000000" w:themeColor="text1"/>
                <w:sz w:val="24"/>
                <w:szCs w:val="24"/>
              </w:rPr>
            </w:pPr>
            <w:r w:rsidRPr="00C417DF">
              <w:rPr>
                <w:rFonts w:ascii="Times New Roman" w:hAnsi="Times New Roman"/>
                <w:b/>
                <w:color w:val="000000" w:themeColor="text1"/>
                <w:sz w:val="24"/>
                <w:szCs w:val="24"/>
              </w:rPr>
              <w:t>4б</w:t>
            </w:r>
          </w:p>
        </w:tc>
        <w:tc>
          <w:tcPr>
            <w:tcW w:w="1153" w:type="dxa"/>
            <w:vAlign w:val="center"/>
          </w:tcPr>
          <w:p w14:paraId="40E57CB7"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40%</w:t>
            </w:r>
          </w:p>
        </w:tc>
        <w:tc>
          <w:tcPr>
            <w:tcW w:w="833" w:type="dxa"/>
            <w:vAlign w:val="center"/>
          </w:tcPr>
          <w:p w14:paraId="3EEE4BF3"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36%</w:t>
            </w:r>
          </w:p>
        </w:tc>
        <w:tc>
          <w:tcPr>
            <w:tcW w:w="958" w:type="dxa"/>
            <w:vAlign w:val="center"/>
          </w:tcPr>
          <w:p w14:paraId="56E49074"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42%</w:t>
            </w:r>
          </w:p>
        </w:tc>
        <w:tc>
          <w:tcPr>
            <w:tcW w:w="850" w:type="dxa"/>
            <w:vAlign w:val="center"/>
          </w:tcPr>
          <w:p w14:paraId="1986908E"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24%</w:t>
            </w:r>
          </w:p>
        </w:tc>
        <w:tc>
          <w:tcPr>
            <w:tcW w:w="851" w:type="dxa"/>
            <w:vAlign w:val="center"/>
          </w:tcPr>
          <w:p w14:paraId="5A6445F7"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8%</w:t>
            </w:r>
          </w:p>
        </w:tc>
        <w:tc>
          <w:tcPr>
            <w:tcW w:w="867" w:type="dxa"/>
            <w:gridSpan w:val="2"/>
            <w:vAlign w:val="center"/>
          </w:tcPr>
          <w:p w14:paraId="53DCFF47"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8%</w:t>
            </w:r>
          </w:p>
        </w:tc>
        <w:tc>
          <w:tcPr>
            <w:tcW w:w="725" w:type="dxa"/>
            <w:vAlign w:val="center"/>
          </w:tcPr>
          <w:p w14:paraId="603A2BDF"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0</w:t>
            </w:r>
          </w:p>
        </w:tc>
        <w:tc>
          <w:tcPr>
            <w:tcW w:w="850" w:type="dxa"/>
            <w:vAlign w:val="center"/>
          </w:tcPr>
          <w:p w14:paraId="32B1E520"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20%</w:t>
            </w:r>
          </w:p>
        </w:tc>
        <w:tc>
          <w:tcPr>
            <w:tcW w:w="709" w:type="dxa"/>
            <w:vAlign w:val="center"/>
          </w:tcPr>
          <w:p w14:paraId="6DAFD1AB"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0</w:t>
            </w:r>
          </w:p>
        </w:tc>
      </w:tr>
      <w:tr w:rsidR="00A5251B" w:rsidRPr="00C417DF" w14:paraId="5204A928" w14:textId="77777777" w:rsidTr="00C417DF">
        <w:trPr>
          <w:trHeight w:val="20"/>
        </w:trPr>
        <w:tc>
          <w:tcPr>
            <w:tcW w:w="1418" w:type="dxa"/>
            <w:vAlign w:val="center"/>
          </w:tcPr>
          <w:p w14:paraId="0A685275" w14:textId="77777777" w:rsidR="009D7E8B" w:rsidRPr="00C417DF" w:rsidRDefault="009D7E8B" w:rsidP="000F754E">
            <w:pPr>
              <w:spacing w:after="0" w:line="240" w:lineRule="auto"/>
              <w:jc w:val="center"/>
              <w:rPr>
                <w:rFonts w:ascii="Times New Roman" w:hAnsi="Times New Roman"/>
                <w:b/>
                <w:color w:val="000000" w:themeColor="text1"/>
                <w:sz w:val="24"/>
                <w:szCs w:val="24"/>
              </w:rPr>
            </w:pPr>
            <w:r w:rsidRPr="00C417DF">
              <w:rPr>
                <w:rFonts w:ascii="Times New Roman" w:hAnsi="Times New Roman"/>
                <w:b/>
                <w:color w:val="000000" w:themeColor="text1"/>
                <w:sz w:val="24"/>
                <w:szCs w:val="24"/>
              </w:rPr>
              <w:t>4в</w:t>
            </w:r>
          </w:p>
        </w:tc>
        <w:tc>
          <w:tcPr>
            <w:tcW w:w="1153" w:type="dxa"/>
            <w:vAlign w:val="center"/>
          </w:tcPr>
          <w:p w14:paraId="5F3016B0"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70%</w:t>
            </w:r>
          </w:p>
        </w:tc>
        <w:tc>
          <w:tcPr>
            <w:tcW w:w="833" w:type="dxa"/>
            <w:vAlign w:val="center"/>
          </w:tcPr>
          <w:p w14:paraId="52E34304"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42%</w:t>
            </w:r>
          </w:p>
        </w:tc>
        <w:tc>
          <w:tcPr>
            <w:tcW w:w="958" w:type="dxa"/>
            <w:vAlign w:val="center"/>
          </w:tcPr>
          <w:p w14:paraId="738ECB90"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63%</w:t>
            </w:r>
          </w:p>
        </w:tc>
        <w:tc>
          <w:tcPr>
            <w:tcW w:w="850" w:type="dxa"/>
            <w:vAlign w:val="center"/>
          </w:tcPr>
          <w:p w14:paraId="48244EB8"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26%</w:t>
            </w:r>
          </w:p>
        </w:tc>
        <w:tc>
          <w:tcPr>
            <w:tcW w:w="851" w:type="dxa"/>
            <w:vAlign w:val="center"/>
          </w:tcPr>
          <w:p w14:paraId="33ECC8FA"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11%</w:t>
            </w:r>
          </w:p>
        </w:tc>
        <w:tc>
          <w:tcPr>
            <w:tcW w:w="867" w:type="dxa"/>
            <w:gridSpan w:val="2"/>
            <w:vAlign w:val="center"/>
          </w:tcPr>
          <w:p w14:paraId="1DE6FA63"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11%</w:t>
            </w:r>
          </w:p>
        </w:tc>
        <w:tc>
          <w:tcPr>
            <w:tcW w:w="725" w:type="dxa"/>
            <w:vAlign w:val="center"/>
          </w:tcPr>
          <w:p w14:paraId="41205A18"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5%</w:t>
            </w:r>
          </w:p>
        </w:tc>
        <w:tc>
          <w:tcPr>
            <w:tcW w:w="850" w:type="dxa"/>
            <w:vAlign w:val="center"/>
          </w:tcPr>
          <w:p w14:paraId="112D120E"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47%</w:t>
            </w:r>
          </w:p>
        </w:tc>
        <w:tc>
          <w:tcPr>
            <w:tcW w:w="709" w:type="dxa"/>
            <w:vAlign w:val="center"/>
          </w:tcPr>
          <w:p w14:paraId="091A5391"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26%</w:t>
            </w:r>
          </w:p>
        </w:tc>
      </w:tr>
      <w:tr w:rsidR="00A5251B" w:rsidRPr="00C417DF" w14:paraId="021866B4" w14:textId="77777777" w:rsidTr="00C417DF">
        <w:trPr>
          <w:trHeight w:val="20"/>
        </w:trPr>
        <w:tc>
          <w:tcPr>
            <w:tcW w:w="1418" w:type="dxa"/>
            <w:vAlign w:val="center"/>
          </w:tcPr>
          <w:p w14:paraId="17DA4850" w14:textId="77777777" w:rsidR="009D7E8B" w:rsidRPr="00C417DF" w:rsidRDefault="009D7E8B" w:rsidP="000F754E">
            <w:pPr>
              <w:spacing w:after="0" w:line="240" w:lineRule="auto"/>
              <w:jc w:val="center"/>
              <w:rPr>
                <w:rFonts w:ascii="Times New Roman" w:hAnsi="Times New Roman"/>
                <w:b/>
                <w:color w:val="000000" w:themeColor="text1"/>
                <w:sz w:val="24"/>
                <w:szCs w:val="24"/>
              </w:rPr>
            </w:pPr>
            <w:r w:rsidRPr="00C417DF">
              <w:rPr>
                <w:rFonts w:ascii="Times New Roman" w:hAnsi="Times New Roman"/>
                <w:b/>
                <w:color w:val="000000" w:themeColor="text1"/>
                <w:sz w:val="24"/>
                <w:szCs w:val="24"/>
              </w:rPr>
              <w:t>4г</w:t>
            </w:r>
          </w:p>
        </w:tc>
        <w:tc>
          <w:tcPr>
            <w:tcW w:w="1153" w:type="dxa"/>
            <w:vAlign w:val="center"/>
          </w:tcPr>
          <w:p w14:paraId="2C14E44E"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27%</w:t>
            </w:r>
          </w:p>
        </w:tc>
        <w:tc>
          <w:tcPr>
            <w:tcW w:w="833" w:type="dxa"/>
            <w:vAlign w:val="center"/>
          </w:tcPr>
          <w:p w14:paraId="38874380"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19%</w:t>
            </w:r>
          </w:p>
        </w:tc>
        <w:tc>
          <w:tcPr>
            <w:tcW w:w="958" w:type="dxa"/>
            <w:vAlign w:val="center"/>
          </w:tcPr>
          <w:p w14:paraId="3835640F"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46%</w:t>
            </w:r>
          </w:p>
        </w:tc>
        <w:tc>
          <w:tcPr>
            <w:tcW w:w="850" w:type="dxa"/>
            <w:vAlign w:val="center"/>
          </w:tcPr>
          <w:p w14:paraId="734C7621"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50%</w:t>
            </w:r>
          </w:p>
        </w:tc>
        <w:tc>
          <w:tcPr>
            <w:tcW w:w="851" w:type="dxa"/>
            <w:vAlign w:val="center"/>
          </w:tcPr>
          <w:p w14:paraId="575CB24B"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15%</w:t>
            </w:r>
          </w:p>
        </w:tc>
        <w:tc>
          <w:tcPr>
            <w:tcW w:w="850" w:type="dxa"/>
            <w:vAlign w:val="center"/>
          </w:tcPr>
          <w:p w14:paraId="1A30CD14"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27%</w:t>
            </w:r>
          </w:p>
        </w:tc>
        <w:tc>
          <w:tcPr>
            <w:tcW w:w="742" w:type="dxa"/>
            <w:gridSpan w:val="2"/>
            <w:vAlign w:val="center"/>
          </w:tcPr>
          <w:p w14:paraId="5D3825F8" w14:textId="77777777" w:rsidR="009D7E8B" w:rsidRPr="00C417DF" w:rsidRDefault="009D7E8B" w:rsidP="000F754E">
            <w:pPr>
              <w:spacing w:after="0" w:line="240" w:lineRule="auto"/>
              <w:jc w:val="center"/>
              <w:rPr>
                <w:rFonts w:ascii="Times New Roman" w:hAnsi="Times New Roman"/>
                <w:bCs/>
                <w:color w:val="000000" w:themeColor="text1"/>
                <w:sz w:val="24"/>
                <w:szCs w:val="24"/>
              </w:rPr>
            </w:pPr>
            <w:r w:rsidRPr="00C417DF">
              <w:rPr>
                <w:rFonts w:ascii="Times New Roman" w:hAnsi="Times New Roman"/>
                <w:bCs/>
                <w:color w:val="000000" w:themeColor="text1"/>
                <w:sz w:val="24"/>
                <w:szCs w:val="24"/>
              </w:rPr>
              <w:t>8%</w:t>
            </w:r>
          </w:p>
        </w:tc>
        <w:tc>
          <w:tcPr>
            <w:tcW w:w="850" w:type="dxa"/>
            <w:vAlign w:val="center"/>
          </w:tcPr>
          <w:p w14:paraId="4E1593A7"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54%</w:t>
            </w:r>
          </w:p>
        </w:tc>
        <w:tc>
          <w:tcPr>
            <w:tcW w:w="709" w:type="dxa"/>
            <w:vAlign w:val="center"/>
          </w:tcPr>
          <w:p w14:paraId="2CCE5179" w14:textId="77777777" w:rsidR="009D7E8B" w:rsidRPr="00C417DF" w:rsidRDefault="009D7E8B" w:rsidP="000F754E">
            <w:pPr>
              <w:spacing w:after="0" w:line="240" w:lineRule="auto"/>
              <w:jc w:val="center"/>
              <w:rPr>
                <w:rFonts w:ascii="Times New Roman" w:hAnsi="Times New Roman"/>
                <w:color w:val="000000" w:themeColor="text1"/>
                <w:sz w:val="24"/>
                <w:szCs w:val="24"/>
              </w:rPr>
            </w:pPr>
            <w:r w:rsidRPr="00C417DF">
              <w:rPr>
                <w:rFonts w:ascii="Times New Roman" w:hAnsi="Times New Roman"/>
                <w:color w:val="000000" w:themeColor="text1"/>
                <w:sz w:val="24"/>
                <w:szCs w:val="24"/>
              </w:rPr>
              <w:t>15%</w:t>
            </w:r>
          </w:p>
        </w:tc>
      </w:tr>
    </w:tbl>
    <w:p w14:paraId="1CDDDC1D"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C417DF">
        <w:rPr>
          <w:rFonts w:ascii="Times New Roman" w:hAnsi="Times New Roman"/>
          <w:color w:val="000000" w:themeColor="text1"/>
          <w:sz w:val="24"/>
          <w:szCs w:val="24"/>
        </w:rPr>
        <w:t>Из данных, полученных в результате анализа видно, что у большинства учащи</w:t>
      </w:r>
      <w:r w:rsidRPr="00A5251B">
        <w:rPr>
          <w:rFonts w:ascii="Times New Roman" w:hAnsi="Times New Roman"/>
          <w:color w:val="000000" w:themeColor="text1"/>
          <w:sz w:val="24"/>
          <w:szCs w:val="24"/>
        </w:rPr>
        <w:t xml:space="preserve">хся высокие или средние показатели уровня самооценки и средние или низкие показатели уровня агрессивности, что является нормой. Это говорит о благополучном </w:t>
      </w:r>
      <w:proofErr w:type="gramStart"/>
      <w:r w:rsidRPr="00A5251B">
        <w:rPr>
          <w:rFonts w:ascii="Times New Roman" w:hAnsi="Times New Roman"/>
          <w:color w:val="000000" w:themeColor="text1"/>
          <w:sz w:val="24"/>
          <w:szCs w:val="24"/>
        </w:rPr>
        <w:t>психо-эмоциональном</w:t>
      </w:r>
      <w:proofErr w:type="gramEnd"/>
      <w:r w:rsidRPr="00A5251B">
        <w:rPr>
          <w:rFonts w:ascii="Times New Roman" w:hAnsi="Times New Roman"/>
          <w:color w:val="000000" w:themeColor="text1"/>
          <w:sz w:val="24"/>
          <w:szCs w:val="24"/>
        </w:rPr>
        <w:t xml:space="preserve"> развитии большинства учащихся. Но почти в каждом классе есть учащиеся, у которых показатели сигнализируют о необходимости дополнительной работы педагога-психолога </w:t>
      </w:r>
      <w:r w:rsidRPr="00A5251B">
        <w:rPr>
          <w:rFonts w:ascii="Times New Roman" w:hAnsi="Times New Roman"/>
          <w:color w:val="000000" w:themeColor="text1"/>
          <w:sz w:val="24"/>
          <w:szCs w:val="24"/>
        </w:rPr>
        <w:lastRenderedPageBreak/>
        <w:t>по более углубленному изучению личностных особенностей этих учащихся и определению необходимого объема помощи.</w:t>
      </w:r>
    </w:p>
    <w:p w14:paraId="0651F8EA"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С данными учащимися был определен алгоритм работы, по которому часть учащихся, после необходимой индивидуальной консультации, была направлена на коррекционную работу, а несколько человек в данной работе не нуждались, над ними просто установлено наблюдение классными руководителями и педагогом-психологом.</w:t>
      </w:r>
    </w:p>
    <w:p w14:paraId="11C6DB37" w14:textId="77777777" w:rsidR="009D7E8B" w:rsidRPr="00A5251B" w:rsidRDefault="009D7E8B" w:rsidP="00DA6A7D">
      <w:pPr>
        <w:spacing w:after="0" w:line="240" w:lineRule="auto"/>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 xml:space="preserve">Выводы: </w:t>
      </w:r>
    </w:p>
    <w:p w14:paraId="14D474EC"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В целом, наиболее неблагоприятные показатели по уровню самооценки во 2 «г», 3 «д» и 4 «а» классах, но стоит отметить, что это небольшое количество учащихся по численности. В остальных классах наблюдается благоприятная картина по этому показателю. </w:t>
      </w:r>
    </w:p>
    <w:p w14:paraId="35962E18"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Также следует отметить общий неблагополучный показатель агрессии. Особенно высокими эти показатели наблюдаются во 2 «б», 2 «д», 3 «д» и 4 «в» классах. Со всеми учащимися, имеющими отрицательные результаты по обеим шкалам, запланирована дополнительная диагностика и коррекционные мероприятия.</w:t>
      </w:r>
    </w:p>
    <w:p w14:paraId="5D731693"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Наилучшими показателями обладают учащиеся параллели 3-х классов, кроме 3 «д». Общая картина </w:t>
      </w:r>
      <w:proofErr w:type="gramStart"/>
      <w:r w:rsidRPr="00A5251B">
        <w:rPr>
          <w:rFonts w:ascii="Times New Roman" w:hAnsi="Times New Roman"/>
          <w:color w:val="000000" w:themeColor="text1"/>
          <w:sz w:val="24"/>
          <w:szCs w:val="24"/>
        </w:rPr>
        <w:t>психо-эмоционального</w:t>
      </w:r>
      <w:proofErr w:type="gramEnd"/>
      <w:r w:rsidRPr="00A5251B">
        <w:rPr>
          <w:rFonts w:ascii="Times New Roman" w:hAnsi="Times New Roman"/>
          <w:color w:val="000000" w:themeColor="text1"/>
          <w:sz w:val="24"/>
          <w:szCs w:val="24"/>
        </w:rPr>
        <w:t xml:space="preserve"> развития учащихся 2-4 классов достаточно благополучная, но нуждается в тщательном наблюдении со стороны педагогов и родителей за каждым ребенком. На особый контроль по результатам диагностики взято 17 учащихся.</w:t>
      </w:r>
    </w:p>
    <w:p w14:paraId="2B6E8DBB" w14:textId="30FCE748" w:rsidR="009D7E8B" w:rsidRPr="00A5251B" w:rsidRDefault="009D7E8B" w:rsidP="000F754E">
      <w:pPr>
        <w:spacing w:after="0" w:line="240" w:lineRule="auto"/>
        <w:rPr>
          <w:rFonts w:ascii="Times New Roman" w:hAnsi="Times New Roman"/>
          <w:b/>
          <w:color w:val="000000" w:themeColor="text1"/>
          <w:sz w:val="24"/>
          <w:szCs w:val="24"/>
        </w:rPr>
      </w:pPr>
      <w:r w:rsidRPr="00A5251B">
        <w:rPr>
          <w:rFonts w:ascii="Times New Roman" w:hAnsi="Times New Roman"/>
          <w:b/>
          <w:color w:val="000000" w:themeColor="text1"/>
          <w:sz w:val="24"/>
          <w:szCs w:val="24"/>
        </w:rPr>
        <w:t>Психодиагностическое исследование</w:t>
      </w:r>
      <w:r w:rsidR="000F754E" w:rsidRPr="00A5251B">
        <w:rPr>
          <w:rFonts w:ascii="Times New Roman" w:hAnsi="Times New Roman"/>
          <w:b/>
          <w:color w:val="000000" w:themeColor="text1"/>
          <w:sz w:val="24"/>
          <w:szCs w:val="24"/>
          <w:lang w:val="kk-KZ"/>
        </w:rPr>
        <w:t xml:space="preserve"> </w:t>
      </w:r>
      <w:r w:rsidRPr="00A5251B">
        <w:rPr>
          <w:rFonts w:ascii="Times New Roman" w:hAnsi="Times New Roman"/>
          <w:b/>
          <w:color w:val="000000" w:themeColor="text1"/>
          <w:sz w:val="24"/>
          <w:szCs w:val="24"/>
        </w:rPr>
        <w:t>учащихся 4-х классов на период преемственности</w:t>
      </w:r>
    </w:p>
    <w:p w14:paraId="4B400BE2"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Сроки проведения исследования февраль – март 2025 г.</w:t>
      </w:r>
    </w:p>
    <w:p w14:paraId="7314CBD8"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Целью данного исследования является изучение психологической готовности младших школьников к переходу в среднее звено.</w:t>
      </w:r>
    </w:p>
    <w:p w14:paraId="7FDD0923"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Основными критериями изучения психологической готовности учащихся выступают:</w:t>
      </w:r>
    </w:p>
    <w:p w14:paraId="5DB484AA"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 Сформированность учебной мотивации.</w:t>
      </w:r>
    </w:p>
    <w:p w14:paraId="71525ED2"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2. Уровень тревожности школьников.</w:t>
      </w:r>
    </w:p>
    <w:p w14:paraId="000CA22B"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3.  Уровень интеллектуального развития.</w:t>
      </w:r>
    </w:p>
    <w:p w14:paraId="7FB5F31B"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4.  Взаимоотношения со сверстниками.</w:t>
      </w:r>
    </w:p>
    <w:p w14:paraId="023C4874"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Актуальность данного исследования обусловлена тем, что именно при переходе из начального в среднее звено личностная высокая тревожность и низкая мотивационная сфера может закрепиться в качестве устойчивого образования и принять хроническую форму.</w:t>
      </w:r>
    </w:p>
    <w:p w14:paraId="5DB42BC8"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Цель работы: выявление и диагностирование уровня личностной тревожности и сформированности учебной мотивации учащихся младшего школьного возраста при переходе в среднее звено.</w:t>
      </w:r>
    </w:p>
    <w:p w14:paraId="640086DA" w14:textId="77777777" w:rsidR="009D7E8B" w:rsidRPr="00A5251B" w:rsidRDefault="009D7E8B" w:rsidP="00DA6A7D">
      <w:pPr>
        <w:spacing w:after="0" w:line="240" w:lineRule="auto"/>
        <w:jc w:val="both"/>
        <w:rPr>
          <w:rFonts w:ascii="Times New Roman" w:hAnsi="Times New Roman"/>
          <w:color w:val="000000" w:themeColor="text1"/>
          <w:sz w:val="24"/>
          <w:szCs w:val="24"/>
        </w:rPr>
      </w:pPr>
      <w:proofErr w:type="gramStart"/>
      <w:r w:rsidRPr="00A5251B">
        <w:rPr>
          <w:rFonts w:ascii="Times New Roman" w:hAnsi="Times New Roman"/>
          <w:color w:val="000000" w:themeColor="text1"/>
          <w:sz w:val="24"/>
          <w:szCs w:val="24"/>
        </w:rPr>
        <w:t>Задачи  исследования</w:t>
      </w:r>
      <w:proofErr w:type="gramEnd"/>
      <w:r w:rsidRPr="00A5251B">
        <w:rPr>
          <w:rFonts w:ascii="Times New Roman" w:hAnsi="Times New Roman"/>
          <w:color w:val="000000" w:themeColor="text1"/>
          <w:sz w:val="24"/>
          <w:szCs w:val="24"/>
        </w:rPr>
        <w:t>:</w:t>
      </w:r>
    </w:p>
    <w:p w14:paraId="034238F5"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1.Выявление уровня школьной мотивации при переходе из начального в среднее звено;</w:t>
      </w:r>
    </w:p>
    <w:p w14:paraId="1E8FC7BA"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2.Диагностирование уровня личностной и школьной тревожности у учащихся с ограниченными возможностями здоровья;</w:t>
      </w:r>
    </w:p>
    <w:p w14:paraId="0CEDF14F"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3.Разработка рекомендаций для педагогов, которые будут работать с данными детьми на следующий учебный год.</w:t>
      </w:r>
    </w:p>
    <w:p w14:paraId="1F4F19CD"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В исследовании принимали участие 88 учащихся 4-ого класса. </w:t>
      </w:r>
    </w:p>
    <w:p w14:paraId="389D867E"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Методика </w:t>
      </w:r>
      <w:proofErr w:type="spellStart"/>
      <w:r w:rsidRPr="00A5251B">
        <w:rPr>
          <w:rFonts w:ascii="Times New Roman" w:hAnsi="Times New Roman"/>
          <w:color w:val="000000" w:themeColor="text1"/>
          <w:sz w:val="24"/>
          <w:szCs w:val="24"/>
        </w:rPr>
        <w:t>Лускановой</w:t>
      </w:r>
      <w:proofErr w:type="spellEnd"/>
      <w:r w:rsidRPr="00A5251B">
        <w:rPr>
          <w:rFonts w:ascii="Times New Roman" w:hAnsi="Times New Roman"/>
          <w:color w:val="000000" w:themeColor="text1"/>
          <w:sz w:val="24"/>
          <w:szCs w:val="24"/>
        </w:rPr>
        <w:t xml:space="preserve"> Натальи Георгиевны (модифицированная Даниловой Еленой Ивановной) для учащихся младшего звена, дает возможность определить уровень школьной мотивации детей. При высоком уровне мотивации ребенок стремится выполнять все требования педагога, старается показать себя с лучшей стороны, что побуждает его проявлять активность и хорошо учиться. При низком уровне мотивации наблюдается снижение всех </w:t>
      </w:r>
      <w:proofErr w:type="gramStart"/>
      <w:r w:rsidRPr="00A5251B">
        <w:rPr>
          <w:rFonts w:ascii="Times New Roman" w:hAnsi="Times New Roman"/>
          <w:color w:val="000000" w:themeColor="text1"/>
          <w:sz w:val="24"/>
          <w:szCs w:val="24"/>
        </w:rPr>
        <w:t>выше перечисленных</w:t>
      </w:r>
      <w:proofErr w:type="gramEnd"/>
      <w:r w:rsidRPr="00A5251B">
        <w:rPr>
          <w:rFonts w:ascii="Times New Roman" w:hAnsi="Times New Roman"/>
          <w:color w:val="000000" w:themeColor="text1"/>
          <w:sz w:val="24"/>
          <w:szCs w:val="24"/>
        </w:rPr>
        <w:t xml:space="preserve"> данных параметров, и как следствие, снижение успеваемости.</w:t>
      </w:r>
    </w:p>
    <w:p w14:paraId="0E3D7262"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В результате обработки методики получены следующие результаты:</w:t>
      </w:r>
    </w:p>
    <w:p w14:paraId="6659CE93"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Результаты данных исследования по 4-м классам (количество испытуемых – 88)</w:t>
      </w:r>
    </w:p>
    <w:p w14:paraId="1E56C75A" w14:textId="43613CD5"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lastRenderedPageBreak/>
        <w:t xml:space="preserve">Негативное отношение к </w:t>
      </w:r>
      <w:proofErr w:type="gramStart"/>
      <w:r w:rsidRPr="00A5251B">
        <w:rPr>
          <w:rFonts w:ascii="Times New Roman" w:hAnsi="Times New Roman"/>
          <w:color w:val="000000" w:themeColor="text1"/>
          <w:sz w:val="24"/>
          <w:szCs w:val="24"/>
        </w:rPr>
        <w:t>школе  -</w:t>
      </w:r>
      <w:proofErr w:type="gramEnd"/>
      <w:r w:rsidRPr="00A5251B">
        <w:rPr>
          <w:rFonts w:ascii="Times New Roman" w:hAnsi="Times New Roman"/>
          <w:color w:val="000000" w:themeColor="text1"/>
          <w:sz w:val="24"/>
          <w:szCs w:val="24"/>
        </w:rPr>
        <w:t xml:space="preserve"> 2,</w:t>
      </w:r>
      <w:r w:rsidRPr="00A5251B">
        <w:rPr>
          <w:rFonts w:ascii="Times New Roman" w:hAnsi="Times New Roman"/>
          <w:color w:val="000000" w:themeColor="text1"/>
          <w:sz w:val="24"/>
          <w:szCs w:val="24"/>
        </w:rPr>
        <w:tab/>
        <w:t>Низкая мотивация – 3,</w:t>
      </w:r>
      <w:r w:rsidRPr="00A5251B">
        <w:rPr>
          <w:rFonts w:ascii="Times New Roman" w:hAnsi="Times New Roman"/>
          <w:color w:val="000000" w:themeColor="text1"/>
          <w:sz w:val="24"/>
          <w:szCs w:val="24"/>
        </w:rPr>
        <w:tab/>
        <w:t>Положительное отношение к школе – 46,</w:t>
      </w:r>
      <w:r w:rsidRPr="00A5251B">
        <w:rPr>
          <w:rFonts w:ascii="Times New Roman" w:hAnsi="Times New Roman"/>
          <w:color w:val="000000" w:themeColor="text1"/>
          <w:sz w:val="24"/>
          <w:szCs w:val="24"/>
        </w:rPr>
        <w:tab/>
        <w:t xml:space="preserve"> Хорошая мотивация – 30,</w:t>
      </w:r>
      <w:r w:rsidRPr="00A5251B">
        <w:rPr>
          <w:rFonts w:ascii="Times New Roman" w:hAnsi="Times New Roman"/>
          <w:color w:val="000000" w:themeColor="text1"/>
          <w:sz w:val="24"/>
          <w:szCs w:val="24"/>
        </w:rPr>
        <w:tab/>
        <w:t>Высокая мотивация- 9.</w:t>
      </w:r>
    </w:p>
    <w:p w14:paraId="022A9B65"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Дети с высоким уровнем мотивации отличаются наличием высоких познавательных мотивов, стремлением успешно выполнять все предъявляемые школой требования. Они очень четко следуют всем указаниям учителя, добросовестны и ответственны, сильно переживают, если получают неудовлетворительные оценки или замечания педагога.</w:t>
      </w:r>
    </w:p>
    <w:p w14:paraId="3798210C"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Хорошая школьная мотивация, положительное отношение к школе отмечается у учащихся, успешно справляющихся с учебной деятельностью. Подобный показатель имеют учащиеся, успешно справляющиеся с учебной деятельностью. При ответах на вопросы проявляют меньшую зависимость от жестких требований и норм.</w:t>
      </w:r>
    </w:p>
    <w:p w14:paraId="62389B68"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Низкая школьная мотивация. Это означает, что данные ученики посещают школу неохотно. На уроках часто занимаются посторонними делами, играми. У них возможны затруднения в учебной деятельности. Находятся в состоянии неустойчивой адаптации в школе.</w:t>
      </w:r>
    </w:p>
    <w:p w14:paraId="30AED1A7"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В результате проведенного мною исследования, из 88 учащихся, ни у кого из учащихся не было выявлено негативного отношения к школе, большинство учеников имеют хорошую и высокую школьную мотивацию. В этом, несомненно, прослеживается заслуга педагогов и работающих в этих классах.</w:t>
      </w:r>
    </w:p>
    <w:p w14:paraId="3DADCA96"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2.Методика «Кактус» на выявление уровня агрессии и тревожности.</w:t>
      </w:r>
    </w:p>
    <w:p w14:paraId="4F41AAF1"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Методика «Кактус» предназначена для диагностики уровня агрессии и тревожности у детей младшего школьного возраста. </w:t>
      </w:r>
    </w:p>
    <w:p w14:paraId="2547C036"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В результате обработки методики были получены следующие результаты:</w:t>
      </w:r>
    </w:p>
    <w:p w14:paraId="4CA5973B"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С высоким уровнем агрессии учащихся не выявлено, но есть учащиеся с уровнем агрессивности выше средней нормы: 27 человек. Средний уровень у большинства учащихся. Низкий </w:t>
      </w:r>
      <w:proofErr w:type="gramStart"/>
      <w:r w:rsidRPr="00A5251B">
        <w:rPr>
          <w:rFonts w:ascii="Times New Roman" w:hAnsi="Times New Roman"/>
          <w:color w:val="000000" w:themeColor="text1"/>
          <w:sz w:val="24"/>
          <w:szCs w:val="24"/>
        </w:rPr>
        <w:t>уровень  -</w:t>
      </w:r>
      <w:proofErr w:type="gramEnd"/>
      <w:r w:rsidRPr="00A5251B">
        <w:rPr>
          <w:rFonts w:ascii="Times New Roman" w:hAnsi="Times New Roman"/>
          <w:color w:val="000000" w:themeColor="text1"/>
          <w:sz w:val="24"/>
          <w:szCs w:val="24"/>
        </w:rPr>
        <w:t xml:space="preserve"> у 22 учащихся.</w:t>
      </w:r>
    </w:p>
    <w:p w14:paraId="07A79472"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Низкий уровень тревожности выявлен у 22 учащихся что соответствует комфортному состоянию детей в школе.</w:t>
      </w:r>
    </w:p>
    <w:p w14:paraId="42F67D01"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 Высокий уровень тревожности – выявлен у 11 учащихся </w:t>
      </w:r>
    </w:p>
    <w:p w14:paraId="052673EC"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Остальные учащиеся имеют средний уровень тревожности.</w:t>
      </w:r>
    </w:p>
    <w:p w14:paraId="2F39CF12"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Учащиеся с высоким уровнем тревожности и агрессии нуждаются в особом внимании и помощи со стороны педагогов.</w:t>
      </w:r>
    </w:p>
    <w:p w14:paraId="57C9B111"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3.  Уровень интеллектуального развития.</w:t>
      </w:r>
    </w:p>
    <w:p w14:paraId="6F9AB69C"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В исследовании приняли участие 88 человек. Тестирование осуществлялось с помощью методики Э.Ф. </w:t>
      </w:r>
      <w:proofErr w:type="spellStart"/>
      <w:r w:rsidRPr="00A5251B">
        <w:rPr>
          <w:rFonts w:ascii="Times New Roman" w:hAnsi="Times New Roman"/>
          <w:color w:val="000000" w:themeColor="text1"/>
          <w:sz w:val="24"/>
          <w:szCs w:val="24"/>
        </w:rPr>
        <w:t>Замбацявичене</w:t>
      </w:r>
      <w:proofErr w:type="spellEnd"/>
      <w:r w:rsidRPr="00A5251B">
        <w:rPr>
          <w:rFonts w:ascii="Times New Roman" w:hAnsi="Times New Roman"/>
          <w:color w:val="000000" w:themeColor="text1"/>
          <w:sz w:val="24"/>
          <w:szCs w:val="24"/>
        </w:rPr>
        <w:t xml:space="preserve">, предназначенным для изучения уровня умственного развития и степени обученности учащихся 4-х классов. В состав </w:t>
      </w:r>
      <w:proofErr w:type="spellStart"/>
      <w:r w:rsidRPr="00A5251B">
        <w:rPr>
          <w:rFonts w:ascii="Times New Roman" w:hAnsi="Times New Roman"/>
          <w:color w:val="000000" w:themeColor="text1"/>
          <w:sz w:val="24"/>
          <w:szCs w:val="24"/>
        </w:rPr>
        <w:t>субтестов</w:t>
      </w:r>
      <w:proofErr w:type="spellEnd"/>
      <w:r w:rsidRPr="00A5251B">
        <w:rPr>
          <w:rFonts w:ascii="Times New Roman" w:hAnsi="Times New Roman"/>
          <w:color w:val="000000" w:themeColor="text1"/>
          <w:sz w:val="24"/>
          <w:szCs w:val="24"/>
        </w:rPr>
        <w:t xml:space="preserve"> входят задания, построенные на основе понятий, отобранных на основе психологического анализа учебных программ и учебников начального звена, что помогает определить, насколько ребенок к моменту исследования овладел предлагаемыми ему в заданиях теста словами и понятиями, а также умениями выполнять с ними некоторые логические действия.</w:t>
      </w:r>
    </w:p>
    <w:p w14:paraId="1D5C6BEB"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Полученные данные свидетельствуют о том, что уровень умственного развития соответствует психологической норме у 91% обследованных учащихся, 12% обследуемых имеют высокий уровень умственного развития и 24% учащихся имеют выше среднего уровень умственного развития. Таким образом, эти дети способны обучаться в школе на «хорошо» и «отлично».</w:t>
      </w:r>
    </w:p>
    <w:p w14:paraId="7DA4E9EA"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54% обследованных четвероклассников имеют близкий к норме (средний) уровень умственного развития. При создании эффективной образовательной среды, при учете индивидуальных особенностей детей, при поддержании учебной мотивации психологическое развитие этих детей позволяет делать благоприятный прогноз в обучении.</w:t>
      </w:r>
    </w:p>
    <w:p w14:paraId="3AAEA427"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10% учащихся с низким и очень низким уровнем умственного </w:t>
      </w:r>
      <w:proofErr w:type="gramStart"/>
      <w:r w:rsidRPr="00A5251B">
        <w:rPr>
          <w:rFonts w:ascii="Times New Roman" w:hAnsi="Times New Roman"/>
          <w:color w:val="000000" w:themeColor="text1"/>
          <w:sz w:val="24"/>
          <w:szCs w:val="24"/>
        </w:rPr>
        <w:t>развития  Выявление</w:t>
      </w:r>
      <w:proofErr w:type="gramEnd"/>
      <w:r w:rsidRPr="00A5251B">
        <w:rPr>
          <w:rFonts w:ascii="Times New Roman" w:hAnsi="Times New Roman"/>
          <w:color w:val="000000" w:themeColor="text1"/>
          <w:sz w:val="24"/>
          <w:szCs w:val="24"/>
        </w:rPr>
        <w:t xml:space="preserve"> таких детей говорит о необходимости дополнительной коррекции их умственного развития, о </w:t>
      </w:r>
      <w:r w:rsidRPr="00A5251B">
        <w:rPr>
          <w:rFonts w:ascii="Times New Roman" w:hAnsi="Times New Roman"/>
          <w:color w:val="000000" w:themeColor="text1"/>
          <w:sz w:val="24"/>
          <w:szCs w:val="24"/>
        </w:rPr>
        <w:lastRenderedPageBreak/>
        <w:t>возможности привлечения большего внимания к процессу их обучения со стороны родителей, педагогов и психолога.</w:t>
      </w:r>
    </w:p>
    <w:p w14:paraId="58DC469B"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Причинами отставания от социально-психологической нормы могут быть:</w:t>
      </w:r>
    </w:p>
    <w:p w14:paraId="158D8B5E"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w:t>
      </w:r>
      <w:r w:rsidRPr="00A5251B">
        <w:rPr>
          <w:rFonts w:ascii="Times New Roman" w:hAnsi="Times New Roman"/>
          <w:color w:val="000000" w:themeColor="text1"/>
          <w:sz w:val="24"/>
          <w:szCs w:val="24"/>
        </w:rPr>
        <w:tab/>
        <w:t>психофизиологические особенности ребенка;</w:t>
      </w:r>
    </w:p>
    <w:p w14:paraId="72284D91"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w:t>
      </w:r>
      <w:r w:rsidRPr="00A5251B">
        <w:rPr>
          <w:rFonts w:ascii="Times New Roman" w:hAnsi="Times New Roman"/>
          <w:color w:val="000000" w:themeColor="text1"/>
          <w:sz w:val="24"/>
          <w:szCs w:val="24"/>
        </w:rPr>
        <w:tab/>
        <w:t>низкий уровень психологической готовности к школе;</w:t>
      </w:r>
    </w:p>
    <w:p w14:paraId="0F34AB44"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w:t>
      </w:r>
      <w:r w:rsidRPr="00A5251B">
        <w:rPr>
          <w:rFonts w:ascii="Times New Roman" w:hAnsi="Times New Roman"/>
          <w:color w:val="000000" w:themeColor="text1"/>
          <w:sz w:val="24"/>
          <w:szCs w:val="24"/>
        </w:rPr>
        <w:tab/>
        <w:t>низкая мотивация к учению и др.</w:t>
      </w:r>
    </w:p>
    <w:p w14:paraId="729AFF48"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3. Уровень самооценки и притязаний</w:t>
      </w:r>
    </w:p>
    <w:p w14:paraId="3F40541C"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Было выявлено, что нормальный для развития уровень самооценки и уровень притязаний имеет 32% и 39% учащихся соответственно.</w:t>
      </w:r>
    </w:p>
    <w:p w14:paraId="21E77FD4"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Средний уровень развития самооценки имеют 16% ребят, но такие показатели мало способствуют адекватному личностному развитию.</w:t>
      </w:r>
    </w:p>
    <w:p w14:paraId="491FB0B2"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32% учеников имеют очень высокую самооценку (большинство представлено девочками), что, в свою очередь, не позволяет им адекватно оценивать свои возможности. Это же можно сказать и о 10% ребят, которые имеют низкую самооценку, а также о 10% ребят с низким уровнем притязаний и 45% учащихся с завышенным уровнем притязаний.</w:t>
      </w:r>
    </w:p>
    <w:p w14:paraId="5FCA7DD8"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Адекватно оценивают свои способности и личность в целом 46% учащихся, имеющих умеренную степень дифференцированности самооценки.</w:t>
      </w:r>
    </w:p>
    <w:p w14:paraId="764AB7DC"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Такой показатель, как степень расхождения между уровнем притязаний и самооценкой, свидетельствует о том, что 45% учащихся имеют хорошие перспективы личностного развития. 10% четвероклассников, имеющих сильную степень расхождения, либо ставят перед собой очень высокие, трудно достижимые цели (переоценивают свои силы и способности), либо не очень высоко оценивают себя, свои возможности.</w:t>
      </w:r>
    </w:p>
    <w:p w14:paraId="2B7C5E72"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Небольшие расхождения между уровнем притязаний и самооценкой имеют 45% учеников, которые не только не стремятся достичь больших успехов, не уверены в своих силах, но и свои возможности реализации себя в разных областях оценивают как одинаковые.</w:t>
      </w:r>
    </w:p>
    <w:p w14:paraId="5D400810"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Сочетание степени дифференцированности самооценки и уровня притязаний позволяет говорить о том, что 83% четвероклассников имеют гармоничную самооценку, их притязания выполняют свою основную функцию - стимулируют личностное развитие. Такой вариант отношения к себе является продуктивным в плане самоопределения.</w:t>
      </w:r>
    </w:p>
    <w:p w14:paraId="7C82470B"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15% учащихся, имея высокую и очень высокую самооценку, демонстрируют лишь общее положительное отношение к себе, «закрытость» от замечаний и оценкам окружающих. </w:t>
      </w:r>
    </w:p>
    <w:p w14:paraId="05244A43" w14:textId="77777777" w:rsidR="009D7E8B" w:rsidRPr="00A5251B" w:rsidRDefault="009D7E8B" w:rsidP="006F01BE">
      <w:pPr>
        <w:spacing w:after="0" w:line="240" w:lineRule="auto"/>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Профориентация 9-11 классов.</w:t>
      </w:r>
    </w:p>
    <w:p w14:paraId="5C419EB1" w14:textId="77777777" w:rsidR="009D7E8B" w:rsidRPr="00A5251B" w:rsidRDefault="009D7E8B" w:rsidP="00DA6A7D">
      <w:pPr>
        <w:spacing w:after="0" w:line="240" w:lineRule="auto"/>
        <w:ind w:right="759"/>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Для изучения профессиональных предпочтений использовался тест ДДО </w:t>
      </w:r>
      <w:proofErr w:type="gramStart"/>
      <w:r w:rsidRPr="00A5251B">
        <w:rPr>
          <w:rFonts w:ascii="Times New Roman" w:eastAsia="Times New Roman" w:hAnsi="Times New Roman"/>
          <w:color w:val="000000" w:themeColor="text1"/>
          <w:sz w:val="24"/>
          <w:szCs w:val="24"/>
          <w:lang w:eastAsia="ru-RU"/>
        </w:rPr>
        <w:t>Климова  «</w:t>
      </w:r>
      <w:proofErr w:type="gramEnd"/>
      <w:r w:rsidRPr="00A5251B">
        <w:rPr>
          <w:rFonts w:ascii="Times New Roman" w:eastAsia="Times New Roman" w:hAnsi="Times New Roman"/>
          <w:color w:val="000000" w:themeColor="text1"/>
          <w:sz w:val="24"/>
          <w:szCs w:val="24"/>
          <w:lang w:eastAsia="ru-RU"/>
        </w:rPr>
        <w:t xml:space="preserve">Дифференциально диагностический опросник (ДДО, Е. А. Климова) Цель: профориентация подростков. </w:t>
      </w:r>
    </w:p>
    <w:p w14:paraId="5C71C889"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Задачи: </w:t>
      </w:r>
    </w:p>
    <w:p w14:paraId="1427209D"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Выявить различные типы профессии в соответствии с классификацией типов профессий. </w:t>
      </w:r>
    </w:p>
    <w:p w14:paraId="3C1AEFA4"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Типы профессий: </w:t>
      </w:r>
    </w:p>
    <w:p w14:paraId="706840CA" w14:textId="77777777" w:rsidR="009D7E8B" w:rsidRPr="00A5251B" w:rsidRDefault="009D7E8B" w:rsidP="00DA6A7D">
      <w:pPr>
        <w:spacing w:after="0" w:line="240" w:lineRule="auto"/>
        <w:rPr>
          <w:rFonts w:ascii="Times New Roman" w:eastAsia="Times New Roman" w:hAnsi="Times New Roman"/>
          <w:color w:val="000000" w:themeColor="text1"/>
          <w:sz w:val="24"/>
          <w:szCs w:val="24"/>
          <w:lang w:eastAsia="ru-RU"/>
        </w:rPr>
      </w:pPr>
      <w:r w:rsidRPr="00A5251B">
        <w:rPr>
          <w:rFonts w:ascii="Times New Roman" w:eastAsia="Times New Roman" w:hAnsi="Times New Roman"/>
          <w:i/>
          <w:color w:val="000000" w:themeColor="text1"/>
          <w:sz w:val="24"/>
          <w:szCs w:val="24"/>
          <w:lang w:eastAsia="ru-RU"/>
        </w:rPr>
        <w:t xml:space="preserve">Человек – человек, все профессии, связанные с обслуживанием людей, с общением; </w:t>
      </w:r>
    </w:p>
    <w:p w14:paraId="6A8A79E5" w14:textId="77777777" w:rsidR="009D7E8B" w:rsidRPr="00A5251B" w:rsidRDefault="009D7E8B" w:rsidP="00DA6A7D">
      <w:pPr>
        <w:spacing w:after="0" w:line="240" w:lineRule="auto"/>
        <w:rPr>
          <w:rFonts w:ascii="Times New Roman" w:eastAsia="Times New Roman" w:hAnsi="Times New Roman"/>
          <w:color w:val="000000" w:themeColor="text1"/>
          <w:sz w:val="24"/>
          <w:szCs w:val="24"/>
          <w:lang w:eastAsia="ru-RU"/>
        </w:rPr>
      </w:pPr>
      <w:r w:rsidRPr="00A5251B">
        <w:rPr>
          <w:rFonts w:ascii="Times New Roman" w:eastAsia="Times New Roman" w:hAnsi="Times New Roman"/>
          <w:i/>
          <w:color w:val="000000" w:themeColor="text1"/>
          <w:sz w:val="24"/>
          <w:szCs w:val="24"/>
          <w:lang w:eastAsia="ru-RU"/>
        </w:rPr>
        <w:t xml:space="preserve">Человек – техника, все технические профессии; </w:t>
      </w:r>
    </w:p>
    <w:p w14:paraId="5D73316A" w14:textId="77777777" w:rsidR="009D7E8B" w:rsidRPr="00A5251B" w:rsidRDefault="009D7E8B" w:rsidP="00DA6A7D">
      <w:pPr>
        <w:spacing w:after="0" w:line="240" w:lineRule="auto"/>
        <w:rPr>
          <w:rFonts w:ascii="Times New Roman" w:eastAsia="Times New Roman" w:hAnsi="Times New Roman"/>
          <w:color w:val="000000" w:themeColor="text1"/>
          <w:sz w:val="24"/>
          <w:szCs w:val="24"/>
          <w:lang w:eastAsia="ru-RU"/>
        </w:rPr>
      </w:pPr>
      <w:r w:rsidRPr="00A5251B">
        <w:rPr>
          <w:rFonts w:ascii="Times New Roman" w:eastAsia="Times New Roman" w:hAnsi="Times New Roman"/>
          <w:i/>
          <w:color w:val="000000" w:themeColor="text1"/>
          <w:sz w:val="24"/>
          <w:szCs w:val="24"/>
          <w:lang w:eastAsia="ru-RU"/>
        </w:rPr>
        <w:t xml:space="preserve">Человек - знаковая система, все профессии, связанные с обсчетами, цифровыми и буквенными знаками, в том числе и музыкальные специальности; </w:t>
      </w:r>
    </w:p>
    <w:p w14:paraId="273B8694" w14:textId="77777777" w:rsidR="009D7E8B" w:rsidRPr="00A5251B" w:rsidRDefault="009D7E8B" w:rsidP="00DA6A7D">
      <w:pPr>
        <w:spacing w:after="0" w:line="240" w:lineRule="auto"/>
        <w:rPr>
          <w:rFonts w:ascii="Times New Roman" w:eastAsia="Times New Roman" w:hAnsi="Times New Roman"/>
          <w:color w:val="000000" w:themeColor="text1"/>
          <w:sz w:val="24"/>
          <w:szCs w:val="24"/>
          <w:lang w:eastAsia="ru-RU"/>
        </w:rPr>
      </w:pPr>
      <w:r w:rsidRPr="00A5251B">
        <w:rPr>
          <w:rFonts w:ascii="Times New Roman" w:eastAsia="Times New Roman" w:hAnsi="Times New Roman"/>
          <w:i/>
          <w:color w:val="000000" w:themeColor="text1"/>
          <w:sz w:val="24"/>
          <w:szCs w:val="24"/>
          <w:lang w:eastAsia="ru-RU"/>
        </w:rPr>
        <w:t xml:space="preserve">Человек - художественный образ, все творческие специальности; </w:t>
      </w:r>
    </w:p>
    <w:p w14:paraId="31A691CA" w14:textId="77777777" w:rsidR="009D7E8B" w:rsidRPr="00A5251B" w:rsidRDefault="009D7E8B" w:rsidP="00DA6A7D">
      <w:pPr>
        <w:spacing w:after="0" w:line="240" w:lineRule="auto"/>
        <w:rPr>
          <w:rFonts w:ascii="Times New Roman" w:eastAsia="Times New Roman" w:hAnsi="Times New Roman"/>
          <w:i/>
          <w:color w:val="000000" w:themeColor="text1"/>
          <w:sz w:val="24"/>
          <w:szCs w:val="24"/>
          <w:lang w:eastAsia="ru-RU"/>
        </w:rPr>
      </w:pPr>
      <w:r w:rsidRPr="00A5251B">
        <w:rPr>
          <w:rFonts w:ascii="Times New Roman" w:eastAsia="Times New Roman" w:hAnsi="Times New Roman"/>
          <w:i/>
          <w:color w:val="000000" w:themeColor="text1"/>
          <w:sz w:val="24"/>
          <w:szCs w:val="24"/>
          <w:lang w:eastAsia="ru-RU"/>
        </w:rPr>
        <w:t xml:space="preserve">Человек – природа, все профессии, связанные с растениеводством, животноводством и лесным хозяйством. </w:t>
      </w:r>
    </w:p>
    <w:p w14:paraId="5E33CACC"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По результатам изучения профессиональной направленности в 10 «А» классе учащиеся четко представляют, какой профессии отдают предпочтение. Общие показатели: 26% учащихся предпочитают профессии сферы «человек-человек», 24 % - профессии сферы «человек-знаковые системы», 30 % - технической направленности, и «человек-художественный образ» -20 %.</w:t>
      </w:r>
    </w:p>
    <w:p w14:paraId="03F7DAD7" w14:textId="77777777" w:rsidR="009D7E8B" w:rsidRPr="00A5251B" w:rsidRDefault="009D7E8B" w:rsidP="00DA6A7D">
      <w:pPr>
        <w:spacing w:after="0" w:line="240" w:lineRule="auto"/>
        <w:ind w:right="2"/>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По результатам изучения профессиональной направленности в 10 «б» классе учащиеся четко представляют, какой профессии отдают предпочтение. Общие показатели: 57 % </w:t>
      </w:r>
      <w:r w:rsidRPr="00A5251B">
        <w:rPr>
          <w:rFonts w:ascii="Times New Roman" w:eastAsia="Times New Roman" w:hAnsi="Times New Roman"/>
          <w:color w:val="000000" w:themeColor="text1"/>
          <w:sz w:val="24"/>
          <w:szCs w:val="24"/>
          <w:lang w:eastAsia="ru-RU"/>
        </w:rPr>
        <w:lastRenderedPageBreak/>
        <w:t>учащихся предпочитают профессии сферы «человек-человек», 7 % - профессии сферы «человек-знаковые системы», 21 % - технической направленности, и «человек-художественный образ» - 15 %.</w:t>
      </w:r>
    </w:p>
    <w:p w14:paraId="56931EB4" w14:textId="77777777" w:rsidR="009D7E8B" w:rsidRPr="00A5251B" w:rsidRDefault="009D7E8B" w:rsidP="00DA6A7D">
      <w:pPr>
        <w:spacing w:after="0" w:line="240" w:lineRule="auto"/>
        <w:ind w:right="5"/>
        <w:jc w:val="both"/>
        <w:rPr>
          <w:rFonts w:ascii="Times New Roman" w:eastAsia="Times New Roman" w:hAnsi="Times New Roman"/>
          <w:b/>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Вывод: </w:t>
      </w:r>
    </w:p>
    <w:p w14:paraId="650DCCDC"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Таким образом, самоопределение связано с ценностями, с потребностью формирования смысловой системы, в которой центральное место занимает проблема смысла жизни, с ориентацией на будущее. Определение человеком себя в обществе как личности есть определение себя (самоопределение, занятие активной позиции) относительно социокультурных ценностей, и тем самым - определение смысла своего существования. </w:t>
      </w:r>
    </w:p>
    <w:p w14:paraId="5D78FC38" w14:textId="6FF81A81"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Психологическое сопровождение </w:t>
      </w:r>
      <w:proofErr w:type="gramStart"/>
      <w:r w:rsidRPr="00A5251B">
        <w:rPr>
          <w:rFonts w:ascii="Times New Roman" w:eastAsia="Times New Roman" w:hAnsi="Times New Roman"/>
          <w:color w:val="000000" w:themeColor="text1"/>
          <w:sz w:val="24"/>
          <w:szCs w:val="24"/>
          <w:lang w:eastAsia="ru-RU"/>
        </w:rPr>
        <w:t>пред профильной и профильной подготовки</w:t>
      </w:r>
      <w:proofErr w:type="gramEnd"/>
      <w:r w:rsidRPr="00A5251B">
        <w:rPr>
          <w:rFonts w:ascii="Times New Roman" w:eastAsia="Times New Roman" w:hAnsi="Times New Roman"/>
          <w:color w:val="000000" w:themeColor="text1"/>
          <w:sz w:val="24"/>
          <w:szCs w:val="24"/>
          <w:lang w:eastAsia="ru-RU"/>
        </w:rPr>
        <w:t xml:space="preserve"> включает в себя: оценку готовности учащихся к самоопределению, оказание консультативной, информационной помощи в выборе профиля, помощь в самопознании, реализации ориентационных курсов для предпрофильной подготовки учащихся.</w:t>
      </w:r>
    </w:p>
    <w:p w14:paraId="57E306E0" w14:textId="1C1DAFD7" w:rsidR="009D7E8B" w:rsidRPr="00A5251B" w:rsidRDefault="009D7E8B" w:rsidP="006F01BE">
      <w:pPr>
        <w:spacing w:after="0" w:line="240" w:lineRule="auto"/>
        <w:ind w:right="5"/>
        <w:jc w:val="both"/>
        <w:rPr>
          <w:rFonts w:ascii="Times New Roman" w:hAnsi="Times New Roman"/>
          <w:b/>
          <w:color w:val="000000" w:themeColor="text1"/>
          <w:sz w:val="24"/>
          <w:szCs w:val="24"/>
        </w:rPr>
      </w:pPr>
      <w:r w:rsidRPr="00A5251B">
        <w:rPr>
          <w:rFonts w:ascii="Times New Roman" w:hAnsi="Times New Roman"/>
          <w:b/>
          <w:color w:val="000000" w:themeColor="text1"/>
          <w:sz w:val="24"/>
          <w:szCs w:val="24"/>
        </w:rPr>
        <w:t xml:space="preserve">Изучение уровня интеллектуальных умений учащихся 3-4 классов </w:t>
      </w:r>
    </w:p>
    <w:p w14:paraId="3B8BAF8B"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В течение 2-3 четверти в 3-4 классах проводилась экспресс-диагностика интеллектуальных умений учащихся. В исследовании приняли участие 82 человека. Тестирование осуществлялось с помощью методики Э.Ф. </w:t>
      </w:r>
      <w:proofErr w:type="spellStart"/>
      <w:r w:rsidRPr="00A5251B">
        <w:rPr>
          <w:rFonts w:ascii="Times New Roman" w:hAnsi="Times New Roman"/>
          <w:color w:val="000000" w:themeColor="text1"/>
          <w:sz w:val="24"/>
          <w:szCs w:val="24"/>
        </w:rPr>
        <w:t>Замбацявичене</w:t>
      </w:r>
      <w:proofErr w:type="spellEnd"/>
      <w:r w:rsidRPr="00A5251B">
        <w:rPr>
          <w:rFonts w:ascii="Times New Roman" w:hAnsi="Times New Roman"/>
          <w:color w:val="000000" w:themeColor="text1"/>
          <w:sz w:val="24"/>
          <w:szCs w:val="24"/>
        </w:rPr>
        <w:t xml:space="preserve">, предназначенной для изучения уровня умственного развития и степени обученности учащихся 4-х классов. В состав </w:t>
      </w:r>
      <w:proofErr w:type="spellStart"/>
      <w:r w:rsidRPr="00A5251B">
        <w:rPr>
          <w:rFonts w:ascii="Times New Roman" w:hAnsi="Times New Roman"/>
          <w:color w:val="000000" w:themeColor="text1"/>
          <w:sz w:val="24"/>
          <w:szCs w:val="24"/>
        </w:rPr>
        <w:t>субтестов</w:t>
      </w:r>
      <w:proofErr w:type="spellEnd"/>
      <w:r w:rsidRPr="00A5251B">
        <w:rPr>
          <w:rFonts w:ascii="Times New Roman" w:hAnsi="Times New Roman"/>
          <w:color w:val="000000" w:themeColor="text1"/>
          <w:sz w:val="24"/>
          <w:szCs w:val="24"/>
        </w:rPr>
        <w:t xml:space="preserve"> входят задания, построенные на основе понятий, отобранных на основе психологического анализа учебных программ и учебников начального звена, что помогает определить, насколько ребенок к моменту исследования овладел предлагаемыми ему в заданиях теста словами и понятиями, а также умениями выполнять с ними некоторые логические действия.</w:t>
      </w:r>
    </w:p>
    <w:p w14:paraId="78DA3E1C"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Результаты диагностики с помощью методики Э.Ф. </w:t>
      </w:r>
      <w:proofErr w:type="spellStart"/>
      <w:r w:rsidRPr="00A5251B">
        <w:rPr>
          <w:rFonts w:ascii="Times New Roman" w:hAnsi="Times New Roman"/>
          <w:color w:val="000000" w:themeColor="text1"/>
          <w:sz w:val="24"/>
          <w:szCs w:val="24"/>
        </w:rPr>
        <w:t>Замбацявичене</w:t>
      </w:r>
      <w:proofErr w:type="spellEnd"/>
      <w:r w:rsidRPr="00A5251B">
        <w:rPr>
          <w:rFonts w:ascii="Times New Roman" w:hAnsi="Times New Roman"/>
          <w:color w:val="000000" w:themeColor="text1"/>
          <w:sz w:val="24"/>
          <w:szCs w:val="24"/>
        </w:rPr>
        <w:t xml:space="preserve"> </w:t>
      </w:r>
    </w:p>
    <w:p w14:paraId="678DB779"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(низкий уровень показателей по шкалам)</w:t>
      </w:r>
    </w:p>
    <w:tbl>
      <w:tblPr>
        <w:tblStyle w:val="21"/>
        <w:tblW w:w="0" w:type="auto"/>
        <w:tblInd w:w="-5" w:type="dxa"/>
        <w:tblLook w:val="04A0" w:firstRow="1" w:lastRow="0" w:firstColumn="1" w:lastColumn="0" w:noHBand="0" w:noVBand="1"/>
      </w:tblPr>
      <w:tblGrid>
        <w:gridCol w:w="1875"/>
        <w:gridCol w:w="2034"/>
        <w:gridCol w:w="1878"/>
        <w:gridCol w:w="1822"/>
        <w:gridCol w:w="1600"/>
      </w:tblGrid>
      <w:tr w:rsidR="00A5251B" w:rsidRPr="00A5251B" w14:paraId="3BC54AAD" w14:textId="77777777" w:rsidTr="000B6F68">
        <w:tc>
          <w:tcPr>
            <w:tcW w:w="1894" w:type="dxa"/>
          </w:tcPr>
          <w:p w14:paraId="42C48E2D"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класс</w:t>
            </w:r>
          </w:p>
        </w:tc>
        <w:tc>
          <w:tcPr>
            <w:tcW w:w="2034" w:type="dxa"/>
          </w:tcPr>
          <w:p w14:paraId="098F196F"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Осведомленность</w:t>
            </w:r>
          </w:p>
        </w:tc>
        <w:tc>
          <w:tcPr>
            <w:tcW w:w="1884" w:type="dxa"/>
          </w:tcPr>
          <w:p w14:paraId="51CF7CEF"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Исключение понятий</w:t>
            </w:r>
          </w:p>
        </w:tc>
        <w:tc>
          <w:tcPr>
            <w:tcW w:w="1823" w:type="dxa"/>
          </w:tcPr>
          <w:p w14:paraId="1FF8ACDA"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Сопоставление качеств</w:t>
            </w:r>
          </w:p>
        </w:tc>
        <w:tc>
          <w:tcPr>
            <w:tcW w:w="1603" w:type="dxa"/>
          </w:tcPr>
          <w:p w14:paraId="220BDA60"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Обобщение понятий</w:t>
            </w:r>
          </w:p>
        </w:tc>
      </w:tr>
      <w:tr w:rsidR="00A5251B" w:rsidRPr="00A5251B" w14:paraId="0697F620" w14:textId="77777777" w:rsidTr="00C417DF">
        <w:tc>
          <w:tcPr>
            <w:tcW w:w="1894" w:type="dxa"/>
          </w:tcPr>
          <w:p w14:paraId="1ACE925C"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3а</w:t>
            </w:r>
          </w:p>
        </w:tc>
        <w:tc>
          <w:tcPr>
            <w:tcW w:w="2034" w:type="dxa"/>
          </w:tcPr>
          <w:p w14:paraId="01D1A027"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0</w:t>
            </w:r>
          </w:p>
        </w:tc>
        <w:tc>
          <w:tcPr>
            <w:tcW w:w="1884" w:type="dxa"/>
          </w:tcPr>
          <w:p w14:paraId="61F9ABA4"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0</w:t>
            </w:r>
          </w:p>
        </w:tc>
        <w:tc>
          <w:tcPr>
            <w:tcW w:w="1823" w:type="dxa"/>
          </w:tcPr>
          <w:p w14:paraId="423AAA9E"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0</w:t>
            </w:r>
          </w:p>
        </w:tc>
        <w:tc>
          <w:tcPr>
            <w:tcW w:w="1603" w:type="dxa"/>
          </w:tcPr>
          <w:p w14:paraId="5FB0396D"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0</w:t>
            </w:r>
          </w:p>
        </w:tc>
      </w:tr>
      <w:tr w:rsidR="00A5251B" w:rsidRPr="00A5251B" w14:paraId="1F947BA3" w14:textId="77777777" w:rsidTr="00C417DF">
        <w:tc>
          <w:tcPr>
            <w:tcW w:w="1894" w:type="dxa"/>
          </w:tcPr>
          <w:p w14:paraId="0EC9CFD7"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3б</w:t>
            </w:r>
          </w:p>
        </w:tc>
        <w:tc>
          <w:tcPr>
            <w:tcW w:w="2034" w:type="dxa"/>
          </w:tcPr>
          <w:p w14:paraId="6F373701"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4%</w:t>
            </w:r>
          </w:p>
        </w:tc>
        <w:tc>
          <w:tcPr>
            <w:tcW w:w="1884" w:type="dxa"/>
          </w:tcPr>
          <w:p w14:paraId="344621A4"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8%</w:t>
            </w:r>
          </w:p>
        </w:tc>
        <w:tc>
          <w:tcPr>
            <w:tcW w:w="1823" w:type="dxa"/>
          </w:tcPr>
          <w:p w14:paraId="01856939"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4%</w:t>
            </w:r>
          </w:p>
        </w:tc>
        <w:tc>
          <w:tcPr>
            <w:tcW w:w="1603" w:type="dxa"/>
          </w:tcPr>
          <w:p w14:paraId="76225E9C"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8%</w:t>
            </w:r>
          </w:p>
        </w:tc>
      </w:tr>
      <w:tr w:rsidR="00A5251B" w:rsidRPr="00A5251B" w14:paraId="390C1F73" w14:textId="77777777" w:rsidTr="00C417DF">
        <w:tc>
          <w:tcPr>
            <w:tcW w:w="1894" w:type="dxa"/>
          </w:tcPr>
          <w:p w14:paraId="1E57F010"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3в</w:t>
            </w:r>
          </w:p>
        </w:tc>
        <w:tc>
          <w:tcPr>
            <w:tcW w:w="2034" w:type="dxa"/>
          </w:tcPr>
          <w:p w14:paraId="2EA1531B"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28%</w:t>
            </w:r>
          </w:p>
        </w:tc>
        <w:tc>
          <w:tcPr>
            <w:tcW w:w="1884" w:type="dxa"/>
          </w:tcPr>
          <w:p w14:paraId="7DFDFC9C"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20%</w:t>
            </w:r>
          </w:p>
        </w:tc>
        <w:tc>
          <w:tcPr>
            <w:tcW w:w="1823" w:type="dxa"/>
          </w:tcPr>
          <w:p w14:paraId="13D0E9A8"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24%</w:t>
            </w:r>
          </w:p>
        </w:tc>
        <w:tc>
          <w:tcPr>
            <w:tcW w:w="1603" w:type="dxa"/>
          </w:tcPr>
          <w:p w14:paraId="50A0849B"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12%</w:t>
            </w:r>
          </w:p>
        </w:tc>
      </w:tr>
      <w:tr w:rsidR="00A5251B" w:rsidRPr="00A5251B" w14:paraId="0E9223FF" w14:textId="77777777" w:rsidTr="00C417DF">
        <w:tc>
          <w:tcPr>
            <w:tcW w:w="1894" w:type="dxa"/>
          </w:tcPr>
          <w:p w14:paraId="211F6342"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3г</w:t>
            </w:r>
          </w:p>
        </w:tc>
        <w:tc>
          <w:tcPr>
            <w:tcW w:w="2034" w:type="dxa"/>
          </w:tcPr>
          <w:p w14:paraId="4C2FA4B5"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14%</w:t>
            </w:r>
          </w:p>
        </w:tc>
        <w:tc>
          <w:tcPr>
            <w:tcW w:w="1884" w:type="dxa"/>
          </w:tcPr>
          <w:p w14:paraId="5ACE8367"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20%</w:t>
            </w:r>
          </w:p>
        </w:tc>
        <w:tc>
          <w:tcPr>
            <w:tcW w:w="1823" w:type="dxa"/>
          </w:tcPr>
          <w:p w14:paraId="3F93E37B"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30%</w:t>
            </w:r>
          </w:p>
        </w:tc>
        <w:tc>
          <w:tcPr>
            <w:tcW w:w="1603" w:type="dxa"/>
          </w:tcPr>
          <w:p w14:paraId="278AB017"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24%</w:t>
            </w:r>
          </w:p>
        </w:tc>
      </w:tr>
      <w:tr w:rsidR="00A5251B" w:rsidRPr="00A5251B" w14:paraId="2A158122" w14:textId="77777777" w:rsidTr="00C417DF">
        <w:tc>
          <w:tcPr>
            <w:tcW w:w="1894" w:type="dxa"/>
          </w:tcPr>
          <w:p w14:paraId="177BA59C"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3д</w:t>
            </w:r>
          </w:p>
        </w:tc>
        <w:tc>
          <w:tcPr>
            <w:tcW w:w="2034" w:type="dxa"/>
          </w:tcPr>
          <w:p w14:paraId="7D8D1F72"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32%</w:t>
            </w:r>
          </w:p>
        </w:tc>
        <w:tc>
          <w:tcPr>
            <w:tcW w:w="1884" w:type="dxa"/>
          </w:tcPr>
          <w:p w14:paraId="29FC4716"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24%</w:t>
            </w:r>
          </w:p>
        </w:tc>
        <w:tc>
          <w:tcPr>
            <w:tcW w:w="1823" w:type="dxa"/>
          </w:tcPr>
          <w:p w14:paraId="4E3FD568"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24%</w:t>
            </w:r>
          </w:p>
        </w:tc>
        <w:tc>
          <w:tcPr>
            <w:tcW w:w="1603" w:type="dxa"/>
          </w:tcPr>
          <w:p w14:paraId="01EADC63"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16%</w:t>
            </w:r>
          </w:p>
        </w:tc>
      </w:tr>
      <w:tr w:rsidR="00A5251B" w:rsidRPr="00A5251B" w14:paraId="3A93AEA9" w14:textId="77777777" w:rsidTr="00C417DF">
        <w:tc>
          <w:tcPr>
            <w:tcW w:w="1894" w:type="dxa"/>
          </w:tcPr>
          <w:p w14:paraId="1607AD8E"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4а</w:t>
            </w:r>
          </w:p>
        </w:tc>
        <w:tc>
          <w:tcPr>
            <w:tcW w:w="2034" w:type="dxa"/>
          </w:tcPr>
          <w:p w14:paraId="3F99CD8B"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4%</w:t>
            </w:r>
          </w:p>
        </w:tc>
        <w:tc>
          <w:tcPr>
            <w:tcW w:w="1884" w:type="dxa"/>
          </w:tcPr>
          <w:p w14:paraId="0A6F26BD"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4%</w:t>
            </w:r>
          </w:p>
        </w:tc>
        <w:tc>
          <w:tcPr>
            <w:tcW w:w="1823" w:type="dxa"/>
          </w:tcPr>
          <w:p w14:paraId="652DE0F2"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13%</w:t>
            </w:r>
          </w:p>
        </w:tc>
        <w:tc>
          <w:tcPr>
            <w:tcW w:w="1603" w:type="dxa"/>
          </w:tcPr>
          <w:p w14:paraId="2C1B9E46"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4%</w:t>
            </w:r>
          </w:p>
        </w:tc>
      </w:tr>
      <w:tr w:rsidR="00A5251B" w:rsidRPr="00A5251B" w14:paraId="6C599FC1" w14:textId="77777777" w:rsidTr="00C417DF">
        <w:tc>
          <w:tcPr>
            <w:tcW w:w="1894" w:type="dxa"/>
          </w:tcPr>
          <w:p w14:paraId="4EA04AF5"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4б</w:t>
            </w:r>
          </w:p>
        </w:tc>
        <w:tc>
          <w:tcPr>
            <w:tcW w:w="2034" w:type="dxa"/>
          </w:tcPr>
          <w:p w14:paraId="7668705E"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20%</w:t>
            </w:r>
          </w:p>
        </w:tc>
        <w:tc>
          <w:tcPr>
            <w:tcW w:w="1884" w:type="dxa"/>
          </w:tcPr>
          <w:p w14:paraId="1FABBE69"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4%</w:t>
            </w:r>
          </w:p>
        </w:tc>
        <w:tc>
          <w:tcPr>
            <w:tcW w:w="1823" w:type="dxa"/>
          </w:tcPr>
          <w:p w14:paraId="1AB48A27"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0</w:t>
            </w:r>
          </w:p>
        </w:tc>
        <w:tc>
          <w:tcPr>
            <w:tcW w:w="1603" w:type="dxa"/>
          </w:tcPr>
          <w:p w14:paraId="1B24C300"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8%</w:t>
            </w:r>
          </w:p>
        </w:tc>
      </w:tr>
      <w:tr w:rsidR="00A5251B" w:rsidRPr="00A5251B" w14:paraId="42C068A2" w14:textId="77777777" w:rsidTr="00C417DF">
        <w:tc>
          <w:tcPr>
            <w:tcW w:w="1894" w:type="dxa"/>
          </w:tcPr>
          <w:p w14:paraId="45529743"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4в</w:t>
            </w:r>
          </w:p>
        </w:tc>
        <w:tc>
          <w:tcPr>
            <w:tcW w:w="2034" w:type="dxa"/>
          </w:tcPr>
          <w:p w14:paraId="0C81D1C4"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25%</w:t>
            </w:r>
          </w:p>
        </w:tc>
        <w:tc>
          <w:tcPr>
            <w:tcW w:w="1884" w:type="dxa"/>
          </w:tcPr>
          <w:p w14:paraId="6B58F94F"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5%</w:t>
            </w:r>
          </w:p>
        </w:tc>
        <w:tc>
          <w:tcPr>
            <w:tcW w:w="1823" w:type="dxa"/>
          </w:tcPr>
          <w:p w14:paraId="4F6132E0"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10%</w:t>
            </w:r>
          </w:p>
        </w:tc>
        <w:tc>
          <w:tcPr>
            <w:tcW w:w="1603" w:type="dxa"/>
          </w:tcPr>
          <w:p w14:paraId="5EE999DC"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10%</w:t>
            </w:r>
          </w:p>
        </w:tc>
      </w:tr>
      <w:tr w:rsidR="00A5251B" w:rsidRPr="00A5251B" w14:paraId="50714526" w14:textId="77777777" w:rsidTr="00C417DF">
        <w:tc>
          <w:tcPr>
            <w:tcW w:w="1894" w:type="dxa"/>
          </w:tcPr>
          <w:p w14:paraId="6A7AF547"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4г</w:t>
            </w:r>
          </w:p>
        </w:tc>
        <w:tc>
          <w:tcPr>
            <w:tcW w:w="2034" w:type="dxa"/>
          </w:tcPr>
          <w:p w14:paraId="0A208A40"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15%</w:t>
            </w:r>
          </w:p>
        </w:tc>
        <w:tc>
          <w:tcPr>
            <w:tcW w:w="1884" w:type="dxa"/>
          </w:tcPr>
          <w:p w14:paraId="1D646A7B"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8%</w:t>
            </w:r>
          </w:p>
        </w:tc>
        <w:tc>
          <w:tcPr>
            <w:tcW w:w="1823" w:type="dxa"/>
          </w:tcPr>
          <w:p w14:paraId="3055B120"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8%</w:t>
            </w:r>
          </w:p>
        </w:tc>
        <w:tc>
          <w:tcPr>
            <w:tcW w:w="1603" w:type="dxa"/>
          </w:tcPr>
          <w:p w14:paraId="6278D431" w14:textId="77777777" w:rsidR="009D7E8B" w:rsidRPr="00A5251B" w:rsidRDefault="009D7E8B" w:rsidP="00DA6A7D">
            <w:pPr>
              <w:spacing w:after="0" w:line="240" w:lineRule="auto"/>
              <w:jc w:val="center"/>
              <w:rPr>
                <w:rFonts w:ascii="Times New Roman" w:hAnsi="Times New Roman"/>
                <w:color w:val="000000" w:themeColor="text1"/>
                <w:sz w:val="24"/>
                <w:szCs w:val="24"/>
              </w:rPr>
            </w:pPr>
            <w:r w:rsidRPr="00A5251B">
              <w:rPr>
                <w:rFonts w:ascii="Times New Roman" w:hAnsi="Times New Roman"/>
                <w:color w:val="000000" w:themeColor="text1"/>
                <w:sz w:val="24"/>
                <w:szCs w:val="24"/>
              </w:rPr>
              <w:t>19%</w:t>
            </w:r>
          </w:p>
        </w:tc>
      </w:tr>
    </w:tbl>
    <w:p w14:paraId="779D5E01"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Полученные данные свидетельствуют о том, что уровень умственного развития соответствует психологической норме у большинства обследованных учащихся, от 35% до 70% обследуемых имеют высокий уровень умственного развития, особенно высокие показатели в 3 «а», 3 «б» и 4 «а» классах. Таким образом, эти дети способны обучаться в школе на «хорошо» и «отлично».</w:t>
      </w:r>
    </w:p>
    <w:p w14:paraId="6B2C41C6"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54% обследованных четвероклассников имеют близкий к норме (средний) уровень умственного развития. При создании эффективной образовательной среды, при учете индивидуальных особенностей детей, при поддержании учебной мотивации психологическое развитие этих детей позволяет делать благоприятный прогноз в обучении.</w:t>
      </w:r>
    </w:p>
    <w:p w14:paraId="1BE43B0C"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xml:space="preserve">17% учащихся с низким и очень низким уровнем умственного </w:t>
      </w:r>
      <w:proofErr w:type="gramStart"/>
      <w:r w:rsidRPr="00A5251B">
        <w:rPr>
          <w:rFonts w:ascii="Times New Roman" w:hAnsi="Times New Roman"/>
          <w:color w:val="000000" w:themeColor="text1"/>
          <w:sz w:val="24"/>
          <w:szCs w:val="24"/>
        </w:rPr>
        <w:t>развития  Выявление</w:t>
      </w:r>
      <w:proofErr w:type="gramEnd"/>
      <w:r w:rsidRPr="00A5251B">
        <w:rPr>
          <w:rFonts w:ascii="Times New Roman" w:hAnsi="Times New Roman"/>
          <w:color w:val="000000" w:themeColor="text1"/>
          <w:sz w:val="24"/>
          <w:szCs w:val="24"/>
        </w:rPr>
        <w:t xml:space="preserve"> таких детей говорит о необходимости дополнительной коррекции их умственного развития, о возможности привлечения большего внимания к процессу их обучения со стороны родителей, педагогов и психолога.</w:t>
      </w:r>
    </w:p>
    <w:p w14:paraId="1DBA076A"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Причинами отставания от социально-психологической нормы могут быть:</w:t>
      </w:r>
    </w:p>
    <w:p w14:paraId="04BB2F00"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w:t>
      </w:r>
      <w:r w:rsidRPr="00A5251B">
        <w:rPr>
          <w:rFonts w:ascii="Times New Roman" w:hAnsi="Times New Roman"/>
          <w:color w:val="000000" w:themeColor="text1"/>
          <w:sz w:val="24"/>
          <w:szCs w:val="24"/>
        </w:rPr>
        <w:tab/>
        <w:t>психофизиологические особенности ребенка;</w:t>
      </w:r>
    </w:p>
    <w:p w14:paraId="1C06BD0A"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lastRenderedPageBreak/>
        <w:t>●</w:t>
      </w:r>
      <w:r w:rsidRPr="00A5251B">
        <w:rPr>
          <w:rFonts w:ascii="Times New Roman" w:hAnsi="Times New Roman"/>
          <w:color w:val="000000" w:themeColor="text1"/>
          <w:sz w:val="24"/>
          <w:szCs w:val="24"/>
        </w:rPr>
        <w:tab/>
        <w:t>низкий уровень психологической готовности к школе;</w:t>
      </w:r>
    </w:p>
    <w:p w14:paraId="498ED849"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w:t>
      </w:r>
      <w:r w:rsidRPr="00A5251B">
        <w:rPr>
          <w:rFonts w:ascii="Times New Roman" w:hAnsi="Times New Roman"/>
          <w:color w:val="000000" w:themeColor="text1"/>
          <w:sz w:val="24"/>
          <w:szCs w:val="24"/>
        </w:rPr>
        <w:tab/>
        <w:t>низкая мотивация к учению и др.</w:t>
      </w:r>
    </w:p>
    <w:p w14:paraId="080C5671"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Педагогам данных учащихся рекомендовано организовать на уроках дополнительные условия для их обучения, а также их родители приглашены на консультацию к психологу для уточнения причин низких показателей обучаемости.</w:t>
      </w:r>
    </w:p>
    <w:p w14:paraId="5C5CF26F"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Выводы:</w:t>
      </w:r>
    </w:p>
    <w:p w14:paraId="74CD6DCE"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-наиболее низкими являются показатели по шкалам «Осведомленность» и «Сопоставление качеств», а значит необходимо на уроках акцентировать внимание учащихся на расширении кругозора, эрудиции и любознательности, интересу к естественно-научным фактам;</w:t>
      </w:r>
    </w:p>
    <w:p w14:paraId="07FA5DBE"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педагогам 3 «в», «г» и «д» классов усилить работу со слабоуспевающими учащимися, организуя тесную связь с родителями, дополнительную помощь этим детям на уроках и во время каникул;</w:t>
      </w:r>
    </w:p>
    <w:p w14:paraId="2AEAF6B3"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 педагогу-психологу организовать индивидуальные и групповые коррекционные занятия для слабоуспевающих учащихся 3-4 классов;</w:t>
      </w:r>
    </w:p>
    <w:p w14:paraId="1306FF1B"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-классным руководителям и членам СППС своевременно организовать для слабоуспевающих учащихся оценку ООП и консультацию в ПМПК.</w:t>
      </w:r>
    </w:p>
    <w:p w14:paraId="0E756CA1"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В течение трех четвертей 2024-2025 учебного года педагогом-психологом Ресурсного центра проводилась системная работа с учащимися с особыми образовательными потребностями: был составлен список учащихся с ООП, заведены индивидуальные папки на каждого учащегося, разработаны индивидуальные программы развития, сформированы коррекционные группы, составлено расписание.</w:t>
      </w:r>
    </w:p>
    <w:p w14:paraId="49D50A58" w14:textId="7981B3AC" w:rsidR="009D7E8B" w:rsidRPr="00A5251B" w:rsidRDefault="009D7E8B" w:rsidP="00DA6A7D">
      <w:pPr>
        <w:spacing w:after="0" w:line="240" w:lineRule="auto"/>
        <w:jc w:val="center"/>
        <w:rPr>
          <w:rFonts w:ascii="Times New Roman" w:hAnsi="Times New Roman"/>
          <w:b/>
          <w:color w:val="000000" w:themeColor="text1"/>
          <w:sz w:val="24"/>
          <w:szCs w:val="24"/>
        </w:rPr>
      </w:pPr>
      <w:r w:rsidRPr="00A5251B">
        <w:rPr>
          <w:rFonts w:ascii="Times New Roman" w:hAnsi="Times New Roman"/>
          <w:b/>
          <w:color w:val="000000" w:themeColor="text1"/>
          <w:sz w:val="24"/>
          <w:szCs w:val="24"/>
        </w:rPr>
        <w:t>Работа с детьми с ООП</w:t>
      </w:r>
    </w:p>
    <w:p w14:paraId="0CFAB21B"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ab/>
        <w:t xml:space="preserve">На период учебного года в СОШ №26 числилось 30 учащихся с ООП, из них 5 учащихся с ЛНИ, остальные обучаются по программе ЗПР. Для каждого из учащихся, которому рекомендованы занятия с психологом, определен график посещения занятий 1-2 раза в неделю. На занятиях используются авторские разработки и рекомендации специалистов ННПЦ РСИО, а также авторская программа </w:t>
      </w:r>
      <w:proofErr w:type="spellStart"/>
      <w:r w:rsidRPr="00A5251B">
        <w:rPr>
          <w:rFonts w:ascii="Times New Roman" w:hAnsi="Times New Roman"/>
          <w:color w:val="000000" w:themeColor="text1"/>
          <w:sz w:val="24"/>
          <w:szCs w:val="24"/>
        </w:rPr>
        <w:t>Н.Локаловой</w:t>
      </w:r>
      <w:proofErr w:type="spellEnd"/>
      <w:r w:rsidRPr="00A5251B">
        <w:rPr>
          <w:rFonts w:ascii="Times New Roman" w:hAnsi="Times New Roman"/>
          <w:color w:val="000000" w:themeColor="text1"/>
          <w:sz w:val="24"/>
          <w:szCs w:val="24"/>
        </w:rPr>
        <w:t>.</w:t>
      </w:r>
    </w:p>
    <w:p w14:paraId="743089C9" w14:textId="77777777"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ab/>
        <w:t>По решению установочного заседания СППС на 2024-2025 учебный год учащиеся Пысин В. (9Д), Зыков Н. (8В), Маклак Д. (8В) освобождаются от обязательных занятий с психологом, переходя на психологическое сопровождение по запросу учащегося в связи с окончанием необходимого курса коррекционно-развивающих программ.</w:t>
      </w:r>
    </w:p>
    <w:p w14:paraId="0522D4B7"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Изучение познавательной сферы учащихся с ООП проводилось во время групповых и индивидуальных коррекционных занятий в течение сентября и апреля 2024-2025 года с целью мониторинга качества коррекционных мероприятий. Данные мониторинга фиксируются в индивидуальных картах и сводных характеристиках учащихся с ООП. На конец 2024-2025 года оценка ООП проведена 31 учащемуся 1-4 классов. </w:t>
      </w:r>
    </w:p>
    <w:p w14:paraId="24472B27" w14:textId="64DB8853" w:rsidR="009D7E8B" w:rsidRPr="00A5251B" w:rsidRDefault="009D7E8B" w:rsidP="00DA6A7D">
      <w:pPr>
        <w:spacing w:after="0" w:line="240" w:lineRule="auto"/>
        <w:jc w:val="both"/>
        <w:rPr>
          <w:rFonts w:ascii="Times New Roman" w:hAnsi="Times New Roman"/>
          <w:color w:val="000000" w:themeColor="text1"/>
          <w:sz w:val="24"/>
          <w:szCs w:val="24"/>
        </w:rPr>
      </w:pPr>
      <w:r w:rsidRPr="00A5251B">
        <w:rPr>
          <w:rFonts w:ascii="Times New Roman" w:hAnsi="Times New Roman"/>
          <w:color w:val="000000" w:themeColor="text1"/>
          <w:sz w:val="24"/>
          <w:szCs w:val="24"/>
        </w:rPr>
        <w:t>Всего за истекший период было проведено 314 занятий с учащимися с ООП.</w:t>
      </w:r>
    </w:p>
    <w:p w14:paraId="4E6E5EBD" w14:textId="77777777" w:rsidR="009D7E8B" w:rsidRPr="00A5251B" w:rsidRDefault="009D7E8B" w:rsidP="00550D0D">
      <w:pPr>
        <w:keepNext/>
        <w:keepLines/>
        <w:spacing w:after="0" w:line="240" w:lineRule="auto"/>
        <w:ind w:right="708"/>
        <w:outlineLvl w:val="0"/>
        <w:rPr>
          <w:rFonts w:ascii="Times New Roman" w:eastAsia="Times New Roman" w:hAnsi="Times New Roman"/>
          <w:b/>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Работа по профилактике суицидов в 6-7 классах </w:t>
      </w:r>
    </w:p>
    <w:p w14:paraId="7B356AD9" w14:textId="556748BD"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Во второй четверти учебного года психологом школы была проведена диагностическая работа по выявлению учащихся 5-7 классов, склонных к </w:t>
      </w:r>
      <w:proofErr w:type="spellStart"/>
      <w:r w:rsidRPr="00A5251B">
        <w:rPr>
          <w:rFonts w:ascii="Times New Roman" w:eastAsia="Times New Roman" w:hAnsi="Times New Roman"/>
          <w:color w:val="000000" w:themeColor="text1"/>
          <w:sz w:val="24"/>
          <w:szCs w:val="24"/>
          <w:lang w:eastAsia="ru-RU"/>
        </w:rPr>
        <w:t>аутодеструктивному</w:t>
      </w:r>
      <w:proofErr w:type="spellEnd"/>
      <w:r w:rsidRPr="00A5251B">
        <w:rPr>
          <w:rFonts w:ascii="Times New Roman" w:eastAsia="Times New Roman" w:hAnsi="Times New Roman"/>
          <w:color w:val="000000" w:themeColor="text1"/>
          <w:sz w:val="24"/>
          <w:szCs w:val="24"/>
          <w:lang w:eastAsia="ru-RU"/>
        </w:rPr>
        <w:t xml:space="preserve"> поведению, по новой программе, рекомендованной НАО.</w:t>
      </w:r>
      <w:r w:rsidRPr="00A5251B">
        <w:rPr>
          <w:rFonts w:ascii="Times New Roman" w:eastAsia="Times New Roman" w:hAnsi="Times New Roman"/>
          <w:b/>
          <w:color w:val="000000" w:themeColor="text1"/>
          <w:sz w:val="24"/>
          <w:szCs w:val="24"/>
          <w:lang w:eastAsia="ru-RU"/>
        </w:rPr>
        <w:t xml:space="preserve"> </w:t>
      </w:r>
      <w:r w:rsidRPr="00A5251B">
        <w:rPr>
          <w:rFonts w:ascii="Times New Roman" w:eastAsia="Times New Roman" w:hAnsi="Times New Roman"/>
          <w:color w:val="000000" w:themeColor="text1"/>
          <w:sz w:val="24"/>
          <w:szCs w:val="24"/>
          <w:lang w:eastAsia="ru-RU"/>
        </w:rPr>
        <w:t xml:space="preserve">В работе </w:t>
      </w:r>
      <w:proofErr w:type="gramStart"/>
      <w:r w:rsidRPr="00A5251B">
        <w:rPr>
          <w:rFonts w:ascii="Times New Roman" w:eastAsia="Times New Roman" w:hAnsi="Times New Roman"/>
          <w:color w:val="000000" w:themeColor="text1"/>
          <w:sz w:val="24"/>
          <w:szCs w:val="24"/>
          <w:lang w:eastAsia="ru-RU"/>
        </w:rPr>
        <w:t>использованы  методы</w:t>
      </w:r>
      <w:proofErr w:type="gramEnd"/>
      <w:r w:rsidRPr="00A5251B">
        <w:rPr>
          <w:rFonts w:ascii="Times New Roman" w:eastAsia="Times New Roman" w:hAnsi="Times New Roman"/>
          <w:color w:val="000000" w:themeColor="text1"/>
          <w:sz w:val="24"/>
          <w:szCs w:val="24"/>
          <w:lang w:eastAsia="ru-RU"/>
        </w:rPr>
        <w:t xml:space="preserve"> изучения факторов риска по специальной таблице, тренинги по улучшению психологического климата в классных коллективах с наблюдением, консультации классных руководителей и диагностические методики «Диагностика общей самооценки личности» Казанцевой Г.Н., методика «Кактус»</w:t>
      </w:r>
    </w:p>
    <w:p w14:paraId="4B510024"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proofErr w:type="gramStart"/>
      <w:r w:rsidRPr="00A5251B">
        <w:rPr>
          <w:rFonts w:ascii="Times New Roman" w:eastAsia="Times New Roman" w:hAnsi="Times New Roman"/>
          <w:color w:val="000000" w:themeColor="text1"/>
          <w:sz w:val="24"/>
          <w:szCs w:val="24"/>
          <w:lang w:eastAsia="ru-RU"/>
        </w:rPr>
        <w:t>С  учащимися</w:t>
      </w:r>
      <w:proofErr w:type="gramEnd"/>
      <w:r w:rsidRPr="00A5251B">
        <w:rPr>
          <w:rFonts w:ascii="Times New Roman" w:eastAsia="Times New Roman" w:hAnsi="Times New Roman"/>
          <w:color w:val="000000" w:themeColor="text1"/>
          <w:sz w:val="24"/>
          <w:szCs w:val="24"/>
          <w:lang w:eastAsia="ru-RU"/>
        </w:rPr>
        <w:t xml:space="preserve"> был определен алгоритм работы, по которому часть учащихся, после необходимой индивидуальной консультации, была направлена на коррекционную работу, а несколько человек в данной работе не нуждались, над ними просто установлено наблюдение классными руководителями и педагогом-психологом. </w:t>
      </w:r>
    </w:p>
    <w:p w14:paraId="7D7F41E9"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Выводы:  </w:t>
      </w:r>
    </w:p>
    <w:p w14:paraId="161089DF"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lastRenderedPageBreak/>
        <w:t xml:space="preserve">В целом, наиболее неблагоприятные показатели по уровню самооценки в 6 «В» и 6 «Г» классах, особенно стоит отметить большое количество учащихся с заниженной самооценкой в 6 «Г» классе. В остальных классах наблюдается благоприятная картина по этому показателю.  </w:t>
      </w:r>
    </w:p>
    <w:p w14:paraId="1385FE2A"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Также следует отметить общий неблагополучный показатель шкалы «чувство вины», что косвенно рассматривается как склонность к </w:t>
      </w:r>
      <w:proofErr w:type="spellStart"/>
      <w:r w:rsidRPr="00A5251B">
        <w:rPr>
          <w:rFonts w:ascii="Times New Roman" w:eastAsia="Times New Roman" w:hAnsi="Times New Roman"/>
          <w:color w:val="000000" w:themeColor="text1"/>
          <w:sz w:val="24"/>
          <w:szCs w:val="24"/>
          <w:lang w:eastAsia="ru-RU"/>
        </w:rPr>
        <w:t>аутодеструктивной</w:t>
      </w:r>
      <w:proofErr w:type="spellEnd"/>
      <w:r w:rsidRPr="00A5251B">
        <w:rPr>
          <w:rFonts w:ascii="Times New Roman" w:eastAsia="Times New Roman" w:hAnsi="Times New Roman"/>
          <w:color w:val="000000" w:themeColor="text1"/>
          <w:sz w:val="24"/>
          <w:szCs w:val="24"/>
          <w:lang w:eastAsia="ru-RU"/>
        </w:rPr>
        <w:t xml:space="preserve"> форме агрессии. Особенно высокими эти показатели наблюдаются в 6 «Г», 7 «А» и 7 «Г» классах. Со всеми учащимися, имеющими отрицательные результаты по обеим шкалам, запланирована дополнительная диагностика и коррекционные мероприятия. </w:t>
      </w:r>
    </w:p>
    <w:p w14:paraId="1674560B"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Наилучшими показателями обладают учащиеся 6«А», 6 «Б», 7«В». Общая картина </w:t>
      </w:r>
      <w:proofErr w:type="gramStart"/>
      <w:r w:rsidRPr="00A5251B">
        <w:rPr>
          <w:rFonts w:ascii="Times New Roman" w:eastAsia="Times New Roman" w:hAnsi="Times New Roman"/>
          <w:color w:val="000000" w:themeColor="text1"/>
          <w:sz w:val="24"/>
          <w:szCs w:val="24"/>
          <w:lang w:eastAsia="ru-RU"/>
        </w:rPr>
        <w:t>психо-эмоционального</w:t>
      </w:r>
      <w:proofErr w:type="gramEnd"/>
      <w:r w:rsidRPr="00A5251B">
        <w:rPr>
          <w:rFonts w:ascii="Times New Roman" w:eastAsia="Times New Roman" w:hAnsi="Times New Roman"/>
          <w:color w:val="000000" w:themeColor="text1"/>
          <w:sz w:val="24"/>
          <w:szCs w:val="24"/>
          <w:lang w:eastAsia="ru-RU"/>
        </w:rPr>
        <w:t xml:space="preserve"> развития учащихся 5-7 классов достаточно благополучная, но нуждается в тщательном наблюдении со стороны педагогов и родителей за каждым ребенком. На особый контроль по результатам диагностики взято 7 учащихся. </w:t>
      </w:r>
    </w:p>
    <w:p w14:paraId="43AADD3A" w14:textId="77777777" w:rsidR="009D7E8B" w:rsidRPr="00A5251B" w:rsidRDefault="009D7E8B" w:rsidP="00550D0D">
      <w:pPr>
        <w:spacing w:after="0" w:line="240" w:lineRule="auto"/>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Работа по профилактике суицидов в 8-11 классах</w:t>
      </w:r>
    </w:p>
    <w:p w14:paraId="0CF5D21D" w14:textId="3EE4B7AB"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Во второй четверти учебного года психологом школы </w:t>
      </w:r>
      <w:proofErr w:type="spellStart"/>
      <w:r w:rsidRPr="00A5251B">
        <w:rPr>
          <w:rFonts w:ascii="Times New Roman" w:eastAsia="Times New Roman" w:hAnsi="Times New Roman"/>
          <w:color w:val="000000" w:themeColor="text1"/>
          <w:sz w:val="24"/>
          <w:szCs w:val="24"/>
          <w:lang w:eastAsia="ru-RU"/>
        </w:rPr>
        <w:t>Сачановой</w:t>
      </w:r>
      <w:proofErr w:type="spellEnd"/>
      <w:r w:rsidRPr="00A5251B">
        <w:rPr>
          <w:rFonts w:ascii="Times New Roman" w:eastAsia="Times New Roman" w:hAnsi="Times New Roman"/>
          <w:color w:val="000000" w:themeColor="text1"/>
          <w:sz w:val="24"/>
          <w:szCs w:val="24"/>
          <w:lang w:eastAsia="ru-RU"/>
        </w:rPr>
        <w:t xml:space="preserve"> </w:t>
      </w:r>
      <w:proofErr w:type="gramStart"/>
      <w:r w:rsidRPr="00A5251B">
        <w:rPr>
          <w:rFonts w:ascii="Times New Roman" w:eastAsia="Times New Roman" w:hAnsi="Times New Roman"/>
          <w:color w:val="000000" w:themeColor="text1"/>
          <w:sz w:val="24"/>
          <w:szCs w:val="24"/>
          <w:lang w:eastAsia="ru-RU"/>
        </w:rPr>
        <w:t>Ш.Т. ,была</w:t>
      </w:r>
      <w:proofErr w:type="gramEnd"/>
      <w:r w:rsidRPr="00A5251B">
        <w:rPr>
          <w:rFonts w:ascii="Times New Roman" w:eastAsia="Times New Roman" w:hAnsi="Times New Roman"/>
          <w:color w:val="000000" w:themeColor="text1"/>
          <w:sz w:val="24"/>
          <w:szCs w:val="24"/>
          <w:lang w:eastAsia="ru-RU"/>
        </w:rPr>
        <w:t xml:space="preserve"> проведена диагностическая работа по выявлению учащихся 8-11 классов, склонных к </w:t>
      </w:r>
      <w:proofErr w:type="spellStart"/>
      <w:r w:rsidRPr="00A5251B">
        <w:rPr>
          <w:rFonts w:ascii="Times New Roman" w:eastAsia="Times New Roman" w:hAnsi="Times New Roman"/>
          <w:color w:val="000000" w:themeColor="text1"/>
          <w:sz w:val="24"/>
          <w:szCs w:val="24"/>
          <w:lang w:eastAsia="ru-RU"/>
        </w:rPr>
        <w:t>аутодеструктивному</w:t>
      </w:r>
      <w:proofErr w:type="spellEnd"/>
      <w:r w:rsidRPr="00A5251B">
        <w:rPr>
          <w:rFonts w:ascii="Times New Roman" w:eastAsia="Times New Roman" w:hAnsi="Times New Roman"/>
          <w:color w:val="000000" w:themeColor="text1"/>
          <w:sz w:val="24"/>
          <w:szCs w:val="24"/>
          <w:lang w:eastAsia="ru-RU"/>
        </w:rPr>
        <w:t xml:space="preserve"> поведению.</w:t>
      </w:r>
      <w:r w:rsidRPr="00A5251B">
        <w:rPr>
          <w:rFonts w:ascii="Times New Roman" w:hAnsi="Times New Roman"/>
          <w:color w:val="000000" w:themeColor="text1"/>
          <w:sz w:val="24"/>
          <w:szCs w:val="24"/>
          <w:lang w:eastAsia="ru-RU"/>
        </w:rPr>
        <w:t xml:space="preserve"> </w:t>
      </w:r>
      <w:r w:rsidRPr="00A5251B">
        <w:rPr>
          <w:rFonts w:ascii="Times New Roman" w:eastAsia="Times New Roman" w:hAnsi="Times New Roman"/>
          <w:color w:val="000000" w:themeColor="text1"/>
          <w:sz w:val="24"/>
          <w:szCs w:val="24"/>
          <w:lang w:eastAsia="ru-RU"/>
        </w:rPr>
        <w:t xml:space="preserve">В работе использован тест «Самооценки психических состояний», тест на уровень стрессоустойчивости, тренинги по улучшению психологического климата в классных коллективах с наблюдением, консультации классных руководителей. Все полученные данные обработаны и сведены в таблицы. </w:t>
      </w:r>
    </w:p>
    <w:p w14:paraId="4D8A666B" w14:textId="77777777" w:rsidR="009D7E8B" w:rsidRPr="00A5251B" w:rsidRDefault="009D7E8B" w:rsidP="00DA6A7D">
      <w:pPr>
        <w:spacing w:after="0" w:line="240" w:lineRule="auto"/>
        <w:ind w:right="4"/>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Уровень тревожности </w:t>
      </w:r>
    </w:p>
    <w:tbl>
      <w:tblPr>
        <w:tblStyle w:val="TableGrid"/>
        <w:tblW w:w="9070" w:type="dxa"/>
        <w:tblInd w:w="139" w:type="dxa"/>
        <w:tblCellMar>
          <w:top w:w="5" w:type="dxa"/>
          <w:left w:w="106" w:type="dxa"/>
          <w:right w:w="115" w:type="dxa"/>
        </w:tblCellMar>
        <w:tblLook w:val="04A0" w:firstRow="1" w:lastRow="0" w:firstColumn="1" w:lastColumn="0" w:noHBand="0" w:noVBand="1"/>
      </w:tblPr>
      <w:tblGrid>
        <w:gridCol w:w="1243"/>
        <w:gridCol w:w="2299"/>
        <w:gridCol w:w="2411"/>
        <w:gridCol w:w="3117"/>
      </w:tblGrid>
      <w:tr w:rsidR="00A5251B" w:rsidRPr="00A5251B" w14:paraId="661D064A" w14:textId="77777777" w:rsidTr="00A5251B">
        <w:trPr>
          <w:trHeight w:val="314"/>
        </w:trPr>
        <w:tc>
          <w:tcPr>
            <w:tcW w:w="1243" w:type="dxa"/>
            <w:tcBorders>
              <w:top w:val="single" w:sz="4" w:space="0" w:color="000000"/>
              <w:left w:val="single" w:sz="4" w:space="0" w:color="000000"/>
              <w:bottom w:val="single" w:sz="4" w:space="0" w:color="000000"/>
              <w:right w:val="single" w:sz="4" w:space="0" w:color="000000"/>
            </w:tcBorders>
          </w:tcPr>
          <w:p w14:paraId="51880670"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Класс </w:t>
            </w:r>
          </w:p>
        </w:tc>
        <w:tc>
          <w:tcPr>
            <w:tcW w:w="2299" w:type="dxa"/>
            <w:tcBorders>
              <w:top w:val="single" w:sz="4" w:space="0" w:color="000000"/>
              <w:left w:val="single" w:sz="4" w:space="0" w:color="000000"/>
              <w:bottom w:val="single" w:sz="4" w:space="0" w:color="000000"/>
              <w:right w:val="single" w:sz="4" w:space="0" w:color="000000"/>
            </w:tcBorders>
          </w:tcPr>
          <w:p w14:paraId="6A6BE248"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Высокий уровень </w:t>
            </w:r>
          </w:p>
        </w:tc>
        <w:tc>
          <w:tcPr>
            <w:tcW w:w="2411" w:type="dxa"/>
            <w:tcBorders>
              <w:top w:val="single" w:sz="4" w:space="0" w:color="000000"/>
              <w:left w:val="single" w:sz="4" w:space="0" w:color="000000"/>
              <w:bottom w:val="single" w:sz="4" w:space="0" w:color="000000"/>
              <w:right w:val="single" w:sz="4" w:space="0" w:color="000000"/>
            </w:tcBorders>
          </w:tcPr>
          <w:p w14:paraId="47D4DE10" w14:textId="2C09DCF5" w:rsidR="009D7E8B" w:rsidRPr="00A5251B" w:rsidRDefault="009D7E8B" w:rsidP="00DA6A7D">
            <w:pPr>
              <w:spacing w:after="0" w:line="240" w:lineRule="auto"/>
              <w:ind w:right="1"/>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Средний уровень</w:t>
            </w:r>
          </w:p>
        </w:tc>
        <w:tc>
          <w:tcPr>
            <w:tcW w:w="3117" w:type="dxa"/>
            <w:tcBorders>
              <w:top w:val="single" w:sz="4" w:space="0" w:color="000000"/>
              <w:left w:val="single" w:sz="4" w:space="0" w:color="000000"/>
              <w:bottom w:val="single" w:sz="4" w:space="0" w:color="000000"/>
              <w:right w:val="single" w:sz="4" w:space="0" w:color="000000"/>
            </w:tcBorders>
          </w:tcPr>
          <w:p w14:paraId="4C57F9F5" w14:textId="116E7940"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proofErr w:type="gramStart"/>
            <w:r w:rsidRPr="00A5251B">
              <w:rPr>
                <w:rFonts w:ascii="Times New Roman" w:eastAsia="Times New Roman" w:hAnsi="Times New Roman"/>
                <w:color w:val="000000" w:themeColor="text1"/>
                <w:sz w:val="24"/>
                <w:szCs w:val="24"/>
                <w:lang w:eastAsia="ru-RU"/>
              </w:rPr>
              <w:t>Низкий  уровень</w:t>
            </w:r>
            <w:proofErr w:type="gramEnd"/>
          </w:p>
        </w:tc>
      </w:tr>
      <w:tr w:rsidR="00A5251B" w:rsidRPr="00A5251B" w14:paraId="3D2D07B6" w14:textId="77777777" w:rsidTr="00A5251B">
        <w:trPr>
          <w:trHeight w:val="259"/>
        </w:trPr>
        <w:tc>
          <w:tcPr>
            <w:tcW w:w="1243" w:type="dxa"/>
            <w:tcBorders>
              <w:top w:val="single" w:sz="4" w:space="0" w:color="000000"/>
              <w:left w:val="single" w:sz="4" w:space="0" w:color="000000"/>
              <w:bottom w:val="single" w:sz="4" w:space="0" w:color="000000"/>
              <w:right w:val="single" w:sz="4" w:space="0" w:color="000000"/>
            </w:tcBorders>
          </w:tcPr>
          <w:p w14:paraId="0287405E" w14:textId="1AE33B98" w:rsidR="009D7E8B" w:rsidRPr="00A5251B" w:rsidRDefault="009D7E8B" w:rsidP="00550D0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11А</w:t>
            </w:r>
          </w:p>
        </w:tc>
        <w:tc>
          <w:tcPr>
            <w:tcW w:w="2299" w:type="dxa"/>
            <w:tcBorders>
              <w:top w:val="single" w:sz="4" w:space="0" w:color="000000"/>
              <w:left w:val="single" w:sz="4" w:space="0" w:color="000000"/>
              <w:bottom w:val="single" w:sz="4" w:space="0" w:color="000000"/>
              <w:right w:val="single" w:sz="4" w:space="0" w:color="000000"/>
            </w:tcBorders>
          </w:tcPr>
          <w:p w14:paraId="19BD16D0"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5 % </w:t>
            </w:r>
          </w:p>
        </w:tc>
        <w:tc>
          <w:tcPr>
            <w:tcW w:w="2411" w:type="dxa"/>
            <w:tcBorders>
              <w:top w:val="single" w:sz="4" w:space="0" w:color="000000"/>
              <w:left w:val="single" w:sz="4" w:space="0" w:color="000000"/>
              <w:bottom w:val="single" w:sz="4" w:space="0" w:color="000000"/>
              <w:right w:val="single" w:sz="4" w:space="0" w:color="000000"/>
            </w:tcBorders>
          </w:tcPr>
          <w:p w14:paraId="0620FA0B"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70% </w:t>
            </w:r>
          </w:p>
        </w:tc>
        <w:tc>
          <w:tcPr>
            <w:tcW w:w="3117" w:type="dxa"/>
            <w:tcBorders>
              <w:top w:val="single" w:sz="4" w:space="0" w:color="000000"/>
              <w:left w:val="single" w:sz="4" w:space="0" w:color="000000"/>
              <w:bottom w:val="single" w:sz="4" w:space="0" w:color="000000"/>
              <w:right w:val="single" w:sz="4" w:space="0" w:color="000000"/>
            </w:tcBorders>
          </w:tcPr>
          <w:p w14:paraId="3A251F42"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25% </w:t>
            </w:r>
          </w:p>
        </w:tc>
      </w:tr>
      <w:tr w:rsidR="00A5251B" w:rsidRPr="00A5251B" w14:paraId="306D3DE3" w14:textId="77777777" w:rsidTr="00A5251B">
        <w:trPr>
          <w:trHeight w:val="264"/>
        </w:trPr>
        <w:tc>
          <w:tcPr>
            <w:tcW w:w="1243" w:type="dxa"/>
            <w:tcBorders>
              <w:top w:val="single" w:sz="4" w:space="0" w:color="000000"/>
              <w:left w:val="single" w:sz="4" w:space="0" w:color="000000"/>
              <w:bottom w:val="single" w:sz="4" w:space="0" w:color="000000"/>
              <w:right w:val="single" w:sz="4" w:space="0" w:color="000000"/>
            </w:tcBorders>
          </w:tcPr>
          <w:p w14:paraId="038D97B4" w14:textId="22ED977F" w:rsidR="009D7E8B" w:rsidRPr="00A5251B" w:rsidRDefault="009D7E8B" w:rsidP="00550D0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10 А</w:t>
            </w:r>
          </w:p>
        </w:tc>
        <w:tc>
          <w:tcPr>
            <w:tcW w:w="2299" w:type="dxa"/>
            <w:tcBorders>
              <w:top w:val="single" w:sz="4" w:space="0" w:color="000000"/>
              <w:left w:val="single" w:sz="4" w:space="0" w:color="000000"/>
              <w:bottom w:val="single" w:sz="4" w:space="0" w:color="000000"/>
              <w:right w:val="single" w:sz="4" w:space="0" w:color="000000"/>
            </w:tcBorders>
          </w:tcPr>
          <w:p w14:paraId="6A018BE9"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8 % </w:t>
            </w:r>
          </w:p>
        </w:tc>
        <w:tc>
          <w:tcPr>
            <w:tcW w:w="2411" w:type="dxa"/>
            <w:tcBorders>
              <w:top w:val="single" w:sz="4" w:space="0" w:color="000000"/>
              <w:left w:val="single" w:sz="4" w:space="0" w:color="000000"/>
              <w:bottom w:val="single" w:sz="4" w:space="0" w:color="000000"/>
              <w:right w:val="single" w:sz="4" w:space="0" w:color="000000"/>
            </w:tcBorders>
          </w:tcPr>
          <w:p w14:paraId="58615A56"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54 % </w:t>
            </w:r>
          </w:p>
        </w:tc>
        <w:tc>
          <w:tcPr>
            <w:tcW w:w="3117" w:type="dxa"/>
            <w:tcBorders>
              <w:top w:val="single" w:sz="4" w:space="0" w:color="000000"/>
              <w:left w:val="single" w:sz="4" w:space="0" w:color="000000"/>
              <w:bottom w:val="single" w:sz="4" w:space="0" w:color="000000"/>
              <w:right w:val="single" w:sz="4" w:space="0" w:color="000000"/>
            </w:tcBorders>
          </w:tcPr>
          <w:p w14:paraId="29D37647"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38% </w:t>
            </w:r>
          </w:p>
        </w:tc>
      </w:tr>
      <w:tr w:rsidR="00A5251B" w:rsidRPr="00A5251B" w14:paraId="256B0020" w14:textId="77777777" w:rsidTr="00A5251B">
        <w:trPr>
          <w:trHeight w:val="264"/>
        </w:trPr>
        <w:tc>
          <w:tcPr>
            <w:tcW w:w="1243" w:type="dxa"/>
            <w:tcBorders>
              <w:top w:val="single" w:sz="4" w:space="0" w:color="000000"/>
              <w:left w:val="single" w:sz="4" w:space="0" w:color="000000"/>
              <w:bottom w:val="single" w:sz="4" w:space="0" w:color="000000"/>
              <w:right w:val="single" w:sz="4" w:space="0" w:color="000000"/>
            </w:tcBorders>
          </w:tcPr>
          <w:p w14:paraId="69EBFADD" w14:textId="77777777" w:rsidR="009D7E8B" w:rsidRPr="00A5251B" w:rsidRDefault="009D7E8B" w:rsidP="00550D0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10 Б</w:t>
            </w:r>
          </w:p>
        </w:tc>
        <w:tc>
          <w:tcPr>
            <w:tcW w:w="2299" w:type="dxa"/>
            <w:tcBorders>
              <w:top w:val="single" w:sz="4" w:space="0" w:color="000000"/>
              <w:left w:val="single" w:sz="4" w:space="0" w:color="000000"/>
              <w:bottom w:val="single" w:sz="4" w:space="0" w:color="000000"/>
              <w:right w:val="single" w:sz="4" w:space="0" w:color="000000"/>
            </w:tcBorders>
          </w:tcPr>
          <w:p w14:paraId="1D03E27A"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p>
        </w:tc>
        <w:tc>
          <w:tcPr>
            <w:tcW w:w="2411" w:type="dxa"/>
            <w:tcBorders>
              <w:top w:val="single" w:sz="4" w:space="0" w:color="000000"/>
              <w:left w:val="single" w:sz="4" w:space="0" w:color="000000"/>
              <w:bottom w:val="single" w:sz="4" w:space="0" w:color="000000"/>
              <w:right w:val="single" w:sz="4" w:space="0" w:color="000000"/>
            </w:tcBorders>
          </w:tcPr>
          <w:p w14:paraId="39143544"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p>
        </w:tc>
        <w:tc>
          <w:tcPr>
            <w:tcW w:w="3117" w:type="dxa"/>
            <w:tcBorders>
              <w:top w:val="single" w:sz="4" w:space="0" w:color="000000"/>
              <w:left w:val="single" w:sz="4" w:space="0" w:color="000000"/>
              <w:bottom w:val="single" w:sz="4" w:space="0" w:color="000000"/>
              <w:right w:val="single" w:sz="4" w:space="0" w:color="000000"/>
            </w:tcBorders>
          </w:tcPr>
          <w:p w14:paraId="574C4E77"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p>
        </w:tc>
      </w:tr>
      <w:tr w:rsidR="00A5251B" w:rsidRPr="00A5251B" w14:paraId="730D5E95" w14:textId="77777777" w:rsidTr="00A5251B">
        <w:trPr>
          <w:trHeight w:val="264"/>
        </w:trPr>
        <w:tc>
          <w:tcPr>
            <w:tcW w:w="1243" w:type="dxa"/>
            <w:tcBorders>
              <w:top w:val="single" w:sz="4" w:space="0" w:color="000000"/>
              <w:left w:val="single" w:sz="4" w:space="0" w:color="000000"/>
              <w:bottom w:val="single" w:sz="4" w:space="0" w:color="000000"/>
              <w:right w:val="single" w:sz="4" w:space="0" w:color="000000"/>
            </w:tcBorders>
          </w:tcPr>
          <w:p w14:paraId="14F09DC0" w14:textId="0FD9AC92" w:rsidR="009D7E8B" w:rsidRPr="00A5251B" w:rsidRDefault="009D7E8B" w:rsidP="00550D0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9а</w:t>
            </w:r>
          </w:p>
        </w:tc>
        <w:tc>
          <w:tcPr>
            <w:tcW w:w="2299" w:type="dxa"/>
            <w:tcBorders>
              <w:top w:val="single" w:sz="4" w:space="0" w:color="000000"/>
              <w:left w:val="single" w:sz="4" w:space="0" w:color="000000"/>
              <w:bottom w:val="single" w:sz="4" w:space="0" w:color="000000"/>
              <w:right w:val="single" w:sz="4" w:space="0" w:color="000000"/>
            </w:tcBorders>
          </w:tcPr>
          <w:p w14:paraId="6DE08538"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5963B791"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37% </w:t>
            </w:r>
          </w:p>
        </w:tc>
        <w:tc>
          <w:tcPr>
            <w:tcW w:w="3117" w:type="dxa"/>
            <w:tcBorders>
              <w:top w:val="single" w:sz="4" w:space="0" w:color="000000"/>
              <w:left w:val="single" w:sz="4" w:space="0" w:color="000000"/>
              <w:bottom w:val="single" w:sz="4" w:space="0" w:color="000000"/>
              <w:right w:val="single" w:sz="4" w:space="0" w:color="000000"/>
            </w:tcBorders>
          </w:tcPr>
          <w:p w14:paraId="61862A30"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58% </w:t>
            </w:r>
          </w:p>
        </w:tc>
      </w:tr>
      <w:tr w:rsidR="00A5251B" w:rsidRPr="00A5251B" w14:paraId="0A415367" w14:textId="77777777" w:rsidTr="00A5251B">
        <w:trPr>
          <w:trHeight w:val="259"/>
        </w:trPr>
        <w:tc>
          <w:tcPr>
            <w:tcW w:w="1243" w:type="dxa"/>
            <w:tcBorders>
              <w:top w:val="single" w:sz="4" w:space="0" w:color="000000"/>
              <w:left w:val="single" w:sz="4" w:space="0" w:color="000000"/>
              <w:bottom w:val="single" w:sz="4" w:space="0" w:color="000000"/>
              <w:right w:val="single" w:sz="4" w:space="0" w:color="000000"/>
            </w:tcBorders>
          </w:tcPr>
          <w:p w14:paraId="62F27097" w14:textId="2CBE10D1" w:rsidR="009D7E8B" w:rsidRPr="00A5251B" w:rsidRDefault="009D7E8B" w:rsidP="00550D0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9 б</w:t>
            </w:r>
          </w:p>
        </w:tc>
        <w:tc>
          <w:tcPr>
            <w:tcW w:w="2299" w:type="dxa"/>
            <w:tcBorders>
              <w:top w:val="single" w:sz="4" w:space="0" w:color="000000"/>
              <w:left w:val="single" w:sz="4" w:space="0" w:color="000000"/>
              <w:bottom w:val="single" w:sz="4" w:space="0" w:color="000000"/>
              <w:right w:val="single" w:sz="4" w:space="0" w:color="000000"/>
            </w:tcBorders>
          </w:tcPr>
          <w:p w14:paraId="09D63171"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10 % </w:t>
            </w:r>
          </w:p>
        </w:tc>
        <w:tc>
          <w:tcPr>
            <w:tcW w:w="2411" w:type="dxa"/>
            <w:tcBorders>
              <w:top w:val="single" w:sz="4" w:space="0" w:color="000000"/>
              <w:left w:val="single" w:sz="4" w:space="0" w:color="000000"/>
              <w:bottom w:val="single" w:sz="4" w:space="0" w:color="000000"/>
              <w:right w:val="single" w:sz="4" w:space="0" w:color="000000"/>
            </w:tcBorders>
          </w:tcPr>
          <w:p w14:paraId="793374B2"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40% </w:t>
            </w:r>
          </w:p>
        </w:tc>
        <w:tc>
          <w:tcPr>
            <w:tcW w:w="3117" w:type="dxa"/>
            <w:tcBorders>
              <w:top w:val="single" w:sz="4" w:space="0" w:color="000000"/>
              <w:left w:val="single" w:sz="4" w:space="0" w:color="000000"/>
              <w:bottom w:val="single" w:sz="4" w:space="0" w:color="000000"/>
              <w:right w:val="single" w:sz="4" w:space="0" w:color="000000"/>
            </w:tcBorders>
          </w:tcPr>
          <w:p w14:paraId="4610B6CB"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50% </w:t>
            </w:r>
          </w:p>
        </w:tc>
      </w:tr>
      <w:tr w:rsidR="00A5251B" w:rsidRPr="00A5251B" w14:paraId="10B2DB29" w14:textId="77777777" w:rsidTr="00A5251B">
        <w:trPr>
          <w:trHeight w:val="264"/>
        </w:trPr>
        <w:tc>
          <w:tcPr>
            <w:tcW w:w="1243" w:type="dxa"/>
            <w:tcBorders>
              <w:top w:val="single" w:sz="4" w:space="0" w:color="000000"/>
              <w:left w:val="single" w:sz="4" w:space="0" w:color="000000"/>
              <w:bottom w:val="single" w:sz="4" w:space="0" w:color="000000"/>
              <w:right w:val="single" w:sz="4" w:space="0" w:color="000000"/>
            </w:tcBorders>
          </w:tcPr>
          <w:p w14:paraId="07295F1A" w14:textId="1297E91C" w:rsidR="009D7E8B" w:rsidRPr="00A5251B" w:rsidRDefault="009D7E8B" w:rsidP="00550D0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9В</w:t>
            </w:r>
          </w:p>
        </w:tc>
        <w:tc>
          <w:tcPr>
            <w:tcW w:w="2299" w:type="dxa"/>
            <w:tcBorders>
              <w:top w:val="single" w:sz="4" w:space="0" w:color="000000"/>
              <w:left w:val="single" w:sz="4" w:space="0" w:color="000000"/>
              <w:bottom w:val="single" w:sz="4" w:space="0" w:color="000000"/>
              <w:right w:val="single" w:sz="4" w:space="0" w:color="000000"/>
            </w:tcBorders>
          </w:tcPr>
          <w:p w14:paraId="59322343"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737FB1BB"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33% </w:t>
            </w:r>
          </w:p>
        </w:tc>
        <w:tc>
          <w:tcPr>
            <w:tcW w:w="3117" w:type="dxa"/>
            <w:tcBorders>
              <w:top w:val="single" w:sz="4" w:space="0" w:color="000000"/>
              <w:left w:val="single" w:sz="4" w:space="0" w:color="000000"/>
              <w:bottom w:val="single" w:sz="4" w:space="0" w:color="000000"/>
              <w:right w:val="single" w:sz="4" w:space="0" w:color="000000"/>
            </w:tcBorders>
          </w:tcPr>
          <w:p w14:paraId="04D23E76"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67 % </w:t>
            </w:r>
          </w:p>
        </w:tc>
      </w:tr>
      <w:tr w:rsidR="00A5251B" w:rsidRPr="00A5251B" w14:paraId="331FAEF1" w14:textId="77777777" w:rsidTr="00A5251B">
        <w:trPr>
          <w:trHeight w:val="264"/>
        </w:trPr>
        <w:tc>
          <w:tcPr>
            <w:tcW w:w="1243" w:type="dxa"/>
            <w:tcBorders>
              <w:top w:val="single" w:sz="4" w:space="0" w:color="000000"/>
              <w:left w:val="single" w:sz="4" w:space="0" w:color="000000"/>
              <w:bottom w:val="single" w:sz="4" w:space="0" w:color="000000"/>
              <w:right w:val="single" w:sz="4" w:space="0" w:color="000000"/>
            </w:tcBorders>
          </w:tcPr>
          <w:p w14:paraId="388E6067" w14:textId="68D6A013" w:rsidR="009D7E8B" w:rsidRPr="00A5251B" w:rsidRDefault="009D7E8B" w:rsidP="00550D0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9Г</w:t>
            </w:r>
          </w:p>
        </w:tc>
        <w:tc>
          <w:tcPr>
            <w:tcW w:w="2299" w:type="dxa"/>
            <w:tcBorders>
              <w:top w:val="single" w:sz="4" w:space="0" w:color="000000"/>
              <w:left w:val="single" w:sz="4" w:space="0" w:color="000000"/>
              <w:bottom w:val="single" w:sz="4" w:space="0" w:color="000000"/>
              <w:right w:val="single" w:sz="4" w:space="0" w:color="000000"/>
            </w:tcBorders>
          </w:tcPr>
          <w:p w14:paraId="49152536"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B4161A2"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38% </w:t>
            </w:r>
          </w:p>
        </w:tc>
        <w:tc>
          <w:tcPr>
            <w:tcW w:w="3117" w:type="dxa"/>
            <w:tcBorders>
              <w:top w:val="single" w:sz="4" w:space="0" w:color="000000"/>
              <w:left w:val="single" w:sz="4" w:space="0" w:color="000000"/>
              <w:bottom w:val="single" w:sz="4" w:space="0" w:color="000000"/>
              <w:right w:val="single" w:sz="4" w:space="0" w:color="000000"/>
            </w:tcBorders>
          </w:tcPr>
          <w:p w14:paraId="264B559A"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65% </w:t>
            </w:r>
          </w:p>
        </w:tc>
      </w:tr>
      <w:tr w:rsidR="00A5251B" w:rsidRPr="00A5251B" w14:paraId="7182EDD9" w14:textId="77777777" w:rsidTr="00A5251B">
        <w:trPr>
          <w:trHeight w:val="264"/>
        </w:trPr>
        <w:tc>
          <w:tcPr>
            <w:tcW w:w="1243" w:type="dxa"/>
            <w:tcBorders>
              <w:top w:val="single" w:sz="4" w:space="0" w:color="000000"/>
              <w:left w:val="single" w:sz="4" w:space="0" w:color="000000"/>
              <w:bottom w:val="single" w:sz="4" w:space="0" w:color="000000"/>
              <w:right w:val="single" w:sz="4" w:space="0" w:color="000000"/>
            </w:tcBorders>
          </w:tcPr>
          <w:p w14:paraId="61871DA7" w14:textId="77777777" w:rsidR="009D7E8B" w:rsidRPr="00A5251B" w:rsidRDefault="009D7E8B" w:rsidP="00550D0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9Д</w:t>
            </w:r>
          </w:p>
        </w:tc>
        <w:tc>
          <w:tcPr>
            <w:tcW w:w="2299" w:type="dxa"/>
            <w:tcBorders>
              <w:top w:val="single" w:sz="4" w:space="0" w:color="000000"/>
              <w:left w:val="single" w:sz="4" w:space="0" w:color="000000"/>
              <w:bottom w:val="single" w:sz="4" w:space="0" w:color="000000"/>
              <w:right w:val="single" w:sz="4" w:space="0" w:color="000000"/>
            </w:tcBorders>
          </w:tcPr>
          <w:p w14:paraId="17898229"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p>
        </w:tc>
        <w:tc>
          <w:tcPr>
            <w:tcW w:w="2411" w:type="dxa"/>
            <w:tcBorders>
              <w:top w:val="single" w:sz="4" w:space="0" w:color="000000"/>
              <w:left w:val="single" w:sz="4" w:space="0" w:color="000000"/>
              <w:bottom w:val="single" w:sz="4" w:space="0" w:color="000000"/>
              <w:right w:val="single" w:sz="4" w:space="0" w:color="000000"/>
            </w:tcBorders>
          </w:tcPr>
          <w:p w14:paraId="1153275A"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p>
        </w:tc>
        <w:tc>
          <w:tcPr>
            <w:tcW w:w="3117" w:type="dxa"/>
            <w:tcBorders>
              <w:top w:val="single" w:sz="4" w:space="0" w:color="000000"/>
              <w:left w:val="single" w:sz="4" w:space="0" w:color="000000"/>
              <w:bottom w:val="single" w:sz="4" w:space="0" w:color="000000"/>
              <w:right w:val="single" w:sz="4" w:space="0" w:color="000000"/>
            </w:tcBorders>
          </w:tcPr>
          <w:p w14:paraId="3E1973F9"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p>
        </w:tc>
      </w:tr>
      <w:tr w:rsidR="00A5251B" w:rsidRPr="00A5251B" w14:paraId="681122AA" w14:textId="77777777" w:rsidTr="00A5251B">
        <w:trPr>
          <w:trHeight w:val="289"/>
        </w:trPr>
        <w:tc>
          <w:tcPr>
            <w:tcW w:w="1243" w:type="dxa"/>
            <w:tcBorders>
              <w:top w:val="single" w:sz="4" w:space="0" w:color="000000"/>
              <w:left w:val="single" w:sz="4" w:space="0" w:color="000000"/>
              <w:bottom w:val="single" w:sz="4" w:space="0" w:color="000000"/>
              <w:right w:val="single" w:sz="4" w:space="0" w:color="000000"/>
            </w:tcBorders>
          </w:tcPr>
          <w:p w14:paraId="46EB883B" w14:textId="0CC7EEFE" w:rsidR="009D7E8B" w:rsidRPr="00A5251B" w:rsidRDefault="009D7E8B" w:rsidP="00550D0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8А</w:t>
            </w:r>
          </w:p>
        </w:tc>
        <w:tc>
          <w:tcPr>
            <w:tcW w:w="2299" w:type="dxa"/>
            <w:tcBorders>
              <w:top w:val="single" w:sz="4" w:space="0" w:color="000000"/>
              <w:left w:val="single" w:sz="4" w:space="0" w:color="000000"/>
              <w:bottom w:val="single" w:sz="4" w:space="0" w:color="000000"/>
              <w:right w:val="single" w:sz="4" w:space="0" w:color="000000"/>
            </w:tcBorders>
          </w:tcPr>
          <w:p w14:paraId="54D61693"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342CE8C2"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37% </w:t>
            </w:r>
          </w:p>
        </w:tc>
        <w:tc>
          <w:tcPr>
            <w:tcW w:w="3117" w:type="dxa"/>
            <w:tcBorders>
              <w:top w:val="single" w:sz="4" w:space="0" w:color="000000"/>
              <w:left w:val="single" w:sz="4" w:space="0" w:color="000000"/>
              <w:bottom w:val="single" w:sz="4" w:space="0" w:color="000000"/>
              <w:right w:val="single" w:sz="4" w:space="0" w:color="000000"/>
            </w:tcBorders>
          </w:tcPr>
          <w:p w14:paraId="39EA2EC6"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58% </w:t>
            </w:r>
          </w:p>
        </w:tc>
      </w:tr>
      <w:tr w:rsidR="00A5251B" w:rsidRPr="00A5251B" w14:paraId="20D63C82" w14:textId="77777777" w:rsidTr="00A5251B">
        <w:trPr>
          <w:trHeight w:val="264"/>
        </w:trPr>
        <w:tc>
          <w:tcPr>
            <w:tcW w:w="1243" w:type="dxa"/>
            <w:tcBorders>
              <w:top w:val="single" w:sz="4" w:space="0" w:color="000000"/>
              <w:left w:val="single" w:sz="4" w:space="0" w:color="000000"/>
              <w:bottom w:val="single" w:sz="4" w:space="0" w:color="000000"/>
              <w:right w:val="single" w:sz="4" w:space="0" w:color="000000"/>
            </w:tcBorders>
          </w:tcPr>
          <w:p w14:paraId="746BD18F" w14:textId="6D2843F0" w:rsidR="009D7E8B" w:rsidRPr="00A5251B" w:rsidRDefault="009D7E8B" w:rsidP="00550D0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8Б</w:t>
            </w:r>
          </w:p>
        </w:tc>
        <w:tc>
          <w:tcPr>
            <w:tcW w:w="2299" w:type="dxa"/>
            <w:tcBorders>
              <w:top w:val="single" w:sz="4" w:space="0" w:color="000000"/>
              <w:left w:val="single" w:sz="4" w:space="0" w:color="000000"/>
              <w:bottom w:val="single" w:sz="4" w:space="0" w:color="000000"/>
              <w:right w:val="single" w:sz="4" w:space="0" w:color="000000"/>
            </w:tcBorders>
          </w:tcPr>
          <w:p w14:paraId="67535A2D"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9% </w:t>
            </w:r>
          </w:p>
        </w:tc>
        <w:tc>
          <w:tcPr>
            <w:tcW w:w="2411" w:type="dxa"/>
            <w:tcBorders>
              <w:top w:val="single" w:sz="4" w:space="0" w:color="000000"/>
              <w:left w:val="single" w:sz="4" w:space="0" w:color="000000"/>
              <w:bottom w:val="single" w:sz="4" w:space="0" w:color="000000"/>
              <w:right w:val="single" w:sz="4" w:space="0" w:color="000000"/>
            </w:tcBorders>
          </w:tcPr>
          <w:p w14:paraId="03B75AAD"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42% </w:t>
            </w:r>
          </w:p>
        </w:tc>
        <w:tc>
          <w:tcPr>
            <w:tcW w:w="3117" w:type="dxa"/>
            <w:tcBorders>
              <w:top w:val="single" w:sz="4" w:space="0" w:color="000000"/>
              <w:left w:val="single" w:sz="4" w:space="0" w:color="000000"/>
              <w:bottom w:val="single" w:sz="4" w:space="0" w:color="000000"/>
              <w:right w:val="single" w:sz="4" w:space="0" w:color="000000"/>
            </w:tcBorders>
          </w:tcPr>
          <w:p w14:paraId="2C1E48A9"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48% </w:t>
            </w:r>
          </w:p>
        </w:tc>
      </w:tr>
      <w:tr w:rsidR="00A5251B" w:rsidRPr="00A5251B" w14:paraId="015C6E2C" w14:textId="77777777" w:rsidTr="00A5251B">
        <w:trPr>
          <w:trHeight w:val="288"/>
        </w:trPr>
        <w:tc>
          <w:tcPr>
            <w:tcW w:w="1243" w:type="dxa"/>
            <w:tcBorders>
              <w:top w:val="single" w:sz="4" w:space="0" w:color="000000"/>
              <w:left w:val="single" w:sz="4" w:space="0" w:color="000000"/>
              <w:bottom w:val="single" w:sz="4" w:space="0" w:color="000000"/>
              <w:right w:val="single" w:sz="4" w:space="0" w:color="000000"/>
            </w:tcBorders>
          </w:tcPr>
          <w:p w14:paraId="55DC1B25" w14:textId="3CC33AD6" w:rsidR="009D7E8B" w:rsidRPr="00A5251B" w:rsidRDefault="009D7E8B" w:rsidP="00550D0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8В</w:t>
            </w:r>
          </w:p>
        </w:tc>
        <w:tc>
          <w:tcPr>
            <w:tcW w:w="2299" w:type="dxa"/>
            <w:tcBorders>
              <w:top w:val="single" w:sz="4" w:space="0" w:color="000000"/>
              <w:left w:val="single" w:sz="4" w:space="0" w:color="000000"/>
              <w:bottom w:val="single" w:sz="4" w:space="0" w:color="000000"/>
              <w:right w:val="single" w:sz="4" w:space="0" w:color="000000"/>
            </w:tcBorders>
          </w:tcPr>
          <w:p w14:paraId="780A4510"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3D0862DC"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35% </w:t>
            </w:r>
          </w:p>
        </w:tc>
        <w:tc>
          <w:tcPr>
            <w:tcW w:w="3117" w:type="dxa"/>
            <w:tcBorders>
              <w:top w:val="single" w:sz="4" w:space="0" w:color="000000"/>
              <w:left w:val="single" w:sz="4" w:space="0" w:color="000000"/>
              <w:bottom w:val="single" w:sz="4" w:space="0" w:color="000000"/>
              <w:right w:val="single" w:sz="4" w:space="0" w:color="000000"/>
            </w:tcBorders>
          </w:tcPr>
          <w:p w14:paraId="05C56911"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65% </w:t>
            </w:r>
          </w:p>
        </w:tc>
      </w:tr>
      <w:tr w:rsidR="00A5251B" w:rsidRPr="00A5251B" w14:paraId="1D224214" w14:textId="77777777" w:rsidTr="00A5251B">
        <w:trPr>
          <w:trHeight w:val="283"/>
        </w:trPr>
        <w:tc>
          <w:tcPr>
            <w:tcW w:w="1243" w:type="dxa"/>
            <w:tcBorders>
              <w:top w:val="single" w:sz="4" w:space="0" w:color="000000"/>
              <w:left w:val="single" w:sz="4" w:space="0" w:color="000000"/>
              <w:bottom w:val="single" w:sz="4" w:space="0" w:color="000000"/>
              <w:right w:val="single" w:sz="4" w:space="0" w:color="000000"/>
            </w:tcBorders>
          </w:tcPr>
          <w:p w14:paraId="51FB3BEA" w14:textId="28B4E5E8" w:rsidR="009D7E8B" w:rsidRPr="00A5251B" w:rsidRDefault="009D7E8B" w:rsidP="00550D0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8Г</w:t>
            </w:r>
          </w:p>
        </w:tc>
        <w:tc>
          <w:tcPr>
            <w:tcW w:w="2299" w:type="dxa"/>
            <w:tcBorders>
              <w:top w:val="single" w:sz="4" w:space="0" w:color="000000"/>
              <w:left w:val="single" w:sz="4" w:space="0" w:color="000000"/>
              <w:bottom w:val="single" w:sz="4" w:space="0" w:color="000000"/>
              <w:right w:val="single" w:sz="4" w:space="0" w:color="000000"/>
            </w:tcBorders>
          </w:tcPr>
          <w:p w14:paraId="2E36671D"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4% </w:t>
            </w:r>
          </w:p>
        </w:tc>
        <w:tc>
          <w:tcPr>
            <w:tcW w:w="2411" w:type="dxa"/>
            <w:tcBorders>
              <w:top w:val="single" w:sz="4" w:space="0" w:color="000000"/>
              <w:left w:val="single" w:sz="4" w:space="0" w:color="000000"/>
              <w:bottom w:val="single" w:sz="4" w:space="0" w:color="000000"/>
              <w:right w:val="single" w:sz="4" w:space="0" w:color="000000"/>
            </w:tcBorders>
          </w:tcPr>
          <w:p w14:paraId="781E8013"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26% </w:t>
            </w:r>
          </w:p>
        </w:tc>
        <w:tc>
          <w:tcPr>
            <w:tcW w:w="3117" w:type="dxa"/>
            <w:tcBorders>
              <w:top w:val="single" w:sz="4" w:space="0" w:color="000000"/>
              <w:left w:val="single" w:sz="4" w:space="0" w:color="000000"/>
              <w:bottom w:val="single" w:sz="4" w:space="0" w:color="000000"/>
              <w:right w:val="single" w:sz="4" w:space="0" w:color="000000"/>
            </w:tcBorders>
          </w:tcPr>
          <w:p w14:paraId="4524501D" w14:textId="77777777" w:rsidR="009D7E8B" w:rsidRPr="00A5251B" w:rsidRDefault="009D7E8B" w:rsidP="00DA6A7D">
            <w:pPr>
              <w:spacing w:after="0" w:line="240" w:lineRule="auto"/>
              <w:jc w:val="center"/>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70% </w:t>
            </w:r>
          </w:p>
        </w:tc>
      </w:tr>
    </w:tbl>
    <w:p w14:paraId="2D41E2B0" w14:textId="198AE5E6" w:rsidR="009D7E8B" w:rsidRPr="00A5251B" w:rsidRDefault="009D7E8B" w:rsidP="00B549DD">
      <w:pPr>
        <w:spacing w:after="0" w:line="240" w:lineRule="auto"/>
        <w:rPr>
          <w:rFonts w:ascii="Times New Roman" w:eastAsia="Times New Roman" w:hAnsi="Times New Roman"/>
          <w:b/>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w:t>
      </w:r>
      <w:r w:rsidRPr="00A5251B">
        <w:rPr>
          <w:rFonts w:ascii="Times New Roman" w:eastAsia="Times New Roman" w:hAnsi="Times New Roman"/>
          <w:b/>
          <w:color w:val="000000" w:themeColor="text1"/>
          <w:sz w:val="24"/>
          <w:szCs w:val="24"/>
          <w:lang w:eastAsia="ru-RU"/>
        </w:rPr>
        <w:t>Уровень стрессоустойчивости в 11 классе</w:t>
      </w:r>
    </w:p>
    <w:p w14:paraId="53A246AA"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 11-х классах был проведён тест на стрессоустойчивость, где данные показали: </w:t>
      </w:r>
    </w:p>
    <w:p w14:paraId="1B3F50A2" w14:textId="7F030FFD" w:rsidR="00B549DD" w:rsidRPr="00A5251B" w:rsidRDefault="00B549DD" w:rsidP="00B549DD">
      <w:pPr>
        <w:spacing w:after="0" w:line="240" w:lineRule="auto"/>
        <w:ind w:right="-1"/>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Высокий" </w:t>
      </w:r>
      <w:r w:rsidRPr="00A5251B">
        <w:rPr>
          <w:rFonts w:ascii="Times New Roman" w:eastAsia="Times New Roman" w:hAnsi="Times New Roman"/>
          <w:color w:val="000000" w:themeColor="text1"/>
          <w:sz w:val="24"/>
          <w:szCs w:val="24"/>
          <w:lang w:val="kk-KZ" w:eastAsia="ru-RU"/>
        </w:rPr>
        <w:t>у</w:t>
      </w:r>
      <w:proofErr w:type="spellStart"/>
      <w:r w:rsidRPr="00A5251B">
        <w:rPr>
          <w:rFonts w:ascii="Times New Roman" w:eastAsia="Times New Roman" w:hAnsi="Times New Roman"/>
          <w:color w:val="000000" w:themeColor="text1"/>
          <w:sz w:val="24"/>
          <w:szCs w:val="24"/>
          <w:lang w:eastAsia="ru-RU"/>
        </w:rPr>
        <w:t>ровень</w:t>
      </w:r>
      <w:proofErr w:type="spellEnd"/>
      <w:r w:rsidRPr="00A5251B">
        <w:rPr>
          <w:rFonts w:ascii="Times New Roman" w:eastAsia="Times New Roman" w:hAnsi="Times New Roman"/>
          <w:color w:val="000000" w:themeColor="text1"/>
          <w:sz w:val="24"/>
          <w:szCs w:val="24"/>
          <w:lang w:eastAsia="ru-RU"/>
        </w:rPr>
        <w:t xml:space="preserve"> стрессоустойчивости - 7% учащихся, </w:t>
      </w:r>
    </w:p>
    <w:p w14:paraId="7E732F02" w14:textId="439A2ADD" w:rsidR="00B549DD" w:rsidRPr="00A5251B" w:rsidRDefault="00B549DD" w:rsidP="00B549DD">
      <w:pPr>
        <w:spacing w:after="0" w:line="240" w:lineRule="auto"/>
        <w:ind w:right="-1"/>
        <w:jc w:val="both"/>
        <w:rPr>
          <w:rFonts w:ascii="Times New Roman" w:eastAsia="Times New Roman" w:hAnsi="Times New Roman"/>
          <w:color w:val="000000" w:themeColor="text1"/>
          <w:sz w:val="24"/>
          <w:szCs w:val="24"/>
          <w:lang w:val="kk-KZ" w:eastAsia="ru-RU"/>
        </w:rPr>
      </w:pPr>
      <w:r w:rsidRPr="00A5251B">
        <w:rPr>
          <w:rFonts w:ascii="Times New Roman" w:eastAsia="Times New Roman" w:hAnsi="Times New Roman"/>
          <w:color w:val="000000" w:themeColor="text1"/>
          <w:sz w:val="24"/>
          <w:szCs w:val="24"/>
          <w:lang w:eastAsia="ru-RU"/>
        </w:rPr>
        <w:t xml:space="preserve">"чуть выше среднего" - 45%, “выше среднего" - 28 </w:t>
      </w:r>
      <w:proofErr w:type="gramStart"/>
      <w:r w:rsidRPr="00A5251B">
        <w:rPr>
          <w:rFonts w:ascii="Times New Roman" w:eastAsia="Times New Roman" w:hAnsi="Times New Roman"/>
          <w:color w:val="000000" w:themeColor="text1"/>
          <w:sz w:val="24"/>
          <w:szCs w:val="24"/>
          <w:lang w:eastAsia="ru-RU"/>
        </w:rPr>
        <w:t>%,  "</w:t>
      </w:r>
      <w:proofErr w:type="gramEnd"/>
      <w:r w:rsidRPr="00A5251B">
        <w:rPr>
          <w:rFonts w:ascii="Times New Roman" w:eastAsia="Times New Roman" w:hAnsi="Times New Roman"/>
          <w:color w:val="000000" w:themeColor="text1"/>
          <w:sz w:val="24"/>
          <w:szCs w:val="24"/>
          <w:lang w:eastAsia="ru-RU"/>
        </w:rPr>
        <w:t xml:space="preserve">чуть ниже среднего" - 20 %.  </w:t>
      </w:r>
    </w:p>
    <w:p w14:paraId="69A68300" w14:textId="4C4D552D" w:rsidR="009D7E8B" w:rsidRPr="00A5251B" w:rsidRDefault="009D7E8B" w:rsidP="00B549DD">
      <w:pPr>
        <w:spacing w:after="0" w:line="240" w:lineRule="auto"/>
        <w:ind w:right="-1"/>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 результате </w:t>
      </w:r>
      <w:r w:rsidR="00B549DD" w:rsidRPr="00A5251B">
        <w:rPr>
          <w:rFonts w:ascii="Times New Roman" w:eastAsia="Times New Roman" w:hAnsi="Times New Roman"/>
          <w:color w:val="000000" w:themeColor="text1"/>
          <w:sz w:val="24"/>
          <w:szCs w:val="24"/>
          <w:lang w:eastAsia="ru-RU"/>
        </w:rPr>
        <w:t>полученных анализов</w:t>
      </w:r>
      <w:r w:rsidRPr="00A5251B">
        <w:rPr>
          <w:rFonts w:ascii="Times New Roman" w:eastAsia="Times New Roman" w:hAnsi="Times New Roman"/>
          <w:color w:val="000000" w:themeColor="text1"/>
          <w:sz w:val="24"/>
          <w:szCs w:val="24"/>
          <w:lang w:eastAsia="ru-RU"/>
        </w:rPr>
        <w:t xml:space="preserve"> видно, что из опрошенных, большинство имеет показатель "чуть выше среднего", что свидетельствует о хорошей стрессоустойчивости в классе и средние или низкие показатели уровня тревожности, что является нормой. Это говорит о благополучном </w:t>
      </w:r>
      <w:proofErr w:type="gramStart"/>
      <w:r w:rsidRPr="00A5251B">
        <w:rPr>
          <w:rFonts w:ascii="Times New Roman" w:eastAsia="Times New Roman" w:hAnsi="Times New Roman"/>
          <w:color w:val="000000" w:themeColor="text1"/>
          <w:sz w:val="24"/>
          <w:szCs w:val="24"/>
          <w:lang w:eastAsia="ru-RU"/>
        </w:rPr>
        <w:t>психо-эмоциональном</w:t>
      </w:r>
      <w:proofErr w:type="gramEnd"/>
      <w:r w:rsidRPr="00A5251B">
        <w:rPr>
          <w:rFonts w:ascii="Times New Roman" w:eastAsia="Times New Roman" w:hAnsi="Times New Roman"/>
          <w:color w:val="000000" w:themeColor="text1"/>
          <w:sz w:val="24"/>
          <w:szCs w:val="24"/>
          <w:lang w:eastAsia="ru-RU"/>
        </w:rPr>
        <w:t xml:space="preserve"> развитии большинства учащихся. Но почти в каждом классе есть учащиеся, с </w:t>
      </w:r>
      <w:proofErr w:type="gramStart"/>
      <w:r w:rsidRPr="00A5251B">
        <w:rPr>
          <w:rFonts w:ascii="Times New Roman" w:eastAsia="Times New Roman" w:hAnsi="Times New Roman"/>
          <w:color w:val="000000" w:themeColor="text1"/>
          <w:sz w:val="24"/>
          <w:szCs w:val="24"/>
          <w:lang w:eastAsia="ru-RU"/>
        </w:rPr>
        <w:t>которыми  необходимо</w:t>
      </w:r>
      <w:proofErr w:type="gramEnd"/>
      <w:r w:rsidRPr="00A5251B">
        <w:rPr>
          <w:rFonts w:ascii="Times New Roman" w:eastAsia="Times New Roman" w:hAnsi="Times New Roman"/>
          <w:color w:val="000000" w:themeColor="text1"/>
          <w:sz w:val="24"/>
          <w:szCs w:val="24"/>
          <w:lang w:eastAsia="ru-RU"/>
        </w:rPr>
        <w:t xml:space="preserve"> дополнительно работать педагогу-психологу по более углубленному изучению личностных особенностей этих учащихся и определению необходимого объема помощи. </w:t>
      </w:r>
    </w:p>
    <w:p w14:paraId="33FC8B97"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После анализа работы был определен алгоритм работы, по которому часть учащихся, после необходимой индивидуальной консультации, была направлена на коррекционную работу, а несколько человек в данной работе не нуждались, над ними просто установлено наблюдение классными руководителями и педагогом-психологом. </w:t>
      </w:r>
    </w:p>
    <w:p w14:paraId="7A83EB9B"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Выводы:  </w:t>
      </w:r>
    </w:p>
    <w:p w14:paraId="31F28BA6"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lastRenderedPageBreak/>
        <w:t xml:space="preserve">Общая картина </w:t>
      </w:r>
      <w:proofErr w:type="gramStart"/>
      <w:r w:rsidRPr="00A5251B">
        <w:rPr>
          <w:rFonts w:ascii="Times New Roman" w:eastAsia="Times New Roman" w:hAnsi="Times New Roman"/>
          <w:color w:val="000000" w:themeColor="text1"/>
          <w:sz w:val="24"/>
          <w:szCs w:val="24"/>
          <w:lang w:eastAsia="ru-RU"/>
        </w:rPr>
        <w:t>психо-эмоционального</w:t>
      </w:r>
      <w:proofErr w:type="gramEnd"/>
      <w:r w:rsidRPr="00A5251B">
        <w:rPr>
          <w:rFonts w:ascii="Times New Roman" w:eastAsia="Times New Roman" w:hAnsi="Times New Roman"/>
          <w:color w:val="000000" w:themeColor="text1"/>
          <w:sz w:val="24"/>
          <w:szCs w:val="24"/>
          <w:lang w:eastAsia="ru-RU"/>
        </w:rPr>
        <w:t xml:space="preserve"> развития учащихся 8-11 классов благополучная. Детей, склонных к </w:t>
      </w:r>
      <w:proofErr w:type="spellStart"/>
      <w:r w:rsidRPr="00A5251B">
        <w:rPr>
          <w:rFonts w:ascii="Times New Roman" w:eastAsia="Times New Roman" w:hAnsi="Times New Roman"/>
          <w:color w:val="000000" w:themeColor="text1"/>
          <w:sz w:val="24"/>
          <w:szCs w:val="24"/>
          <w:lang w:eastAsia="ru-RU"/>
        </w:rPr>
        <w:t>аутодеструктивному</w:t>
      </w:r>
      <w:proofErr w:type="spellEnd"/>
      <w:r w:rsidRPr="00A5251B">
        <w:rPr>
          <w:rFonts w:ascii="Times New Roman" w:eastAsia="Times New Roman" w:hAnsi="Times New Roman"/>
          <w:color w:val="000000" w:themeColor="text1"/>
          <w:sz w:val="24"/>
          <w:szCs w:val="24"/>
          <w:lang w:eastAsia="ru-RU"/>
        </w:rPr>
        <w:t xml:space="preserve"> поведению, не выявлено. </w:t>
      </w:r>
    </w:p>
    <w:p w14:paraId="40E44056"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Рекомендации: </w:t>
      </w:r>
    </w:p>
    <w:p w14:paraId="0F8505B4" w14:textId="2DE013C3" w:rsidR="009D7E8B" w:rsidRPr="00A5251B" w:rsidRDefault="009D7E8B" w:rsidP="00F01DEE">
      <w:pPr>
        <w:pStyle w:val="a7"/>
        <w:numPr>
          <w:ilvl w:val="0"/>
          <w:numId w:val="35"/>
        </w:numPr>
        <w:ind w:right="5"/>
        <w:jc w:val="both"/>
        <w:rPr>
          <w:color w:val="000000" w:themeColor="text1"/>
        </w:rPr>
      </w:pPr>
      <w:r w:rsidRPr="00A5251B">
        <w:rPr>
          <w:color w:val="000000" w:themeColor="text1"/>
        </w:rPr>
        <w:t>Классным руководителям 8«в</w:t>
      </w:r>
      <w:r w:rsidR="000B6F68" w:rsidRPr="00A5251B">
        <w:rPr>
          <w:color w:val="000000" w:themeColor="text1"/>
        </w:rPr>
        <w:t>»,</w:t>
      </w:r>
      <w:r w:rsidRPr="00A5251B">
        <w:rPr>
          <w:color w:val="000000" w:themeColor="text1"/>
        </w:rPr>
        <w:t xml:space="preserve"> 9 «в», «г», «</w:t>
      </w:r>
      <w:proofErr w:type="gramStart"/>
      <w:r w:rsidRPr="00A5251B">
        <w:rPr>
          <w:color w:val="000000" w:themeColor="text1"/>
        </w:rPr>
        <w:t>д»  и</w:t>
      </w:r>
      <w:proofErr w:type="gramEnd"/>
      <w:r w:rsidRPr="00A5251B">
        <w:rPr>
          <w:color w:val="000000" w:themeColor="text1"/>
        </w:rPr>
        <w:t xml:space="preserve">  10-х   классов включить в свои воспитательные планы мероприятия по укреплению психологического здоровья учащихся. </w:t>
      </w:r>
    </w:p>
    <w:p w14:paraId="7D38716D" w14:textId="77777777" w:rsidR="009D7E8B" w:rsidRPr="00A5251B" w:rsidRDefault="009D7E8B" w:rsidP="00F01DEE">
      <w:pPr>
        <w:pStyle w:val="a7"/>
        <w:numPr>
          <w:ilvl w:val="0"/>
          <w:numId w:val="35"/>
        </w:numPr>
        <w:ind w:right="5"/>
        <w:jc w:val="both"/>
        <w:rPr>
          <w:color w:val="000000" w:themeColor="text1"/>
        </w:rPr>
      </w:pPr>
      <w:r w:rsidRPr="00A5251B">
        <w:rPr>
          <w:color w:val="000000" w:themeColor="text1"/>
        </w:rPr>
        <w:t xml:space="preserve">Классным руководителям этих классов получить подробную консультацию психолога по индивидуальной работе с детьми, имеющими наиболее неблагоприятные показатели. </w:t>
      </w:r>
    </w:p>
    <w:p w14:paraId="796454C9" w14:textId="77777777" w:rsidR="009D7E8B" w:rsidRPr="00A5251B" w:rsidRDefault="009D7E8B" w:rsidP="00F01DEE">
      <w:pPr>
        <w:pStyle w:val="a7"/>
        <w:numPr>
          <w:ilvl w:val="0"/>
          <w:numId w:val="35"/>
        </w:numPr>
        <w:ind w:right="5"/>
        <w:jc w:val="both"/>
        <w:rPr>
          <w:color w:val="000000" w:themeColor="text1"/>
        </w:rPr>
      </w:pPr>
      <w:r w:rsidRPr="00A5251B">
        <w:rPr>
          <w:color w:val="000000" w:themeColor="text1"/>
        </w:rPr>
        <w:t xml:space="preserve">Включить ряд учащихся, нуждающихся в психокоррекции в тренинговые группы и провести коррекционные занятия по укреплению психологического здоровья. </w:t>
      </w:r>
    </w:p>
    <w:p w14:paraId="448E9B8F" w14:textId="64505A6A" w:rsidR="009D7E8B" w:rsidRPr="00A5251B" w:rsidRDefault="009D7E8B" w:rsidP="000A4B66">
      <w:pPr>
        <w:spacing w:after="0" w:line="240" w:lineRule="auto"/>
        <w:ind w:right="5"/>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Углубленная диагностика учащихся, состоящих на учете ВШК, </w:t>
      </w:r>
      <w:proofErr w:type="gramStart"/>
      <w:r w:rsidRPr="00A5251B">
        <w:rPr>
          <w:rFonts w:ascii="Times New Roman" w:eastAsia="Times New Roman" w:hAnsi="Times New Roman"/>
          <w:b/>
          <w:color w:val="000000" w:themeColor="text1"/>
          <w:sz w:val="24"/>
          <w:szCs w:val="24"/>
          <w:lang w:eastAsia="ru-RU"/>
        </w:rPr>
        <w:t>ОДН  и</w:t>
      </w:r>
      <w:proofErr w:type="gramEnd"/>
      <w:r w:rsidRPr="00A5251B">
        <w:rPr>
          <w:rFonts w:ascii="Times New Roman" w:eastAsia="Times New Roman" w:hAnsi="Times New Roman"/>
          <w:b/>
          <w:color w:val="000000" w:themeColor="text1"/>
          <w:sz w:val="24"/>
          <w:szCs w:val="24"/>
          <w:lang w:eastAsia="ru-RU"/>
        </w:rPr>
        <w:t xml:space="preserve"> «группы риска»</w:t>
      </w:r>
    </w:p>
    <w:p w14:paraId="2DF28B1A"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w:t>
      </w:r>
      <w:r w:rsidRPr="00A5251B">
        <w:rPr>
          <w:rFonts w:ascii="Times New Roman" w:eastAsia="Times New Roman" w:hAnsi="Times New Roman"/>
          <w:color w:val="000000" w:themeColor="text1"/>
          <w:sz w:val="24"/>
          <w:szCs w:val="24"/>
          <w:lang w:eastAsia="ru-RU"/>
        </w:rPr>
        <w:tab/>
        <w:t>Работа с данной категорией детей проводилась в течение всего года по мере постановки учащегося на ВШУ. Всего за год была проведена углубленная диагностика по проективным методикам (</w:t>
      </w:r>
      <w:proofErr w:type="spellStart"/>
      <w:r w:rsidRPr="00A5251B">
        <w:rPr>
          <w:rFonts w:ascii="Times New Roman" w:eastAsia="Times New Roman" w:hAnsi="Times New Roman"/>
          <w:color w:val="000000" w:themeColor="text1"/>
          <w:sz w:val="24"/>
          <w:szCs w:val="24"/>
          <w:lang w:eastAsia="ru-RU"/>
        </w:rPr>
        <w:t>Люшера</w:t>
      </w:r>
      <w:proofErr w:type="spellEnd"/>
      <w:r w:rsidRPr="00A5251B">
        <w:rPr>
          <w:rFonts w:ascii="Times New Roman" w:eastAsia="Times New Roman" w:hAnsi="Times New Roman"/>
          <w:color w:val="000000" w:themeColor="text1"/>
          <w:sz w:val="24"/>
          <w:szCs w:val="24"/>
          <w:lang w:eastAsia="ru-RU"/>
        </w:rPr>
        <w:t xml:space="preserve"> и «Несуществующее животное» и т.п.), а также компьютерная многопрофильная диагностика факторов риска. На каждого учащегося группы риска и состоящего на ВШУ заполнена индивидуальная карта с характеристикой, разработан план коррекционной работы.  </w:t>
      </w:r>
    </w:p>
    <w:p w14:paraId="426D8C88" w14:textId="77777777" w:rsidR="009D7E8B" w:rsidRPr="00A5251B" w:rsidRDefault="009D7E8B" w:rsidP="00DA6A7D">
      <w:pPr>
        <w:spacing w:after="0" w:line="240" w:lineRule="auto"/>
        <w:ind w:right="5"/>
        <w:jc w:val="center"/>
        <w:rPr>
          <w:rFonts w:ascii="Times New Roman" w:eastAsia="Times New Roman" w:hAnsi="Times New Roman"/>
          <w:b/>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Индивидуальная психодиагностика и коррекция</w:t>
      </w:r>
    </w:p>
    <w:p w14:paraId="7FB51DE9"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Работа велась по запросу педагогов, родителей или самих учащихся в течение года. Всего индивидуально была проведена работа </w:t>
      </w:r>
      <w:proofErr w:type="gramStart"/>
      <w:r w:rsidRPr="00A5251B">
        <w:rPr>
          <w:rFonts w:ascii="Times New Roman" w:eastAsia="Times New Roman" w:hAnsi="Times New Roman"/>
          <w:color w:val="000000" w:themeColor="text1"/>
          <w:sz w:val="24"/>
          <w:szCs w:val="24"/>
          <w:lang w:eastAsia="ru-RU"/>
        </w:rPr>
        <w:t>с  учащимися</w:t>
      </w:r>
      <w:proofErr w:type="gramEnd"/>
      <w:r w:rsidRPr="00A5251B">
        <w:rPr>
          <w:rFonts w:ascii="Times New Roman" w:eastAsia="Times New Roman" w:hAnsi="Times New Roman"/>
          <w:color w:val="000000" w:themeColor="text1"/>
          <w:sz w:val="24"/>
          <w:szCs w:val="24"/>
          <w:lang w:eastAsia="ru-RU"/>
        </w:rPr>
        <w:t xml:space="preserve"> от 3 до 10 занятий с каждым: </w:t>
      </w:r>
    </w:p>
    <w:p w14:paraId="6249720C"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Карпова И.В. – 23 человека </w:t>
      </w:r>
    </w:p>
    <w:p w14:paraId="36A920AF"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proofErr w:type="spellStart"/>
      <w:r w:rsidRPr="00A5251B">
        <w:rPr>
          <w:rFonts w:ascii="Times New Roman" w:eastAsia="Times New Roman" w:hAnsi="Times New Roman"/>
          <w:color w:val="000000" w:themeColor="text1"/>
          <w:sz w:val="24"/>
          <w:szCs w:val="24"/>
          <w:lang w:eastAsia="ru-RU"/>
        </w:rPr>
        <w:t>Сачанова</w:t>
      </w:r>
      <w:proofErr w:type="spellEnd"/>
      <w:r w:rsidRPr="00A5251B">
        <w:rPr>
          <w:rFonts w:ascii="Times New Roman" w:eastAsia="Times New Roman" w:hAnsi="Times New Roman"/>
          <w:color w:val="000000" w:themeColor="text1"/>
          <w:sz w:val="24"/>
          <w:szCs w:val="24"/>
          <w:lang w:eastAsia="ru-RU"/>
        </w:rPr>
        <w:t xml:space="preserve"> Ш.Т. – 17 человек </w:t>
      </w:r>
    </w:p>
    <w:p w14:paraId="1157A9C0"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Абу</w:t>
      </w:r>
      <w:r w:rsidRPr="00A5251B">
        <w:rPr>
          <w:rFonts w:ascii="Times New Roman" w:eastAsia="Times New Roman" w:hAnsi="Times New Roman"/>
          <w:color w:val="000000" w:themeColor="text1"/>
          <w:sz w:val="24"/>
          <w:szCs w:val="24"/>
          <w:lang w:val="kk-KZ" w:eastAsia="ru-RU"/>
        </w:rPr>
        <w:t>ғали А.К. – 9 человек</w:t>
      </w:r>
    </w:p>
    <w:p w14:paraId="0FC05135" w14:textId="77777777" w:rsidR="009D7E8B" w:rsidRPr="00A5251B" w:rsidRDefault="009D7E8B" w:rsidP="00DA6A7D">
      <w:pPr>
        <w:spacing w:after="0" w:line="240" w:lineRule="auto"/>
        <w:ind w:right="5"/>
        <w:jc w:val="center"/>
        <w:rPr>
          <w:rFonts w:ascii="Times New Roman" w:eastAsia="Times New Roman" w:hAnsi="Times New Roman"/>
          <w:b/>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Профилактика </w:t>
      </w:r>
      <w:proofErr w:type="spellStart"/>
      <w:r w:rsidRPr="00A5251B">
        <w:rPr>
          <w:rFonts w:ascii="Times New Roman" w:eastAsia="Times New Roman" w:hAnsi="Times New Roman"/>
          <w:b/>
          <w:color w:val="000000" w:themeColor="text1"/>
          <w:sz w:val="24"/>
          <w:szCs w:val="24"/>
          <w:lang w:eastAsia="ru-RU"/>
        </w:rPr>
        <w:t>буллинга</w:t>
      </w:r>
      <w:proofErr w:type="spellEnd"/>
    </w:p>
    <w:p w14:paraId="5FF82283"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 соответствии с приказом 506 МП РК и по утвержденному годовому плану работы СППС в школе велась системная работа по первичной и вторичной профилактике фактов </w:t>
      </w:r>
      <w:proofErr w:type="spellStart"/>
      <w:r w:rsidRPr="00A5251B">
        <w:rPr>
          <w:rFonts w:ascii="Times New Roman" w:eastAsia="Times New Roman" w:hAnsi="Times New Roman"/>
          <w:color w:val="000000" w:themeColor="text1"/>
          <w:sz w:val="24"/>
          <w:szCs w:val="24"/>
          <w:lang w:eastAsia="ru-RU"/>
        </w:rPr>
        <w:t>буллинга</w:t>
      </w:r>
      <w:proofErr w:type="spellEnd"/>
      <w:r w:rsidRPr="00A5251B">
        <w:rPr>
          <w:rFonts w:ascii="Times New Roman" w:eastAsia="Times New Roman" w:hAnsi="Times New Roman"/>
          <w:color w:val="000000" w:themeColor="text1"/>
          <w:sz w:val="24"/>
          <w:szCs w:val="24"/>
          <w:lang w:eastAsia="ru-RU"/>
        </w:rPr>
        <w:t xml:space="preserve">, включающая в себя диагностику, консультирование, просвещение и профилактические тренинги. Так же имеется журнал регистрации фактов </w:t>
      </w:r>
      <w:proofErr w:type="spellStart"/>
      <w:r w:rsidRPr="00A5251B">
        <w:rPr>
          <w:rFonts w:ascii="Times New Roman" w:eastAsia="Times New Roman" w:hAnsi="Times New Roman"/>
          <w:color w:val="000000" w:themeColor="text1"/>
          <w:sz w:val="24"/>
          <w:szCs w:val="24"/>
          <w:lang w:eastAsia="ru-RU"/>
        </w:rPr>
        <w:t>буллинга</w:t>
      </w:r>
      <w:proofErr w:type="spellEnd"/>
      <w:r w:rsidRPr="00A5251B">
        <w:rPr>
          <w:rFonts w:ascii="Times New Roman" w:eastAsia="Times New Roman" w:hAnsi="Times New Roman"/>
          <w:color w:val="000000" w:themeColor="text1"/>
          <w:sz w:val="24"/>
          <w:szCs w:val="24"/>
          <w:lang w:eastAsia="ru-RU"/>
        </w:rPr>
        <w:t xml:space="preserve"> и ответственное лицо, координирующее системный подход по борьбе с травлей.</w:t>
      </w:r>
    </w:p>
    <w:p w14:paraId="4D50E7A3"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 рамках профилактики </w:t>
      </w:r>
      <w:proofErr w:type="spellStart"/>
      <w:r w:rsidRPr="00A5251B">
        <w:rPr>
          <w:rFonts w:ascii="Times New Roman" w:eastAsia="Times New Roman" w:hAnsi="Times New Roman"/>
          <w:color w:val="000000" w:themeColor="text1"/>
          <w:sz w:val="24"/>
          <w:szCs w:val="24"/>
          <w:lang w:eastAsia="ru-RU"/>
        </w:rPr>
        <w:t>буллинга</w:t>
      </w:r>
      <w:proofErr w:type="spellEnd"/>
      <w:r w:rsidRPr="00A5251B">
        <w:rPr>
          <w:rFonts w:ascii="Times New Roman" w:eastAsia="Times New Roman" w:hAnsi="Times New Roman"/>
          <w:color w:val="000000" w:themeColor="text1"/>
          <w:sz w:val="24"/>
          <w:szCs w:val="24"/>
          <w:lang w:eastAsia="ru-RU"/>
        </w:rPr>
        <w:t xml:space="preserve"> прошли 10 занятий с учащимися 8-9  классов (психолог </w:t>
      </w:r>
      <w:proofErr w:type="spellStart"/>
      <w:r w:rsidRPr="00A5251B">
        <w:rPr>
          <w:rFonts w:ascii="Times New Roman" w:eastAsia="Times New Roman" w:hAnsi="Times New Roman"/>
          <w:color w:val="000000" w:themeColor="text1"/>
          <w:sz w:val="24"/>
          <w:szCs w:val="24"/>
          <w:lang w:eastAsia="ru-RU"/>
        </w:rPr>
        <w:t>Сачанова</w:t>
      </w:r>
      <w:proofErr w:type="spellEnd"/>
      <w:r w:rsidRPr="00A5251B">
        <w:rPr>
          <w:rFonts w:ascii="Times New Roman" w:eastAsia="Times New Roman" w:hAnsi="Times New Roman"/>
          <w:color w:val="000000" w:themeColor="text1"/>
          <w:sz w:val="24"/>
          <w:szCs w:val="24"/>
          <w:lang w:eastAsia="ru-RU"/>
        </w:rPr>
        <w:t xml:space="preserve"> Ш.Т.), 6 занятий с учащимися 3-4 классов, 3 лектория и участие в брифинге, интервью на телеканале «Астана КЗ», участие в телепередачах на телеканалах «Ирбис»  и «</w:t>
      </w:r>
      <w:proofErr w:type="spellStart"/>
      <w:r w:rsidRPr="00A5251B">
        <w:rPr>
          <w:rFonts w:ascii="Times New Roman" w:eastAsia="Times New Roman" w:hAnsi="Times New Roman"/>
          <w:color w:val="000000" w:themeColor="text1"/>
          <w:sz w:val="24"/>
          <w:szCs w:val="24"/>
          <w:lang w:eastAsia="ru-RU"/>
        </w:rPr>
        <w:t>Ертыс</w:t>
      </w:r>
      <w:proofErr w:type="spellEnd"/>
      <w:r w:rsidRPr="00A5251B">
        <w:rPr>
          <w:rFonts w:ascii="Times New Roman" w:eastAsia="Times New Roman" w:hAnsi="Times New Roman"/>
          <w:color w:val="000000" w:themeColor="text1"/>
          <w:sz w:val="24"/>
          <w:szCs w:val="24"/>
          <w:lang w:eastAsia="ru-RU"/>
        </w:rPr>
        <w:t xml:space="preserve"> ТВ» (психолог Карпова И.В.). </w:t>
      </w:r>
    </w:p>
    <w:p w14:paraId="33D32F35" w14:textId="77777777" w:rsidR="009D7E8B" w:rsidRPr="00A5251B" w:rsidRDefault="009D7E8B" w:rsidP="00DA6A7D">
      <w:pPr>
        <w:spacing w:after="0" w:line="240" w:lineRule="auto"/>
        <w:ind w:right="5"/>
        <w:jc w:val="both"/>
        <w:rPr>
          <w:rFonts w:ascii="Times New Roman" w:eastAsia="Times New Roman" w:hAnsi="Times New Roman"/>
          <w:b/>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Педагогические советы. </w:t>
      </w:r>
      <w:r w:rsidRPr="00A5251B">
        <w:rPr>
          <w:rFonts w:ascii="Times New Roman" w:eastAsia="Times New Roman" w:hAnsi="Times New Roman"/>
          <w:color w:val="000000" w:themeColor="text1"/>
          <w:sz w:val="24"/>
          <w:szCs w:val="24"/>
          <w:lang w:eastAsia="ru-RU"/>
        </w:rPr>
        <w:t>В течение года педагогами психологами было проведено 4 тренинга, включенных в педагогические советы в качестве профилактики ПЭВ</w:t>
      </w:r>
      <w:r w:rsidRPr="00A5251B">
        <w:rPr>
          <w:rFonts w:ascii="Times New Roman" w:eastAsia="Times New Roman" w:hAnsi="Times New Roman"/>
          <w:b/>
          <w:color w:val="000000" w:themeColor="text1"/>
          <w:sz w:val="24"/>
          <w:szCs w:val="24"/>
          <w:lang w:eastAsia="ru-RU"/>
        </w:rPr>
        <w:t>.</w:t>
      </w:r>
    </w:p>
    <w:p w14:paraId="47C6D9AC" w14:textId="77777777" w:rsidR="009D7E8B" w:rsidRPr="00A5251B" w:rsidRDefault="009D7E8B" w:rsidP="000B6F68">
      <w:pPr>
        <w:keepNext/>
        <w:keepLines/>
        <w:spacing w:after="0" w:line="240" w:lineRule="auto"/>
        <w:ind w:right="11"/>
        <w:outlineLvl w:val="1"/>
        <w:rPr>
          <w:rFonts w:ascii="Times New Roman" w:eastAsia="Times New Roman" w:hAnsi="Times New Roman"/>
          <w:b/>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Просвещение </w:t>
      </w:r>
    </w:p>
    <w:p w14:paraId="32997806" w14:textId="77777777" w:rsidR="009D7E8B" w:rsidRPr="00A5251B" w:rsidRDefault="009D7E8B" w:rsidP="00DA6A7D">
      <w:pPr>
        <w:spacing w:after="0" w:line="240" w:lineRule="auto"/>
        <w:ind w:right="5"/>
        <w:jc w:val="both"/>
        <w:rPr>
          <w:rFonts w:ascii="Times New Roman" w:eastAsia="Times New Roman" w:hAnsi="Times New Roman"/>
          <w:b/>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Семинары – </w:t>
      </w:r>
      <w:proofErr w:type="gramStart"/>
      <w:r w:rsidRPr="00A5251B">
        <w:rPr>
          <w:rFonts w:ascii="Times New Roman" w:eastAsia="Times New Roman" w:hAnsi="Times New Roman"/>
          <w:b/>
          <w:color w:val="000000" w:themeColor="text1"/>
          <w:sz w:val="24"/>
          <w:szCs w:val="24"/>
          <w:lang w:eastAsia="ru-RU"/>
        </w:rPr>
        <w:t>практикумы  педагогического</w:t>
      </w:r>
      <w:proofErr w:type="gramEnd"/>
      <w:r w:rsidRPr="00A5251B">
        <w:rPr>
          <w:rFonts w:ascii="Times New Roman" w:eastAsia="Times New Roman" w:hAnsi="Times New Roman"/>
          <w:b/>
          <w:color w:val="000000" w:themeColor="text1"/>
          <w:sz w:val="24"/>
          <w:szCs w:val="24"/>
          <w:lang w:eastAsia="ru-RU"/>
        </w:rPr>
        <w:t xml:space="preserve"> коллектива. </w:t>
      </w:r>
    </w:p>
    <w:p w14:paraId="449E3E2B"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Для</w:t>
      </w:r>
      <w:r w:rsidRPr="00A5251B">
        <w:rPr>
          <w:rFonts w:ascii="Times New Roman" w:eastAsia="Times New Roman" w:hAnsi="Times New Roman"/>
          <w:b/>
          <w:color w:val="000000" w:themeColor="text1"/>
          <w:sz w:val="24"/>
          <w:szCs w:val="24"/>
          <w:lang w:eastAsia="ru-RU"/>
        </w:rPr>
        <w:t xml:space="preserve"> </w:t>
      </w:r>
      <w:r w:rsidRPr="00A5251B">
        <w:rPr>
          <w:rFonts w:ascii="Times New Roman" w:eastAsia="Times New Roman" w:hAnsi="Times New Roman"/>
          <w:color w:val="000000" w:themeColor="text1"/>
          <w:sz w:val="24"/>
          <w:szCs w:val="24"/>
          <w:lang w:eastAsia="ru-RU"/>
        </w:rPr>
        <w:t xml:space="preserve">педагогического коллектива 23.09.24 проводился практический семинар Карповой И.В. по маркерам психологической дезадаптации и склонности к суициду, 29.10.24 г. лекторий по выявлению детей, подвергающихся насилию в семье, 31.10.2024 г. семинар для классных руководителей по психолого-педагогической поддержке детей с ООП, 17.04.2025 г. лекторий для педколлектива по профилактике </w:t>
      </w:r>
      <w:proofErr w:type="spellStart"/>
      <w:r w:rsidRPr="00A5251B">
        <w:rPr>
          <w:rFonts w:ascii="Times New Roman" w:eastAsia="Times New Roman" w:hAnsi="Times New Roman"/>
          <w:color w:val="000000" w:themeColor="text1"/>
          <w:sz w:val="24"/>
          <w:szCs w:val="24"/>
          <w:lang w:eastAsia="ru-RU"/>
        </w:rPr>
        <w:t>буллинга</w:t>
      </w:r>
      <w:proofErr w:type="spellEnd"/>
      <w:r w:rsidRPr="00A5251B">
        <w:rPr>
          <w:rFonts w:ascii="Times New Roman" w:eastAsia="Times New Roman" w:hAnsi="Times New Roman"/>
          <w:color w:val="000000" w:themeColor="text1"/>
          <w:sz w:val="24"/>
          <w:szCs w:val="24"/>
          <w:lang w:eastAsia="ru-RU"/>
        </w:rPr>
        <w:t>.</w:t>
      </w:r>
    </w:p>
    <w:p w14:paraId="05C3D61C"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Обзор информации по текущим вопросам </w:t>
      </w:r>
      <w:proofErr w:type="gramStart"/>
      <w:r w:rsidRPr="00A5251B">
        <w:rPr>
          <w:rFonts w:ascii="Times New Roman" w:eastAsia="Times New Roman" w:hAnsi="Times New Roman"/>
          <w:b/>
          <w:color w:val="000000" w:themeColor="text1"/>
          <w:sz w:val="24"/>
          <w:szCs w:val="24"/>
          <w:lang w:eastAsia="ru-RU"/>
        </w:rPr>
        <w:t>согласно плана</w:t>
      </w:r>
      <w:proofErr w:type="gramEnd"/>
      <w:r w:rsidRPr="00A5251B">
        <w:rPr>
          <w:rFonts w:ascii="Times New Roman" w:eastAsia="Times New Roman" w:hAnsi="Times New Roman"/>
          <w:b/>
          <w:color w:val="000000" w:themeColor="text1"/>
          <w:sz w:val="24"/>
          <w:szCs w:val="24"/>
          <w:lang w:eastAsia="ru-RU"/>
        </w:rPr>
        <w:t xml:space="preserve"> ВШК </w:t>
      </w:r>
      <w:r w:rsidRPr="00A5251B">
        <w:rPr>
          <w:rFonts w:ascii="Times New Roman" w:eastAsia="Times New Roman" w:hAnsi="Times New Roman"/>
          <w:color w:val="000000" w:themeColor="text1"/>
          <w:sz w:val="24"/>
          <w:szCs w:val="24"/>
          <w:lang w:eastAsia="ru-RU"/>
        </w:rPr>
        <w:t xml:space="preserve">осуществлялся в течение года в форме справки, зачитываемой на административном совещании или производственном совещании при руководителе в ноябре, январе и феврале месяце по направлениям «Профилактика суицида», «Работа психологов с родителями» и «Деятельность СППС» </w:t>
      </w:r>
    </w:p>
    <w:p w14:paraId="44F9A585" w14:textId="77777777" w:rsidR="009D7E8B" w:rsidRPr="00A5251B" w:rsidRDefault="009D7E8B" w:rsidP="00DA6A7D">
      <w:pPr>
        <w:spacing w:after="0" w:line="240" w:lineRule="auto"/>
        <w:ind w:right="5"/>
        <w:jc w:val="both"/>
        <w:rPr>
          <w:rFonts w:ascii="Times New Roman" w:eastAsia="Times New Roman" w:hAnsi="Times New Roman"/>
          <w:b/>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 </w:t>
      </w:r>
      <w:r w:rsidRPr="00A5251B">
        <w:rPr>
          <w:rFonts w:ascii="Times New Roman" w:eastAsia="Times New Roman" w:hAnsi="Times New Roman"/>
          <w:color w:val="000000" w:themeColor="text1"/>
          <w:sz w:val="24"/>
          <w:szCs w:val="24"/>
          <w:lang w:eastAsia="ru-RU"/>
        </w:rPr>
        <w:t>Для</w:t>
      </w:r>
      <w:r w:rsidRPr="00A5251B">
        <w:rPr>
          <w:rFonts w:ascii="Times New Roman" w:eastAsia="Times New Roman" w:hAnsi="Times New Roman"/>
          <w:b/>
          <w:color w:val="000000" w:themeColor="text1"/>
          <w:sz w:val="24"/>
          <w:szCs w:val="24"/>
          <w:lang w:eastAsia="ru-RU"/>
        </w:rPr>
        <w:t xml:space="preserve"> </w:t>
      </w:r>
      <w:r w:rsidRPr="00C86859">
        <w:rPr>
          <w:rFonts w:ascii="Times New Roman" w:eastAsia="Times New Roman" w:hAnsi="Times New Roman"/>
          <w:b/>
          <w:color w:val="C00000"/>
          <w:sz w:val="24"/>
          <w:szCs w:val="24"/>
          <w:lang w:eastAsia="ru-RU"/>
        </w:rPr>
        <w:t xml:space="preserve">МО классных руководителей </w:t>
      </w:r>
      <w:r w:rsidRPr="00A5251B">
        <w:rPr>
          <w:rFonts w:ascii="Times New Roman" w:eastAsia="Times New Roman" w:hAnsi="Times New Roman"/>
          <w:color w:val="000000" w:themeColor="text1"/>
          <w:sz w:val="24"/>
          <w:szCs w:val="24"/>
          <w:lang w:eastAsia="ru-RU"/>
        </w:rPr>
        <w:t>ежегодно в сентябре проводится групповая консультация по заполнению таблиц факторов риска и проведению социометрии.</w:t>
      </w:r>
      <w:r w:rsidRPr="00A5251B">
        <w:rPr>
          <w:rFonts w:ascii="Times New Roman" w:eastAsia="Times New Roman" w:hAnsi="Times New Roman"/>
          <w:b/>
          <w:color w:val="000000" w:themeColor="text1"/>
          <w:sz w:val="24"/>
          <w:szCs w:val="24"/>
          <w:lang w:eastAsia="ru-RU"/>
        </w:rPr>
        <w:t xml:space="preserve"> </w:t>
      </w:r>
    </w:p>
    <w:p w14:paraId="384FC5BF" w14:textId="77777777" w:rsidR="009D7E8B" w:rsidRPr="00C86859" w:rsidRDefault="009D7E8B" w:rsidP="000B6F68">
      <w:pPr>
        <w:spacing w:after="0" w:line="240" w:lineRule="auto"/>
        <w:ind w:right="5"/>
        <w:rPr>
          <w:rFonts w:ascii="Times New Roman" w:eastAsia="Times New Roman" w:hAnsi="Times New Roman"/>
          <w:b/>
          <w:sz w:val="24"/>
          <w:szCs w:val="24"/>
          <w:lang w:eastAsia="ru-RU"/>
        </w:rPr>
      </w:pPr>
      <w:bookmarkStart w:id="13" w:name="_Hlk205822835"/>
      <w:r w:rsidRPr="00C86859">
        <w:rPr>
          <w:rFonts w:ascii="Times New Roman" w:eastAsia="Times New Roman" w:hAnsi="Times New Roman"/>
          <w:b/>
          <w:sz w:val="24"/>
          <w:szCs w:val="24"/>
          <w:lang w:eastAsia="ru-RU"/>
        </w:rPr>
        <w:t>Работа с родителями</w:t>
      </w:r>
    </w:p>
    <w:p w14:paraId="6761EF79" w14:textId="77777777" w:rsidR="009D7E8B" w:rsidRPr="00C86859" w:rsidRDefault="009D7E8B" w:rsidP="00DA6A7D">
      <w:pPr>
        <w:spacing w:after="0" w:line="240" w:lineRule="auto"/>
        <w:jc w:val="both"/>
        <w:rPr>
          <w:rFonts w:ascii="Times New Roman" w:hAnsi="Times New Roman"/>
          <w:sz w:val="24"/>
          <w:szCs w:val="24"/>
        </w:rPr>
      </w:pPr>
      <w:r w:rsidRPr="00C86859">
        <w:rPr>
          <w:rFonts w:ascii="Times New Roman" w:hAnsi="Times New Roman"/>
          <w:sz w:val="24"/>
          <w:szCs w:val="24"/>
        </w:rPr>
        <w:lastRenderedPageBreak/>
        <w:t>На начало 2024-2025 учебного года педагогами-психологами школы был создан годовой план работы, включающий в себя работу с родителями учащихся с 1 по 11 класс данной школы. По данному плану ведется работа с родителями в трех направлениях: консультационное, просветительское и диспетчерское.</w:t>
      </w:r>
    </w:p>
    <w:p w14:paraId="332CF2EA" w14:textId="77777777" w:rsidR="009D7E8B" w:rsidRPr="00C86859" w:rsidRDefault="009D7E8B" w:rsidP="00DA6A7D">
      <w:pPr>
        <w:spacing w:after="0" w:line="240" w:lineRule="auto"/>
        <w:jc w:val="both"/>
        <w:rPr>
          <w:rFonts w:ascii="Times New Roman" w:hAnsi="Times New Roman"/>
          <w:sz w:val="24"/>
          <w:szCs w:val="24"/>
        </w:rPr>
      </w:pPr>
      <w:r w:rsidRPr="00C86859">
        <w:rPr>
          <w:rFonts w:ascii="Times New Roman" w:hAnsi="Times New Roman"/>
          <w:sz w:val="24"/>
          <w:szCs w:val="24"/>
        </w:rPr>
        <w:tab/>
        <w:t>Консультационное направление включает в себя:</w:t>
      </w:r>
    </w:p>
    <w:p w14:paraId="5E6FBB72" w14:textId="77777777" w:rsidR="009D7E8B" w:rsidRPr="00C86859" w:rsidRDefault="009D7E8B" w:rsidP="00F01DEE">
      <w:pPr>
        <w:numPr>
          <w:ilvl w:val="0"/>
          <w:numId w:val="32"/>
        </w:numPr>
        <w:spacing w:after="0" w:line="240" w:lineRule="auto"/>
        <w:ind w:right="2"/>
        <w:contextualSpacing/>
        <w:jc w:val="both"/>
        <w:rPr>
          <w:rFonts w:ascii="Times New Roman" w:hAnsi="Times New Roman"/>
          <w:sz w:val="24"/>
          <w:szCs w:val="24"/>
        </w:rPr>
      </w:pPr>
      <w:r w:rsidRPr="00C86859">
        <w:rPr>
          <w:rFonts w:ascii="Times New Roman" w:hAnsi="Times New Roman"/>
          <w:sz w:val="24"/>
          <w:szCs w:val="24"/>
        </w:rPr>
        <w:t>консультирование по проблемам взаимоотношений в семье родителей, учащихся;</w:t>
      </w:r>
    </w:p>
    <w:p w14:paraId="7F76E657" w14:textId="77777777" w:rsidR="009D7E8B" w:rsidRPr="00C86859" w:rsidRDefault="009D7E8B" w:rsidP="00F01DEE">
      <w:pPr>
        <w:numPr>
          <w:ilvl w:val="0"/>
          <w:numId w:val="32"/>
        </w:numPr>
        <w:spacing w:after="0" w:line="240" w:lineRule="auto"/>
        <w:ind w:right="2"/>
        <w:contextualSpacing/>
        <w:jc w:val="both"/>
        <w:rPr>
          <w:rFonts w:ascii="Times New Roman" w:hAnsi="Times New Roman"/>
          <w:sz w:val="24"/>
          <w:szCs w:val="24"/>
        </w:rPr>
      </w:pPr>
      <w:proofErr w:type="gramStart"/>
      <w:r w:rsidRPr="00C86859">
        <w:rPr>
          <w:rFonts w:ascii="Times New Roman" w:hAnsi="Times New Roman"/>
          <w:sz w:val="24"/>
          <w:szCs w:val="24"/>
        </w:rPr>
        <w:t>консультирование  родителей</w:t>
      </w:r>
      <w:proofErr w:type="gramEnd"/>
      <w:r w:rsidRPr="00C86859">
        <w:rPr>
          <w:rFonts w:ascii="Times New Roman" w:hAnsi="Times New Roman"/>
          <w:sz w:val="24"/>
          <w:szCs w:val="24"/>
        </w:rPr>
        <w:t>, учителей, учащихся, администрации по результатам тестирования, выработка психологических рекомендаций;</w:t>
      </w:r>
    </w:p>
    <w:p w14:paraId="0F6FA752" w14:textId="77777777" w:rsidR="009D7E8B" w:rsidRPr="00C86859" w:rsidRDefault="009D7E8B" w:rsidP="00F01DEE">
      <w:pPr>
        <w:numPr>
          <w:ilvl w:val="0"/>
          <w:numId w:val="32"/>
        </w:numPr>
        <w:spacing w:after="0" w:line="240" w:lineRule="auto"/>
        <w:ind w:right="2"/>
        <w:contextualSpacing/>
        <w:jc w:val="both"/>
        <w:rPr>
          <w:rFonts w:ascii="Times New Roman" w:hAnsi="Times New Roman"/>
          <w:sz w:val="24"/>
          <w:szCs w:val="24"/>
        </w:rPr>
      </w:pPr>
      <w:r w:rsidRPr="00C86859">
        <w:rPr>
          <w:rFonts w:ascii="Times New Roman" w:hAnsi="Times New Roman"/>
          <w:sz w:val="24"/>
          <w:szCs w:val="24"/>
        </w:rPr>
        <w:t>консультирование родителей 1, 5-х классов по изучению адаптации учащихся и развитию познавательной сферы.</w:t>
      </w:r>
    </w:p>
    <w:p w14:paraId="4972B740" w14:textId="77777777" w:rsidR="009D7E8B" w:rsidRPr="00C86859" w:rsidRDefault="009D7E8B" w:rsidP="00F01DEE">
      <w:pPr>
        <w:numPr>
          <w:ilvl w:val="0"/>
          <w:numId w:val="32"/>
        </w:numPr>
        <w:spacing w:after="0" w:line="240" w:lineRule="auto"/>
        <w:ind w:right="2"/>
        <w:contextualSpacing/>
        <w:jc w:val="both"/>
        <w:rPr>
          <w:rFonts w:ascii="Times New Roman" w:hAnsi="Times New Roman"/>
          <w:sz w:val="24"/>
          <w:szCs w:val="24"/>
        </w:rPr>
      </w:pPr>
      <w:r w:rsidRPr="00C86859">
        <w:rPr>
          <w:rFonts w:ascii="Times New Roman" w:hAnsi="Times New Roman"/>
          <w:sz w:val="24"/>
          <w:szCs w:val="24"/>
        </w:rPr>
        <w:t>заседания СППС</w:t>
      </w:r>
    </w:p>
    <w:p w14:paraId="50ECF082" w14:textId="77777777" w:rsidR="009D7E8B" w:rsidRPr="00C86859" w:rsidRDefault="009D7E8B" w:rsidP="00DA6A7D">
      <w:pPr>
        <w:spacing w:after="0" w:line="240" w:lineRule="auto"/>
        <w:rPr>
          <w:rFonts w:ascii="Times New Roman" w:hAnsi="Times New Roman"/>
          <w:sz w:val="24"/>
          <w:szCs w:val="24"/>
        </w:rPr>
      </w:pPr>
      <w:r w:rsidRPr="00C86859">
        <w:rPr>
          <w:rFonts w:ascii="Times New Roman" w:hAnsi="Times New Roman"/>
          <w:sz w:val="24"/>
          <w:szCs w:val="24"/>
        </w:rPr>
        <w:t>Просветительское направление включило в план следующие мероприятия:</w:t>
      </w:r>
    </w:p>
    <w:p w14:paraId="2CD39866" w14:textId="77777777" w:rsidR="009D7E8B" w:rsidRPr="00C86859" w:rsidRDefault="009D7E8B" w:rsidP="00F01DEE">
      <w:pPr>
        <w:numPr>
          <w:ilvl w:val="0"/>
          <w:numId w:val="33"/>
        </w:numPr>
        <w:spacing w:after="0" w:line="240" w:lineRule="auto"/>
        <w:ind w:right="2"/>
        <w:contextualSpacing/>
        <w:jc w:val="both"/>
        <w:rPr>
          <w:rFonts w:ascii="Times New Roman" w:hAnsi="Times New Roman"/>
          <w:sz w:val="24"/>
          <w:szCs w:val="24"/>
        </w:rPr>
      </w:pPr>
      <w:r w:rsidRPr="00C86859">
        <w:rPr>
          <w:rFonts w:ascii="Times New Roman" w:hAnsi="Times New Roman"/>
          <w:sz w:val="24"/>
          <w:szCs w:val="24"/>
        </w:rPr>
        <w:t>родительское собрание «Деятельность психологической службы» о согласии родителей на психологическое сопровождение учащихся;</w:t>
      </w:r>
    </w:p>
    <w:p w14:paraId="4C8A4D7B" w14:textId="77777777" w:rsidR="009D7E8B" w:rsidRPr="00C86859" w:rsidRDefault="009D7E8B" w:rsidP="00F01DEE">
      <w:pPr>
        <w:numPr>
          <w:ilvl w:val="0"/>
          <w:numId w:val="33"/>
        </w:numPr>
        <w:spacing w:after="0" w:line="240" w:lineRule="auto"/>
        <w:ind w:right="2"/>
        <w:contextualSpacing/>
        <w:jc w:val="both"/>
        <w:rPr>
          <w:rFonts w:ascii="Times New Roman" w:hAnsi="Times New Roman"/>
          <w:sz w:val="24"/>
          <w:szCs w:val="24"/>
        </w:rPr>
      </w:pPr>
      <w:r w:rsidRPr="00C86859">
        <w:rPr>
          <w:rFonts w:ascii="Times New Roman" w:hAnsi="Times New Roman"/>
          <w:sz w:val="24"/>
          <w:szCs w:val="24"/>
        </w:rPr>
        <w:t>тренинги для родителей по улучшению психологического климата в семье в рамках деятельности ЦППР;</w:t>
      </w:r>
    </w:p>
    <w:p w14:paraId="70CB4C03" w14:textId="77777777" w:rsidR="009D7E8B" w:rsidRPr="00C86859" w:rsidRDefault="009D7E8B" w:rsidP="00F01DEE">
      <w:pPr>
        <w:numPr>
          <w:ilvl w:val="0"/>
          <w:numId w:val="33"/>
        </w:numPr>
        <w:spacing w:after="0" w:line="240" w:lineRule="auto"/>
        <w:ind w:right="2"/>
        <w:contextualSpacing/>
        <w:jc w:val="both"/>
        <w:rPr>
          <w:rFonts w:ascii="Times New Roman" w:hAnsi="Times New Roman"/>
          <w:sz w:val="24"/>
          <w:szCs w:val="24"/>
        </w:rPr>
      </w:pPr>
      <w:r w:rsidRPr="00C86859">
        <w:rPr>
          <w:rFonts w:ascii="Times New Roman" w:hAnsi="Times New Roman"/>
          <w:sz w:val="24"/>
          <w:szCs w:val="24"/>
        </w:rPr>
        <w:t>родительские собрания в 1,5,10 классах в рамках сопровождения адаптационного периода;</w:t>
      </w:r>
    </w:p>
    <w:p w14:paraId="422FF13F" w14:textId="77777777" w:rsidR="009D7E8B" w:rsidRPr="00C86859" w:rsidRDefault="009D7E8B" w:rsidP="00F01DEE">
      <w:pPr>
        <w:numPr>
          <w:ilvl w:val="0"/>
          <w:numId w:val="33"/>
        </w:numPr>
        <w:spacing w:after="0" w:line="240" w:lineRule="auto"/>
        <w:ind w:right="2"/>
        <w:contextualSpacing/>
        <w:jc w:val="both"/>
        <w:rPr>
          <w:rFonts w:ascii="Times New Roman" w:hAnsi="Times New Roman"/>
          <w:sz w:val="24"/>
          <w:szCs w:val="24"/>
        </w:rPr>
      </w:pPr>
      <w:r w:rsidRPr="00C86859">
        <w:rPr>
          <w:rFonts w:ascii="Times New Roman" w:hAnsi="Times New Roman"/>
          <w:sz w:val="24"/>
          <w:szCs w:val="24"/>
        </w:rPr>
        <w:t xml:space="preserve">просвещение родителей, воспитывающих детей с ООП; </w:t>
      </w:r>
    </w:p>
    <w:p w14:paraId="4446D5ED" w14:textId="77777777" w:rsidR="009D7E8B" w:rsidRPr="00C86859" w:rsidRDefault="009D7E8B" w:rsidP="00F01DEE">
      <w:pPr>
        <w:numPr>
          <w:ilvl w:val="0"/>
          <w:numId w:val="33"/>
        </w:numPr>
        <w:spacing w:after="0" w:line="240" w:lineRule="auto"/>
        <w:ind w:right="2"/>
        <w:contextualSpacing/>
        <w:jc w:val="both"/>
        <w:rPr>
          <w:rFonts w:ascii="Times New Roman" w:hAnsi="Times New Roman"/>
          <w:sz w:val="24"/>
          <w:szCs w:val="24"/>
        </w:rPr>
      </w:pPr>
      <w:r w:rsidRPr="00C86859">
        <w:rPr>
          <w:rFonts w:ascii="Times New Roman" w:hAnsi="Times New Roman"/>
          <w:sz w:val="24"/>
          <w:szCs w:val="24"/>
        </w:rPr>
        <w:t>рассылка буклетов «Признаки нарушений в развитии ребенка»;</w:t>
      </w:r>
    </w:p>
    <w:p w14:paraId="6C89CF58" w14:textId="77777777" w:rsidR="009D7E8B" w:rsidRPr="00C86859" w:rsidRDefault="009D7E8B" w:rsidP="00F01DEE">
      <w:pPr>
        <w:numPr>
          <w:ilvl w:val="0"/>
          <w:numId w:val="33"/>
        </w:numPr>
        <w:spacing w:after="0" w:line="240" w:lineRule="auto"/>
        <w:ind w:right="2"/>
        <w:contextualSpacing/>
        <w:jc w:val="both"/>
        <w:rPr>
          <w:rFonts w:ascii="Times New Roman" w:hAnsi="Times New Roman"/>
          <w:sz w:val="24"/>
          <w:szCs w:val="24"/>
        </w:rPr>
      </w:pPr>
      <w:r w:rsidRPr="00C86859">
        <w:rPr>
          <w:rFonts w:ascii="Times New Roman" w:hAnsi="Times New Roman"/>
          <w:sz w:val="24"/>
          <w:szCs w:val="24"/>
        </w:rPr>
        <w:t xml:space="preserve">рассылка буклетов «Профилактика </w:t>
      </w:r>
      <w:proofErr w:type="spellStart"/>
      <w:r w:rsidRPr="00C86859">
        <w:rPr>
          <w:rFonts w:ascii="Times New Roman" w:hAnsi="Times New Roman"/>
          <w:sz w:val="24"/>
          <w:szCs w:val="24"/>
        </w:rPr>
        <w:t>гаджетозависимости</w:t>
      </w:r>
      <w:proofErr w:type="spellEnd"/>
      <w:r w:rsidRPr="00C86859">
        <w:rPr>
          <w:rFonts w:ascii="Times New Roman" w:hAnsi="Times New Roman"/>
          <w:sz w:val="24"/>
          <w:szCs w:val="24"/>
        </w:rPr>
        <w:t>»</w:t>
      </w:r>
    </w:p>
    <w:p w14:paraId="7DE45289" w14:textId="77777777" w:rsidR="009D7E8B" w:rsidRPr="00C86859" w:rsidRDefault="009D7E8B" w:rsidP="00F01DEE">
      <w:pPr>
        <w:numPr>
          <w:ilvl w:val="0"/>
          <w:numId w:val="33"/>
        </w:numPr>
        <w:spacing w:after="0" w:line="240" w:lineRule="auto"/>
        <w:ind w:right="2"/>
        <w:contextualSpacing/>
        <w:jc w:val="both"/>
        <w:rPr>
          <w:rFonts w:ascii="Times New Roman" w:hAnsi="Times New Roman"/>
          <w:sz w:val="24"/>
          <w:szCs w:val="24"/>
        </w:rPr>
      </w:pPr>
      <w:r w:rsidRPr="00C86859">
        <w:rPr>
          <w:rFonts w:ascii="Times New Roman" w:hAnsi="Times New Roman"/>
          <w:sz w:val="24"/>
          <w:szCs w:val="24"/>
        </w:rPr>
        <w:t>стендовая информация «Готовимся к выбору профессии»</w:t>
      </w:r>
    </w:p>
    <w:p w14:paraId="3B3F3D71" w14:textId="77777777" w:rsidR="009D7E8B" w:rsidRPr="00C86859" w:rsidRDefault="009D7E8B" w:rsidP="00F01DEE">
      <w:pPr>
        <w:numPr>
          <w:ilvl w:val="0"/>
          <w:numId w:val="33"/>
        </w:numPr>
        <w:spacing w:after="0" w:line="240" w:lineRule="auto"/>
        <w:ind w:right="2"/>
        <w:contextualSpacing/>
        <w:jc w:val="both"/>
        <w:rPr>
          <w:rFonts w:ascii="Times New Roman" w:hAnsi="Times New Roman"/>
          <w:sz w:val="24"/>
          <w:szCs w:val="24"/>
        </w:rPr>
      </w:pPr>
      <w:r w:rsidRPr="00C86859">
        <w:rPr>
          <w:rFonts w:ascii="Times New Roman" w:hAnsi="Times New Roman"/>
          <w:sz w:val="24"/>
          <w:szCs w:val="24"/>
        </w:rPr>
        <w:t>стендовая информация «Рекомендации по подготовке к экзаменам»</w:t>
      </w:r>
    </w:p>
    <w:p w14:paraId="0424F2A5" w14:textId="77777777" w:rsidR="009D7E8B" w:rsidRPr="00C86859" w:rsidRDefault="009D7E8B" w:rsidP="00F01DEE">
      <w:pPr>
        <w:numPr>
          <w:ilvl w:val="0"/>
          <w:numId w:val="33"/>
        </w:numPr>
        <w:spacing w:after="0" w:line="240" w:lineRule="auto"/>
        <w:ind w:right="2"/>
        <w:contextualSpacing/>
        <w:jc w:val="both"/>
        <w:rPr>
          <w:rFonts w:ascii="Times New Roman" w:hAnsi="Times New Roman"/>
          <w:sz w:val="24"/>
          <w:szCs w:val="24"/>
        </w:rPr>
      </w:pPr>
      <w:r w:rsidRPr="00C86859">
        <w:rPr>
          <w:rFonts w:ascii="Times New Roman" w:hAnsi="Times New Roman"/>
          <w:sz w:val="24"/>
          <w:szCs w:val="24"/>
        </w:rPr>
        <w:t>рассылка буклетов «Организация безопасного летнего отдыха»</w:t>
      </w:r>
    </w:p>
    <w:p w14:paraId="187D4836" w14:textId="77777777" w:rsidR="009D7E8B" w:rsidRPr="00C86859" w:rsidRDefault="009D7E8B" w:rsidP="00F01DEE">
      <w:pPr>
        <w:numPr>
          <w:ilvl w:val="0"/>
          <w:numId w:val="33"/>
        </w:numPr>
        <w:spacing w:after="0" w:line="240" w:lineRule="auto"/>
        <w:ind w:right="2"/>
        <w:contextualSpacing/>
        <w:jc w:val="both"/>
        <w:rPr>
          <w:rFonts w:ascii="Times New Roman" w:hAnsi="Times New Roman"/>
          <w:sz w:val="24"/>
          <w:szCs w:val="24"/>
        </w:rPr>
      </w:pPr>
      <w:r w:rsidRPr="00C86859">
        <w:rPr>
          <w:rFonts w:ascii="Times New Roman" w:hAnsi="Times New Roman"/>
          <w:sz w:val="24"/>
          <w:szCs w:val="24"/>
        </w:rPr>
        <w:t>лектории для родителей по запросу администрации.</w:t>
      </w:r>
    </w:p>
    <w:p w14:paraId="1947EFCC" w14:textId="77777777" w:rsidR="009D7E8B" w:rsidRPr="00C86859" w:rsidRDefault="009D7E8B" w:rsidP="00DA6A7D">
      <w:pPr>
        <w:spacing w:after="0" w:line="240" w:lineRule="auto"/>
        <w:contextualSpacing/>
        <w:jc w:val="both"/>
        <w:rPr>
          <w:rFonts w:ascii="Times New Roman" w:hAnsi="Times New Roman"/>
          <w:sz w:val="24"/>
          <w:szCs w:val="24"/>
        </w:rPr>
      </w:pPr>
      <w:r w:rsidRPr="00C86859">
        <w:rPr>
          <w:rFonts w:ascii="Times New Roman" w:hAnsi="Times New Roman"/>
          <w:sz w:val="24"/>
          <w:szCs w:val="24"/>
        </w:rPr>
        <w:t>Диспетчерское направление подразумевает перенаправление родителей к специалистам, необходимым для решения их проблем по индивидуальному запросу, если на то есть необходимость.</w:t>
      </w:r>
    </w:p>
    <w:p w14:paraId="77C73714" w14:textId="77777777" w:rsidR="009D7E8B" w:rsidRPr="00C86859" w:rsidRDefault="009D7E8B" w:rsidP="00DA6A7D">
      <w:pPr>
        <w:spacing w:after="0" w:line="240" w:lineRule="auto"/>
        <w:contextualSpacing/>
        <w:jc w:val="both"/>
        <w:rPr>
          <w:rFonts w:ascii="Times New Roman" w:hAnsi="Times New Roman"/>
          <w:sz w:val="24"/>
          <w:szCs w:val="24"/>
        </w:rPr>
      </w:pPr>
      <w:r w:rsidRPr="00C86859">
        <w:rPr>
          <w:rFonts w:ascii="Times New Roman" w:hAnsi="Times New Roman"/>
          <w:sz w:val="24"/>
          <w:szCs w:val="24"/>
        </w:rPr>
        <w:t>За истекший период учебного года уже были проведены в соответствии с планом общешкольные родительские собрания по информированию родителей о деятельности ПС на 2024-2025 учебный год, собраны бланки информирования и отказов от работы с психологом. На текущий момент имеется 159 отказов из всего контингента учащихся, что составляет 13% от общего количества и является достаточно высоким показателем.</w:t>
      </w:r>
    </w:p>
    <w:p w14:paraId="3098EF88" w14:textId="77777777" w:rsidR="009D7E8B" w:rsidRPr="00C86859" w:rsidRDefault="009D7E8B" w:rsidP="00DA6A7D">
      <w:pPr>
        <w:spacing w:after="0" w:line="240" w:lineRule="auto"/>
        <w:contextualSpacing/>
        <w:jc w:val="both"/>
        <w:rPr>
          <w:rFonts w:ascii="Times New Roman" w:hAnsi="Times New Roman"/>
          <w:sz w:val="24"/>
          <w:szCs w:val="24"/>
        </w:rPr>
      </w:pPr>
      <w:r w:rsidRPr="00C86859">
        <w:rPr>
          <w:rFonts w:ascii="Times New Roman" w:hAnsi="Times New Roman"/>
          <w:sz w:val="24"/>
          <w:szCs w:val="24"/>
        </w:rPr>
        <w:t xml:space="preserve">Также были проведены тематические родительские собрания на темы «Особенности адаптации учащихся» (для родителей 1, 5 классов), «Признаки </w:t>
      </w:r>
      <w:proofErr w:type="spellStart"/>
      <w:r w:rsidRPr="00C86859">
        <w:rPr>
          <w:rFonts w:ascii="Times New Roman" w:hAnsi="Times New Roman"/>
          <w:sz w:val="24"/>
          <w:szCs w:val="24"/>
        </w:rPr>
        <w:t>аутодеструктивного</w:t>
      </w:r>
      <w:proofErr w:type="spellEnd"/>
      <w:r w:rsidRPr="00C86859">
        <w:rPr>
          <w:rFonts w:ascii="Times New Roman" w:hAnsi="Times New Roman"/>
          <w:sz w:val="24"/>
          <w:szCs w:val="24"/>
        </w:rPr>
        <w:t xml:space="preserve"> поведения у ребенка» в рамках профилактики насилия и </w:t>
      </w:r>
      <w:proofErr w:type="spellStart"/>
      <w:r w:rsidRPr="00C86859">
        <w:rPr>
          <w:rFonts w:ascii="Times New Roman" w:hAnsi="Times New Roman"/>
          <w:sz w:val="24"/>
          <w:szCs w:val="24"/>
        </w:rPr>
        <w:t>буллинга</w:t>
      </w:r>
      <w:proofErr w:type="spellEnd"/>
      <w:r w:rsidRPr="00C86859">
        <w:rPr>
          <w:rFonts w:ascii="Times New Roman" w:hAnsi="Times New Roman"/>
          <w:sz w:val="24"/>
          <w:szCs w:val="24"/>
        </w:rPr>
        <w:t>, а также было проведено две выездные консультации для родительской общественности школы № 42 г. Павлодара и родителей учащихся с ООП школ г. Аксу. Всего проведено 6 массовых мероприятий со средним охватом около 230 человек.</w:t>
      </w:r>
    </w:p>
    <w:p w14:paraId="7629F238" w14:textId="77777777" w:rsidR="009D7E8B" w:rsidRPr="00C86859" w:rsidRDefault="009D7E8B" w:rsidP="00DA6A7D">
      <w:pPr>
        <w:spacing w:after="0" w:line="240" w:lineRule="auto"/>
        <w:contextualSpacing/>
        <w:jc w:val="both"/>
        <w:rPr>
          <w:rFonts w:ascii="Times New Roman" w:hAnsi="Times New Roman"/>
          <w:sz w:val="24"/>
          <w:szCs w:val="24"/>
        </w:rPr>
      </w:pPr>
      <w:r w:rsidRPr="00C86859">
        <w:rPr>
          <w:rFonts w:ascii="Times New Roman" w:hAnsi="Times New Roman"/>
          <w:sz w:val="24"/>
          <w:szCs w:val="24"/>
        </w:rPr>
        <w:t>За год было проведено 42 индивидуальных консультаций, в основном, с родителями учащихся начальных классов по проблемам адаптации (24) и родителями учащихся среднего звена по проблемам подросткового кризиса (18).</w:t>
      </w:r>
    </w:p>
    <w:p w14:paraId="423E48ED" w14:textId="77777777" w:rsidR="009D7E8B" w:rsidRPr="00C86859" w:rsidRDefault="009D7E8B" w:rsidP="00DA6A7D">
      <w:pPr>
        <w:spacing w:after="0" w:line="240" w:lineRule="auto"/>
        <w:contextualSpacing/>
        <w:jc w:val="both"/>
        <w:rPr>
          <w:rFonts w:ascii="Times New Roman" w:hAnsi="Times New Roman"/>
          <w:sz w:val="24"/>
          <w:szCs w:val="24"/>
        </w:rPr>
      </w:pPr>
      <w:r w:rsidRPr="00C86859">
        <w:rPr>
          <w:rFonts w:ascii="Times New Roman" w:hAnsi="Times New Roman"/>
          <w:sz w:val="24"/>
          <w:szCs w:val="24"/>
        </w:rPr>
        <w:t>Кроме того, классным руководителям 1 классов были предоставлены для рассылки буклеты-памятки для родителей по организации режима дня, созданию благоприятных условий для прохождения адаптационного периода и для классных руководителей 1-4 классов предложена презентация к республиканскому собранию «Безопасность ребенка – приоритет общества».</w:t>
      </w:r>
    </w:p>
    <w:bookmarkEnd w:id="13"/>
    <w:p w14:paraId="6A808C3A"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Школа для родителей </w:t>
      </w:r>
      <w:r w:rsidRPr="00A5251B">
        <w:rPr>
          <w:rFonts w:ascii="Times New Roman" w:eastAsia="Times New Roman" w:hAnsi="Times New Roman"/>
          <w:color w:val="000000" w:themeColor="text1"/>
          <w:sz w:val="24"/>
          <w:szCs w:val="24"/>
          <w:lang w:eastAsia="ru-RU"/>
        </w:rPr>
        <w:t>в этом учебном году были проведены заседания ЦППР с участием психологов по плану школы во всех параллелях. Всего было проведено 12 занятий.</w:t>
      </w:r>
    </w:p>
    <w:p w14:paraId="60908EFF" w14:textId="100D30FD"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Тренинги для родителей по улучшению психологического климата в семье. </w:t>
      </w:r>
      <w:r w:rsidRPr="00A5251B">
        <w:rPr>
          <w:rFonts w:ascii="Times New Roman" w:eastAsia="Times New Roman" w:hAnsi="Times New Roman"/>
          <w:color w:val="000000" w:themeColor="text1"/>
          <w:sz w:val="24"/>
          <w:szCs w:val="24"/>
          <w:lang w:eastAsia="ru-RU"/>
        </w:rPr>
        <w:t xml:space="preserve">В этом году для родителей учащихся 1 и 5 классов были организованы тренинги, проходившие в </w:t>
      </w:r>
      <w:r w:rsidRPr="00A5251B">
        <w:rPr>
          <w:rFonts w:ascii="Times New Roman" w:eastAsia="Times New Roman" w:hAnsi="Times New Roman"/>
          <w:color w:val="000000" w:themeColor="text1"/>
          <w:sz w:val="24"/>
          <w:szCs w:val="24"/>
          <w:lang w:eastAsia="ru-RU"/>
        </w:rPr>
        <w:lastRenderedPageBreak/>
        <w:t xml:space="preserve">сентябре месяце в рамках знакомства родителей с деятельностью педагога-психолога. Проведено 6 тренингов </w:t>
      </w:r>
      <w:proofErr w:type="spellStart"/>
      <w:r w:rsidRPr="00A5251B">
        <w:rPr>
          <w:rFonts w:ascii="Times New Roman" w:eastAsia="Times New Roman" w:hAnsi="Times New Roman"/>
          <w:color w:val="000000" w:themeColor="text1"/>
          <w:sz w:val="24"/>
          <w:szCs w:val="24"/>
          <w:lang w:eastAsia="ru-RU"/>
        </w:rPr>
        <w:t>пед</w:t>
      </w:r>
      <w:proofErr w:type="spellEnd"/>
      <w:r w:rsidR="00684A2D" w:rsidRPr="00A5251B">
        <w:rPr>
          <w:rFonts w:ascii="Times New Roman" w:eastAsia="Times New Roman" w:hAnsi="Times New Roman"/>
          <w:color w:val="000000" w:themeColor="text1"/>
          <w:sz w:val="24"/>
          <w:szCs w:val="24"/>
          <w:lang w:val="kk-KZ" w:eastAsia="ru-RU"/>
        </w:rPr>
        <w:t>а</w:t>
      </w:r>
      <w:proofErr w:type="spellStart"/>
      <w:r w:rsidRPr="00A5251B">
        <w:rPr>
          <w:rFonts w:ascii="Times New Roman" w:eastAsia="Times New Roman" w:hAnsi="Times New Roman"/>
          <w:color w:val="000000" w:themeColor="text1"/>
          <w:sz w:val="24"/>
          <w:szCs w:val="24"/>
          <w:lang w:eastAsia="ru-RU"/>
        </w:rPr>
        <w:t>гогами</w:t>
      </w:r>
      <w:proofErr w:type="spellEnd"/>
      <w:r w:rsidRPr="00A5251B">
        <w:rPr>
          <w:rFonts w:ascii="Times New Roman" w:eastAsia="Times New Roman" w:hAnsi="Times New Roman"/>
          <w:color w:val="000000" w:themeColor="text1"/>
          <w:sz w:val="24"/>
          <w:szCs w:val="24"/>
          <w:lang w:eastAsia="ru-RU"/>
        </w:rPr>
        <w:t xml:space="preserve">-психологами </w:t>
      </w:r>
      <w:proofErr w:type="spellStart"/>
      <w:r w:rsidRPr="00A5251B">
        <w:rPr>
          <w:rFonts w:ascii="Times New Roman" w:eastAsia="Times New Roman" w:hAnsi="Times New Roman"/>
          <w:color w:val="000000" w:themeColor="text1"/>
          <w:sz w:val="24"/>
          <w:szCs w:val="24"/>
          <w:lang w:eastAsia="ru-RU"/>
        </w:rPr>
        <w:t>Сачановой</w:t>
      </w:r>
      <w:proofErr w:type="spellEnd"/>
      <w:r w:rsidRPr="00A5251B">
        <w:rPr>
          <w:rFonts w:ascii="Times New Roman" w:eastAsia="Times New Roman" w:hAnsi="Times New Roman"/>
          <w:color w:val="000000" w:themeColor="text1"/>
          <w:sz w:val="24"/>
          <w:szCs w:val="24"/>
          <w:lang w:eastAsia="ru-RU"/>
        </w:rPr>
        <w:t xml:space="preserve"> Ш.Т. и Карповой И.В.</w:t>
      </w:r>
    </w:p>
    <w:p w14:paraId="24CAA521"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Родительские собрания в 1,5,10 классах </w:t>
      </w:r>
      <w:r w:rsidRPr="00A5251B">
        <w:rPr>
          <w:rFonts w:ascii="Times New Roman" w:eastAsia="Times New Roman" w:hAnsi="Times New Roman"/>
          <w:color w:val="000000" w:themeColor="text1"/>
          <w:sz w:val="24"/>
          <w:szCs w:val="24"/>
          <w:lang w:eastAsia="ru-RU"/>
        </w:rPr>
        <w:t xml:space="preserve">в рамках сопровождения адаптационного периода проводились 11 и 12 сентября 2024 года. </w:t>
      </w:r>
    </w:p>
    <w:p w14:paraId="0D2DAA53"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Консультации родителей, воспитывающих детей с ООП. </w:t>
      </w:r>
      <w:r w:rsidRPr="00A5251B">
        <w:rPr>
          <w:rFonts w:ascii="Times New Roman" w:eastAsia="Times New Roman" w:hAnsi="Times New Roman"/>
          <w:color w:val="000000" w:themeColor="text1"/>
          <w:sz w:val="24"/>
          <w:szCs w:val="24"/>
          <w:lang w:eastAsia="ru-RU"/>
        </w:rPr>
        <w:t>В течение года проводятся консультации как для родителей учащихся, направляемых на консультацию в ГПМПК, так и тех, кто уже имеют справки. Всего проведено за учебный год 12 консультаций и День открытых дверей, который проводился 20.05.2025 года.</w:t>
      </w:r>
      <w:r w:rsidRPr="00A5251B">
        <w:rPr>
          <w:rFonts w:ascii="Times New Roman" w:eastAsia="Times New Roman" w:hAnsi="Times New Roman"/>
          <w:b/>
          <w:color w:val="000000" w:themeColor="text1"/>
          <w:sz w:val="24"/>
          <w:szCs w:val="24"/>
          <w:lang w:eastAsia="ru-RU"/>
        </w:rPr>
        <w:t xml:space="preserve"> </w:t>
      </w:r>
    </w:p>
    <w:p w14:paraId="2BEBE2A2"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Лектории для родителей </w:t>
      </w:r>
      <w:r w:rsidRPr="00A5251B">
        <w:rPr>
          <w:rFonts w:ascii="Times New Roman" w:eastAsia="Times New Roman" w:hAnsi="Times New Roman"/>
          <w:color w:val="000000" w:themeColor="text1"/>
          <w:sz w:val="24"/>
          <w:szCs w:val="24"/>
          <w:lang w:eastAsia="ru-RU"/>
        </w:rPr>
        <w:t xml:space="preserve">проводились на общешкольных родительских собраниях один раз в четверть по темам «Трудности адаптационного периода», «Особенности подросткового возраста», «Виды насилия в семье», «Как предотвратить </w:t>
      </w:r>
      <w:proofErr w:type="spellStart"/>
      <w:r w:rsidRPr="00A5251B">
        <w:rPr>
          <w:rFonts w:ascii="Times New Roman" w:eastAsia="Times New Roman" w:hAnsi="Times New Roman"/>
          <w:color w:val="000000" w:themeColor="text1"/>
          <w:sz w:val="24"/>
          <w:szCs w:val="24"/>
          <w:lang w:eastAsia="ru-RU"/>
        </w:rPr>
        <w:t>кибербуллинг</w:t>
      </w:r>
      <w:proofErr w:type="spellEnd"/>
      <w:r w:rsidRPr="00A5251B">
        <w:rPr>
          <w:rFonts w:ascii="Times New Roman" w:eastAsia="Times New Roman" w:hAnsi="Times New Roman"/>
          <w:color w:val="000000" w:themeColor="text1"/>
          <w:sz w:val="24"/>
          <w:szCs w:val="24"/>
          <w:lang w:eastAsia="ru-RU"/>
        </w:rPr>
        <w:t xml:space="preserve">». </w:t>
      </w:r>
    </w:p>
    <w:p w14:paraId="13622856"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Информация для учащихся </w:t>
      </w:r>
      <w:r w:rsidRPr="00A5251B">
        <w:rPr>
          <w:rFonts w:ascii="Times New Roman" w:eastAsia="Times New Roman" w:hAnsi="Times New Roman"/>
          <w:color w:val="000000" w:themeColor="text1"/>
          <w:sz w:val="24"/>
          <w:szCs w:val="24"/>
          <w:lang w:eastAsia="ru-RU"/>
        </w:rPr>
        <w:t>о телефонах</w:t>
      </w:r>
      <w:r w:rsidRPr="00A5251B">
        <w:rPr>
          <w:rFonts w:ascii="Times New Roman" w:eastAsia="Times New Roman" w:hAnsi="Times New Roman"/>
          <w:b/>
          <w:color w:val="000000" w:themeColor="text1"/>
          <w:sz w:val="24"/>
          <w:szCs w:val="24"/>
          <w:lang w:eastAsia="ru-RU"/>
        </w:rPr>
        <w:t xml:space="preserve"> </w:t>
      </w:r>
      <w:r w:rsidRPr="00A5251B">
        <w:rPr>
          <w:rFonts w:ascii="Times New Roman" w:eastAsia="Times New Roman" w:hAnsi="Times New Roman"/>
          <w:color w:val="000000" w:themeColor="text1"/>
          <w:sz w:val="24"/>
          <w:szCs w:val="24"/>
          <w:lang w:eastAsia="ru-RU"/>
        </w:rPr>
        <w:t>доверия</w:t>
      </w:r>
      <w:r w:rsidRPr="00A5251B">
        <w:rPr>
          <w:rFonts w:ascii="Times New Roman" w:eastAsia="Times New Roman" w:hAnsi="Times New Roman"/>
          <w:b/>
          <w:color w:val="000000" w:themeColor="text1"/>
          <w:sz w:val="24"/>
          <w:szCs w:val="24"/>
          <w:lang w:eastAsia="ru-RU"/>
        </w:rPr>
        <w:t xml:space="preserve"> </w:t>
      </w:r>
      <w:r w:rsidRPr="00A5251B">
        <w:rPr>
          <w:rFonts w:ascii="Times New Roman" w:eastAsia="Times New Roman" w:hAnsi="Times New Roman"/>
          <w:color w:val="000000" w:themeColor="text1"/>
          <w:sz w:val="24"/>
          <w:szCs w:val="24"/>
          <w:lang w:eastAsia="ru-RU"/>
        </w:rPr>
        <w:t xml:space="preserve">размещается на стендах в фойе и в каждом кабинете в виде </w:t>
      </w:r>
      <w:proofErr w:type="spellStart"/>
      <w:r w:rsidRPr="00A5251B">
        <w:rPr>
          <w:rFonts w:ascii="Times New Roman" w:eastAsia="Times New Roman" w:hAnsi="Times New Roman"/>
          <w:color w:val="000000" w:themeColor="text1"/>
          <w:sz w:val="24"/>
          <w:szCs w:val="24"/>
          <w:lang w:eastAsia="ru-RU"/>
        </w:rPr>
        <w:t>кьюар</w:t>
      </w:r>
      <w:proofErr w:type="spellEnd"/>
      <w:r w:rsidRPr="00A5251B">
        <w:rPr>
          <w:rFonts w:ascii="Times New Roman" w:eastAsia="Times New Roman" w:hAnsi="Times New Roman"/>
          <w:color w:val="000000" w:themeColor="text1"/>
          <w:sz w:val="24"/>
          <w:szCs w:val="24"/>
          <w:lang w:eastAsia="ru-RU"/>
        </w:rPr>
        <w:t xml:space="preserve">-кодов. </w:t>
      </w:r>
    </w:p>
    <w:p w14:paraId="37B229A9"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Встречи со специалистами</w:t>
      </w:r>
      <w:r w:rsidRPr="00A5251B">
        <w:rPr>
          <w:rFonts w:ascii="Times New Roman" w:eastAsia="Times New Roman" w:hAnsi="Times New Roman"/>
          <w:color w:val="000000" w:themeColor="text1"/>
          <w:sz w:val="24"/>
          <w:szCs w:val="24"/>
          <w:lang w:eastAsia="ru-RU"/>
        </w:rPr>
        <w:t>. В течение учебного года были организованы встречи с психологами ЦПЗ Симоненко Н.Ю. и РЦПП Карповой И.В.</w:t>
      </w:r>
    </w:p>
    <w:p w14:paraId="78CCE760" w14:textId="77777777" w:rsidR="009D7E8B" w:rsidRPr="00A5251B" w:rsidRDefault="009D7E8B" w:rsidP="00DA6A7D">
      <w:pPr>
        <w:keepNext/>
        <w:keepLines/>
        <w:spacing w:after="0" w:line="240" w:lineRule="auto"/>
        <w:jc w:val="center"/>
        <w:outlineLvl w:val="1"/>
        <w:rPr>
          <w:rFonts w:ascii="Times New Roman" w:eastAsia="Times New Roman" w:hAnsi="Times New Roman"/>
          <w:b/>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Консультационная работа</w:t>
      </w:r>
      <w:r w:rsidRPr="00A5251B">
        <w:rPr>
          <w:rFonts w:ascii="Times New Roman" w:eastAsia="Times New Roman" w:hAnsi="Times New Roman"/>
          <w:color w:val="000000" w:themeColor="text1"/>
          <w:sz w:val="24"/>
          <w:szCs w:val="24"/>
          <w:lang w:eastAsia="ru-RU"/>
        </w:rPr>
        <w:t xml:space="preserve"> </w:t>
      </w:r>
    </w:p>
    <w:p w14:paraId="67D552CC"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Индивидуальные и групповые консультации проводились в течение учебного года с родителями по вопросам: организации учебного процесса, по проблемам адаптации ребенка к учебному процессу, вопросам взаимоотношений в семье между родителями и учащимися. Были проведены консультации учащихся по личностным проблемам и отношениям со сверстниками; консультации с педагогами по организации учебно-воспитательного процесса и по инклюзивному образованию. Консультирование классных руководителей по изучению ученического коллектива. Преодоление трудностей в обучении детей с ООП. </w:t>
      </w:r>
    </w:p>
    <w:p w14:paraId="7DD63EF0"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Консультации одаренных учащихся</w:t>
      </w:r>
      <w:r w:rsidRPr="00A5251B">
        <w:rPr>
          <w:rFonts w:ascii="Times New Roman" w:eastAsia="Times New Roman" w:hAnsi="Times New Roman"/>
          <w:color w:val="000000" w:themeColor="text1"/>
          <w:sz w:val="24"/>
          <w:szCs w:val="24"/>
          <w:lang w:eastAsia="ru-RU"/>
        </w:rPr>
        <w:t xml:space="preserve"> в процессе </w:t>
      </w:r>
      <w:proofErr w:type="gramStart"/>
      <w:r w:rsidRPr="00A5251B">
        <w:rPr>
          <w:rFonts w:ascii="Times New Roman" w:eastAsia="Times New Roman" w:hAnsi="Times New Roman"/>
          <w:color w:val="000000" w:themeColor="text1"/>
          <w:sz w:val="24"/>
          <w:szCs w:val="24"/>
          <w:lang w:eastAsia="ru-RU"/>
        </w:rPr>
        <w:t>подготовки  к</w:t>
      </w:r>
      <w:proofErr w:type="gramEnd"/>
      <w:r w:rsidRPr="00A5251B">
        <w:rPr>
          <w:rFonts w:ascii="Times New Roman" w:eastAsia="Times New Roman" w:hAnsi="Times New Roman"/>
          <w:color w:val="000000" w:themeColor="text1"/>
          <w:sz w:val="24"/>
          <w:szCs w:val="24"/>
          <w:lang w:eastAsia="ru-RU"/>
        </w:rPr>
        <w:t xml:space="preserve"> олимпиадам, защите научных проектов, форумов, конкурсов проводились индивидуально и групповые в течение всего года по запросу педагогов и самих учащихся. Для учащихся 1-4 классов, подготовленных на городские и областные туры школьной олимпиады, было проведено консультационное занятие с элементами тренинга 26.11.24 г. Всего консультациями было охвачено 4 учащихся данной категории. Для учащихся 9-11 классов, подготовленных на городские и областные туры школьной олимпиады, было проведено консультационное занятие с элементами тренинга 27 ноября 2024 года. Всего консультациями было охвачено 12 учащихся данной категории. </w:t>
      </w:r>
    </w:p>
    <w:p w14:paraId="1F396D6F"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Всего за этот период проведены  консультации из них родителям 42, учителям и психологам учреждений образования в рамках участия в мониторингах УО Павлодарской области и ОО г. Павлодара 34, учащимся среднего звена  и старшего звена 26.  Также проведены 6 заседаний СППС для учащихся с ООП и их родителей. </w:t>
      </w:r>
    </w:p>
    <w:p w14:paraId="0C96796C" w14:textId="1D61A399" w:rsidR="009D7E8B" w:rsidRPr="00A5251B" w:rsidRDefault="009D7E8B" w:rsidP="00684A2D">
      <w:pPr>
        <w:spacing w:after="0" w:line="240" w:lineRule="auto"/>
        <w:rPr>
          <w:rFonts w:ascii="Times New Roman" w:eastAsia="Times New Roman" w:hAnsi="Times New Roman"/>
          <w:b/>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w:t>
      </w:r>
      <w:r w:rsidRPr="00A5251B">
        <w:rPr>
          <w:rFonts w:ascii="Times New Roman" w:eastAsia="Times New Roman" w:hAnsi="Times New Roman"/>
          <w:b/>
          <w:color w:val="000000" w:themeColor="text1"/>
          <w:sz w:val="24"/>
          <w:szCs w:val="24"/>
          <w:lang w:eastAsia="ru-RU"/>
        </w:rPr>
        <w:t>Организационно-методическая работа</w:t>
      </w:r>
      <w:r w:rsidRPr="00A5251B">
        <w:rPr>
          <w:rFonts w:ascii="Times New Roman" w:eastAsia="Times New Roman" w:hAnsi="Times New Roman"/>
          <w:color w:val="000000" w:themeColor="text1"/>
          <w:sz w:val="24"/>
          <w:szCs w:val="24"/>
          <w:lang w:eastAsia="ru-RU"/>
        </w:rPr>
        <w:t xml:space="preserve"> </w:t>
      </w:r>
    </w:p>
    <w:p w14:paraId="03BCE74D" w14:textId="70F5F834"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w:t>
      </w:r>
      <w:r w:rsidRPr="00A5251B">
        <w:rPr>
          <w:rFonts w:ascii="Times New Roman" w:eastAsia="Times New Roman" w:hAnsi="Times New Roman"/>
          <w:color w:val="000000" w:themeColor="text1"/>
          <w:sz w:val="24"/>
          <w:szCs w:val="24"/>
          <w:lang w:eastAsia="ru-RU"/>
        </w:rPr>
        <w:tab/>
      </w:r>
      <w:bookmarkStart w:id="14" w:name="_Hlk205821815"/>
      <w:r w:rsidRPr="00A5251B">
        <w:rPr>
          <w:rFonts w:ascii="Times New Roman" w:eastAsia="Times New Roman" w:hAnsi="Times New Roman"/>
          <w:color w:val="000000" w:themeColor="text1"/>
          <w:sz w:val="24"/>
          <w:szCs w:val="24"/>
          <w:lang w:eastAsia="ru-RU"/>
        </w:rPr>
        <w:t>Карпова И.В. участвовала в разработке методической и основной нормативной документации для педагогов-психологов школ области.</w:t>
      </w:r>
    </w:p>
    <w:p w14:paraId="010217E5"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 течение учебного года педагогами-психологами осуществлялась методическая работа в виде </w:t>
      </w:r>
      <w:proofErr w:type="gramStart"/>
      <w:r w:rsidRPr="00A5251B">
        <w:rPr>
          <w:rFonts w:ascii="Times New Roman" w:eastAsia="Times New Roman" w:hAnsi="Times New Roman"/>
          <w:color w:val="000000" w:themeColor="text1"/>
          <w:sz w:val="24"/>
          <w:szCs w:val="24"/>
          <w:lang w:eastAsia="ru-RU"/>
        </w:rPr>
        <w:t>посещения  семинаров</w:t>
      </w:r>
      <w:proofErr w:type="gramEnd"/>
      <w:r w:rsidRPr="00A5251B">
        <w:rPr>
          <w:rFonts w:ascii="Times New Roman" w:eastAsia="Times New Roman" w:hAnsi="Times New Roman"/>
          <w:color w:val="000000" w:themeColor="text1"/>
          <w:sz w:val="24"/>
          <w:szCs w:val="24"/>
          <w:lang w:eastAsia="ru-RU"/>
        </w:rPr>
        <w:t xml:space="preserve">, мастер-классов, а также выступлений на педагогических советах, городских и областных семинарах, участии в экспертных советах и заседаниях творческих групп, а также участии в конкурсах, конференциях и публикациях различного уровня. </w:t>
      </w:r>
    </w:p>
    <w:p w14:paraId="485B5208"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За истекший период было осуществлено 4 выступления на педагогических советах школы, проведено 4 школьных заседания ШМУ, 4 мини-тренинга с </w:t>
      </w:r>
      <w:proofErr w:type="gramStart"/>
      <w:r w:rsidRPr="00A5251B">
        <w:rPr>
          <w:rFonts w:ascii="Times New Roman" w:eastAsia="Times New Roman" w:hAnsi="Times New Roman"/>
          <w:color w:val="000000" w:themeColor="text1"/>
          <w:sz w:val="24"/>
          <w:szCs w:val="24"/>
          <w:lang w:eastAsia="ru-RU"/>
        </w:rPr>
        <w:t>педколлективом  по</w:t>
      </w:r>
      <w:proofErr w:type="gramEnd"/>
      <w:r w:rsidRPr="00A5251B">
        <w:rPr>
          <w:rFonts w:ascii="Times New Roman" w:eastAsia="Times New Roman" w:hAnsi="Times New Roman"/>
          <w:color w:val="000000" w:themeColor="text1"/>
          <w:sz w:val="24"/>
          <w:szCs w:val="24"/>
          <w:lang w:eastAsia="ru-RU"/>
        </w:rPr>
        <w:t xml:space="preserve"> профилактике </w:t>
      </w:r>
      <w:proofErr w:type="spellStart"/>
      <w:r w:rsidRPr="00A5251B">
        <w:rPr>
          <w:rFonts w:ascii="Times New Roman" w:eastAsia="Times New Roman" w:hAnsi="Times New Roman"/>
          <w:color w:val="000000" w:themeColor="text1"/>
          <w:sz w:val="24"/>
          <w:szCs w:val="24"/>
          <w:lang w:eastAsia="ru-RU"/>
        </w:rPr>
        <w:t>профвыгорания</w:t>
      </w:r>
      <w:proofErr w:type="spellEnd"/>
      <w:r w:rsidRPr="00A5251B">
        <w:rPr>
          <w:rFonts w:ascii="Times New Roman" w:eastAsia="Times New Roman" w:hAnsi="Times New Roman"/>
          <w:color w:val="000000" w:themeColor="text1"/>
          <w:sz w:val="24"/>
          <w:szCs w:val="24"/>
          <w:lang w:eastAsia="ru-RU"/>
        </w:rPr>
        <w:t xml:space="preserve">. </w:t>
      </w:r>
    </w:p>
    <w:p w14:paraId="7266CC54"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 Посещено 9 городских, 12 областных и 6 выездных семинаров по повышению квалификации на различные темы, связанные с деятельностью СППС в организациях образования. </w:t>
      </w:r>
    </w:p>
    <w:p w14:paraId="6CB9AC7F"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lastRenderedPageBreak/>
        <w:t xml:space="preserve"> В течение года Карповой И.В. осуществлялась работа по организации деятельности городского методического объединения и работа в составе творческой группы области. В рамках этой работы были организованы методические выезды в областные учебные заведения. Всего было принято участие </w:t>
      </w:r>
      <w:proofErr w:type="gramStart"/>
      <w:r w:rsidRPr="00A5251B">
        <w:rPr>
          <w:rFonts w:ascii="Times New Roman" w:eastAsia="Times New Roman" w:hAnsi="Times New Roman"/>
          <w:color w:val="000000" w:themeColor="text1"/>
          <w:sz w:val="24"/>
          <w:szCs w:val="24"/>
          <w:lang w:eastAsia="ru-RU"/>
        </w:rPr>
        <w:t>в  2</w:t>
      </w:r>
      <w:proofErr w:type="gramEnd"/>
      <w:r w:rsidRPr="00A5251B">
        <w:rPr>
          <w:rFonts w:ascii="Times New Roman" w:eastAsia="Times New Roman" w:hAnsi="Times New Roman"/>
          <w:color w:val="000000" w:themeColor="text1"/>
          <w:sz w:val="24"/>
          <w:szCs w:val="24"/>
          <w:lang w:eastAsia="ru-RU"/>
        </w:rPr>
        <w:t xml:space="preserve"> мониторингах, в 3 служебных расследованиях и 7 выездных семинарах. А также проведено 3 областных обучающих семинара для молодых специалистов педагогов-психологов области, а всего организовано 13 семинаров и один областной форум для педагогов-психологов. </w:t>
      </w:r>
    </w:p>
    <w:p w14:paraId="2A1B7940"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Карпова И.В. выступила на областных семинарах РЦПП, на областных телеканалах в качестве психолога-эксперта, участвовала в жюри городских и областных этапов профессиональных конкурсов (2).  </w:t>
      </w:r>
    </w:p>
    <w:bookmarkEnd w:id="14"/>
    <w:p w14:paraId="655A583C" w14:textId="77777777" w:rsidR="009D7E8B" w:rsidRPr="00A5251B" w:rsidRDefault="009D7E8B" w:rsidP="00684A2D">
      <w:pPr>
        <w:keepNext/>
        <w:keepLines/>
        <w:spacing w:after="0" w:line="240" w:lineRule="auto"/>
        <w:ind w:right="3"/>
        <w:outlineLvl w:val="1"/>
        <w:rPr>
          <w:rFonts w:ascii="Times New Roman" w:eastAsia="Times New Roman" w:hAnsi="Times New Roman"/>
          <w:b/>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Коррекционно-развивающая работа </w:t>
      </w:r>
    </w:p>
    <w:p w14:paraId="190404AF" w14:textId="77777777" w:rsidR="00684A2D" w:rsidRPr="00A5251B" w:rsidRDefault="009D7E8B" w:rsidP="00684A2D">
      <w:pPr>
        <w:spacing w:after="0" w:line="240" w:lineRule="auto"/>
        <w:ind w:right="5"/>
        <w:jc w:val="both"/>
        <w:rPr>
          <w:rFonts w:ascii="Times New Roman" w:eastAsia="Times New Roman" w:hAnsi="Times New Roman"/>
          <w:color w:val="000000" w:themeColor="text1"/>
          <w:sz w:val="24"/>
          <w:szCs w:val="24"/>
          <w:lang w:val="kk-KZ" w:eastAsia="ru-RU"/>
        </w:rPr>
      </w:pPr>
      <w:r w:rsidRPr="00A5251B">
        <w:rPr>
          <w:rFonts w:ascii="Times New Roman" w:eastAsia="Times New Roman" w:hAnsi="Times New Roman"/>
          <w:color w:val="000000" w:themeColor="text1"/>
          <w:sz w:val="24"/>
          <w:szCs w:val="24"/>
          <w:lang w:eastAsia="ru-RU"/>
        </w:rPr>
        <w:t xml:space="preserve">Проведена работа по адаптации учащихся первых, пятых и десятых классов (посещение уроков, тестирование учеников и их родителей, беседы-консультации с учителями, </w:t>
      </w:r>
      <w:proofErr w:type="gramStart"/>
      <w:r w:rsidRPr="00A5251B">
        <w:rPr>
          <w:rFonts w:ascii="Times New Roman" w:eastAsia="Times New Roman" w:hAnsi="Times New Roman"/>
          <w:color w:val="000000" w:themeColor="text1"/>
          <w:sz w:val="24"/>
          <w:szCs w:val="24"/>
          <w:lang w:eastAsia="ru-RU"/>
        </w:rPr>
        <w:t>родителями,  выявление</w:t>
      </w:r>
      <w:proofErr w:type="gramEnd"/>
      <w:r w:rsidRPr="00A5251B">
        <w:rPr>
          <w:rFonts w:ascii="Times New Roman" w:eastAsia="Times New Roman" w:hAnsi="Times New Roman"/>
          <w:color w:val="000000" w:themeColor="text1"/>
          <w:sz w:val="24"/>
          <w:szCs w:val="24"/>
          <w:lang w:eastAsia="ru-RU"/>
        </w:rPr>
        <w:t xml:space="preserve"> и коррекционная работа по предупреждению дезадаптации учащихся). Проводились занятия с играми, релаксациями, сказкотерапия. Это позволило до 88 % повысить уровень адаптации. Всего в коррекционных тренингах по улучшению адаптивных функций участвовало 115 учеников 1-х классов </w:t>
      </w:r>
      <w:proofErr w:type="gramStart"/>
      <w:r w:rsidRPr="00A5251B">
        <w:rPr>
          <w:rFonts w:ascii="Times New Roman" w:eastAsia="Times New Roman" w:hAnsi="Times New Roman"/>
          <w:color w:val="000000" w:themeColor="text1"/>
          <w:sz w:val="24"/>
          <w:szCs w:val="24"/>
          <w:lang w:eastAsia="ru-RU"/>
        </w:rPr>
        <w:t>и  86</w:t>
      </w:r>
      <w:proofErr w:type="gramEnd"/>
      <w:r w:rsidRPr="00A5251B">
        <w:rPr>
          <w:rFonts w:ascii="Times New Roman" w:eastAsia="Times New Roman" w:hAnsi="Times New Roman"/>
          <w:color w:val="000000" w:themeColor="text1"/>
          <w:sz w:val="24"/>
          <w:szCs w:val="24"/>
          <w:lang w:eastAsia="ru-RU"/>
        </w:rPr>
        <w:t xml:space="preserve"> учащихся 5-х классов. Оказана также индивидуальная помощь 15 учащимся, испытывавшим трудности в адаптации. </w:t>
      </w:r>
    </w:p>
    <w:p w14:paraId="1FBFE80F" w14:textId="249C3E05" w:rsidR="009D7E8B" w:rsidRPr="00A5251B" w:rsidRDefault="009D7E8B" w:rsidP="00684A2D">
      <w:pPr>
        <w:spacing w:after="0" w:line="240" w:lineRule="auto"/>
        <w:ind w:right="5"/>
        <w:jc w:val="both"/>
        <w:rPr>
          <w:rFonts w:ascii="Times New Roman" w:eastAsia="Times New Roman" w:hAnsi="Times New Roman"/>
          <w:b/>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Социально-диспетчерская работа</w:t>
      </w:r>
      <w:r w:rsidRPr="00A5251B">
        <w:rPr>
          <w:rFonts w:ascii="Times New Roman" w:eastAsia="Times New Roman" w:hAnsi="Times New Roman"/>
          <w:color w:val="000000" w:themeColor="text1"/>
          <w:sz w:val="24"/>
          <w:szCs w:val="24"/>
          <w:lang w:eastAsia="ru-RU"/>
        </w:rPr>
        <w:t xml:space="preserve"> </w:t>
      </w:r>
    </w:p>
    <w:p w14:paraId="20365A8C"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Ведется в сотрудничестве с медико-психолого-педагогической консультацией по своевременному выявлению нарушения </w:t>
      </w:r>
      <w:proofErr w:type="gramStart"/>
      <w:r w:rsidRPr="00A5251B">
        <w:rPr>
          <w:rFonts w:ascii="Times New Roman" w:eastAsia="Times New Roman" w:hAnsi="Times New Roman"/>
          <w:color w:val="000000" w:themeColor="text1"/>
          <w:sz w:val="24"/>
          <w:szCs w:val="24"/>
          <w:lang w:eastAsia="ru-RU"/>
        </w:rPr>
        <w:t>психо-физиологической</w:t>
      </w:r>
      <w:proofErr w:type="gramEnd"/>
      <w:r w:rsidRPr="00A5251B">
        <w:rPr>
          <w:rFonts w:ascii="Times New Roman" w:eastAsia="Times New Roman" w:hAnsi="Times New Roman"/>
          <w:color w:val="000000" w:themeColor="text1"/>
          <w:sz w:val="24"/>
          <w:szCs w:val="24"/>
          <w:lang w:eastAsia="ru-RU"/>
        </w:rPr>
        <w:t xml:space="preserve"> дезадаптации учащихся начального модуля. Также осуществлялся в течение года совместный план работы с </w:t>
      </w:r>
      <w:proofErr w:type="gramStart"/>
      <w:r w:rsidRPr="00A5251B">
        <w:rPr>
          <w:rFonts w:ascii="Times New Roman" w:eastAsia="Times New Roman" w:hAnsi="Times New Roman"/>
          <w:color w:val="000000" w:themeColor="text1"/>
          <w:sz w:val="24"/>
          <w:szCs w:val="24"/>
          <w:lang w:eastAsia="ru-RU"/>
        </w:rPr>
        <w:t>ЦПЗ  по</w:t>
      </w:r>
      <w:proofErr w:type="gramEnd"/>
      <w:r w:rsidRPr="00A5251B">
        <w:rPr>
          <w:rFonts w:ascii="Times New Roman" w:eastAsia="Times New Roman" w:hAnsi="Times New Roman"/>
          <w:color w:val="000000" w:themeColor="text1"/>
          <w:sz w:val="24"/>
          <w:szCs w:val="24"/>
          <w:lang w:eastAsia="ru-RU"/>
        </w:rPr>
        <w:t xml:space="preserve"> реализации Программы сохранения </w:t>
      </w:r>
      <w:proofErr w:type="gramStart"/>
      <w:r w:rsidRPr="00A5251B">
        <w:rPr>
          <w:rFonts w:ascii="Times New Roman" w:eastAsia="Times New Roman" w:hAnsi="Times New Roman"/>
          <w:color w:val="000000" w:themeColor="text1"/>
          <w:sz w:val="24"/>
          <w:szCs w:val="24"/>
          <w:lang w:eastAsia="ru-RU"/>
        </w:rPr>
        <w:t>психо-эмоционального</w:t>
      </w:r>
      <w:proofErr w:type="gramEnd"/>
      <w:r w:rsidRPr="00A5251B">
        <w:rPr>
          <w:rFonts w:ascii="Times New Roman" w:eastAsia="Times New Roman" w:hAnsi="Times New Roman"/>
          <w:color w:val="000000" w:themeColor="text1"/>
          <w:sz w:val="24"/>
          <w:szCs w:val="24"/>
          <w:lang w:eastAsia="ru-RU"/>
        </w:rPr>
        <w:t xml:space="preserve"> здоровья несовершеннолетних. Были организованы лекторий для учащихся среднего звена совместно со специалистами РЦПП по получению помощи в трудной ситуации.</w:t>
      </w:r>
    </w:p>
    <w:p w14:paraId="603C7131" w14:textId="77777777" w:rsidR="009D7E8B" w:rsidRPr="00A5251B" w:rsidRDefault="009D7E8B" w:rsidP="00DA6A7D">
      <w:pPr>
        <w:spacing w:after="0" w:line="240" w:lineRule="auto"/>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ВЫВОДЫ: </w:t>
      </w:r>
    </w:p>
    <w:p w14:paraId="09CF57D2"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   </w:t>
      </w:r>
      <w:r w:rsidRPr="00A5251B">
        <w:rPr>
          <w:rFonts w:ascii="Times New Roman" w:eastAsia="Times New Roman" w:hAnsi="Times New Roman"/>
          <w:color w:val="000000" w:themeColor="text1"/>
          <w:sz w:val="24"/>
          <w:szCs w:val="24"/>
          <w:lang w:eastAsia="ru-RU"/>
        </w:rPr>
        <w:t xml:space="preserve">В течение этого года велась планомерная работа по психолого-педагогическому сопровождению образовательного процесса. Все мероприятия, запланированные на 2024-2025 учебный год, выполнены в срок.  </w:t>
      </w:r>
    </w:p>
    <w:p w14:paraId="7268BFCB"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За этот год в кабинете психолога пополнилась методическая копилка, приобретены развивающие игры и пособия для учащихся с ООП.  </w:t>
      </w:r>
    </w:p>
    <w:p w14:paraId="3792CAE7" w14:textId="77777777"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color w:val="000000" w:themeColor="text1"/>
          <w:sz w:val="24"/>
          <w:szCs w:val="24"/>
          <w:lang w:eastAsia="ru-RU"/>
        </w:rPr>
        <w:t xml:space="preserve">Оказана многократная методическая помощь в форме консультаций и мастер-классов для большого количества педагогов-психологов области. </w:t>
      </w:r>
    </w:p>
    <w:p w14:paraId="157ED903" w14:textId="3DEAE68E" w:rsidR="009D7E8B" w:rsidRPr="00A5251B" w:rsidRDefault="009D7E8B" w:rsidP="00DA6A7D">
      <w:pPr>
        <w:spacing w:after="0" w:line="240" w:lineRule="auto"/>
        <w:ind w:right="5"/>
        <w:jc w:val="both"/>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Вывод:</w:t>
      </w:r>
      <w:r w:rsidRPr="00A5251B">
        <w:rPr>
          <w:rFonts w:ascii="Times New Roman" w:eastAsia="Times New Roman" w:hAnsi="Times New Roman"/>
          <w:color w:val="000000" w:themeColor="text1"/>
          <w:sz w:val="24"/>
          <w:szCs w:val="24"/>
          <w:lang w:eastAsia="ru-RU"/>
        </w:rPr>
        <w:t xml:space="preserve"> Работу психолого-педагогической службы за </w:t>
      </w:r>
      <w:r w:rsidR="002F3C71">
        <w:rPr>
          <w:rFonts w:ascii="Times New Roman" w:eastAsia="Times New Roman" w:hAnsi="Times New Roman"/>
          <w:color w:val="000000" w:themeColor="text1"/>
          <w:sz w:val="24"/>
          <w:szCs w:val="24"/>
          <w:lang w:eastAsia="ru-RU"/>
        </w:rPr>
        <w:t xml:space="preserve">2024-2025 </w:t>
      </w:r>
      <w:r w:rsidRPr="00A5251B">
        <w:rPr>
          <w:rFonts w:ascii="Times New Roman" w:eastAsia="Times New Roman" w:hAnsi="Times New Roman"/>
          <w:color w:val="000000" w:themeColor="text1"/>
          <w:sz w:val="24"/>
          <w:szCs w:val="24"/>
          <w:lang w:eastAsia="ru-RU"/>
        </w:rPr>
        <w:t xml:space="preserve">учебный год считать удовлетворительной. </w:t>
      </w:r>
    </w:p>
    <w:p w14:paraId="3D78BA64" w14:textId="77777777" w:rsidR="009D7E8B" w:rsidRPr="00A5251B" w:rsidRDefault="009D7E8B" w:rsidP="00DA6A7D">
      <w:pPr>
        <w:spacing w:after="0" w:line="240" w:lineRule="auto"/>
        <w:rPr>
          <w:rFonts w:ascii="Times New Roman" w:eastAsia="Times New Roman" w:hAnsi="Times New Roman"/>
          <w:color w:val="000000" w:themeColor="text1"/>
          <w:sz w:val="24"/>
          <w:szCs w:val="24"/>
          <w:lang w:eastAsia="ru-RU"/>
        </w:rPr>
      </w:pPr>
      <w:r w:rsidRPr="00A5251B">
        <w:rPr>
          <w:rFonts w:ascii="Times New Roman" w:eastAsia="Times New Roman" w:hAnsi="Times New Roman"/>
          <w:b/>
          <w:color w:val="000000" w:themeColor="text1"/>
          <w:sz w:val="24"/>
          <w:szCs w:val="24"/>
          <w:lang w:eastAsia="ru-RU"/>
        </w:rPr>
        <w:t xml:space="preserve">В новом учебном году будут поставлены следующие задачи: </w:t>
      </w:r>
    </w:p>
    <w:p w14:paraId="5B93688A" w14:textId="77777777" w:rsidR="009D7E8B" w:rsidRPr="00A5251B" w:rsidRDefault="009D7E8B" w:rsidP="00F01DEE">
      <w:pPr>
        <w:pStyle w:val="a7"/>
        <w:numPr>
          <w:ilvl w:val="0"/>
          <w:numId w:val="36"/>
        </w:numPr>
        <w:ind w:right="5"/>
        <w:jc w:val="both"/>
        <w:rPr>
          <w:color w:val="000000" w:themeColor="text1"/>
        </w:rPr>
      </w:pPr>
      <w:r w:rsidRPr="00A5251B">
        <w:rPr>
          <w:color w:val="000000" w:themeColor="text1"/>
        </w:rPr>
        <w:t>Усилить взаимодействие членов СППС по выявлению и оказанию помощи учащимся, испытывающим трудности в обучении или социализации.</w:t>
      </w:r>
    </w:p>
    <w:p w14:paraId="411E6AA6" w14:textId="77777777" w:rsidR="009D7E8B" w:rsidRPr="00A5251B" w:rsidRDefault="009D7E8B" w:rsidP="00F01DEE">
      <w:pPr>
        <w:pStyle w:val="a7"/>
        <w:numPr>
          <w:ilvl w:val="0"/>
          <w:numId w:val="36"/>
        </w:numPr>
        <w:ind w:right="5"/>
        <w:jc w:val="both"/>
        <w:rPr>
          <w:color w:val="000000" w:themeColor="text1"/>
        </w:rPr>
      </w:pPr>
      <w:r w:rsidRPr="00A5251B">
        <w:rPr>
          <w:color w:val="000000" w:themeColor="text1"/>
        </w:rPr>
        <w:t>Вести работу по повышению уровня доверия родительской общественности к деятельности СППС.</w:t>
      </w:r>
    </w:p>
    <w:p w14:paraId="46EE2717" w14:textId="77777777" w:rsidR="009D7E8B" w:rsidRPr="00A5251B" w:rsidRDefault="009D7E8B" w:rsidP="00F01DEE">
      <w:pPr>
        <w:pStyle w:val="a7"/>
        <w:numPr>
          <w:ilvl w:val="0"/>
          <w:numId w:val="36"/>
        </w:numPr>
        <w:ind w:right="5"/>
        <w:jc w:val="both"/>
        <w:rPr>
          <w:color w:val="000000" w:themeColor="text1"/>
        </w:rPr>
      </w:pPr>
      <w:r w:rsidRPr="00A5251B">
        <w:rPr>
          <w:color w:val="000000" w:themeColor="text1"/>
        </w:rPr>
        <w:t>Продолжать распространение опыта по работе педагога-психолога в инклюзивной среде.</w:t>
      </w:r>
    </w:p>
    <w:p w14:paraId="02304ADB" w14:textId="77777777" w:rsidR="001A0B55" w:rsidRPr="00A5251B" w:rsidRDefault="001A0B55" w:rsidP="004D3CB2">
      <w:pPr>
        <w:rPr>
          <w:rFonts w:ascii="Times New Roman" w:hAnsi="Times New Roman"/>
          <w:b/>
          <w:caps/>
          <w:color w:val="000000" w:themeColor="text1"/>
          <w:sz w:val="24"/>
          <w:szCs w:val="24"/>
          <w:lang w:val="kk-KZ"/>
        </w:rPr>
      </w:pPr>
    </w:p>
    <w:p w14:paraId="12E81077" w14:textId="77777777" w:rsidR="00B77EAE" w:rsidRDefault="00B77EAE" w:rsidP="009E03DB">
      <w:pPr>
        <w:spacing w:after="120" w:line="240" w:lineRule="auto"/>
        <w:jc w:val="center"/>
        <w:rPr>
          <w:rFonts w:ascii="Times New Roman" w:hAnsi="Times New Roman"/>
          <w:b/>
          <w:color w:val="000000" w:themeColor="text1"/>
          <w:sz w:val="24"/>
          <w:szCs w:val="24"/>
        </w:rPr>
      </w:pPr>
    </w:p>
    <w:p w14:paraId="1C56A831" w14:textId="77777777" w:rsidR="00B77EAE" w:rsidRDefault="00B77EAE" w:rsidP="009E03DB">
      <w:pPr>
        <w:spacing w:after="120" w:line="240" w:lineRule="auto"/>
        <w:jc w:val="center"/>
        <w:rPr>
          <w:rFonts w:ascii="Times New Roman" w:hAnsi="Times New Roman"/>
          <w:b/>
          <w:color w:val="000000" w:themeColor="text1"/>
          <w:sz w:val="24"/>
          <w:szCs w:val="24"/>
        </w:rPr>
      </w:pPr>
    </w:p>
    <w:p w14:paraId="7F46C31D" w14:textId="77777777" w:rsidR="00B77EAE" w:rsidRDefault="00B77EAE" w:rsidP="009E03DB">
      <w:pPr>
        <w:spacing w:after="120" w:line="240" w:lineRule="auto"/>
        <w:jc w:val="center"/>
        <w:rPr>
          <w:rFonts w:ascii="Times New Roman" w:hAnsi="Times New Roman"/>
          <w:b/>
          <w:color w:val="000000" w:themeColor="text1"/>
          <w:sz w:val="24"/>
          <w:szCs w:val="24"/>
        </w:rPr>
      </w:pPr>
    </w:p>
    <w:p w14:paraId="2CAA7BCE" w14:textId="77777777" w:rsidR="00B77EAE" w:rsidRDefault="00B77EAE" w:rsidP="009E03DB">
      <w:pPr>
        <w:spacing w:after="120" w:line="240" w:lineRule="auto"/>
        <w:jc w:val="center"/>
        <w:rPr>
          <w:rFonts w:ascii="Times New Roman" w:hAnsi="Times New Roman"/>
          <w:b/>
          <w:color w:val="000000" w:themeColor="text1"/>
          <w:sz w:val="24"/>
          <w:szCs w:val="24"/>
        </w:rPr>
      </w:pPr>
    </w:p>
    <w:p w14:paraId="29FC954A" w14:textId="77777777" w:rsidR="00B77EAE" w:rsidRDefault="00B77EAE" w:rsidP="009E03DB">
      <w:pPr>
        <w:spacing w:after="120" w:line="240" w:lineRule="auto"/>
        <w:jc w:val="center"/>
        <w:rPr>
          <w:rFonts w:ascii="Times New Roman" w:hAnsi="Times New Roman"/>
          <w:b/>
          <w:color w:val="000000" w:themeColor="text1"/>
          <w:sz w:val="24"/>
          <w:szCs w:val="24"/>
        </w:rPr>
      </w:pPr>
    </w:p>
    <w:p w14:paraId="1B70E788" w14:textId="77777777" w:rsidR="00B77EAE" w:rsidRDefault="00B77EAE" w:rsidP="009E03DB">
      <w:pPr>
        <w:spacing w:after="120" w:line="240" w:lineRule="auto"/>
        <w:jc w:val="center"/>
        <w:rPr>
          <w:rFonts w:ascii="Times New Roman" w:hAnsi="Times New Roman"/>
          <w:b/>
          <w:color w:val="000000" w:themeColor="text1"/>
          <w:sz w:val="24"/>
          <w:szCs w:val="24"/>
        </w:rPr>
      </w:pPr>
    </w:p>
    <w:p w14:paraId="1E4733AE" w14:textId="77777777" w:rsidR="00B77EAE" w:rsidRDefault="00B77EAE" w:rsidP="009E03DB">
      <w:pPr>
        <w:spacing w:after="120" w:line="240" w:lineRule="auto"/>
        <w:jc w:val="center"/>
        <w:rPr>
          <w:rFonts w:ascii="Times New Roman" w:hAnsi="Times New Roman"/>
          <w:b/>
          <w:color w:val="000000" w:themeColor="text1"/>
          <w:sz w:val="24"/>
          <w:szCs w:val="24"/>
        </w:rPr>
      </w:pPr>
    </w:p>
    <w:p w14:paraId="21709999" w14:textId="77777777" w:rsidR="00B77EAE" w:rsidRPr="001D7A47" w:rsidRDefault="00B77EAE" w:rsidP="009E03DB">
      <w:pPr>
        <w:spacing w:after="120" w:line="240" w:lineRule="auto"/>
        <w:jc w:val="center"/>
        <w:rPr>
          <w:rFonts w:ascii="Times New Roman" w:hAnsi="Times New Roman"/>
          <w:b/>
          <w:color w:val="ED7D31" w:themeColor="accent2"/>
          <w:sz w:val="24"/>
          <w:szCs w:val="24"/>
        </w:rPr>
      </w:pPr>
    </w:p>
    <w:p w14:paraId="378AF14E" w14:textId="2C966A16" w:rsidR="009E03DB" w:rsidRPr="001D7A47" w:rsidRDefault="009E03DB" w:rsidP="009E03DB">
      <w:pPr>
        <w:spacing w:after="120" w:line="240" w:lineRule="auto"/>
        <w:jc w:val="center"/>
        <w:rPr>
          <w:rFonts w:ascii="Times New Roman" w:hAnsi="Times New Roman"/>
          <w:b/>
          <w:color w:val="ED7D31" w:themeColor="accent2"/>
          <w:sz w:val="24"/>
          <w:szCs w:val="24"/>
        </w:rPr>
      </w:pPr>
      <w:r w:rsidRPr="001D7A47">
        <w:rPr>
          <w:rFonts w:ascii="Times New Roman" w:hAnsi="Times New Roman"/>
          <w:b/>
          <w:color w:val="ED7D31" w:themeColor="accent2"/>
          <w:sz w:val="24"/>
          <w:szCs w:val="24"/>
        </w:rPr>
        <w:t>ЦЕЛИ</w:t>
      </w:r>
      <w:r w:rsidR="004130FD" w:rsidRPr="001D7A47">
        <w:rPr>
          <w:rFonts w:ascii="Times New Roman" w:hAnsi="Times New Roman"/>
          <w:b/>
          <w:color w:val="ED7D31" w:themeColor="accent2"/>
          <w:sz w:val="24"/>
          <w:szCs w:val="24"/>
        </w:rPr>
        <w:t xml:space="preserve"> И ОСНОВНЫЕ ЗАДАЧИ РАБОТЫ ПЕДКОЛЛЕТИВА </w:t>
      </w:r>
    </w:p>
    <w:p w14:paraId="49EEC523" w14:textId="00DE4BD9" w:rsidR="004130FD" w:rsidRPr="001D7A47" w:rsidRDefault="004130FD" w:rsidP="009E03DB">
      <w:pPr>
        <w:spacing w:after="120" w:line="240" w:lineRule="auto"/>
        <w:jc w:val="center"/>
        <w:rPr>
          <w:rFonts w:ascii="Times New Roman" w:hAnsi="Times New Roman"/>
          <w:b/>
          <w:color w:val="ED7D31" w:themeColor="accent2"/>
          <w:sz w:val="24"/>
          <w:szCs w:val="24"/>
        </w:rPr>
      </w:pPr>
      <w:r w:rsidRPr="001D7A47">
        <w:rPr>
          <w:rFonts w:ascii="Times New Roman" w:hAnsi="Times New Roman"/>
          <w:b/>
          <w:color w:val="ED7D31" w:themeColor="accent2"/>
          <w:sz w:val="24"/>
          <w:szCs w:val="24"/>
        </w:rPr>
        <w:t xml:space="preserve">НА </w:t>
      </w:r>
      <w:r w:rsidR="000B6F68" w:rsidRPr="001D7A47">
        <w:rPr>
          <w:rFonts w:ascii="Times New Roman" w:hAnsi="Times New Roman"/>
          <w:b/>
          <w:color w:val="ED7D31" w:themeColor="accent2"/>
          <w:sz w:val="24"/>
          <w:szCs w:val="24"/>
        </w:rPr>
        <w:t>2025–2026 УЧЕБНЫЙ</w:t>
      </w:r>
      <w:r w:rsidRPr="001D7A47">
        <w:rPr>
          <w:rFonts w:ascii="Times New Roman" w:hAnsi="Times New Roman"/>
          <w:b/>
          <w:color w:val="ED7D31" w:themeColor="accent2"/>
          <w:sz w:val="24"/>
          <w:szCs w:val="24"/>
        </w:rPr>
        <w:t xml:space="preserve"> ГОД</w:t>
      </w:r>
    </w:p>
    <w:p w14:paraId="6D1CE809" w14:textId="679E8939" w:rsidR="004130FD" w:rsidRPr="00A5251B" w:rsidRDefault="004130FD" w:rsidP="00603D96">
      <w:pPr>
        <w:spacing w:after="0" w:line="240" w:lineRule="auto"/>
        <w:rPr>
          <w:rFonts w:ascii="Times New Roman" w:hAnsi="Times New Roman"/>
          <w:b/>
          <w:color w:val="000000" w:themeColor="text1"/>
          <w:sz w:val="24"/>
          <w:szCs w:val="24"/>
        </w:rPr>
      </w:pPr>
      <w:r w:rsidRPr="00A5251B">
        <w:rPr>
          <w:rFonts w:ascii="Times New Roman" w:hAnsi="Times New Roman"/>
          <w:b/>
          <w:color w:val="000000" w:themeColor="text1"/>
          <w:sz w:val="24"/>
          <w:szCs w:val="24"/>
        </w:rPr>
        <w:t xml:space="preserve">Цель: </w:t>
      </w:r>
    </w:p>
    <w:p w14:paraId="4BA75A2F" w14:textId="4E4FBBD7" w:rsidR="004D307C" w:rsidRPr="00A5251B" w:rsidRDefault="002E00F7" w:rsidP="000B6F68">
      <w:pPr>
        <w:spacing w:after="0" w:line="240" w:lineRule="auto"/>
        <w:jc w:val="both"/>
        <w:rPr>
          <w:rFonts w:ascii="Times New Roman" w:hAnsi="Times New Roman"/>
          <w:bCs/>
          <w:color w:val="000000" w:themeColor="text1"/>
          <w:sz w:val="24"/>
          <w:szCs w:val="24"/>
        </w:rPr>
      </w:pPr>
      <w:r w:rsidRPr="00A5251B">
        <w:rPr>
          <w:rFonts w:ascii="Times New Roman" w:hAnsi="Times New Roman"/>
          <w:bCs/>
          <w:color w:val="000000" w:themeColor="text1"/>
          <w:sz w:val="24"/>
          <w:szCs w:val="24"/>
        </w:rPr>
        <w:t xml:space="preserve">повышение качества образования через непрерывное развитие </w:t>
      </w:r>
      <w:r w:rsidR="00D53040">
        <w:rPr>
          <w:rFonts w:ascii="Times New Roman" w:hAnsi="Times New Roman"/>
          <w:bCs/>
          <w:color w:val="000000" w:themeColor="text1"/>
          <w:sz w:val="24"/>
          <w:szCs w:val="24"/>
        </w:rPr>
        <w:t>профессионального мастерства педагогов</w:t>
      </w:r>
      <w:r w:rsidRPr="00A5251B">
        <w:rPr>
          <w:rFonts w:ascii="Times New Roman" w:hAnsi="Times New Roman"/>
          <w:bCs/>
          <w:color w:val="000000" w:themeColor="text1"/>
          <w:sz w:val="24"/>
          <w:szCs w:val="24"/>
        </w:rPr>
        <w:t xml:space="preserve">, </w:t>
      </w:r>
    </w:p>
    <w:p w14:paraId="2E2F7994" w14:textId="3D19501F" w:rsidR="002E00F7" w:rsidRPr="00A5251B" w:rsidRDefault="002E00F7" w:rsidP="000B6F68">
      <w:pPr>
        <w:spacing w:after="0" w:line="240" w:lineRule="auto"/>
        <w:jc w:val="both"/>
        <w:rPr>
          <w:rFonts w:ascii="Times New Roman" w:hAnsi="Times New Roman"/>
          <w:bCs/>
          <w:color w:val="000000" w:themeColor="text1"/>
          <w:sz w:val="24"/>
          <w:szCs w:val="24"/>
        </w:rPr>
      </w:pPr>
      <w:r w:rsidRPr="00A5251B">
        <w:rPr>
          <w:rFonts w:ascii="Times New Roman" w:hAnsi="Times New Roman"/>
          <w:bCs/>
          <w:color w:val="000000" w:themeColor="text1"/>
          <w:sz w:val="24"/>
          <w:szCs w:val="24"/>
        </w:rPr>
        <w:t xml:space="preserve">воспитания личности, подготовленной к жизни </w:t>
      </w:r>
      <w:r w:rsidR="000B6F68" w:rsidRPr="00A5251B">
        <w:rPr>
          <w:rFonts w:ascii="Times New Roman" w:hAnsi="Times New Roman"/>
          <w:bCs/>
          <w:color w:val="000000" w:themeColor="text1"/>
          <w:sz w:val="24"/>
          <w:szCs w:val="24"/>
        </w:rPr>
        <w:t>в высокотехнологичном</w:t>
      </w:r>
      <w:r w:rsidRPr="00A5251B">
        <w:rPr>
          <w:rFonts w:ascii="Times New Roman" w:hAnsi="Times New Roman"/>
          <w:bCs/>
          <w:color w:val="000000" w:themeColor="text1"/>
          <w:sz w:val="24"/>
          <w:szCs w:val="24"/>
        </w:rPr>
        <w:t>, конкурентном мире</w:t>
      </w:r>
      <w:r w:rsidR="004D307C" w:rsidRPr="00A5251B">
        <w:rPr>
          <w:rFonts w:ascii="Times New Roman" w:hAnsi="Times New Roman"/>
          <w:bCs/>
          <w:color w:val="000000" w:themeColor="text1"/>
          <w:sz w:val="24"/>
          <w:szCs w:val="24"/>
        </w:rPr>
        <w:t>.</w:t>
      </w:r>
    </w:p>
    <w:p w14:paraId="169D104B" w14:textId="77777777" w:rsidR="009E03DB" w:rsidRPr="00A5251B" w:rsidRDefault="009E03DB" w:rsidP="000B6F68">
      <w:pPr>
        <w:spacing w:after="0" w:line="240" w:lineRule="auto"/>
        <w:jc w:val="both"/>
        <w:rPr>
          <w:rFonts w:ascii="Times New Roman" w:hAnsi="Times New Roman"/>
          <w:b/>
          <w:color w:val="000000" w:themeColor="text1"/>
          <w:sz w:val="24"/>
          <w:szCs w:val="24"/>
        </w:rPr>
      </w:pPr>
    </w:p>
    <w:p w14:paraId="6E57DFD4" w14:textId="014A3342" w:rsidR="002E00F7" w:rsidRPr="000B6F68" w:rsidRDefault="002E00F7" w:rsidP="002E00F7">
      <w:pPr>
        <w:spacing w:after="0" w:line="240" w:lineRule="auto"/>
        <w:rPr>
          <w:rFonts w:ascii="Times New Roman" w:hAnsi="Times New Roman"/>
          <w:b/>
          <w:color w:val="000000" w:themeColor="text1"/>
          <w:sz w:val="24"/>
          <w:szCs w:val="24"/>
        </w:rPr>
      </w:pPr>
      <w:r w:rsidRPr="000B6F68">
        <w:rPr>
          <w:rFonts w:ascii="Times New Roman" w:hAnsi="Times New Roman"/>
          <w:b/>
          <w:color w:val="000000" w:themeColor="text1"/>
          <w:sz w:val="24"/>
          <w:szCs w:val="24"/>
        </w:rPr>
        <w:t>Задачи:</w:t>
      </w:r>
    </w:p>
    <w:p w14:paraId="7EC8C359" w14:textId="77777777" w:rsidR="003E5E73" w:rsidRPr="000B6F68" w:rsidRDefault="003E5E73" w:rsidP="00AB0C01">
      <w:pPr>
        <w:spacing w:after="0" w:line="240" w:lineRule="auto"/>
        <w:jc w:val="both"/>
        <w:rPr>
          <w:rFonts w:ascii="Times New Roman" w:hAnsi="Times New Roman"/>
          <w:bCs/>
          <w:color w:val="000000" w:themeColor="text1"/>
          <w:sz w:val="24"/>
          <w:szCs w:val="24"/>
        </w:rPr>
      </w:pPr>
      <w:r w:rsidRPr="000B6F68">
        <w:rPr>
          <w:rFonts w:ascii="Times New Roman" w:hAnsi="Times New Roman"/>
          <w:bCs/>
          <w:color w:val="000000" w:themeColor="text1"/>
          <w:sz w:val="24"/>
          <w:szCs w:val="24"/>
        </w:rPr>
        <w:t>1.</w:t>
      </w:r>
      <w:r w:rsidRPr="000B6F68">
        <w:rPr>
          <w:rFonts w:ascii="Times New Roman" w:hAnsi="Times New Roman"/>
          <w:bCs/>
          <w:color w:val="000000" w:themeColor="text1"/>
          <w:sz w:val="24"/>
          <w:szCs w:val="24"/>
        </w:rPr>
        <w:tab/>
        <w:t>Продолжить работу по повышению качества знаний учащихся через применение современных образовательных технологий:</w:t>
      </w:r>
    </w:p>
    <w:p w14:paraId="76FB230B" w14:textId="66A913AD" w:rsidR="003E5E73" w:rsidRPr="000B6F68" w:rsidRDefault="003E5E73" w:rsidP="00F01DEE">
      <w:pPr>
        <w:pStyle w:val="a7"/>
        <w:numPr>
          <w:ilvl w:val="0"/>
          <w:numId w:val="40"/>
        </w:numPr>
        <w:jc w:val="both"/>
        <w:rPr>
          <w:bCs/>
          <w:color w:val="000000" w:themeColor="text1"/>
        </w:rPr>
      </w:pPr>
      <w:r w:rsidRPr="000B6F68">
        <w:rPr>
          <w:bCs/>
          <w:color w:val="000000" w:themeColor="text1"/>
        </w:rPr>
        <w:t xml:space="preserve">использование в образовательном поле искусственного интеллекта и ИКТ, </w:t>
      </w:r>
    </w:p>
    <w:p w14:paraId="1B7C44A0" w14:textId="59617151" w:rsidR="003E5E73" w:rsidRPr="000B6F68" w:rsidRDefault="003E5E73" w:rsidP="00F01DEE">
      <w:pPr>
        <w:pStyle w:val="a7"/>
        <w:numPr>
          <w:ilvl w:val="0"/>
          <w:numId w:val="40"/>
        </w:numPr>
        <w:jc w:val="both"/>
        <w:rPr>
          <w:bCs/>
          <w:color w:val="000000" w:themeColor="text1"/>
        </w:rPr>
      </w:pPr>
      <w:r w:rsidRPr="000B6F68">
        <w:rPr>
          <w:bCs/>
          <w:color w:val="000000" w:themeColor="text1"/>
        </w:rPr>
        <w:t>внедрение образовательных технологий, реализующих ценностно-ориентированный подход,</w:t>
      </w:r>
    </w:p>
    <w:p w14:paraId="096169B2" w14:textId="17F7C9BD" w:rsidR="003E5E73" w:rsidRPr="000B6F68" w:rsidRDefault="003E5E73" w:rsidP="00F01DEE">
      <w:pPr>
        <w:pStyle w:val="a7"/>
        <w:numPr>
          <w:ilvl w:val="0"/>
          <w:numId w:val="40"/>
        </w:numPr>
        <w:jc w:val="both"/>
        <w:rPr>
          <w:bCs/>
          <w:color w:val="000000" w:themeColor="text1"/>
        </w:rPr>
      </w:pPr>
      <w:r w:rsidRPr="000B6F68">
        <w:rPr>
          <w:bCs/>
          <w:color w:val="000000" w:themeColor="text1"/>
        </w:rPr>
        <w:t>соблюдение принципов академической честности.</w:t>
      </w:r>
    </w:p>
    <w:p w14:paraId="537D077E" w14:textId="77777777" w:rsidR="002F7F06" w:rsidRPr="000B6F68" w:rsidRDefault="002F7F06" w:rsidP="002F7F06">
      <w:pPr>
        <w:pStyle w:val="a7"/>
        <w:rPr>
          <w:bCs/>
          <w:color w:val="000000" w:themeColor="text1"/>
        </w:rPr>
      </w:pPr>
    </w:p>
    <w:p w14:paraId="3EBEA273" w14:textId="77777777" w:rsidR="002F7F06" w:rsidRPr="000B6F68" w:rsidRDefault="003E5E73" w:rsidP="00AB0C01">
      <w:pPr>
        <w:spacing w:after="0" w:line="240" w:lineRule="auto"/>
        <w:jc w:val="both"/>
        <w:rPr>
          <w:rFonts w:ascii="Times New Roman" w:hAnsi="Times New Roman"/>
          <w:bCs/>
          <w:color w:val="000000" w:themeColor="text1"/>
          <w:sz w:val="24"/>
          <w:szCs w:val="24"/>
        </w:rPr>
      </w:pPr>
      <w:r w:rsidRPr="000B6F68">
        <w:rPr>
          <w:rFonts w:ascii="Times New Roman" w:hAnsi="Times New Roman"/>
          <w:bCs/>
          <w:color w:val="000000" w:themeColor="text1"/>
          <w:sz w:val="24"/>
          <w:szCs w:val="24"/>
        </w:rPr>
        <w:t>2.</w:t>
      </w:r>
      <w:r w:rsidRPr="000B6F68">
        <w:rPr>
          <w:rFonts w:ascii="Times New Roman" w:hAnsi="Times New Roman"/>
          <w:bCs/>
          <w:color w:val="000000" w:themeColor="text1"/>
          <w:sz w:val="24"/>
          <w:szCs w:val="24"/>
        </w:rPr>
        <w:tab/>
        <w:t>Совершенствовать работу по повышению роли государственного языка.</w:t>
      </w:r>
    </w:p>
    <w:p w14:paraId="792094A6" w14:textId="7E953FD4" w:rsidR="003E5E73" w:rsidRPr="000B6F68" w:rsidRDefault="003E5E73" w:rsidP="00AB0C01">
      <w:pPr>
        <w:spacing w:after="0" w:line="240" w:lineRule="auto"/>
        <w:jc w:val="both"/>
        <w:rPr>
          <w:rFonts w:ascii="Times New Roman" w:hAnsi="Times New Roman"/>
          <w:bCs/>
          <w:color w:val="000000" w:themeColor="text1"/>
          <w:sz w:val="24"/>
          <w:szCs w:val="24"/>
        </w:rPr>
      </w:pPr>
      <w:r w:rsidRPr="000B6F68">
        <w:rPr>
          <w:rFonts w:ascii="Times New Roman" w:hAnsi="Times New Roman"/>
          <w:bCs/>
          <w:color w:val="000000" w:themeColor="text1"/>
          <w:sz w:val="24"/>
          <w:szCs w:val="24"/>
        </w:rPr>
        <w:t xml:space="preserve"> </w:t>
      </w:r>
    </w:p>
    <w:p w14:paraId="71F38CFA" w14:textId="141212F8" w:rsidR="003E5E73" w:rsidRPr="000B6F68" w:rsidRDefault="003E5E73" w:rsidP="00AB0C01">
      <w:pPr>
        <w:spacing w:after="0" w:line="240" w:lineRule="auto"/>
        <w:jc w:val="both"/>
        <w:rPr>
          <w:rFonts w:ascii="Times New Roman" w:hAnsi="Times New Roman"/>
          <w:bCs/>
          <w:color w:val="000000" w:themeColor="text1"/>
          <w:sz w:val="24"/>
          <w:szCs w:val="24"/>
        </w:rPr>
      </w:pPr>
      <w:r w:rsidRPr="000B6F68">
        <w:rPr>
          <w:rFonts w:ascii="Times New Roman" w:hAnsi="Times New Roman"/>
          <w:bCs/>
          <w:color w:val="000000" w:themeColor="text1"/>
          <w:sz w:val="24"/>
          <w:szCs w:val="24"/>
        </w:rPr>
        <w:t xml:space="preserve">3. </w:t>
      </w:r>
      <w:r w:rsidRPr="000B6F68">
        <w:rPr>
          <w:rFonts w:ascii="Times New Roman" w:hAnsi="Times New Roman"/>
          <w:bCs/>
          <w:color w:val="000000" w:themeColor="text1"/>
          <w:sz w:val="24"/>
          <w:szCs w:val="24"/>
        </w:rPr>
        <w:tab/>
        <w:t xml:space="preserve">Создать систему деятельности школы, обеспечивающую профессиональный рост педагогов, включение </w:t>
      </w:r>
      <w:r w:rsidR="00804160">
        <w:rPr>
          <w:rFonts w:ascii="Times New Roman" w:hAnsi="Times New Roman"/>
          <w:bCs/>
          <w:color w:val="000000" w:themeColor="text1"/>
          <w:sz w:val="24"/>
          <w:szCs w:val="24"/>
        </w:rPr>
        <w:t>педагогов</w:t>
      </w:r>
      <w:r w:rsidRPr="000B6F68">
        <w:rPr>
          <w:rFonts w:ascii="Times New Roman" w:hAnsi="Times New Roman"/>
          <w:bCs/>
          <w:color w:val="000000" w:themeColor="text1"/>
          <w:sz w:val="24"/>
          <w:szCs w:val="24"/>
        </w:rPr>
        <w:t xml:space="preserve"> в инновационные процессы школы</w:t>
      </w:r>
      <w:r w:rsidR="00804160">
        <w:rPr>
          <w:rFonts w:ascii="Times New Roman" w:hAnsi="Times New Roman"/>
          <w:bCs/>
          <w:color w:val="000000" w:themeColor="text1"/>
          <w:sz w:val="24"/>
          <w:szCs w:val="24"/>
        </w:rPr>
        <w:t>,</w:t>
      </w:r>
      <w:r w:rsidRPr="000B6F68">
        <w:rPr>
          <w:rFonts w:ascii="Times New Roman" w:hAnsi="Times New Roman"/>
          <w:bCs/>
          <w:color w:val="000000" w:themeColor="text1"/>
          <w:sz w:val="24"/>
          <w:szCs w:val="24"/>
        </w:rPr>
        <w:t xml:space="preserve"> в том числе в условиях трехъязычного образования.</w:t>
      </w:r>
    </w:p>
    <w:p w14:paraId="4A57DF01" w14:textId="77777777" w:rsidR="002F7F06" w:rsidRPr="000B6F68" w:rsidRDefault="002F7F06" w:rsidP="00AB0C01">
      <w:pPr>
        <w:spacing w:after="0" w:line="240" w:lineRule="auto"/>
        <w:jc w:val="both"/>
        <w:rPr>
          <w:rFonts w:ascii="Times New Roman" w:hAnsi="Times New Roman"/>
          <w:bCs/>
          <w:color w:val="000000" w:themeColor="text1"/>
          <w:sz w:val="24"/>
          <w:szCs w:val="24"/>
        </w:rPr>
      </w:pPr>
    </w:p>
    <w:p w14:paraId="7A49EC3B" w14:textId="1B2493BE" w:rsidR="003E5E73" w:rsidRPr="000B6F68" w:rsidRDefault="00306B5A" w:rsidP="00AB0C01">
      <w:pPr>
        <w:spacing w:after="0" w:line="240" w:lineRule="auto"/>
        <w:jc w:val="both"/>
        <w:rPr>
          <w:rFonts w:ascii="Times New Roman" w:hAnsi="Times New Roman"/>
          <w:bCs/>
          <w:color w:val="000000" w:themeColor="text1"/>
          <w:sz w:val="24"/>
          <w:szCs w:val="24"/>
        </w:rPr>
      </w:pPr>
      <w:r w:rsidRPr="000B6F68">
        <w:rPr>
          <w:rFonts w:ascii="Times New Roman" w:hAnsi="Times New Roman"/>
          <w:bCs/>
          <w:color w:val="000000" w:themeColor="text1"/>
          <w:sz w:val="24"/>
          <w:szCs w:val="24"/>
        </w:rPr>
        <w:t xml:space="preserve">4.        </w:t>
      </w:r>
      <w:r w:rsidR="003E5E73" w:rsidRPr="000B6F68">
        <w:rPr>
          <w:rFonts w:ascii="Times New Roman" w:hAnsi="Times New Roman"/>
          <w:bCs/>
          <w:color w:val="000000" w:themeColor="text1"/>
          <w:sz w:val="24"/>
          <w:szCs w:val="24"/>
        </w:rPr>
        <w:t>Совершенствовать систему работы с мотивированными детьми через организацию разнообразной проектной и исследовательской деятельности в урочное и внеурочное время, через развитие олимпиадного движения в школе.</w:t>
      </w:r>
    </w:p>
    <w:p w14:paraId="7AE20568" w14:textId="77777777" w:rsidR="002F7F06" w:rsidRPr="000B6F68" w:rsidRDefault="002F7F06" w:rsidP="00AB0C01">
      <w:pPr>
        <w:spacing w:after="0" w:line="240" w:lineRule="auto"/>
        <w:jc w:val="both"/>
        <w:rPr>
          <w:rFonts w:ascii="Times New Roman" w:hAnsi="Times New Roman"/>
          <w:bCs/>
          <w:color w:val="000000" w:themeColor="text1"/>
          <w:sz w:val="24"/>
          <w:szCs w:val="24"/>
        </w:rPr>
      </w:pPr>
    </w:p>
    <w:p w14:paraId="5795D061" w14:textId="64FB00F9" w:rsidR="003E5E73" w:rsidRPr="000B6F68" w:rsidRDefault="002F7F06" w:rsidP="00AB0C01">
      <w:pPr>
        <w:spacing w:after="0" w:line="240" w:lineRule="auto"/>
        <w:jc w:val="both"/>
        <w:rPr>
          <w:rFonts w:ascii="Times New Roman" w:hAnsi="Times New Roman"/>
          <w:bCs/>
          <w:color w:val="000000" w:themeColor="text1"/>
          <w:sz w:val="24"/>
          <w:szCs w:val="24"/>
        </w:rPr>
      </w:pPr>
      <w:r w:rsidRPr="000B6F68">
        <w:rPr>
          <w:rFonts w:ascii="Times New Roman" w:hAnsi="Times New Roman"/>
          <w:bCs/>
          <w:color w:val="000000" w:themeColor="text1"/>
          <w:sz w:val="24"/>
          <w:szCs w:val="24"/>
        </w:rPr>
        <w:t>5</w:t>
      </w:r>
      <w:r w:rsidR="003E5E73" w:rsidRPr="000B6F68">
        <w:rPr>
          <w:rFonts w:ascii="Times New Roman" w:hAnsi="Times New Roman"/>
          <w:bCs/>
          <w:color w:val="000000" w:themeColor="text1"/>
          <w:sz w:val="24"/>
          <w:szCs w:val="24"/>
        </w:rPr>
        <w:t xml:space="preserve">. </w:t>
      </w:r>
      <w:r w:rsidR="003E5E73" w:rsidRPr="000B6F68">
        <w:rPr>
          <w:rFonts w:ascii="Times New Roman" w:hAnsi="Times New Roman"/>
          <w:bCs/>
          <w:color w:val="000000" w:themeColor="text1"/>
          <w:sz w:val="24"/>
          <w:szCs w:val="24"/>
        </w:rPr>
        <w:tab/>
        <w:t>Развивать профильное обучение через изучение запросов социума, реализацию</w:t>
      </w:r>
    </w:p>
    <w:p w14:paraId="29680297" w14:textId="77777777" w:rsidR="003E5E73" w:rsidRPr="000B6F68" w:rsidRDefault="003E5E73" w:rsidP="00AB0C01">
      <w:pPr>
        <w:spacing w:after="0" w:line="240" w:lineRule="auto"/>
        <w:jc w:val="both"/>
        <w:rPr>
          <w:rFonts w:ascii="Times New Roman" w:hAnsi="Times New Roman"/>
          <w:bCs/>
          <w:color w:val="000000" w:themeColor="text1"/>
          <w:sz w:val="24"/>
          <w:szCs w:val="24"/>
        </w:rPr>
      </w:pPr>
      <w:r w:rsidRPr="000B6F68">
        <w:rPr>
          <w:rFonts w:ascii="Times New Roman" w:hAnsi="Times New Roman"/>
          <w:bCs/>
          <w:color w:val="000000" w:themeColor="text1"/>
          <w:sz w:val="24"/>
          <w:szCs w:val="24"/>
        </w:rPr>
        <w:t>вариативной части учебных планов.</w:t>
      </w:r>
    </w:p>
    <w:p w14:paraId="45C5AFB5" w14:textId="77777777" w:rsidR="002F7F06" w:rsidRPr="000B6F68" w:rsidRDefault="002F7F06" w:rsidP="00AB0C01">
      <w:pPr>
        <w:spacing w:after="0" w:line="240" w:lineRule="auto"/>
        <w:jc w:val="both"/>
        <w:rPr>
          <w:rFonts w:ascii="Times New Roman" w:hAnsi="Times New Roman"/>
          <w:bCs/>
          <w:color w:val="000000" w:themeColor="text1"/>
          <w:sz w:val="24"/>
          <w:szCs w:val="24"/>
        </w:rPr>
      </w:pPr>
    </w:p>
    <w:p w14:paraId="163828A2" w14:textId="011B6E94" w:rsidR="003E5E73" w:rsidRPr="000B6F68" w:rsidRDefault="002F7F06" w:rsidP="00AB0C01">
      <w:pPr>
        <w:spacing w:after="0" w:line="240" w:lineRule="auto"/>
        <w:jc w:val="both"/>
        <w:rPr>
          <w:rFonts w:ascii="Times New Roman" w:hAnsi="Times New Roman"/>
          <w:bCs/>
          <w:color w:val="000000" w:themeColor="text1"/>
          <w:sz w:val="24"/>
          <w:szCs w:val="24"/>
        </w:rPr>
      </w:pPr>
      <w:r w:rsidRPr="000B6F68">
        <w:rPr>
          <w:rFonts w:ascii="Times New Roman" w:hAnsi="Times New Roman"/>
          <w:bCs/>
          <w:color w:val="000000" w:themeColor="text1"/>
          <w:sz w:val="24"/>
          <w:szCs w:val="24"/>
        </w:rPr>
        <w:t>6</w:t>
      </w:r>
      <w:r w:rsidR="003E5E73" w:rsidRPr="000B6F68">
        <w:rPr>
          <w:rFonts w:ascii="Times New Roman" w:hAnsi="Times New Roman"/>
          <w:bCs/>
          <w:color w:val="000000" w:themeColor="text1"/>
          <w:sz w:val="24"/>
          <w:szCs w:val="24"/>
        </w:rPr>
        <w:t>.</w:t>
      </w:r>
      <w:r w:rsidR="003E5E73" w:rsidRPr="000B6F68">
        <w:rPr>
          <w:rFonts w:ascii="Times New Roman" w:hAnsi="Times New Roman"/>
          <w:bCs/>
          <w:color w:val="000000" w:themeColor="text1"/>
          <w:sz w:val="24"/>
          <w:szCs w:val="24"/>
        </w:rPr>
        <w:tab/>
        <w:t xml:space="preserve">Продолжить работу по созданию комфортной инклюзивной образовательной среды в школе. </w:t>
      </w:r>
    </w:p>
    <w:p w14:paraId="35CE74F3" w14:textId="77777777" w:rsidR="002F7F06" w:rsidRPr="000B6F68" w:rsidRDefault="002F7F06" w:rsidP="00AB0C01">
      <w:pPr>
        <w:spacing w:after="0" w:line="240" w:lineRule="auto"/>
        <w:jc w:val="both"/>
        <w:rPr>
          <w:rFonts w:ascii="Times New Roman" w:hAnsi="Times New Roman"/>
          <w:bCs/>
          <w:color w:val="000000" w:themeColor="text1"/>
          <w:sz w:val="24"/>
          <w:szCs w:val="24"/>
        </w:rPr>
      </w:pPr>
    </w:p>
    <w:p w14:paraId="3762BE3C" w14:textId="77777777" w:rsidR="003E5E73" w:rsidRPr="000B6F68" w:rsidRDefault="003E5E73" w:rsidP="00AB0C01">
      <w:pPr>
        <w:spacing w:after="0" w:line="240" w:lineRule="auto"/>
        <w:jc w:val="both"/>
        <w:rPr>
          <w:rFonts w:ascii="Times New Roman" w:hAnsi="Times New Roman"/>
          <w:bCs/>
          <w:color w:val="000000" w:themeColor="text1"/>
          <w:sz w:val="24"/>
          <w:szCs w:val="24"/>
        </w:rPr>
      </w:pPr>
      <w:r w:rsidRPr="000B6F68">
        <w:rPr>
          <w:rFonts w:ascii="Times New Roman" w:hAnsi="Times New Roman"/>
          <w:bCs/>
          <w:color w:val="000000" w:themeColor="text1"/>
          <w:sz w:val="24"/>
          <w:szCs w:val="24"/>
        </w:rPr>
        <w:t>7.</w:t>
      </w:r>
      <w:r w:rsidRPr="000B6F68">
        <w:rPr>
          <w:rFonts w:ascii="Times New Roman" w:hAnsi="Times New Roman"/>
          <w:bCs/>
          <w:color w:val="000000" w:themeColor="text1"/>
          <w:sz w:val="24"/>
          <w:szCs w:val="24"/>
        </w:rPr>
        <w:tab/>
        <w:t xml:space="preserve">Создать условия для формирования личностных качеств обучающихся на основе национальных и общечеловеческих ценностей через реализацию проектов </w:t>
      </w:r>
      <w:proofErr w:type="gramStart"/>
      <w:r w:rsidRPr="000B6F68">
        <w:rPr>
          <w:rFonts w:ascii="Times New Roman" w:hAnsi="Times New Roman"/>
          <w:bCs/>
          <w:color w:val="000000" w:themeColor="text1"/>
          <w:sz w:val="24"/>
          <w:szCs w:val="24"/>
        </w:rPr>
        <w:t>программы  «</w:t>
      </w:r>
      <w:proofErr w:type="spellStart"/>
      <w:proofErr w:type="gramEnd"/>
      <w:r w:rsidRPr="000B6F68">
        <w:rPr>
          <w:rFonts w:ascii="Times New Roman" w:hAnsi="Times New Roman"/>
          <w:bCs/>
          <w:color w:val="000000" w:themeColor="text1"/>
          <w:sz w:val="24"/>
          <w:szCs w:val="24"/>
        </w:rPr>
        <w:t>Адал</w:t>
      </w:r>
      <w:proofErr w:type="spellEnd"/>
      <w:r w:rsidRPr="000B6F68">
        <w:rPr>
          <w:rFonts w:ascii="Times New Roman" w:hAnsi="Times New Roman"/>
          <w:bCs/>
          <w:color w:val="000000" w:themeColor="text1"/>
          <w:sz w:val="24"/>
          <w:szCs w:val="24"/>
        </w:rPr>
        <w:t xml:space="preserve"> азамат».</w:t>
      </w:r>
    </w:p>
    <w:p w14:paraId="6228E26E" w14:textId="2106B800" w:rsidR="003E5E73" w:rsidRPr="000B6F68" w:rsidRDefault="003E5E73" w:rsidP="00AB0C01">
      <w:pPr>
        <w:spacing w:after="0" w:line="240" w:lineRule="auto"/>
        <w:jc w:val="both"/>
        <w:rPr>
          <w:rFonts w:ascii="Times New Roman" w:hAnsi="Times New Roman"/>
          <w:bCs/>
          <w:color w:val="000000" w:themeColor="text1"/>
          <w:sz w:val="24"/>
          <w:szCs w:val="24"/>
        </w:rPr>
      </w:pPr>
    </w:p>
    <w:p w14:paraId="6B30B5CB" w14:textId="77777777" w:rsidR="003E5E73" w:rsidRPr="002F7F06" w:rsidRDefault="003E5E73" w:rsidP="00AB0C01">
      <w:pPr>
        <w:spacing w:after="0" w:line="240" w:lineRule="auto"/>
        <w:jc w:val="both"/>
        <w:rPr>
          <w:rFonts w:ascii="Times New Roman" w:hAnsi="Times New Roman"/>
          <w:bCs/>
          <w:color w:val="2F5496" w:themeColor="accent5" w:themeShade="BF"/>
          <w:sz w:val="24"/>
          <w:szCs w:val="24"/>
        </w:rPr>
      </w:pPr>
    </w:p>
    <w:p w14:paraId="5A774BB3" w14:textId="77777777" w:rsidR="00335DC7" w:rsidRDefault="00335DC7" w:rsidP="00603D96">
      <w:pPr>
        <w:spacing w:after="0" w:line="240" w:lineRule="auto"/>
        <w:rPr>
          <w:rFonts w:ascii="Times New Roman" w:hAnsi="Times New Roman"/>
          <w:b/>
          <w:color w:val="C00000"/>
          <w:sz w:val="24"/>
          <w:szCs w:val="24"/>
        </w:rPr>
      </w:pPr>
    </w:p>
    <w:p w14:paraId="1337973D" w14:textId="77777777" w:rsidR="006C550D" w:rsidRDefault="006C550D" w:rsidP="006C7BCF">
      <w:pPr>
        <w:spacing w:after="0" w:line="240" w:lineRule="auto"/>
        <w:jc w:val="center"/>
        <w:rPr>
          <w:rFonts w:ascii="Times New Roman" w:hAnsi="Times New Roman"/>
          <w:b/>
          <w:color w:val="4472C4" w:themeColor="accent5"/>
          <w:sz w:val="28"/>
        </w:rPr>
      </w:pPr>
    </w:p>
    <w:p w14:paraId="49D25CD7" w14:textId="77777777" w:rsidR="0046414A" w:rsidRDefault="0046414A" w:rsidP="006C7BCF">
      <w:pPr>
        <w:spacing w:after="0" w:line="240" w:lineRule="auto"/>
        <w:jc w:val="center"/>
        <w:rPr>
          <w:rFonts w:ascii="Times New Roman" w:hAnsi="Times New Roman"/>
          <w:b/>
          <w:color w:val="4472C4" w:themeColor="accent5"/>
          <w:sz w:val="28"/>
        </w:rPr>
      </w:pPr>
    </w:p>
    <w:p w14:paraId="12FBA0CA" w14:textId="77777777" w:rsidR="0046414A" w:rsidRDefault="0046414A" w:rsidP="006C7BCF">
      <w:pPr>
        <w:spacing w:after="0" w:line="240" w:lineRule="auto"/>
        <w:jc w:val="center"/>
        <w:rPr>
          <w:rFonts w:ascii="Times New Roman" w:hAnsi="Times New Roman"/>
          <w:b/>
          <w:color w:val="4472C4" w:themeColor="accent5"/>
          <w:sz w:val="28"/>
        </w:rPr>
      </w:pPr>
    </w:p>
    <w:p w14:paraId="66396DE1" w14:textId="77777777" w:rsidR="0046414A" w:rsidRDefault="0046414A" w:rsidP="006C7BCF">
      <w:pPr>
        <w:spacing w:after="0" w:line="240" w:lineRule="auto"/>
        <w:jc w:val="center"/>
        <w:rPr>
          <w:rFonts w:ascii="Times New Roman" w:hAnsi="Times New Roman"/>
          <w:b/>
          <w:color w:val="4472C4" w:themeColor="accent5"/>
          <w:sz w:val="28"/>
        </w:rPr>
      </w:pPr>
    </w:p>
    <w:p w14:paraId="613FD4A2" w14:textId="77777777" w:rsidR="0046414A" w:rsidRDefault="0046414A" w:rsidP="006C7BCF">
      <w:pPr>
        <w:spacing w:after="0" w:line="240" w:lineRule="auto"/>
        <w:jc w:val="center"/>
        <w:rPr>
          <w:rFonts w:ascii="Times New Roman" w:hAnsi="Times New Roman"/>
          <w:b/>
          <w:color w:val="4472C4" w:themeColor="accent5"/>
          <w:sz w:val="28"/>
        </w:rPr>
      </w:pPr>
    </w:p>
    <w:p w14:paraId="230DB491" w14:textId="77777777" w:rsidR="0046414A" w:rsidRDefault="0046414A" w:rsidP="006C7BCF">
      <w:pPr>
        <w:spacing w:after="0" w:line="240" w:lineRule="auto"/>
        <w:jc w:val="center"/>
        <w:rPr>
          <w:rFonts w:ascii="Times New Roman" w:hAnsi="Times New Roman"/>
          <w:b/>
          <w:color w:val="4472C4" w:themeColor="accent5"/>
          <w:sz w:val="28"/>
        </w:rPr>
      </w:pPr>
    </w:p>
    <w:p w14:paraId="6738B9FF" w14:textId="77777777" w:rsidR="00C8254F" w:rsidRDefault="00C8254F" w:rsidP="006C7BCF">
      <w:pPr>
        <w:spacing w:after="0" w:line="240" w:lineRule="auto"/>
        <w:jc w:val="center"/>
        <w:rPr>
          <w:rFonts w:ascii="Times New Roman" w:hAnsi="Times New Roman"/>
          <w:b/>
          <w:color w:val="4472C4" w:themeColor="accent5"/>
          <w:sz w:val="28"/>
        </w:rPr>
      </w:pPr>
    </w:p>
    <w:p w14:paraId="729BC557" w14:textId="77777777" w:rsidR="000B6F68" w:rsidRDefault="000B6F68" w:rsidP="006C7BCF">
      <w:pPr>
        <w:spacing w:after="0" w:line="240" w:lineRule="auto"/>
        <w:jc w:val="center"/>
        <w:rPr>
          <w:rFonts w:ascii="Times New Roman" w:hAnsi="Times New Roman"/>
          <w:b/>
          <w:color w:val="4472C4" w:themeColor="accent5"/>
          <w:sz w:val="28"/>
        </w:rPr>
      </w:pPr>
    </w:p>
    <w:p w14:paraId="07AB02A5" w14:textId="77777777" w:rsidR="00C8254F" w:rsidRDefault="00C8254F" w:rsidP="006C7BCF">
      <w:pPr>
        <w:spacing w:after="0" w:line="240" w:lineRule="auto"/>
        <w:jc w:val="center"/>
        <w:rPr>
          <w:rFonts w:ascii="Times New Roman" w:hAnsi="Times New Roman"/>
          <w:b/>
          <w:color w:val="4472C4" w:themeColor="accent5"/>
          <w:sz w:val="28"/>
        </w:rPr>
      </w:pPr>
    </w:p>
    <w:p w14:paraId="05B0EFC3" w14:textId="77777777" w:rsidR="0046414A" w:rsidRDefault="0046414A" w:rsidP="006C7BCF">
      <w:pPr>
        <w:spacing w:after="0" w:line="240" w:lineRule="auto"/>
        <w:jc w:val="center"/>
        <w:rPr>
          <w:rFonts w:ascii="Times New Roman" w:hAnsi="Times New Roman"/>
          <w:b/>
          <w:color w:val="4472C4" w:themeColor="accent5"/>
          <w:sz w:val="28"/>
        </w:rPr>
      </w:pPr>
    </w:p>
    <w:p w14:paraId="7A0DA9A9" w14:textId="77777777" w:rsidR="006C550D" w:rsidRDefault="006C550D" w:rsidP="006C7BCF">
      <w:pPr>
        <w:spacing w:after="0" w:line="240" w:lineRule="auto"/>
        <w:jc w:val="center"/>
        <w:rPr>
          <w:rFonts w:ascii="Times New Roman" w:hAnsi="Times New Roman"/>
          <w:b/>
          <w:color w:val="4472C4" w:themeColor="accent5"/>
          <w:sz w:val="28"/>
        </w:rPr>
      </w:pPr>
    </w:p>
    <w:p w14:paraId="2674B61D" w14:textId="56B1B22F" w:rsidR="006C7BCF" w:rsidRPr="00881DA7" w:rsidRDefault="006C7BCF" w:rsidP="006C7BCF">
      <w:pPr>
        <w:spacing w:after="0" w:line="240" w:lineRule="auto"/>
        <w:jc w:val="center"/>
        <w:rPr>
          <w:rFonts w:ascii="Times New Roman" w:hAnsi="Times New Roman"/>
          <w:b/>
          <w:color w:val="000000" w:themeColor="text1"/>
        </w:rPr>
      </w:pPr>
      <w:r w:rsidRPr="00881DA7">
        <w:rPr>
          <w:rFonts w:ascii="Times New Roman" w:hAnsi="Times New Roman"/>
          <w:b/>
          <w:color w:val="000000" w:themeColor="text1"/>
          <w:sz w:val="24"/>
          <w:szCs w:val="20"/>
        </w:rPr>
        <w:t xml:space="preserve">1.1. РЕАЛИЗАЦИЯ ПРАВ НА </w:t>
      </w:r>
      <w:r w:rsidRPr="00881DA7">
        <w:rPr>
          <w:rFonts w:ascii="Times New Roman" w:hAnsi="Times New Roman"/>
          <w:b/>
          <w:color w:val="000000" w:themeColor="text1"/>
          <w:sz w:val="24"/>
        </w:rPr>
        <w:t>ОБРАЗОВАНИЕ</w:t>
      </w:r>
    </w:p>
    <w:tbl>
      <w:tblPr>
        <w:tblW w:w="9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4373"/>
        <w:gridCol w:w="2128"/>
        <w:gridCol w:w="1418"/>
      </w:tblGrid>
      <w:tr w:rsidR="00881DA7" w:rsidRPr="00881DA7" w14:paraId="4CB6460D" w14:textId="77777777" w:rsidTr="00881DA7">
        <w:trPr>
          <w:trHeight w:val="30"/>
        </w:trPr>
        <w:tc>
          <w:tcPr>
            <w:tcW w:w="1581" w:type="dxa"/>
            <w:shd w:val="clear" w:color="auto" w:fill="DEEAF6" w:themeFill="accent1" w:themeFillTint="33"/>
            <w:tcMar>
              <w:top w:w="15" w:type="dxa"/>
              <w:left w:w="15" w:type="dxa"/>
              <w:bottom w:w="15" w:type="dxa"/>
              <w:right w:w="15" w:type="dxa"/>
            </w:tcMar>
            <w:vAlign w:val="center"/>
            <w:hideMark/>
          </w:tcPr>
          <w:p w14:paraId="667B2B35" w14:textId="77777777" w:rsidR="006C7BCF" w:rsidRPr="00881DA7" w:rsidRDefault="006C7BCF" w:rsidP="006425F3">
            <w:pPr>
              <w:spacing w:after="0" w:line="240" w:lineRule="auto"/>
              <w:jc w:val="center"/>
              <w:rPr>
                <w:rFonts w:ascii="Times New Roman" w:eastAsia="Times New Roman" w:hAnsi="Times New Roman"/>
                <w:b/>
                <w:color w:val="000000" w:themeColor="text1"/>
                <w:sz w:val="24"/>
                <w:szCs w:val="24"/>
                <w:lang w:val="en-US"/>
              </w:rPr>
            </w:pPr>
            <w:r w:rsidRPr="00881DA7">
              <w:rPr>
                <w:rFonts w:ascii="Times New Roman" w:hAnsi="Times New Roman"/>
                <w:b/>
                <w:color w:val="000000" w:themeColor="text1"/>
                <w:sz w:val="24"/>
                <w:szCs w:val="24"/>
              </w:rPr>
              <w:t>Основные направления работы</w:t>
            </w:r>
          </w:p>
        </w:tc>
        <w:tc>
          <w:tcPr>
            <w:tcW w:w="4373" w:type="dxa"/>
            <w:shd w:val="clear" w:color="auto" w:fill="DEEAF6" w:themeFill="accent1" w:themeFillTint="33"/>
            <w:tcMar>
              <w:top w:w="15" w:type="dxa"/>
              <w:left w:w="15" w:type="dxa"/>
              <w:bottom w:w="15" w:type="dxa"/>
              <w:right w:w="15" w:type="dxa"/>
            </w:tcMar>
            <w:vAlign w:val="center"/>
            <w:hideMark/>
          </w:tcPr>
          <w:p w14:paraId="1E3584B2" w14:textId="77777777" w:rsidR="006C7BCF" w:rsidRPr="00881DA7" w:rsidRDefault="006C7BCF" w:rsidP="006425F3">
            <w:pPr>
              <w:spacing w:after="0" w:line="240" w:lineRule="auto"/>
              <w:jc w:val="center"/>
              <w:rPr>
                <w:rFonts w:ascii="Times New Roman" w:eastAsia="Times New Roman" w:hAnsi="Times New Roman"/>
                <w:b/>
                <w:color w:val="000000" w:themeColor="text1"/>
                <w:sz w:val="24"/>
                <w:szCs w:val="24"/>
                <w:lang w:val="en-US"/>
              </w:rPr>
            </w:pPr>
            <w:r w:rsidRPr="00881DA7">
              <w:rPr>
                <w:rFonts w:ascii="Times New Roman" w:hAnsi="Times New Roman"/>
                <w:b/>
                <w:color w:val="000000" w:themeColor="text1"/>
                <w:sz w:val="24"/>
                <w:szCs w:val="24"/>
              </w:rPr>
              <w:t>Мероприятия</w:t>
            </w:r>
          </w:p>
        </w:tc>
        <w:tc>
          <w:tcPr>
            <w:tcW w:w="2128" w:type="dxa"/>
            <w:shd w:val="clear" w:color="auto" w:fill="DEEAF6" w:themeFill="accent1" w:themeFillTint="33"/>
            <w:tcMar>
              <w:top w:w="15" w:type="dxa"/>
              <w:left w:w="15" w:type="dxa"/>
              <w:bottom w:w="15" w:type="dxa"/>
              <w:right w:w="15" w:type="dxa"/>
            </w:tcMar>
            <w:vAlign w:val="center"/>
            <w:hideMark/>
          </w:tcPr>
          <w:p w14:paraId="06305E7C" w14:textId="77777777" w:rsidR="006C7BCF" w:rsidRPr="00881DA7" w:rsidRDefault="006C7BCF" w:rsidP="006425F3">
            <w:pPr>
              <w:spacing w:after="0" w:line="240" w:lineRule="auto"/>
              <w:jc w:val="center"/>
              <w:rPr>
                <w:rFonts w:ascii="Times New Roman" w:eastAsia="Times New Roman" w:hAnsi="Times New Roman"/>
                <w:b/>
                <w:color w:val="000000" w:themeColor="text1"/>
                <w:sz w:val="24"/>
                <w:szCs w:val="24"/>
                <w:lang w:val="en-US"/>
              </w:rPr>
            </w:pPr>
            <w:r w:rsidRPr="00881DA7">
              <w:rPr>
                <w:rFonts w:ascii="Times New Roman" w:hAnsi="Times New Roman"/>
                <w:b/>
                <w:color w:val="000000" w:themeColor="text1"/>
                <w:sz w:val="24"/>
                <w:szCs w:val="24"/>
              </w:rPr>
              <w:t>Ответственные</w:t>
            </w:r>
          </w:p>
        </w:tc>
        <w:tc>
          <w:tcPr>
            <w:tcW w:w="1418" w:type="dxa"/>
            <w:shd w:val="clear" w:color="auto" w:fill="DEEAF6" w:themeFill="accent1" w:themeFillTint="33"/>
            <w:tcMar>
              <w:top w:w="15" w:type="dxa"/>
              <w:left w:w="15" w:type="dxa"/>
              <w:bottom w:w="15" w:type="dxa"/>
              <w:right w:w="15" w:type="dxa"/>
            </w:tcMar>
            <w:vAlign w:val="center"/>
            <w:hideMark/>
          </w:tcPr>
          <w:p w14:paraId="08A568E8" w14:textId="77777777" w:rsidR="006C7BCF" w:rsidRPr="00881DA7" w:rsidRDefault="006C7BCF" w:rsidP="006425F3">
            <w:pPr>
              <w:spacing w:after="0" w:line="240" w:lineRule="auto"/>
              <w:jc w:val="center"/>
              <w:rPr>
                <w:rFonts w:ascii="Times New Roman" w:eastAsia="Times New Roman" w:hAnsi="Times New Roman"/>
                <w:b/>
                <w:color w:val="000000" w:themeColor="text1"/>
                <w:sz w:val="24"/>
                <w:szCs w:val="24"/>
                <w:lang w:val="en-US"/>
              </w:rPr>
            </w:pPr>
            <w:r w:rsidRPr="00881DA7">
              <w:rPr>
                <w:rFonts w:ascii="Times New Roman" w:hAnsi="Times New Roman"/>
                <w:b/>
                <w:color w:val="000000" w:themeColor="text1"/>
                <w:sz w:val="24"/>
                <w:szCs w:val="24"/>
              </w:rPr>
              <w:t>Сроки исполнения</w:t>
            </w:r>
          </w:p>
        </w:tc>
      </w:tr>
      <w:tr w:rsidR="00881DA7" w:rsidRPr="00881DA7" w14:paraId="5808CF09" w14:textId="77777777" w:rsidTr="00881DA7">
        <w:trPr>
          <w:trHeight w:val="1256"/>
        </w:trPr>
        <w:tc>
          <w:tcPr>
            <w:tcW w:w="1581" w:type="dxa"/>
            <w:vMerge w:val="restart"/>
            <w:tcMar>
              <w:top w:w="15" w:type="dxa"/>
              <w:left w:w="15" w:type="dxa"/>
              <w:bottom w:w="15" w:type="dxa"/>
              <w:right w:w="15" w:type="dxa"/>
            </w:tcMar>
            <w:textDirection w:val="btLr"/>
            <w:vAlign w:val="center"/>
            <w:hideMark/>
          </w:tcPr>
          <w:p w14:paraId="07AA3C4A" w14:textId="77777777" w:rsidR="006C7BCF" w:rsidRPr="00881DA7" w:rsidRDefault="006C7BCF" w:rsidP="006425F3">
            <w:pPr>
              <w:spacing w:after="0" w:line="240" w:lineRule="auto"/>
              <w:jc w:val="center"/>
              <w:rPr>
                <w:rFonts w:ascii="Times New Roman" w:eastAsia="Times New Roman" w:hAnsi="Times New Roman"/>
                <w:color w:val="000000" w:themeColor="text1"/>
                <w:sz w:val="20"/>
                <w:szCs w:val="20"/>
              </w:rPr>
            </w:pPr>
            <w:r w:rsidRPr="00881DA7">
              <w:rPr>
                <w:rFonts w:ascii="Times New Roman" w:hAnsi="Times New Roman"/>
                <w:color w:val="000000" w:themeColor="text1"/>
                <w:sz w:val="20"/>
                <w:szCs w:val="20"/>
              </w:rPr>
              <w:br/>
            </w:r>
            <w:r w:rsidRPr="00881DA7">
              <w:rPr>
                <w:rFonts w:ascii="Times New Roman" w:hAnsi="Times New Roman"/>
                <w:b/>
                <w:caps/>
                <w:color w:val="000000" w:themeColor="text1"/>
                <w:sz w:val="20"/>
                <w:szCs w:val="20"/>
              </w:rPr>
              <w:t>реализация прав граждан на образование</w:t>
            </w:r>
            <w:r w:rsidRPr="00881DA7">
              <w:rPr>
                <w:rFonts w:ascii="Times New Roman" w:hAnsi="Times New Roman"/>
                <w:color w:val="000000" w:themeColor="text1"/>
                <w:sz w:val="20"/>
                <w:szCs w:val="20"/>
              </w:rPr>
              <w:br/>
            </w:r>
          </w:p>
        </w:tc>
        <w:tc>
          <w:tcPr>
            <w:tcW w:w="4373" w:type="dxa"/>
            <w:tcMar>
              <w:top w:w="15" w:type="dxa"/>
              <w:left w:w="15" w:type="dxa"/>
              <w:bottom w:w="15" w:type="dxa"/>
              <w:right w:w="15" w:type="dxa"/>
            </w:tcMar>
            <w:vAlign w:val="center"/>
            <w:hideMark/>
          </w:tcPr>
          <w:p w14:paraId="28D79503"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Оформление школьной документации по внутришкольному учету детей, заполнение баз данных (система «Фаворит», «</w:t>
            </w:r>
            <w:proofErr w:type="spellStart"/>
            <w:r w:rsidRPr="00881DA7">
              <w:rPr>
                <w:rFonts w:ascii="Times New Roman" w:hAnsi="Times New Roman"/>
                <w:color w:val="000000" w:themeColor="text1"/>
                <w:sz w:val="24"/>
                <w:szCs w:val="24"/>
              </w:rPr>
              <w:t>Кунделик</w:t>
            </w:r>
            <w:proofErr w:type="spellEnd"/>
            <w:r w:rsidRPr="00881DA7">
              <w:rPr>
                <w:rFonts w:ascii="Times New Roman" w:hAnsi="Times New Roman"/>
                <w:color w:val="000000" w:themeColor="text1"/>
                <w:sz w:val="24"/>
                <w:szCs w:val="24"/>
              </w:rPr>
              <w:t>», НОБД)</w:t>
            </w:r>
          </w:p>
        </w:tc>
        <w:tc>
          <w:tcPr>
            <w:tcW w:w="2128" w:type="dxa"/>
            <w:tcMar>
              <w:top w:w="15" w:type="dxa"/>
              <w:left w:w="15" w:type="dxa"/>
              <w:bottom w:w="15" w:type="dxa"/>
              <w:right w:w="15" w:type="dxa"/>
            </w:tcMar>
            <w:vAlign w:val="center"/>
          </w:tcPr>
          <w:p w14:paraId="717C5B6B"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Шакенова</w:t>
            </w:r>
            <w:proofErr w:type="spellEnd"/>
            <w:r w:rsidRPr="00881DA7">
              <w:rPr>
                <w:rFonts w:ascii="Times New Roman" w:hAnsi="Times New Roman"/>
                <w:color w:val="000000" w:themeColor="text1"/>
                <w:sz w:val="24"/>
                <w:szCs w:val="24"/>
              </w:rPr>
              <w:t xml:space="preserve"> Ж. С.</w:t>
            </w:r>
          </w:p>
          <w:p w14:paraId="4ACC1513"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p>
        </w:tc>
        <w:tc>
          <w:tcPr>
            <w:tcW w:w="1418" w:type="dxa"/>
            <w:tcMar>
              <w:top w:w="15" w:type="dxa"/>
              <w:left w:w="15" w:type="dxa"/>
              <w:bottom w:w="15" w:type="dxa"/>
              <w:right w:w="15" w:type="dxa"/>
            </w:tcMar>
            <w:vAlign w:val="center"/>
            <w:hideMark/>
          </w:tcPr>
          <w:p w14:paraId="125167D3" w14:textId="33B3C183"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до 5.09.202</w:t>
            </w:r>
            <w:r w:rsidR="00F63C69" w:rsidRPr="00881DA7">
              <w:rPr>
                <w:rFonts w:ascii="Times New Roman" w:hAnsi="Times New Roman"/>
                <w:color w:val="000000" w:themeColor="text1"/>
                <w:sz w:val="24"/>
                <w:szCs w:val="24"/>
              </w:rPr>
              <w:t>5</w:t>
            </w:r>
          </w:p>
        </w:tc>
      </w:tr>
      <w:tr w:rsidR="00881DA7" w:rsidRPr="00881DA7" w14:paraId="54DCB562" w14:textId="77777777" w:rsidTr="00881DA7">
        <w:trPr>
          <w:trHeight w:val="821"/>
        </w:trPr>
        <w:tc>
          <w:tcPr>
            <w:tcW w:w="1581" w:type="dxa"/>
            <w:vMerge/>
            <w:tcMar>
              <w:top w:w="15" w:type="dxa"/>
              <w:left w:w="15" w:type="dxa"/>
              <w:bottom w:w="15" w:type="dxa"/>
              <w:right w:w="15" w:type="dxa"/>
            </w:tcMar>
            <w:textDirection w:val="btLr"/>
            <w:vAlign w:val="center"/>
          </w:tcPr>
          <w:p w14:paraId="64FB6DC0" w14:textId="77777777" w:rsidR="006C7BCF" w:rsidRPr="00881DA7" w:rsidRDefault="006C7BCF" w:rsidP="006425F3">
            <w:pPr>
              <w:spacing w:after="0" w:line="240" w:lineRule="auto"/>
              <w:jc w:val="center"/>
              <w:rPr>
                <w:rFonts w:ascii="Times New Roman" w:hAnsi="Times New Roman"/>
                <w:color w:val="000000" w:themeColor="text1"/>
                <w:sz w:val="20"/>
                <w:szCs w:val="20"/>
              </w:rPr>
            </w:pPr>
          </w:p>
        </w:tc>
        <w:tc>
          <w:tcPr>
            <w:tcW w:w="4373" w:type="dxa"/>
            <w:tcMar>
              <w:top w:w="15" w:type="dxa"/>
              <w:left w:w="15" w:type="dxa"/>
              <w:bottom w:w="15" w:type="dxa"/>
              <w:right w:w="15" w:type="dxa"/>
            </w:tcMar>
            <w:vAlign w:val="center"/>
          </w:tcPr>
          <w:p w14:paraId="1CAE44A8" w14:textId="77777777" w:rsidR="006C7BCF" w:rsidRPr="00881DA7" w:rsidRDefault="006C7BCF" w:rsidP="006425F3">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Комплектование класс-комплектов на новый учебный год.</w:t>
            </w:r>
          </w:p>
        </w:tc>
        <w:tc>
          <w:tcPr>
            <w:tcW w:w="2128" w:type="dxa"/>
            <w:tcMar>
              <w:top w:w="15" w:type="dxa"/>
              <w:left w:w="15" w:type="dxa"/>
              <w:bottom w:w="15" w:type="dxa"/>
              <w:right w:w="15" w:type="dxa"/>
            </w:tcMar>
            <w:vAlign w:val="center"/>
          </w:tcPr>
          <w:p w14:paraId="648C95B4"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Шакенова</w:t>
            </w:r>
            <w:proofErr w:type="spellEnd"/>
            <w:r w:rsidRPr="00881DA7">
              <w:rPr>
                <w:rFonts w:ascii="Times New Roman" w:hAnsi="Times New Roman"/>
                <w:color w:val="000000" w:themeColor="text1"/>
                <w:sz w:val="24"/>
                <w:szCs w:val="24"/>
              </w:rPr>
              <w:t xml:space="preserve"> Ж. С.</w:t>
            </w:r>
          </w:p>
          <w:p w14:paraId="00580ED5" w14:textId="77777777" w:rsidR="006C7BCF" w:rsidRPr="00881DA7" w:rsidRDefault="006C7BCF" w:rsidP="006425F3">
            <w:pPr>
              <w:spacing w:after="0" w:line="240" w:lineRule="auto"/>
              <w:jc w:val="center"/>
              <w:rPr>
                <w:rFonts w:ascii="Times New Roman" w:hAnsi="Times New Roman"/>
                <w:color w:val="000000" w:themeColor="text1"/>
                <w:sz w:val="24"/>
                <w:szCs w:val="24"/>
              </w:rPr>
            </w:pPr>
          </w:p>
        </w:tc>
        <w:tc>
          <w:tcPr>
            <w:tcW w:w="1418" w:type="dxa"/>
            <w:tcMar>
              <w:top w:w="15" w:type="dxa"/>
              <w:left w:w="15" w:type="dxa"/>
              <w:bottom w:w="15" w:type="dxa"/>
              <w:right w:w="15" w:type="dxa"/>
            </w:tcMar>
            <w:vAlign w:val="center"/>
          </w:tcPr>
          <w:p w14:paraId="4D3DBF32" w14:textId="14052E8F" w:rsidR="006C7BCF" w:rsidRPr="00881DA7" w:rsidRDefault="006C7BCF" w:rsidP="006425F3">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до 31.08.202</w:t>
            </w:r>
            <w:r w:rsidR="00F63C69" w:rsidRPr="00881DA7">
              <w:rPr>
                <w:rFonts w:ascii="Times New Roman" w:hAnsi="Times New Roman"/>
                <w:color w:val="000000" w:themeColor="text1"/>
                <w:sz w:val="24"/>
                <w:szCs w:val="24"/>
              </w:rPr>
              <w:t>5</w:t>
            </w:r>
          </w:p>
        </w:tc>
      </w:tr>
      <w:tr w:rsidR="00881DA7" w:rsidRPr="00881DA7" w14:paraId="2563BDCC" w14:textId="77777777" w:rsidTr="00881DA7">
        <w:trPr>
          <w:trHeight w:val="1111"/>
        </w:trPr>
        <w:tc>
          <w:tcPr>
            <w:tcW w:w="1581" w:type="dxa"/>
            <w:vMerge/>
            <w:vAlign w:val="center"/>
            <w:hideMark/>
          </w:tcPr>
          <w:p w14:paraId="32275F1F" w14:textId="77777777" w:rsidR="006C7BCF" w:rsidRPr="00881DA7" w:rsidRDefault="006C7BCF" w:rsidP="006425F3">
            <w:pPr>
              <w:spacing w:after="0" w:line="240" w:lineRule="auto"/>
              <w:rPr>
                <w:rFonts w:ascii="Times New Roman" w:eastAsia="Times New Roman" w:hAnsi="Times New Roman"/>
                <w:color w:val="000000" w:themeColor="text1"/>
                <w:sz w:val="20"/>
                <w:szCs w:val="20"/>
              </w:rPr>
            </w:pPr>
          </w:p>
        </w:tc>
        <w:tc>
          <w:tcPr>
            <w:tcW w:w="4373" w:type="dxa"/>
            <w:tcMar>
              <w:top w:w="15" w:type="dxa"/>
              <w:left w:w="15" w:type="dxa"/>
              <w:bottom w:w="15" w:type="dxa"/>
              <w:right w:w="15" w:type="dxa"/>
            </w:tcMar>
            <w:vAlign w:val="center"/>
          </w:tcPr>
          <w:p w14:paraId="2B78FF08"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Организация информационно-разъяснительной работы с родителями будущих первоклассников, учащихся предшкольных классов по вопросам приема и обучения детей в школе</w:t>
            </w:r>
          </w:p>
        </w:tc>
        <w:tc>
          <w:tcPr>
            <w:tcW w:w="2128" w:type="dxa"/>
            <w:tcMar>
              <w:top w:w="15" w:type="dxa"/>
              <w:left w:w="15" w:type="dxa"/>
              <w:bottom w:w="15" w:type="dxa"/>
              <w:right w:w="15" w:type="dxa"/>
            </w:tcMar>
            <w:vAlign w:val="center"/>
          </w:tcPr>
          <w:p w14:paraId="5BDC966B"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Байгабулова</w:t>
            </w:r>
            <w:proofErr w:type="spellEnd"/>
            <w:r w:rsidRPr="00881DA7">
              <w:rPr>
                <w:rFonts w:ascii="Times New Roman" w:hAnsi="Times New Roman"/>
                <w:color w:val="000000" w:themeColor="text1"/>
                <w:sz w:val="24"/>
                <w:szCs w:val="24"/>
              </w:rPr>
              <w:t xml:space="preserve"> А. К.</w:t>
            </w:r>
          </w:p>
        </w:tc>
        <w:tc>
          <w:tcPr>
            <w:tcW w:w="1418" w:type="dxa"/>
            <w:tcMar>
              <w:top w:w="15" w:type="dxa"/>
              <w:left w:w="15" w:type="dxa"/>
              <w:bottom w:w="15" w:type="dxa"/>
              <w:right w:w="15" w:type="dxa"/>
            </w:tcMar>
            <w:vAlign w:val="center"/>
          </w:tcPr>
          <w:p w14:paraId="38836FC5" w14:textId="66BD87C1"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апрель – июль 202</w:t>
            </w:r>
            <w:r w:rsidR="00F63C69" w:rsidRPr="00881DA7">
              <w:rPr>
                <w:rFonts w:ascii="Times New Roman" w:hAnsi="Times New Roman"/>
                <w:color w:val="000000" w:themeColor="text1"/>
                <w:sz w:val="24"/>
                <w:szCs w:val="24"/>
              </w:rPr>
              <w:t>5</w:t>
            </w:r>
          </w:p>
        </w:tc>
      </w:tr>
      <w:tr w:rsidR="00881DA7" w:rsidRPr="00881DA7" w14:paraId="7B2A5C27" w14:textId="77777777" w:rsidTr="00881DA7">
        <w:trPr>
          <w:trHeight w:val="1111"/>
        </w:trPr>
        <w:tc>
          <w:tcPr>
            <w:tcW w:w="1581" w:type="dxa"/>
            <w:vMerge/>
            <w:vAlign w:val="center"/>
          </w:tcPr>
          <w:p w14:paraId="7E74FDCB" w14:textId="77777777" w:rsidR="006C7BCF" w:rsidRPr="00881DA7" w:rsidRDefault="006C7BCF" w:rsidP="006425F3">
            <w:pPr>
              <w:spacing w:after="0" w:line="240" w:lineRule="auto"/>
              <w:rPr>
                <w:rFonts w:ascii="Times New Roman" w:eastAsia="Times New Roman" w:hAnsi="Times New Roman"/>
                <w:color w:val="000000" w:themeColor="text1"/>
                <w:sz w:val="20"/>
                <w:szCs w:val="20"/>
              </w:rPr>
            </w:pPr>
          </w:p>
        </w:tc>
        <w:tc>
          <w:tcPr>
            <w:tcW w:w="4373" w:type="dxa"/>
            <w:tcMar>
              <w:top w:w="15" w:type="dxa"/>
              <w:left w:w="15" w:type="dxa"/>
              <w:bottom w:w="15" w:type="dxa"/>
              <w:right w:w="15" w:type="dxa"/>
            </w:tcMar>
            <w:vAlign w:val="center"/>
          </w:tcPr>
          <w:p w14:paraId="693947E9" w14:textId="77777777" w:rsidR="006C7BCF" w:rsidRPr="00881DA7" w:rsidRDefault="006C7BCF" w:rsidP="006425F3">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Прием и зачисление в учащихся в 1-й класс через предоставление государственной услуги «Прием и зачисление в организации образования» (государственный портал E-GOV)</w:t>
            </w:r>
          </w:p>
        </w:tc>
        <w:tc>
          <w:tcPr>
            <w:tcW w:w="2128" w:type="dxa"/>
            <w:tcMar>
              <w:top w:w="15" w:type="dxa"/>
              <w:left w:w="15" w:type="dxa"/>
              <w:bottom w:w="15" w:type="dxa"/>
              <w:right w:w="15" w:type="dxa"/>
            </w:tcMar>
            <w:vAlign w:val="center"/>
          </w:tcPr>
          <w:p w14:paraId="55889687"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Шакенова</w:t>
            </w:r>
            <w:proofErr w:type="spellEnd"/>
            <w:r w:rsidRPr="00881DA7">
              <w:rPr>
                <w:rFonts w:ascii="Times New Roman" w:hAnsi="Times New Roman"/>
                <w:color w:val="000000" w:themeColor="text1"/>
                <w:sz w:val="24"/>
                <w:szCs w:val="24"/>
              </w:rPr>
              <w:t xml:space="preserve"> Ж. С.</w:t>
            </w:r>
          </w:p>
          <w:p w14:paraId="74038D8F" w14:textId="77777777" w:rsidR="006C7BCF" w:rsidRPr="00881DA7" w:rsidRDefault="006C7BCF" w:rsidP="006425F3">
            <w:pPr>
              <w:spacing w:after="0" w:line="240" w:lineRule="auto"/>
              <w:jc w:val="center"/>
              <w:rPr>
                <w:rFonts w:ascii="Times New Roman" w:hAnsi="Times New Roman"/>
                <w:color w:val="000000" w:themeColor="text1"/>
                <w:sz w:val="24"/>
                <w:szCs w:val="24"/>
              </w:rPr>
            </w:pPr>
          </w:p>
        </w:tc>
        <w:tc>
          <w:tcPr>
            <w:tcW w:w="1418" w:type="dxa"/>
            <w:tcMar>
              <w:top w:w="15" w:type="dxa"/>
              <w:left w:w="15" w:type="dxa"/>
              <w:bottom w:w="15" w:type="dxa"/>
              <w:right w:w="15" w:type="dxa"/>
            </w:tcMar>
            <w:vAlign w:val="center"/>
          </w:tcPr>
          <w:p w14:paraId="475AA2F5" w14:textId="02A4D24D" w:rsidR="006C7BCF" w:rsidRPr="00881DA7" w:rsidRDefault="006C7BCF" w:rsidP="006425F3">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до 31.08.202</w:t>
            </w:r>
            <w:r w:rsidR="00F63C69" w:rsidRPr="00881DA7">
              <w:rPr>
                <w:rFonts w:ascii="Times New Roman" w:hAnsi="Times New Roman"/>
                <w:color w:val="000000" w:themeColor="text1"/>
                <w:sz w:val="24"/>
                <w:szCs w:val="24"/>
              </w:rPr>
              <w:t>5</w:t>
            </w:r>
            <w:r w:rsidRPr="00881DA7">
              <w:rPr>
                <w:rFonts w:ascii="Times New Roman" w:hAnsi="Times New Roman"/>
                <w:color w:val="000000" w:themeColor="text1"/>
                <w:sz w:val="24"/>
                <w:szCs w:val="24"/>
              </w:rPr>
              <w:br/>
            </w:r>
            <w:r w:rsidRPr="00881DA7">
              <w:rPr>
                <w:rFonts w:ascii="Times New Roman" w:hAnsi="Times New Roman"/>
                <w:color w:val="000000" w:themeColor="text1"/>
                <w:sz w:val="24"/>
                <w:szCs w:val="24"/>
              </w:rPr>
              <w:br/>
            </w:r>
          </w:p>
        </w:tc>
      </w:tr>
      <w:tr w:rsidR="00881DA7" w:rsidRPr="00881DA7" w14:paraId="1934E5B8" w14:textId="77777777" w:rsidTr="00881DA7">
        <w:trPr>
          <w:trHeight w:val="648"/>
        </w:trPr>
        <w:tc>
          <w:tcPr>
            <w:tcW w:w="1581" w:type="dxa"/>
            <w:vMerge/>
            <w:vAlign w:val="center"/>
            <w:hideMark/>
          </w:tcPr>
          <w:p w14:paraId="231E4B7E" w14:textId="77777777" w:rsidR="006C7BCF" w:rsidRPr="00881DA7" w:rsidRDefault="006C7BCF" w:rsidP="006425F3">
            <w:pPr>
              <w:spacing w:after="0" w:line="240" w:lineRule="auto"/>
              <w:rPr>
                <w:rFonts w:ascii="Times New Roman" w:eastAsia="Times New Roman" w:hAnsi="Times New Roman"/>
                <w:color w:val="000000" w:themeColor="text1"/>
                <w:sz w:val="20"/>
                <w:szCs w:val="20"/>
              </w:rPr>
            </w:pPr>
          </w:p>
        </w:tc>
        <w:tc>
          <w:tcPr>
            <w:tcW w:w="4373" w:type="dxa"/>
            <w:tcMar>
              <w:top w:w="15" w:type="dxa"/>
              <w:left w:w="15" w:type="dxa"/>
              <w:bottom w:w="15" w:type="dxa"/>
              <w:right w:w="15" w:type="dxa"/>
            </w:tcMar>
            <w:vAlign w:val="center"/>
          </w:tcPr>
          <w:p w14:paraId="5C42D60C"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Составление социального паспорта школы</w:t>
            </w:r>
          </w:p>
        </w:tc>
        <w:tc>
          <w:tcPr>
            <w:tcW w:w="2128" w:type="dxa"/>
            <w:tcMar>
              <w:top w:w="15" w:type="dxa"/>
              <w:left w:w="15" w:type="dxa"/>
              <w:bottom w:w="15" w:type="dxa"/>
              <w:right w:w="15" w:type="dxa"/>
            </w:tcMar>
            <w:vAlign w:val="center"/>
          </w:tcPr>
          <w:p w14:paraId="0B1A69D2"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соцпедагог </w:t>
            </w:r>
          </w:p>
        </w:tc>
        <w:tc>
          <w:tcPr>
            <w:tcW w:w="1418" w:type="dxa"/>
            <w:tcMar>
              <w:top w:w="15" w:type="dxa"/>
              <w:left w:w="15" w:type="dxa"/>
              <w:bottom w:w="15" w:type="dxa"/>
              <w:right w:w="15" w:type="dxa"/>
            </w:tcMar>
            <w:vAlign w:val="center"/>
          </w:tcPr>
          <w:p w14:paraId="0F5A6081" w14:textId="7B5C04BC"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до 05.09.202</w:t>
            </w:r>
            <w:r w:rsidR="00F63C69" w:rsidRPr="00881DA7">
              <w:rPr>
                <w:rFonts w:ascii="Times New Roman" w:hAnsi="Times New Roman"/>
                <w:color w:val="000000" w:themeColor="text1"/>
                <w:sz w:val="24"/>
                <w:szCs w:val="24"/>
              </w:rPr>
              <w:t>5</w:t>
            </w:r>
          </w:p>
        </w:tc>
      </w:tr>
      <w:tr w:rsidR="00881DA7" w:rsidRPr="00881DA7" w14:paraId="59609559" w14:textId="77777777" w:rsidTr="00881DA7">
        <w:trPr>
          <w:trHeight w:val="660"/>
        </w:trPr>
        <w:tc>
          <w:tcPr>
            <w:tcW w:w="1581" w:type="dxa"/>
            <w:vMerge w:val="restart"/>
            <w:tcMar>
              <w:top w:w="15" w:type="dxa"/>
              <w:left w:w="15" w:type="dxa"/>
              <w:bottom w:w="15" w:type="dxa"/>
              <w:right w:w="15" w:type="dxa"/>
            </w:tcMar>
            <w:textDirection w:val="btLr"/>
            <w:vAlign w:val="center"/>
            <w:hideMark/>
          </w:tcPr>
          <w:p w14:paraId="552C4A1B" w14:textId="77777777" w:rsidR="006C7BCF" w:rsidRPr="00881DA7" w:rsidRDefault="006C7BCF" w:rsidP="006425F3">
            <w:pPr>
              <w:spacing w:after="0" w:line="240" w:lineRule="auto"/>
              <w:jc w:val="center"/>
              <w:rPr>
                <w:rFonts w:ascii="Times New Roman" w:eastAsia="Times New Roman" w:hAnsi="Times New Roman"/>
                <w:color w:val="000000" w:themeColor="text1"/>
                <w:sz w:val="20"/>
                <w:szCs w:val="20"/>
              </w:rPr>
            </w:pPr>
            <w:r w:rsidRPr="00881DA7">
              <w:rPr>
                <w:rFonts w:ascii="Times New Roman" w:hAnsi="Times New Roman"/>
                <w:b/>
                <w:color w:val="000000" w:themeColor="text1"/>
                <w:sz w:val="20"/>
                <w:szCs w:val="20"/>
              </w:rPr>
              <w:t>ОРГАНИЗАЦИЯ ПИТАНИЯ</w:t>
            </w:r>
          </w:p>
        </w:tc>
        <w:tc>
          <w:tcPr>
            <w:tcW w:w="4373" w:type="dxa"/>
            <w:tcMar>
              <w:top w:w="15" w:type="dxa"/>
              <w:left w:w="15" w:type="dxa"/>
              <w:bottom w:w="15" w:type="dxa"/>
              <w:right w:w="15" w:type="dxa"/>
            </w:tcMar>
            <w:vAlign w:val="center"/>
            <w:hideMark/>
          </w:tcPr>
          <w:p w14:paraId="1F23CAB9"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Контроль качества приготовления пищи и соблюдения меню</w:t>
            </w:r>
          </w:p>
        </w:tc>
        <w:tc>
          <w:tcPr>
            <w:tcW w:w="2128" w:type="dxa"/>
            <w:tcMar>
              <w:top w:w="15" w:type="dxa"/>
              <w:left w:w="15" w:type="dxa"/>
              <w:bottom w:w="15" w:type="dxa"/>
              <w:right w:w="15" w:type="dxa"/>
            </w:tcMar>
            <w:vAlign w:val="center"/>
            <w:hideMark/>
          </w:tcPr>
          <w:p w14:paraId="3B24D7AD"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Ниязбекова</w:t>
            </w:r>
            <w:proofErr w:type="spellEnd"/>
            <w:r w:rsidRPr="00881DA7">
              <w:rPr>
                <w:rFonts w:ascii="Times New Roman" w:hAnsi="Times New Roman"/>
                <w:color w:val="000000" w:themeColor="text1"/>
                <w:sz w:val="24"/>
                <w:szCs w:val="24"/>
              </w:rPr>
              <w:t xml:space="preserve"> Г. М.</w:t>
            </w:r>
          </w:p>
          <w:p w14:paraId="0F72D1BB"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медсестра школы </w:t>
            </w:r>
          </w:p>
        </w:tc>
        <w:tc>
          <w:tcPr>
            <w:tcW w:w="1418" w:type="dxa"/>
            <w:tcMar>
              <w:top w:w="15" w:type="dxa"/>
              <w:left w:w="15" w:type="dxa"/>
              <w:bottom w:w="15" w:type="dxa"/>
              <w:right w:w="15" w:type="dxa"/>
            </w:tcMar>
            <w:vAlign w:val="center"/>
            <w:hideMark/>
          </w:tcPr>
          <w:p w14:paraId="42E4AA28"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еженедельно</w:t>
            </w:r>
          </w:p>
        </w:tc>
      </w:tr>
      <w:tr w:rsidR="00881DA7" w:rsidRPr="00881DA7" w14:paraId="25F52E74" w14:textId="77777777" w:rsidTr="00881DA7">
        <w:trPr>
          <w:trHeight w:val="30"/>
        </w:trPr>
        <w:tc>
          <w:tcPr>
            <w:tcW w:w="1581" w:type="dxa"/>
            <w:vMerge/>
            <w:vAlign w:val="center"/>
            <w:hideMark/>
          </w:tcPr>
          <w:p w14:paraId="694E68D9" w14:textId="77777777" w:rsidR="006C7BCF" w:rsidRPr="00881DA7" w:rsidRDefault="006C7BCF" w:rsidP="006425F3">
            <w:pPr>
              <w:spacing w:after="0" w:line="240" w:lineRule="auto"/>
              <w:rPr>
                <w:rFonts w:ascii="Times New Roman" w:eastAsia="Times New Roman" w:hAnsi="Times New Roman"/>
                <w:color w:val="000000" w:themeColor="text1"/>
                <w:sz w:val="20"/>
                <w:szCs w:val="20"/>
              </w:rPr>
            </w:pPr>
          </w:p>
        </w:tc>
        <w:tc>
          <w:tcPr>
            <w:tcW w:w="4373" w:type="dxa"/>
            <w:tcMar>
              <w:top w:w="15" w:type="dxa"/>
              <w:left w:w="15" w:type="dxa"/>
              <w:bottom w:w="15" w:type="dxa"/>
              <w:right w:w="15" w:type="dxa"/>
            </w:tcMar>
            <w:vAlign w:val="center"/>
          </w:tcPr>
          <w:p w14:paraId="00192DCB"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Пропаганда охвата детей горячим питанием</w:t>
            </w:r>
          </w:p>
          <w:p w14:paraId="60FE79DE"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p>
        </w:tc>
        <w:tc>
          <w:tcPr>
            <w:tcW w:w="2128" w:type="dxa"/>
            <w:tcMar>
              <w:top w:w="15" w:type="dxa"/>
              <w:left w:w="15" w:type="dxa"/>
              <w:bottom w:w="15" w:type="dxa"/>
              <w:right w:w="15" w:type="dxa"/>
            </w:tcMar>
            <w:vAlign w:val="center"/>
            <w:hideMark/>
          </w:tcPr>
          <w:p w14:paraId="1D96318A"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классные руководители</w:t>
            </w:r>
          </w:p>
        </w:tc>
        <w:tc>
          <w:tcPr>
            <w:tcW w:w="1418" w:type="dxa"/>
            <w:tcMar>
              <w:top w:w="15" w:type="dxa"/>
              <w:left w:w="15" w:type="dxa"/>
              <w:bottom w:w="15" w:type="dxa"/>
              <w:right w:w="15" w:type="dxa"/>
            </w:tcMar>
            <w:vAlign w:val="center"/>
            <w:hideMark/>
          </w:tcPr>
          <w:p w14:paraId="25F72DDC"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согласно графику (на родительских</w:t>
            </w:r>
          </w:p>
          <w:p w14:paraId="16A729A4"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собраниях)</w:t>
            </w:r>
          </w:p>
        </w:tc>
      </w:tr>
      <w:tr w:rsidR="00881DA7" w:rsidRPr="00881DA7" w14:paraId="19FC630D" w14:textId="77777777" w:rsidTr="00881DA7">
        <w:trPr>
          <w:trHeight w:val="30"/>
        </w:trPr>
        <w:tc>
          <w:tcPr>
            <w:tcW w:w="1581" w:type="dxa"/>
            <w:vMerge/>
            <w:vAlign w:val="center"/>
            <w:hideMark/>
          </w:tcPr>
          <w:p w14:paraId="4A03E29E" w14:textId="77777777" w:rsidR="006C7BCF" w:rsidRPr="00881DA7" w:rsidRDefault="006C7BCF" w:rsidP="006425F3">
            <w:pPr>
              <w:spacing w:after="0" w:line="240" w:lineRule="auto"/>
              <w:rPr>
                <w:rFonts w:ascii="Times New Roman" w:eastAsia="Times New Roman" w:hAnsi="Times New Roman"/>
                <w:color w:val="000000" w:themeColor="text1"/>
                <w:sz w:val="20"/>
                <w:szCs w:val="20"/>
              </w:rPr>
            </w:pPr>
          </w:p>
        </w:tc>
        <w:tc>
          <w:tcPr>
            <w:tcW w:w="4373" w:type="dxa"/>
            <w:tcMar>
              <w:top w:w="15" w:type="dxa"/>
              <w:left w:w="15" w:type="dxa"/>
              <w:bottom w:w="15" w:type="dxa"/>
              <w:right w:w="15" w:type="dxa"/>
            </w:tcMar>
            <w:vAlign w:val="center"/>
            <w:hideMark/>
          </w:tcPr>
          <w:p w14:paraId="1219B65F"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Организация дежурства в столовой</w:t>
            </w:r>
          </w:p>
        </w:tc>
        <w:tc>
          <w:tcPr>
            <w:tcW w:w="2128" w:type="dxa"/>
            <w:tcMar>
              <w:top w:w="15" w:type="dxa"/>
              <w:left w:w="15" w:type="dxa"/>
              <w:bottom w:w="15" w:type="dxa"/>
              <w:right w:w="15" w:type="dxa"/>
            </w:tcMar>
            <w:vAlign w:val="center"/>
            <w:hideMark/>
          </w:tcPr>
          <w:p w14:paraId="7F760E5C"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соцпедагог </w:t>
            </w:r>
          </w:p>
        </w:tc>
        <w:tc>
          <w:tcPr>
            <w:tcW w:w="1418" w:type="dxa"/>
            <w:tcMar>
              <w:top w:w="15" w:type="dxa"/>
              <w:left w:w="15" w:type="dxa"/>
              <w:bottom w:w="15" w:type="dxa"/>
              <w:right w:w="15" w:type="dxa"/>
            </w:tcMar>
            <w:vAlign w:val="center"/>
            <w:hideMark/>
          </w:tcPr>
          <w:p w14:paraId="6F11D3EF" w14:textId="657BEC43"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до 5.09. 202</w:t>
            </w:r>
            <w:r w:rsidR="00F63C69" w:rsidRPr="00881DA7">
              <w:rPr>
                <w:rFonts w:ascii="Times New Roman" w:hAnsi="Times New Roman"/>
                <w:color w:val="000000" w:themeColor="text1"/>
                <w:sz w:val="24"/>
                <w:szCs w:val="24"/>
              </w:rPr>
              <w:t>5</w:t>
            </w:r>
          </w:p>
        </w:tc>
      </w:tr>
      <w:tr w:rsidR="00881DA7" w:rsidRPr="00881DA7" w14:paraId="2EC88506" w14:textId="77777777" w:rsidTr="00881DA7">
        <w:trPr>
          <w:trHeight w:val="1037"/>
        </w:trPr>
        <w:tc>
          <w:tcPr>
            <w:tcW w:w="1581" w:type="dxa"/>
            <w:vMerge/>
            <w:vAlign w:val="center"/>
            <w:hideMark/>
          </w:tcPr>
          <w:p w14:paraId="02709A81" w14:textId="77777777" w:rsidR="006C7BCF" w:rsidRPr="00881DA7" w:rsidRDefault="006C7BCF" w:rsidP="006425F3">
            <w:pPr>
              <w:spacing w:after="0" w:line="240" w:lineRule="auto"/>
              <w:rPr>
                <w:rFonts w:ascii="Times New Roman" w:eastAsia="Times New Roman" w:hAnsi="Times New Roman"/>
                <w:color w:val="000000" w:themeColor="text1"/>
                <w:sz w:val="20"/>
                <w:szCs w:val="20"/>
              </w:rPr>
            </w:pPr>
          </w:p>
        </w:tc>
        <w:tc>
          <w:tcPr>
            <w:tcW w:w="4373" w:type="dxa"/>
            <w:tcMar>
              <w:top w:w="15" w:type="dxa"/>
              <w:left w:w="15" w:type="dxa"/>
              <w:bottom w:w="15" w:type="dxa"/>
              <w:right w:w="15" w:type="dxa"/>
            </w:tcMar>
            <w:vAlign w:val="center"/>
            <w:hideMark/>
          </w:tcPr>
          <w:p w14:paraId="34E403DB"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Обеспечение детей-сирот, детей из малообеспеченных семей горячим питанием за счет средств всеобуча</w:t>
            </w:r>
          </w:p>
        </w:tc>
        <w:tc>
          <w:tcPr>
            <w:tcW w:w="2128" w:type="dxa"/>
            <w:tcMar>
              <w:top w:w="15" w:type="dxa"/>
              <w:left w:w="15" w:type="dxa"/>
              <w:bottom w:w="15" w:type="dxa"/>
              <w:right w:w="15" w:type="dxa"/>
            </w:tcMar>
            <w:vAlign w:val="center"/>
            <w:hideMark/>
          </w:tcPr>
          <w:p w14:paraId="2A74BCDB"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Ниязбекова</w:t>
            </w:r>
            <w:proofErr w:type="spellEnd"/>
            <w:r w:rsidRPr="00881DA7">
              <w:rPr>
                <w:rFonts w:ascii="Times New Roman" w:hAnsi="Times New Roman"/>
                <w:color w:val="000000" w:themeColor="text1"/>
                <w:sz w:val="24"/>
                <w:szCs w:val="24"/>
              </w:rPr>
              <w:t xml:space="preserve"> Г. М.</w:t>
            </w:r>
          </w:p>
          <w:p w14:paraId="5B7DF54C"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соцпедагог </w:t>
            </w:r>
          </w:p>
        </w:tc>
        <w:tc>
          <w:tcPr>
            <w:tcW w:w="1418" w:type="dxa"/>
            <w:tcMar>
              <w:top w:w="15" w:type="dxa"/>
              <w:left w:w="15" w:type="dxa"/>
              <w:bottom w:w="15" w:type="dxa"/>
              <w:right w:w="15" w:type="dxa"/>
            </w:tcMar>
            <w:vAlign w:val="center"/>
            <w:hideMark/>
          </w:tcPr>
          <w:p w14:paraId="0A38595A"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ежедневно</w:t>
            </w:r>
          </w:p>
        </w:tc>
      </w:tr>
      <w:tr w:rsidR="00881DA7" w:rsidRPr="00881DA7" w14:paraId="4FDB1D04" w14:textId="77777777" w:rsidTr="00881DA7">
        <w:trPr>
          <w:trHeight w:val="1109"/>
        </w:trPr>
        <w:tc>
          <w:tcPr>
            <w:tcW w:w="1581" w:type="dxa"/>
            <w:vMerge w:val="restart"/>
            <w:tcMar>
              <w:top w:w="15" w:type="dxa"/>
              <w:left w:w="15" w:type="dxa"/>
              <w:bottom w:w="15" w:type="dxa"/>
              <w:right w:w="15" w:type="dxa"/>
            </w:tcMar>
            <w:textDirection w:val="btLr"/>
            <w:vAlign w:val="center"/>
            <w:hideMark/>
          </w:tcPr>
          <w:p w14:paraId="5DA3FAEA" w14:textId="77777777" w:rsidR="006C7BCF" w:rsidRPr="00881DA7" w:rsidRDefault="006C7BCF" w:rsidP="006425F3">
            <w:pPr>
              <w:spacing w:after="0" w:line="240" w:lineRule="auto"/>
              <w:jc w:val="center"/>
              <w:rPr>
                <w:rFonts w:ascii="Times New Roman" w:eastAsia="Times New Roman" w:hAnsi="Times New Roman"/>
                <w:color w:val="000000" w:themeColor="text1"/>
                <w:sz w:val="20"/>
                <w:szCs w:val="20"/>
              </w:rPr>
            </w:pPr>
            <w:r w:rsidRPr="00881DA7">
              <w:rPr>
                <w:rFonts w:ascii="Times New Roman" w:hAnsi="Times New Roman"/>
                <w:b/>
                <w:color w:val="000000" w:themeColor="text1"/>
                <w:sz w:val="20"/>
                <w:szCs w:val="20"/>
              </w:rPr>
              <w:t>РАБОТА ПО ОХРАНЕ ПРАВ ДЕТСТВА</w:t>
            </w:r>
          </w:p>
        </w:tc>
        <w:tc>
          <w:tcPr>
            <w:tcW w:w="4373" w:type="dxa"/>
            <w:tcMar>
              <w:top w:w="15" w:type="dxa"/>
              <w:left w:w="15" w:type="dxa"/>
              <w:bottom w:w="15" w:type="dxa"/>
              <w:right w:w="15" w:type="dxa"/>
            </w:tcMar>
            <w:vAlign w:val="center"/>
            <w:hideMark/>
          </w:tcPr>
          <w:p w14:paraId="76DDC4A3"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Обследование многодетных и малообеспеченных семей. Создание банка учащихся из этих семей.</w:t>
            </w:r>
          </w:p>
        </w:tc>
        <w:tc>
          <w:tcPr>
            <w:tcW w:w="2128" w:type="dxa"/>
            <w:tcMar>
              <w:top w:w="15" w:type="dxa"/>
              <w:left w:w="15" w:type="dxa"/>
              <w:bottom w:w="15" w:type="dxa"/>
              <w:right w:w="15" w:type="dxa"/>
            </w:tcMar>
            <w:vAlign w:val="center"/>
            <w:hideMark/>
          </w:tcPr>
          <w:p w14:paraId="34CD950E"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соцпедагог,</w:t>
            </w:r>
          </w:p>
          <w:p w14:paraId="4DDC0D08"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 xml:space="preserve">классные руководители </w:t>
            </w:r>
          </w:p>
        </w:tc>
        <w:tc>
          <w:tcPr>
            <w:tcW w:w="1418" w:type="dxa"/>
            <w:tcMar>
              <w:top w:w="15" w:type="dxa"/>
              <w:left w:w="15" w:type="dxa"/>
              <w:bottom w:w="15" w:type="dxa"/>
              <w:right w:w="15" w:type="dxa"/>
            </w:tcMar>
            <w:vAlign w:val="center"/>
            <w:hideMark/>
          </w:tcPr>
          <w:p w14:paraId="0DECC8AC"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сентябрь</w:t>
            </w:r>
          </w:p>
        </w:tc>
      </w:tr>
      <w:tr w:rsidR="00881DA7" w:rsidRPr="00881DA7" w14:paraId="5C1571A1" w14:textId="77777777" w:rsidTr="00881DA7">
        <w:trPr>
          <w:trHeight w:val="30"/>
        </w:trPr>
        <w:tc>
          <w:tcPr>
            <w:tcW w:w="1581" w:type="dxa"/>
            <w:vMerge/>
            <w:vAlign w:val="center"/>
            <w:hideMark/>
          </w:tcPr>
          <w:p w14:paraId="23F4F494" w14:textId="77777777" w:rsidR="006C7BCF" w:rsidRPr="00881DA7" w:rsidRDefault="006C7BCF" w:rsidP="006425F3">
            <w:pPr>
              <w:spacing w:after="0" w:line="240" w:lineRule="auto"/>
              <w:rPr>
                <w:rFonts w:ascii="Times New Roman" w:eastAsia="Times New Roman" w:hAnsi="Times New Roman"/>
                <w:color w:val="000000" w:themeColor="text1"/>
                <w:sz w:val="20"/>
                <w:szCs w:val="20"/>
              </w:rPr>
            </w:pPr>
          </w:p>
        </w:tc>
        <w:tc>
          <w:tcPr>
            <w:tcW w:w="4373" w:type="dxa"/>
            <w:tcMar>
              <w:top w:w="15" w:type="dxa"/>
              <w:left w:w="15" w:type="dxa"/>
              <w:bottom w:w="15" w:type="dxa"/>
              <w:right w:w="15" w:type="dxa"/>
            </w:tcMar>
            <w:vAlign w:val="center"/>
          </w:tcPr>
          <w:p w14:paraId="0757883E"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Работа Попечительского Совета школы по организации помощи детям из малообеспеченных семей.</w:t>
            </w:r>
          </w:p>
          <w:p w14:paraId="44126806"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
        </w:tc>
        <w:tc>
          <w:tcPr>
            <w:tcW w:w="2128" w:type="dxa"/>
            <w:tcMar>
              <w:top w:w="15" w:type="dxa"/>
              <w:left w:w="15" w:type="dxa"/>
              <w:bottom w:w="15" w:type="dxa"/>
              <w:right w:w="15" w:type="dxa"/>
            </w:tcMar>
            <w:vAlign w:val="center"/>
            <w:hideMark/>
          </w:tcPr>
          <w:p w14:paraId="112D7C2F"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Ниязбекова</w:t>
            </w:r>
            <w:proofErr w:type="spellEnd"/>
            <w:r w:rsidRPr="00881DA7">
              <w:rPr>
                <w:rFonts w:ascii="Times New Roman" w:hAnsi="Times New Roman"/>
                <w:color w:val="000000" w:themeColor="text1"/>
                <w:sz w:val="24"/>
                <w:szCs w:val="24"/>
              </w:rPr>
              <w:t xml:space="preserve"> Г. М.</w:t>
            </w:r>
          </w:p>
          <w:p w14:paraId="1901CDED" w14:textId="77777777" w:rsidR="006C7BCF" w:rsidRPr="00881DA7" w:rsidRDefault="006C7BCF" w:rsidP="006425F3">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Председатель Попечительского Совета школы,</w:t>
            </w:r>
          </w:p>
          <w:p w14:paraId="7545AF12"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соцпедагог </w:t>
            </w:r>
          </w:p>
        </w:tc>
        <w:tc>
          <w:tcPr>
            <w:tcW w:w="1418" w:type="dxa"/>
            <w:tcMar>
              <w:top w:w="15" w:type="dxa"/>
              <w:left w:w="15" w:type="dxa"/>
              <w:bottom w:w="15" w:type="dxa"/>
              <w:right w:w="15" w:type="dxa"/>
            </w:tcMar>
            <w:vAlign w:val="center"/>
            <w:hideMark/>
          </w:tcPr>
          <w:p w14:paraId="0D5A4BAA"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один раз в четверть</w:t>
            </w:r>
          </w:p>
        </w:tc>
      </w:tr>
      <w:tr w:rsidR="00881DA7" w:rsidRPr="00881DA7" w14:paraId="29D32E9B" w14:textId="77777777" w:rsidTr="00881DA7">
        <w:trPr>
          <w:trHeight w:val="30"/>
        </w:trPr>
        <w:tc>
          <w:tcPr>
            <w:tcW w:w="1581" w:type="dxa"/>
            <w:vMerge w:val="restart"/>
            <w:tcMar>
              <w:top w:w="15" w:type="dxa"/>
              <w:left w:w="15" w:type="dxa"/>
              <w:bottom w:w="15" w:type="dxa"/>
              <w:right w:w="15" w:type="dxa"/>
            </w:tcMar>
            <w:textDirection w:val="btLr"/>
            <w:vAlign w:val="center"/>
            <w:hideMark/>
          </w:tcPr>
          <w:p w14:paraId="3DB50228" w14:textId="77777777" w:rsidR="006C7BCF" w:rsidRPr="00881DA7" w:rsidRDefault="006C7BCF" w:rsidP="006425F3">
            <w:pPr>
              <w:spacing w:after="0" w:line="240" w:lineRule="auto"/>
              <w:jc w:val="center"/>
              <w:rPr>
                <w:rFonts w:ascii="Times New Roman" w:eastAsia="Times New Roman" w:hAnsi="Times New Roman"/>
                <w:color w:val="000000" w:themeColor="text1"/>
                <w:sz w:val="20"/>
                <w:szCs w:val="20"/>
              </w:rPr>
            </w:pPr>
            <w:r w:rsidRPr="00881DA7">
              <w:rPr>
                <w:rFonts w:ascii="Times New Roman" w:hAnsi="Times New Roman"/>
                <w:b/>
                <w:color w:val="000000" w:themeColor="text1"/>
                <w:sz w:val="20"/>
                <w:szCs w:val="20"/>
              </w:rPr>
              <w:t>ОКАЗАНИЕ МАТЕРИАЛЬНОЙ ПОМОЩИ</w:t>
            </w:r>
          </w:p>
        </w:tc>
        <w:tc>
          <w:tcPr>
            <w:tcW w:w="4373" w:type="dxa"/>
            <w:tcMar>
              <w:top w:w="15" w:type="dxa"/>
              <w:left w:w="15" w:type="dxa"/>
              <w:bottom w:w="15" w:type="dxa"/>
              <w:right w:w="15" w:type="dxa"/>
            </w:tcMar>
            <w:hideMark/>
          </w:tcPr>
          <w:p w14:paraId="64209C1C"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Акция «Дорога в школу».</w:t>
            </w:r>
          </w:p>
          <w:p w14:paraId="5211C75F"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lastRenderedPageBreak/>
              <w:t xml:space="preserve">Проверка степени обеспеченности учащихся из многодетных и малообеспеченных семей обувью, одеждой, оказание помощи.                       </w:t>
            </w:r>
          </w:p>
        </w:tc>
        <w:tc>
          <w:tcPr>
            <w:tcW w:w="2128" w:type="dxa"/>
            <w:tcMar>
              <w:top w:w="15" w:type="dxa"/>
              <w:left w:w="15" w:type="dxa"/>
              <w:bottom w:w="15" w:type="dxa"/>
              <w:right w:w="15" w:type="dxa"/>
            </w:tcMar>
            <w:hideMark/>
          </w:tcPr>
          <w:p w14:paraId="0F1A6241"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lastRenderedPageBreak/>
              <w:t>Классные руководители,</w:t>
            </w:r>
          </w:p>
          <w:p w14:paraId="023809D2"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lastRenderedPageBreak/>
              <w:t>соцпедагог</w:t>
            </w:r>
          </w:p>
        </w:tc>
        <w:tc>
          <w:tcPr>
            <w:tcW w:w="1418" w:type="dxa"/>
            <w:tcMar>
              <w:top w:w="15" w:type="dxa"/>
              <w:left w:w="15" w:type="dxa"/>
              <w:bottom w:w="15" w:type="dxa"/>
              <w:right w:w="15" w:type="dxa"/>
            </w:tcMar>
            <w:hideMark/>
          </w:tcPr>
          <w:p w14:paraId="3ADD653A" w14:textId="77777777" w:rsidR="006C7BCF" w:rsidRPr="00881DA7" w:rsidRDefault="006C7BCF" w:rsidP="006425F3">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lastRenderedPageBreak/>
              <w:t>август – сентябрь</w:t>
            </w:r>
          </w:p>
          <w:p w14:paraId="5A8134CB" w14:textId="7EFB561B"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lastRenderedPageBreak/>
              <w:t>202</w:t>
            </w:r>
            <w:r w:rsidR="001A136F" w:rsidRPr="00881DA7">
              <w:rPr>
                <w:rFonts w:ascii="Times New Roman" w:hAnsi="Times New Roman"/>
                <w:color w:val="000000" w:themeColor="text1"/>
                <w:sz w:val="24"/>
                <w:szCs w:val="24"/>
              </w:rPr>
              <w:t>5</w:t>
            </w:r>
          </w:p>
        </w:tc>
      </w:tr>
      <w:tr w:rsidR="00881DA7" w:rsidRPr="00881DA7" w14:paraId="6832228E" w14:textId="77777777" w:rsidTr="00881DA7">
        <w:trPr>
          <w:trHeight w:val="30"/>
        </w:trPr>
        <w:tc>
          <w:tcPr>
            <w:tcW w:w="1581" w:type="dxa"/>
            <w:vMerge/>
            <w:vAlign w:val="center"/>
            <w:hideMark/>
          </w:tcPr>
          <w:p w14:paraId="25AFC880" w14:textId="77777777" w:rsidR="006C7BCF" w:rsidRPr="00881DA7" w:rsidRDefault="006C7BCF" w:rsidP="006425F3">
            <w:pPr>
              <w:spacing w:after="0" w:line="240" w:lineRule="auto"/>
              <w:rPr>
                <w:rFonts w:ascii="Times New Roman" w:eastAsia="Times New Roman" w:hAnsi="Times New Roman"/>
                <w:color w:val="000000" w:themeColor="text1"/>
                <w:sz w:val="20"/>
                <w:szCs w:val="20"/>
              </w:rPr>
            </w:pPr>
          </w:p>
        </w:tc>
        <w:tc>
          <w:tcPr>
            <w:tcW w:w="4373" w:type="dxa"/>
            <w:tcMar>
              <w:top w:w="15" w:type="dxa"/>
              <w:left w:w="15" w:type="dxa"/>
              <w:bottom w:w="15" w:type="dxa"/>
              <w:right w:w="15" w:type="dxa"/>
            </w:tcMar>
            <w:hideMark/>
          </w:tcPr>
          <w:p w14:paraId="63ABA852"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Акция «Забота»: оказание материальной помощи учащимся из многодетных и малообеспеченных семей за счет спонсорских средств </w:t>
            </w:r>
          </w:p>
        </w:tc>
        <w:tc>
          <w:tcPr>
            <w:tcW w:w="2128" w:type="dxa"/>
            <w:tcMar>
              <w:top w:w="15" w:type="dxa"/>
              <w:left w:w="15" w:type="dxa"/>
              <w:bottom w:w="15" w:type="dxa"/>
              <w:right w:w="15" w:type="dxa"/>
            </w:tcMar>
            <w:hideMark/>
          </w:tcPr>
          <w:p w14:paraId="4B65391D"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Классные руководители,</w:t>
            </w:r>
          </w:p>
          <w:p w14:paraId="054CF9E3"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соцпедагог</w:t>
            </w:r>
          </w:p>
        </w:tc>
        <w:tc>
          <w:tcPr>
            <w:tcW w:w="1418" w:type="dxa"/>
            <w:tcMar>
              <w:top w:w="15" w:type="dxa"/>
              <w:left w:w="15" w:type="dxa"/>
              <w:bottom w:w="15" w:type="dxa"/>
              <w:right w:w="15" w:type="dxa"/>
            </w:tcMar>
            <w:hideMark/>
          </w:tcPr>
          <w:p w14:paraId="751B1F9A" w14:textId="77777777" w:rsidR="006C7BCF" w:rsidRPr="00881DA7" w:rsidRDefault="006C7BCF" w:rsidP="006425F3">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 xml:space="preserve">январь </w:t>
            </w:r>
          </w:p>
          <w:p w14:paraId="2C98423E" w14:textId="640924C4"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202</w:t>
            </w:r>
            <w:r w:rsidR="001A136F" w:rsidRPr="00881DA7">
              <w:rPr>
                <w:rFonts w:ascii="Times New Roman" w:hAnsi="Times New Roman"/>
                <w:color w:val="000000" w:themeColor="text1"/>
                <w:sz w:val="24"/>
                <w:szCs w:val="24"/>
              </w:rPr>
              <w:t>6</w:t>
            </w:r>
          </w:p>
        </w:tc>
      </w:tr>
      <w:tr w:rsidR="00881DA7" w:rsidRPr="00881DA7" w14:paraId="5C593D31" w14:textId="77777777" w:rsidTr="00881DA7">
        <w:trPr>
          <w:trHeight w:val="30"/>
        </w:trPr>
        <w:tc>
          <w:tcPr>
            <w:tcW w:w="1581" w:type="dxa"/>
            <w:vMerge/>
            <w:vAlign w:val="center"/>
            <w:hideMark/>
          </w:tcPr>
          <w:p w14:paraId="6664A036" w14:textId="77777777" w:rsidR="006C7BCF" w:rsidRPr="00881DA7" w:rsidRDefault="006C7BCF" w:rsidP="006425F3">
            <w:pPr>
              <w:spacing w:after="0" w:line="240" w:lineRule="auto"/>
              <w:rPr>
                <w:rFonts w:ascii="Times New Roman" w:eastAsia="Times New Roman" w:hAnsi="Times New Roman"/>
                <w:color w:val="000000" w:themeColor="text1"/>
                <w:sz w:val="20"/>
                <w:szCs w:val="20"/>
              </w:rPr>
            </w:pPr>
          </w:p>
        </w:tc>
        <w:tc>
          <w:tcPr>
            <w:tcW w:w="4373" w:type="dxa"/>
            <w:tcMar>
              <w:top w:w="15" w:type="dxa"/>
              <w:left w:w="15" w:type="dxa"/>
              <w:bottom w:w="15" w:type="dxa"/>
              <w:right w:w="15" w:type="dxa"/>
            </w:tcMar>
            <w:hideMark/>
          </w:tcPr>
          <w:p w14:paraId="3D6336C5"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Контроль распределения средств фонда </w:t>
            </w:r>
            <w:proofErr w:type="gramStart"/>
            <w:r w:rsidRPr="00881DA7">
              <w:rPr>
                <w:rFonts w:ascii="Times New Roman" w:hAnsi="Times New Roman"/>
                <w:color w:val="000000" w:themeColor="text1"/>
                <w:sz w:val="24"/>
                <w:szCs w:val="24"/>
              </w:rPr>
              <w:t>всеобуча  среди</w:t>
            </w:r>
            <w:proofErr w:type="gramEnd"/>
            <w:r w:rsidRPr="00881DA7">
              <w:rPr>
                <w:rFonts w:ascii="Times New Roman" w:hAnsi="Times New Roman"/>
                <w:color w:val="000000" w:themeColor="text1"/>
                <w:sz w:val="24"/>
                <w:szCs w:val="24"/>
              </w:rPr>
              <w:t xml:space="preserve"> учащихся школы </w:t>
            </w:r>
          </w:p>
          <w:p w14:paraId="223906C6"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                                     </w:t>
            </w:r>
          </w:p>
        </w:tc>
        <w:tc>
          <w:tcPr>
            <w:tcW w:w="2128" w:type="dxa"/>
            <w:tcMar>
              <w:top w:w="15" w:type="dxa"/>
              <w:left w:w="15" w:type="dxa"/>
              <w:bottom w:w="15" w:type="dxa"/>
              <w:right w:w="15" w:type="dxa"/>
            </w:tcMar>
            <w:hideMark/>
          </w:tcPr>
          <w:p w14:paraId="00C5A04B"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Ниязбекова</w:t>
            </w:r>
            <w:proofErr w:type="spellEnd"/>
            <w:r w:rsidRPr="00881DA7">
              <w:rPr>
                <w:rFonts w:ascii="Times New Roman" w:hAnsi="Times New Roman"/>
                <w:color w:val="000000" w:themeColor="text1"/>
                <w:sz w:val="24"/>
                <w:szCs w:val="24"/>
              </w:rPr>
              <w:t xml:space="preserve"> Г. М.</w:t>
            </w:r>
          </w:p>
          <w:p w14:paraId="38A2FFDD"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соцпедагог</w:t>
            </w:r>
          </w:p>
        </w:tc>
        <w:tc>
          <w:tcPr>
            <w:tcW w:w="1418" w:type="dxa"/>
            <w:tcMar>
              <w:top w:w="15" w:type="dxa"/>
              <w:left w:w="15" w:type="dxa"/>
              <w:bottom w:w="15" w:type="dxa"/>
              <w:right w:w="15" w:type="dxa"/>
            </w:tcMar>
            <w:hideMark/>
          </w:tcPr>
          <w:p w14:paraId="603E97FA"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ежемесячно</w:t>
            </w:r>
          </w:p>
        </w:tc>
      </w:tr>
      <w:tr w:rsidR="00881DA7" w:rsidRPr="00881DA7" w14:paraId="738DF946" w14:textId="77777777" w:rsidTr="00881DA7">
        <w:trPr>
          <w:trHeight w:val="30"/>
        </w:trPr>
        <w:tc>
          <w:tcPr>
            <w:tcW w:w="1581" w:type="dxa"/>
            <w:vMerge w:val="restart"/>
            <w:tcMar>
              <w:top w:w="15" w:type="dxa"/>
              <w:left w:w="15" w:type="dxa"/>
              <w:bottom w:w="15" w:type="dxa"/>
              <w:right w:w="15" w:type="dxa"/>
            </w:tcMar>
            <w:textDirection w:val="btLr"/>
            <w:vAlign w:val="center"/>
            <w:hideMark/>
          </w:tcPr>
          <w:p w14:paraId="668D65CD" w14:textId="77777777" w:rsidR="006C7BCF" w:rsidRPr="00881DA7" w:rsidRDefault="006C7BCF" w:rsidP="006425F3">
            <w:pPr>
              <w:spacing w:after="0" w:line="240" w:lineRule="auto"/>
              <w:jc w:val="center"/>
              <w:rPr>
                <w:rFonts w:ascii="Times New Roman" w:eastAsia="Times New Roman" w:hAnsi="Times New Roman"/>
                <w:color w:val="000000" w:themeColor="text1"/>
                <w:sz w:val="20"/>
                <w:szCs w:val="20"/>
              </w:rPr>
            </w:pPr>
            <w:r w:rsidRPr="00881DA7">
              <w:rPr>
                <w:rFonts w:ascii="Times New Roman" w:hAnsi="Times New Roman"/>
                <w:b/>
                <w:color w:val="000000" w:themeColor="text1"/>
                <w:sz w:val="20"/>
                <w:szCs w:val="20"/>
              </w:rPr>
              <w:t>УЧЕТ ПОСЕЩАЕМОСТИ</w:t>
            </w:r>
          </w:p>
        </w:tc>
        <w:tc>
          <w:tcPr>
            <w:tcW w:w="4373" w:type="dxa"/>
            <w:tcMar>
              <w:top w:w="15" w:type="dxa"/>
              <w:left w:w="15" w:type="dxa"/>
              <w:bottom w:w="15" w:type="dxa"/>
              <w:right w:w="15" w:type="dxa"/>
            </w:tcMar>
            <w:hideMark/>
          </w:tcPr>
          <w:p w14:paraId="598763FB" w14:textId="673472CB" w:rsidR="006C7BCF" w:rsidRPr="00881DA7" w:rsidRDefault="006C7BCF" w:rsidP="006425F3">
            <w:pPr>
              <w:spacing w:after="0" w:line="240" w:lineRule="auto"/>
              <w:rPr>
                <w:rFonts w:ascii="Times New Roman" w:eastAsia="Times New Roman" w:hAnsi="Times New Roman"/>
                <w:color w:val="000000" w:themeColor="text1"/>
                <w:sz w:val="24"/>
                <w:szCs w:val="24"/>
              </w:rPr>
            </w:pPr>
            <w:proofErr w:type="gramStart"/>
            <w:r w:rsidRPr="00881DA7">
              <w:rPr>
                <w:rFonts w:ascii="Times New Roman" w:hAnsi="Times New Roman"/>
                <w:color w:val="000000" w:themeColor="text1"/>
                <w:sz w:val="24"/>
                <w:szCs w:val="24"/>
              </w:rPr>
              <w:t>Организация  рейдов</w:t>
            </w:r>
            <w:proofErr w:type="gramEnd"/>
            <w:r w:rsidRPr="00881DA7">
              <w:rPr>
                <w:rFonts w:ascii="Times New Roman" w:hAnsi="Times New Roman"/>
                <w:color w:val="000000" w:themeColor="text1"/>
                <w:sz w:val="24"/>
                <w:szCs w:val="24"/>
              </w:rPr>
              <w:t xml:space="preserve">   в семьи, находящи</w:t>
            </w:r>
            <w:r w:rsidR="001A136F" w:rsidRPr="00881DA7">
              <w:rPr>
                <w:rFonts w:ascii="Times New Roman" w:hAnsi="Times New Roman"/>
                <w:color w:val="000000" w:themeColor="text1"/>
                <w:sz w:val="24"/>
                <w:szCs w:val="24"/>
              </w:rPr>
              <w:t>х</w:t>
            </w:r>
            <w:r w:rsidRPr="00881DA7">
              <w:rPr>
                <w:rFonts w:ascii="Times New Roman" w:hAnsi="Times New Roman"/>
                <w:color w:val="000000" w:themeColor="text1"/>
                <w:sz w:val="24"/>
                <w:szCs w:val="24"/>
              </w:rPr>
              <w:t xml:space="preserve">ся на контроле          </w:t>
            </w:r>
          </w:p>
        </w:tc>
        <w:tc>
          <w:tcPr>
            <w:tcW w:w="2128" w:type="dxa"/>
            <w:tcMar>
              <w:top w:w="15" w:type="dxa"/>
              <w:left w:w="15" w:type="dxa"/>
              <w:bottom w:w="15" w:type="dxa"/>
              <w:right w:w="15" w:type="dxa"/>
            </w:tcMar>
            <w:hideMark/>
          </w:tcPr>
          <w:p w14:paraId="3A136D59"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классные руководители</w:t>
            </w:r>
          </w:p>
          <w:p w14:paraId="1656CF05"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Медетова</w:t>
            </w:r>
            <w:proofErr w:type="spellEnd"/>
            <w:r w:rsidRPr="00881DA7">
              <w:rPr>
                <w:rFonts w:ascii="Times New Roman" w:hAnsi="Times New Roman"/>
                <w:color w:val="000000" w:themeColor="text1"/>
                <w:sz w:val="24"/>
                <w:szCs w:val="24"/>
              </w:rPr>
              <w:t xml:space="preserve"> А.Р.</w:t>
            </w:r>
          </w:p>
        </w:tc>
        <w:tc>
          <w:tcPr>
            <w:tcW w:w="1418" w:type="dxa"/>
            <w:tcMar>
              <w:top w:w="15" w:type="dxa"/>
              <w:left w:w="15" w:type="dxa"/>
              <w:bottom w:w="15" w:type="dxa"/>
              <w:right w:w="15" w:type="dxa"/>
            </w:tcMar>
            <w:hideMark/>
          </w:tcPr>
          <w:p w14:paraId="7FC63FE4" w14:textId="25AF5191" w:rsidR="006C7BCF" w:rsidRPr="00881DA7" w:rsidRDefault="001A136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В течение года</w:t>
            </w:r>
          </w:p>
        </w:tc>
      </w:tr>
      <w:tr w:rsidR="00881DA7" w:rsidRPr="00881DA7" w14:paraId="7D8573A6" w14:textId="77777777" w:rsidTr="00881DA7">
        <w:trPr>
          <w:trHeight w:val="30"/>
        </w:trPr>
        <w:tc>
          <w:tcPr>
            <w:tcW w:w="1581" w:type="dxa"/>
            <w:vMerge/>
            <w:vAlign w:val="center"/>
            <w:hideMark/>
          </w:tcPr>
          <w:p w14:paraId="28A0DE8E" w14:textId="77777777" w:rsidR="006C7BCF" w:rsidRPr="00881DA7" w:rsidRDefault="006C7BCF" w:rsidP="006425F3">
            <w:pPr>
              <w:spacing w:after="0" w:line="240" w:lineRule="auto"/>
              <w:rPr>
                <w:rFonts w:ascii="Times New Roman" w:eastAsia="Times New Roman" w:hAnsi="Times New Roman"/>
                <w:color w:val="000000" w:themeColor="text1"/>
                <w:sz w:val="20"/>
                <w:szCs w:val="20"/>
              </w:rPr>
            </w:pPr>
          </w:p>
        </w:tc>
        <w:tc>
          <w:tcPr>
            <w:tcW w:w="4373" w:type="dxa"/>
            <w:tcMar>
              <w:top w:w="15" w:type="dxa"/>
              <w:left w:w="15" w:type="dxa"/>
              <w:bottom w:w="15" w:type="dxa"/>
              <w:right w:w="15" w:type="dxa"/>
            </w:tcMar>
            <w:hideMark/>
          </w:tcPr>
          <w:p w14:paraId="3E86A542"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Учет посещаемости учащихся</w:t>
            </w:r>
          </w:p>
        </w:tc>
        <w:tc>
          <w:tcPr>
            <w:tcW w:w="2128" w:type="dxa"/>
            <w:tcMar>
              <w:top w:w="15" w:type="dxa"/>
              <w:left w:w="15" w:type="dxa"/>
              <w:bottom w:w="15" w:type="dxa"/>
              <w:right w:w="15" w:type="dxa"/>
            </w:tcMar>
            <w:hideMark/>
          </w:tcPr>
          <w:p w14:paraId="4E7EAD3E"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завучи</w:t>
            </w:r>
          </w:p>
          <w:p w14:paraId="6CC8FC50"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классные руководители</w:t>
            </w:r>
          </w:p>
        </w:tc>
        <w:tc>
          <w:tcPr>
            <w:tcW w:w="1418" w:type="dxa"/>
            <w:tcMar>
              <w:top w:w="15" w:type="dxa"/>
              <w:left w:w="15" w:type="dxa"/>
              <w:bottom w:w="15" w:type="dxa"/>
              <w:right w:w="15" w:type="dxa"/>
            </w:tcMar>
          </w:tcPr>
          <w:p w14:paraId="75846C44"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ежедневно</w:t>
            </w:r>
          </w:p>
          <w:p w14:paraId="743A596C"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p>
        </w:tc>
      </w:tr>
      <w:tr w:rsidR="00881DA7" w:rsidRPr="00881DA7" w14:paraId="43D22CF6" w14:textId="77777777" w:rsidTr="00881DA7">
        <w:trPr>
          <w:trHeight w:val="30"/>
        </w:trPr>
        <w:tc>
          <w:tcPr>
            <w:tcW w:w="1581" w:type="dxa"/>
            <w:vMerge/>
            <w:vAlign w:val="center"/>
            <w:hideMark/>
          </w:tcPr>
          <w:p w14:paraId="03B2AB68" w14:textId="77777777" w:rsidR="006C7BCF" w:rsidRPr="00881DA7" w:rsidRDefault="006C7BCF" w:rsidP="006425F3">
            <w:pPr>
              <w:spacing w:after="0" w:line="240" w:lineRule="auto"/>
              <w:rPr>
                <w:rFonts w:ascii="Times New Roman" w:eastAsia="Times New Roman" w:hAnsi="Times New Roman"/>
                <w:color w:val="000000" w:themeColor="text1"/>
                <w:sz w:val="20"/>
                <w:szCs w:val="20"/>
              </w:rPr>
            </w:pPr>
          </w:p>
        </w:tc>
        <w:tc>
          <w:tcPr>
            <w:tcW w:w="4373" w:type="dxa"/>
            <w:tcMar>
              <w:top w:w="15" w:type="dxa"/>
              <w:left w:w="15" w:type="dxa"/>
              <w:bottom w:w="15" w:type="dxa"/>
              <w:right w:w="15" w:type="dxa"/>
            </w:tcMar>
            <w:hideMark/>
          </w:tcPr>
          <w:p w14:paraId="7866713F"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Посещение квартир обучающихся.                             </w:t>
            </w:r>
          </w:p>
        </w:tc>
        <w:tc>
          <w:tcPr>
            <w:tcW w:w="2128" w:type="dxa"/>
            <w:tcMar>
              <w:top w:w="15" w:type="dxa"/>
              <w:left w:w="15" w:type="dxa"/>
              <w:bottom w:w="15" w:type="dxa"/>
              <w:right w:w="15" w:type="dxa"/>
            </w:tcMar>
            <w:hideMark/>
          </w:tcPr>
          <w:p w14:paraId="0D136E22"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классные руководители</w:t>
            </w:r>
          </w:p>
        </w:tc>
        <w:tc>
          <w:tcPr>
            <w:tcW w:w="1418" w:type="dxa"/>
            <w:tcMar>
              <w:top w:w="15" w:type="dxa"/>
              <w:left w:w="15" w:type="dxa"/>
              <w:bottom w:w="15" w:type="dxa"/>
              <w:right w:w="15" w:type="dxa"/>
            </w:tcMar>
            <w:hideMark/>
          </w:tcPr>
          <w:p w14:paraId="3D74C5B9"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в течение года</w:t>
            </w:r>
          </w:p>
        </w:tc>
      </w:tr>
      <w:tr w:rsidR="00881DA7" w:rsidRPr="00881DA7" w14:paraId="32F861EA" w14:textId="77777777" w:rsidTr="00881DA7">
        <w:trPr>
          <w:trHeight w:val="30"/>
        </w:trPr>
        <w:tc>
          <w:tcPr>
            <w:tcW w:w="1581" w:type="dxa"/>
            <w:vMerge w:val="restart"/>
            <w:tcMar>
              <w:top w:w="15" w:type="dxa"/>
              <w:left w:w="15" w:type="dxa"/>
              <w:bottom w:w="15" w:type="dxa"/>
              <w:right w:w="15" w:type="dxa"/>
            </w:tcMar>
            <w:textDirection w:val="btLr"/>
            <w:vAlign w:val="center"/>
            <w:hideMark/>
          </w:tcPr>
          <w:p w14:paraId="7113C2A4" w14:textId="6992EE7F" w:rsidR="006C7BCF" w:rsidRPr="00881DA7" w:rsidRDefault="006C7BCF" w:rsidP="006425F3">
            <w:pPr>
              <w:spacing w:after="0" w:line="240" w:lineRule="auto"/>
              <w:jc w:val="center"/>
              <w:rPr>
                <w:rFonts w:ascii="Times New Roman" w:eastAsia="Times New Roman" w:hAnsi="Times New Roman"/>
                <w:color w:val="000000" w:themeColor="text1"/>
                <w:sz w:val="20"/>
                <w:szCs w:val="20"/>
              </w:rPr>
            </w:pPr>
            <w:r w:rsidRPr="00881DA7">
              <w:rPr>
                <w:rFonts w:ascii="Times New Roman" w:hAnsi="Times New Roman"/>
                <w:b/>
                <w:color w:val="000000" w:themeColor="text1"/>
                <w:sz w:val="20"/>
                <w:szCs w:val="20"/>
              </w:rPr>
              <w:t>О</w:t>
            </w:r>
            <w:r w:rsidR="00F63C69" w:rsidRPr="00881DA7">
              <w:rPr>
                <w:rFonts w:ascii="Times New Roman" w:hAnsi="Times New Roman"/>
                <w:b/>
                <w:color w:val="000000" w:themeColor="text1"/>
                <w:sz w:val="20"/>
                <w:szCs w:val="20"/>
              </w:rPr>
              <w:t>РГАНИЗАЦИЯ ОБУЧЕНИЯ НА ДОМУ</w:t>
            </w:r>
          </w:p>
        </w:tc>
        <w:tc>
          <w:tcPr>
            <w:tcW w:w="4373" w:type="dxa"/>
            <w:tcMar>
              <w:top w:w="15" w:type="dxa"/>
              <w:left w:w="15" w:type="dxa"/>
              <w:bottom w:w="15" w:type="dxa"/>
              <w:right w:w="15" w:type="dxa"/>
            </w:tcMar>
            <w:hideMark/>
          </w:tcPr>
          <w:p w14:paraId="1E1EEF49" w14:textId="77777777" w:rsidR="006C7BCF" w:rsidRPr="00881DA7" w:rsidRDefault="006C7BCF" w:rsidP="006425F3">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Организация индивидуального обучения детей с ограниченными возможностями здоровья.</w:t>
            </w:r>
          </w:p>
          <w:p w14:paraId="23CE97F7"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
        </w:tc>
        <w:tc>
          <w:tcPr>
            <w:tcW w:w="2128" w:type="dxa"/>
            <w:tcMar>
              <w:top w:w="15" w:type="dxa"/>
              <w:left w:w="15" w:type="dxa"/>
              <w:bottom w:w="15" w:type="dxa"/>
              <w:right w:w="15" w:type="dxa"/>
            </w:tcMar>
          </w:tcPr>
          <w:p w14:paraId="47A8AD68" w14:textId="5E358713" w:rsidR="006C7BCF" w:rsidRPr="00881DA7" w:rsidRDefault="001A136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Тюменева Р. А.</w:t>
            </w:r>
          </w:p>
        </w:tc>
        <w:tc>
          <w:tcPr>
            <w:tcW w:w="1418" w:type="dxa"/>
            <w:tcMar>
              <w:top w:w="15" w:type="dxa"/>
              <w:left w:w="15" w:type="dxa"/>
              <w:bottom w:w="15" w:type="dxa"/>
              <w:right w:w="15" w:type="dxa"/>
            </w:tcMar>
          </w:tcPr>
          <w:p w14:paraId="2D113DFB" w14:textId="0B8988BC"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до 01.09.202</w:t>
            </w:r>
            <w:r w:rsidR="001A136F" w:rsidRPr="00881DA7">
              <w:rPr>
                <w:rFonts w:ascii="Times New Roman" w:hAnsi="Times New Roman"/>
                <w:color w:val="000000" w:themeColor="text1"/>
                <w:sz w:val="24"/>
                <w:szCs w:val="24"/>
              </w:rPr>
              <w:t>5</w:t>
            </w:r>
          </w:p>
          <w:p w14:paraId="09839FCD"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
          <w:p w14:paraId="1996383E"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
        </w:tc>
      </w:tr>
      <w:tr w:rsidR="00881DA7" w:rsidRPr="00881DA7" w14:paraId="0BD6C6CF" w14:textId="77777777" w:rsidTr="00881DA7">
        <w:trPr>
          <w:trHeight w:val="30"/>
        </w:trPr>
        <w:tc>
          <w:tcPr>
            <w:tcW w:w="1581" w:type="dxa"/>
            <w:vMerge/>
            <w:tcMar>
              <w:top w:w="15" w:type="dxa"/>
              <w:left w:w="15" w:type="dxa"/>
              <w:bottom w:w="15" w:type="dxa"/>
              <w:right w:w="15" w:type="dxa"/>
            </w:tcMar>
            <w:textDirection w:val="btLr"/>
            <w:vAlign w:val="center"/>
          </w:tcPr>
          <w:p w14:paraId="7DD11B1B" w14:textId="77777777" w:rsidR="001A136F" w:rsidRPr="00881DA7" w:rsidRDefault="001A136F" w:rsidP="001A136F">
            <w:pPr>
              <w:spacing w:after="0" w:line="240" w:lineRule="auto"/>
              <w:jc w:val="center"/>
              <w:rPr>
                <w:rFonts w:ascii="Times New Roman" w:hAnsi="Times New Roman"/>
                <w:b/>
                <w:color w:val="000000" w:themeColor="text1"/>
                <w:sz w:val="20"/>
                <w:szCs w:val="20"/>
              </w:rPr>
            </w:pPr>
          </w:p>
        </w:tc>
        <w:tc>
          <w:tcPr>
            <w:tcW w:w="4373" w:type="dxa"/>
            <w:tcMar>
              <w:top w:w="15" w:type="dxa"/>
              <w:left w:w="15" w:type="dxa"/>
              <w:bottom w:w="15" w:type="dxa"/>
              <w:right w:w="15" w:type="dxa"/>
            </w:tcMar>
          </w:tcPr>
          <w:p w14:paraId="5A09D77D" w14:textId="77777777" w:rsidR="001A136F" w:rsidRPr="00881DA7" w:rsidRDefault="001A136F" w:rsidP="001A136F">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Утверждение плана мероприятий по инклюзивному образованию.</w:t>
            </w:r>
          </w:p>
        </w:tc>
        <w:tc>
          <w:tcPr>
            <w:tcW w:w="2128" w:type="dxa"/>
            <w:tcMar>
              <w:top w:w="15" w:type="dxa"/>
              <w:left w:w="15" w:type="dxa"/>
              <w:bottom w:w="15" w:type="dxa"/>
              <w:right w:w="15" w:type="dxa"/>
            </w:tcMar>
          </w:tcPr>
          <w:p w14:paraId="469CB9D7" w14:textId="251BA6F0" w:rsidR="001A136F" w:rsidRPr="00881DA7" w:rsidRDefault="001A136F" w:rsidP="001A136F">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Тюменева Р. А.</w:t>
            </w:r>
          </w:p>
        </w:tc>
        <w:tc>
          <w:tcPr>
            <w:tcW w:w="1418" w:type="dxa"/>
            <w:tcMar>
              <w:top w:w="15" w:type="dxa"/>
              <w:left w:w="15" w:type="dxa"/>
              <w:bottom w:w="15" w:type="dxa"/>
              <w:right w:w="15" w:type="dxa"/>
            </w:tcMar>
          </w:tcPr>
          <w:p w14:paraId="0592485F" w14:textId="1AA986CB" w:rsidR="001A136F" w:rsidRPr="00881DA7" w:rsidRDefault="001A136F" w:rsidP="001A136F">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до 01.09.2025</w:t>
            </w:r>
          </w:p>
          <w:p w14:paraId="57EF2121" w14:textId="77777777" w:rsidR="001A136F" w:rsidRPr="00881DA7" w:rsidRDefault="001A136F" w:rsidP="001A136F">
            <w:pPr>
              <w:spacing w:after="0" w:line="240" w:lineRule="auto"/>
              <w:rPr>
                <w:rFonts w:ascii="Times New Roman" w:hAnsi="Times New Roman"/>
                <w:color w:val="000000" w:themeColor="text1"/>
                <w:sz w:val="24"/>
                <w:szCs w:val="24"/>
              </w:rPr>
            </w:pPr>
          </w:p>
        </w:tc>
      </w:tr>
      <w:tr w:rsidR="00881DA7" w:rsidRPr="00881DA7" w14:paraId="3FFE82CC" w14:textId="77777777" w:rsidTr="00881DA7">
        <w:trPr>
          <w:trHeight w:val="30"/>
        </w:trPr>
        <w:tc>
          <w:tcPr>
            <w:tcW w:w="1581" w:type="dxa"/>
            <w:vMerge/>
            <w:vAlign w:val="center"/>
            <w:hideMark/>
          </w:tcPr>
          <w:p w14:paraId="4995A22E" w14:textId="77777777" w:rsidR="001A136F" w:rsidRPr="00881DA7" w:rsidRDefault="001A136F" w:rsidP="001A136F">
            <w:pPr>
              <w:spacing w:after="0" w:line="240" w:lineRule="auto"/>
              <w:rPr>
                <w:rFonts w:ascii="Times New Roman" w:eastAsia="Times New Roman" w:hAnsi="Times New Roman"/>
                <w:color w:val="000000" w:themeColor="text1"/>
                <w:sz w:val="20"/>
                <w:szCs w:val="20"/>
              </w:rPr>
            </w:pPr>
          </w:p>
        </w:tc>
        <w:tc>
          <w:tcPr>
            <w:tcW w:w="4373" w:type="dxa"/>
            <w:tcMar>
              <w:top w:w="15" w:type="dxa"/>
              <w:left w:w="15" w:type="dxa"/>
              <w:bottom w:w="15" w:type="dxa"/>
              <w:right w:w="15" w:type="dxa"/>
            </w:tcMar>
            <w:hideMark/>
          </w:tcPr>
          <w:p w14:paraId="0C7B9448" w14:textId="77777777" w:rsidR="001A136F" w:rsidRPr="00881DA7" w:rsidRDefault="001A136F" w:rsidP="001A136F">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Контроль состояния работы учителей с детьми на дому                                                         </w:t>
            </w:r>
          </w:p>
        </w:tc>
        <w:tc>
          <w:tcPr>
            <w:tcW w:w="2128" w:type="dxa"/>
            <w:tcMar>
              <w:top w:w="15" w:type="dxa"/>
              <w:left w:w="15" w:type="dxa"/>
              <w:bottom w:w="15" w:type="dxa"/>
              <w:right w:w="15" w:type="dxa"/>
            </w:tcMar>
            <w:hideMark/>
          </w:tcPr>
          <w:p w14:paraId="7BF45243" w14:textId="20865E8F" w:rsidR="001A136F" w:rsidRPr="00881DA7" w:rsidRDefault="001A136F" w:rsidP="001A136F">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Тюменева Р. А.</w:t>
            </w:r>
          </w:p>
        </w:tc>
        <w:tc>
          <w:tcPr>
            <w:tcW w:w="1418" w:type="dxa"/>
            <w:tcMar>
              <w:top w:w="15" w:type="dxa"/>
              <w:left w:w="15" w:type="dxa"/>
              <w:bottom w:w="15" w:type="dxa"/>
              <w:right w:w="15" w:type="dxa"/>
            </w:tcMar>
            <w:hideMark/>
          </w:tcPr>
          <w:p w14:paraId="6704D8D0" w14:textId="77777777" w:rsidR="001A136F" w:rsidRPr="00881DA7" w:rsidRDefault="001A136F" w:rsidP="001A136F">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1 раз в четверть (отчеты в конце четверти)</w:t>
            </w:r>
          </w:p>
        </w:tc>
      </w:tr>
      <w:tr w:rsidR="00881DA7" w:rsidRPr="00881DA7" w14:paraId="52D62BA5" w14:textId="77777777" w:rsidTr="00881DA7">
        <w:trPr>
          <w:trHeight w:val="30"/>
        </w:trPr>
        <w:tc>
          <w:tcPr>
            <w:tcW w:w="1581" w:type="dxa"/>
            <w:vMerge w:val="restart"/>
            <w:tcMar>
              <w:top w:w="15" w:type="dxa"/>
              <w:left w:w="15" w:type="dxa"/>
              <w:bottom w:w="15" w:type="dxa"/>
              <w:right w:w="15" w:type="dxa"/>
            </w:tcMar>
            <w:textDirection w:val="btLr"/>
            <w:vAlign w:val="center"/>
            <w:hideMark/>
          </w:tcPr>
          <w:p w14:paraId="21ECA0C8" w14:textId="77777777" w:rsidR="006C7BCF" w:rsidRPr="00881DA7" w:rsidRDefault="006C7BCF" w:rsidP="006425F3">
            <w:pPr>
              <w:spacing w:after="0" w:line="240" w:lineRule="auto"/>
              <w:jc w:val="center"/>
              <w:rPr>
                <w:rFonts w:ascii="Times New Roman" w:eastAsia="Times New Roman" w:hAnsi="Times New Roman"/>
                <w:caps/>
                <w:color w:val="000000" w:themeColor="text1"/>
                <w:sz w:val="20"/>
                <w:szCs w:val="20"/>
              </w:rPr>
            </w:pPr>
            <w:proofErr w:type="gramStart"/>
            <w:r w:rsidRPr="00881DA7">
              <w:rPr>
                <w:rFonts w:ascii="Times New Roman" w:hAnsi="Times New Roman"/>
                <w:b/>
                <w:caps/>
                <w:color w:val="000000" w:themeColor="text1"/>
                <w:sz w:val="20"/>
                <w:szCs w:val="20"/>
              </w:rPr>
              <w:t>РАБОТА  С</w:t>
            </w:r>
            <w:proofErr w:type="gramEnd"/>
            <w:r w:rsidRPr="00881DA7">
              <w:rPr>
                <w:rFonts w:ascii="Times New Roman" w:hAnsi="Times New Roman"/>
                <w:b/>
                <w:caps/>
                <w:color w:val="000000" w:themeColor="text1"/>
                <w:sz w:val="20"/>
                <w:szCs w:val="20"/>
              </w:rPr>
              <w:t xml:space="preserve"> </w:t>
            </w:r>
            <w:proofErr w:type="gramStart"/>
            <w:r w:rsidRPr="00881DA7">
              <w:rPr>
                <w:rFonts w:ascii="Times New Roman" w:hAnsi="Times New Roman"/>
                <w:b/>
                <w:caps/>
                <w:color w:val="000000" w:themeColor="text1"/>
                <w:sz w:val="20"/>
                <w:szCs w:val="20"/>
              </w:rPr>
              <w:t>НЕБЛАГОПОЛУЧНЫМИ  СЕМЬЯМИ</w:t>
            </w:r>
            <w:proofErr w:type="gramEnd"/>
            <w:r w:rsidRPr="00881DA7">
              <w:rPr>
                <w:rFonts w:ascii="Times New Roman" w:hAnsi="Times New Roman"/>
                <w:b/>
                <w:caps/>
                <w:color w:val="000000" w:themeColor="text1"/>
                <w:sz w:val="20"/>
                <w:szCs w:val="20"/>
              </w:rPr>
              <w:t xml:space="preserve"> и учащимися с ДЕВИАНТНЫМ ПОВЕДЕНИЕМ</w:t>
            </w:r>
          </w:p>
        </w:tc>
        <w:tc>
          <w:tcPr>
            <w:tcW w:w="4373" w:type="dxa"/>
            <w:tcMar>
              <w:top w:w="15" w:type="dxa"/>
              <w:left w:w="15" w:type="dxa"/>
              <w:bottom w:w="15" w:type="dxa"/>
              <w:right w:w="15" w:type="dxa"/>
            </w:tcMar>
            <w:hideMark/>
          </w:tcPr>
          <w:p w14:paraId="0DE0D5E0"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Изучение социального статуса семей учащихся и </w:t>
            </w:r>
            <w:proofErr w:type="gramStart"/>
            <w:r w:rsidRPr="00881DA7">
              <w:rPr>
                <w:rFonts w:ascii="Times New Roman" w:hAnsi="Times New Roman"/>
                <w:color w:val="000000" w:themeColor="text1"/>
                <w:sz w:val="24"/>
                <w:szCs w:val="24"/>
              </w:rPr>
              <w:t>корректировка  социологической</w:t>
            </w:r>
            <w:proofErr w:type="gramEnd"/>
            <w:r w:rsidRPr="00881DA7">
              <w:rPr>
                <w:rFonts w:ascii="Times New Roman" w:hAnsi="Times New Roman"/>
                <w:color w:val="000000" w:themeColor="text1"/>
                <w:sz w:val="24"/>
                <w:szCs w:val="24"/>
              </w:rPr>
              <w:t xml:space="preserve"> карты микрорайона                                    </w:t>
            </w:r>
          </w:p>
        </w:tc>
        <w:tc>
          <w:tcPr>
            <w:tcW w:w="2128" w:type="dxa"/>
            <w:tcMar>
              <w:top w:w="15" w:type="dxa"/>
              <w:left w:w="15" w:type="dxa"/>
              <w:bottom w:w="15" w:type="dxa"/>
              <w:right w:w="15" w:type="dxa"/>
            </w:tcMar>
          </w:tcPr>
          <w:p w14:paraId="0579B537"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соцпедагог</w:t>
            </w:r>
          </w:p>
          <w:p w14:paraId="2929B35B"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Ниязбекова</w:t>
            </w:r>
            <w:proofErr w:type="spellEnd"/>
            <w:r w:rsidRPr="00881DA7">
              <w:rPr>
                <w:rFonts w:ascii="Times New Roman" w:hAnsi="Times New Roman"/>
                <w:color w:val="000000" w:themeColor="text1"/>
                <w:sz w:val="24"/>
                <w:szCs w:val="24"/>
              </w:rPr>
              <w:t xml:space="preserve"> Г. М.</w:t>
            </w:r>
          </w:p>
          <w:p w14:paraId="3FD282A0"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классные руководители </w:t>
            </w:r>
          </w:p>
        </w:tc>
        <w:tc>
          <w:tcPr>
            <w:tcW w:w="1418" w:type="dxa"/>
            <w:tcMar>
              <w:top w:w="15" w:type="dxa"/>
              <w:left w:w="15" w:type="dxa"/>
              <w:bottom w:w="15" w:type="dxa"/>
              <w:right w:w="15" w:type="dxa"/>
            </w:tcMar>
            <w:hideMark/>
          </w:tcPr>
          <w:p w14:paraId="09EA026E" w14:textId="77777777" w:rsidR="006C7BCF" w:rsidRPr="00881DA7" w:rsidRDefault="006C7BCF" w:rsidP="006425F3">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сентябрь</w:t>
            </w:r>
          </w:p>
          <w:p w14:paraId="716BE251" w14:textId="2BF6B5FD"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202</w:t>
            </w:r>
            <w:r w:rsidR="00065074" w:rsidRPr="00881DA7">
              <w:rPr>
                <w:rFonts w:ascii="Times New Roman" w:hAnsi="Times New Roman"/>
                <w:color w:val="000000" w:themeColor="text1"/>
                <w:sz w:val="24"/>
                <w:szCs w:val="24"/>
              </w:rPr>
              <w:t>5</w:t>
            </w:r>
          </w:p>
        </w:tc>
      </w:tr>
      <w:tr w:rsidR="00881DA7" w:rsidRPr="00881DA7" w14:paraId="79F61E5E" w14:textId="77777777" w:rsidTr="00881DA7">
        <w:trPr>
          <w:trHeight w:val="805"/>
        </w:trPr>
        <w:tc>
          <w:tcPr>
            <w:tcW w:w="1581" w:type="dxa"/>
            <w:vMerge/>
            <w:vAlign w:val="center"/>
            <w:hideMark/>
          </w:tcPr>
          <w:p w14:paraId="7D553A45" w14:textId="77777777" w:rsidR="006C7BCF" w:rsidRPr="00881DA7" w:rsidRDefault="006C7BCF" w:rsidP="006425F3">
            <w:pPr>
              <w:spacing w:after="0" w:line="240" w:lineRule="auto"/>
              <w:rPr>
                <w:rFonts w:ascii="Times New Roman" w:eastAsia="Times New Roman" w:hAnsi="Times New Roman"/>
                <w:caps/>
                <w:color w:val="000000" w:themeColor="text1"/>
                <w:sz w:val="24"/>
                <w:szCs w:val="24"/>
              </w:rPr>
            </w:pPr>
          </w:p>
        </w:tc>
        <w:tc>
          <w:tcPr>
            <w:tcW w:w="4373" w:type="dxa"/>
            <w:tcMar>
              <w:top w:w="15" w:type="dxa"/>
              <w:left w:w="15" w:type="dxa"/>
              <w:bottom w:w="15" w:type="dxa"/>
              <w:right w:w="15" w:type="dxa"/>
            </w:tcMar>
            <w:hideMark/>
          </w:tcPr>
          <w:p w14:paraId="49A96765"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Установление связи с ИДН и                                           </w:t>
            </w:r>
          </w:p>
          <w:p w14:paraId="02F07120"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roofErr w:type="gramStart"/>
            <w:r w:rsidRPr="00881DA7">
              <w:rPr>
                <w:rFonts w:ascii="Times New Roman" w:hAnsi="Times New Roman"/>
                <w:color w:val="000000" w:themeColor="text1"/>
                <w:sz w:val="24"/>
                <w:szCs w:val="24"/>
              </w:rPr>
              <w:t>участковым  инспектором</w:t>
            </w:r>
            <w:proofErr w:type="gramEnd"/>
            <w:r w:rsidRPr="00881DA7">
              <w:rPr>
                <w:rFonts w:ascii="Times New Roman" w:hAnsi="Times New Roman"/>
                <w:color w:val="000000" w:themeColor="text1"/>
                <w:sz w:val="24"/>
                <w:szCs w:val="24"/>
              </w:rPr>
              <w:t xml:space="preserve">                                                         </w:t>
            </w:r>
          </w:p>
        </w:tc>
        <w:tc>
          <w:tcPr>
            <w:tcW w:w="2128" w:type="dxa"/>
            <w:tcMar>
              <w:top w:w="15" w:type="dxa"/>
              <w:left w:w="15" w:type="dxa"/>
              <w:bottom w:w="15" w:type="dxa"/>
              <w:right w:w="15" w:type="dxa"/>
            </w:tcMar>
            <w:hideMark/>
          </w:tcPr>
          <w:p w14:paraId="5D308D86"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proofErr w:type="spellStart"/>
            <w:r w:rsidRPr="00881DA7">
              <w:rPr>
                <w:rFonts w:ascii="Times New Roman" w:hAnsi="Times New Roman"/>
                <w:color w:val="000000" w:themeColor="text1"/>
                <w:sz w:val="24"/>
                <w:szCs w:val="24"/>
              </w:rPr>
              <w:t>Медетова</w:t>
            </w:r>
            <w:proofErr w:type="spellEnd"/>
            <w:r w:rsidRPr="00881DA7">
              <w:rPr>
                <w:rFonts w:ascii="Times New Roman" w:hAnsi="Times New Roman"/>
                <w:color w:val="000000" w:themeColor="text1"/>
                <w:sz w:val="24"/>
                <w:szCs w:val="24"/>
              </w:rPr>
              <w:t xml:space="preserve"> А. Р.</w:t>
            </w:r>
          </w:p>
          <w:p w14:paraId="2AB230AA"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соцпедагог</w:t>
            </w:r>
          </w:p>
        </w:tc>
        <w:tc>
          <w:tcPr>
            <w:tcW w:w="1418" w:type="dxa"/>
            <w:tcMar>
              <w:top w:w="15" w:type="dxa"/>
              <w:left w:w="15" w:type="dxa"/>
              <w:bottom w:w="15" w:type="dxa"/>
              <w:right w:w="15" w:type="dxa"/>
            </w:tcMar>
            <w:hideMark/>
          </w:tcPr>
          <w:p w14:paraId="1101B237" w14:textId="77777777" w:rsidR="006C7BCF" w:rsidRPr="00881DA7" w:rsidRDefault="006C7BCF" w:rsidP="006425F3">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сентябрь</w:t>
            </w:r>
          </w:p>
          <w:p w14:paraId="091EB443" w14:textId="2E1AF635"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202</w:t>
            </w:r>
            <w:r w:rsidR="00065074" w:rsidRPr="00881DA7">
              <w:rPr>
                <w:rFonts w:ascii="Times New Roman" w:hAnsi="Times New Roman"/>
                <w:color w:val="000000" w:themeColor="text1"/>
                <w:sz w:val="24"/>
                <w:szCs w:val="24"/>
              </w:rPr>
              <w:t>5</w:t>
            </w:r>
          </w:p>
        </w:tc>
      </w:tr>
      <w:tr w:rsidR="00881DA7" w:rsidRPr="00881DA7" w14:paraId="000323B1" w14:textId="77777777" w:rsidTr="00881DA7">
        <w:trPr>
          <w:trHeight w:val="30"/>
        </w:trPr>
        <w:tc>
          <w:tcPr>
            <w:tcW w:w="1581" w:type="dxa"/>
            <w:vMerge/>
            <w:vAlign w:val="center"/>
            <w:hideMark/>
          </w:tcPr>
          <w:p w14:paraId="71F7E68B" w14:textId="77777777" w:rsidR="006C7BCF" w:rsidRPr="00881DA7" w:rsidRDefault="006C7BCF" w:rsidP="006425F3">
            <w:pPr>
              <w:spacing w:after="0" w:line="240" w:lineRule="auto"/>
              <w:rPr>
                <w:rFonts w:ascii="Times New Roman" w:eastAsia="Times New Roman" w:hAnsi="Times New Roman"/>
                <w:caps/>
                <w:color w:val="000000" w:themeColor="text1"/>
                <w:sz w:val="24"/>
                <w:szCs w:val="24"/>
              </w:rPr>
            </w:pPr>
          </w:p>
        </w:tc>
        <w:tc>
          <w:tcPr>
            <w:tcW w:w="4373" w:type="dxa"/>
            <w:tcMar>
              <w:top w:w="15" w:type="dxa"/>
              <w:left w:w="15" w:type="dxa"/>
              <w:bottom w:w="15" w:type="dxa"/>
              <w:right w:w="15" w:type="dxa"/>
            </w:tcMar>
            <w:hideMark/>
          </w:tcPr>
          <w:p w14:paraId="4E546000"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proofErr w:type="gramStart"/>
            <w:r w:rsidRPr="00881DA7">
              <w:rPr>
                <w:rFonts w:ascii="Times New Roman" w:hAnsi="Times New Roman"/>
                <w:color w:val="000000" w:themeColor="text1"/>
                <w:sz w:val="24"/>
                <w:szCs w:val="24"/>
              </w:rPr>
              <w:t>Работа  совета</w:t>
            </w:r>
            <w:proofErr w:type="gramEnd"/>
            <w:r w:rsidRPr="00881DA7">
              <w:rPr>
                <w:rFonts w:ascii="Times New Roman" w:hAnsi="Times New Roman"/>
                <w:color w:val="000000" w:themeColor="text1"/>
                <w:sz w:val="24"/>
                <w:szCs w:val="24"/>
              </w:rPr>
              <w:t xml:space="preserve"> профилактики                       </w:t>
            </w:r>
          </w:p>
        </w:tc>
        <w:tc>
          <w:tcPr>
            <w:tcW w:w="2128" w:type="dxa"/>
            <w:tcMar>
              <w:top w:w="15" w:type="dxa"/>
              <w:left w:w="15" w:type="dxa"/>
              <w:bottom w:w="15" w:type="dxa"/>
              <w:right w:w="15" w:type="dxa"/>
            </w:tcMar>
            <w:hideMark/>
          </w:tcPr>
          <w:p w14:paraId="15F3C36F"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Медетова</w:t>
            </w:r>
            <w:proofErr w:type="spellEnd"/>
            <w:r w:rsidRPr="00881DA7">
              <w:rPr>
                <w:rFonts w:ascii="Times New Roman" w:hAnsi="Times New Roman"/>
                <w:color w:val="000000" w:themeColor="text1"/>
                <w:sz w:val="24"/>
                <w:szCs w:val="24"/>
              </w:rPr>
              <w:t xml:space="preserve"> А. Р.</w:t>
            </w:r>
          </w:p>
        </w:tc>
        <w:tc>
          <w:tcPr>
            <w:tcW w:w="1418" w:type="dxa"/>
            <w:tcMar>
              <w:top w:w="15" w:type="dxa"/>
              <w:left w:w="15" w:type="dxa"/>
              <w:bottom w:w="15" w:type="dxa"/>
              <w:right w:w="15" w:type="dxa"/>
            </w:tcMar>
            <w:hideMark/>
          </w:tcPr>
          <w:p w14:paraId="439D2E39"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в течение года</w:t>
            </w:r>
          </w:p>
        </w:tc>
      </w:tr>
      <w:tr w:rsidR="00881DA7" w:rsidRPr="00881DA7" w14:paraId="0BF4F51F" w14:textId="77777777" w:rsidTr="00881DA7">
        <w:trPr>
          <w:trHeight w:val="30"/>
        </w:trPr>
        <w:tc>
          <w:tcPr>
            <w:tcW w:w="1581" w:type="dxa"/>
            <w:vMerge/>
            <w:vAlign w:val="center"/>
            <w:hideMark/>
          </w:tcPr>
          <w:p w14:paraId="137CEEC2" w14:textId="77777777" w:rsidR="006C7BCF" w:rsidRPr="00881DA7" w:rsidRDefault="006C7BCF" w:rsidP="006425F3">
            <w:pPr>
              <w:spacing w:after="0" w:line="240" w:lineRule="auto"/>
              <w:rPr>
                <w:rFonts w:ascii="Times New Roman" w:eastAsia="Times New Roman" w:hAnsi="Times New Roman"/>
                <w:caps/>
                <w:color w:val="000000" w:themeColor="text1"/>
                <w:sz w:val="24"/>
                <w:szCs w:val="24"/>
              </w:rPr>
            </w:pPr>
          </w:p>
        </w:tc>
        <w:tc>
          <w:tcPr>
            <w:tcW w:w="4373" w:type="dxa"/>
            <w:tcMar>
              <w:top w:w="15" w:type="dxa"/>
              <w:left w:w="15" w:type="dxa"/>
              <w:bottom w:w="15" w:type="dxa"/>
              <w:right w:w="15" w:type="dxa"/>
            </w:tcMar>
            <w:hideMark/>
          </w:tcPr>
          <w:p w14:paraId="3AE03775"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Организация внеурочной занятости учащихся, состоящих на </w:t>
            </w:r>
            <w:proofErr w:type="gramStart"/>
            <w:r w:rsidRPr="00881DA7">
              <w:rPr>
                <w:rFonts w:ascii="Times New Roman" w:hAnsi="Times New Roman"/>
                <w:color w:val="000000" w:themeColor="text1"/>
                <w:sz w:val="24"/>
                <w:szCs w:val="24"/>
              </w:rPr>
              <w:t>внутришкольном  учете</w:t>
            </w:r>
            <w:proofErr w:type="gramEnd"/>
            <w:r w:rsidRPr="00881DA7">
              <w:rPr>
                <w:rFonts w:ascii="Times New Roman" w:hAnsi="Times New Roman"/>
                <w:color w:val="000000" w:themeColor="text1"/>
                <w:sz w:val="24"/>
                <w:szCs w:val="24"/>
              </w:rPr>
              <w:t xml:space="preserve"> </w:t>
            </w:r>
          </w:p>
        </w:tc>
        <w:tc>
          <w:tcPr>
            <w:tcW w:w="2128" w:type="dxa"/>
            <w:tcMar>
              <w:top w:w="15" w:type="dxa"/>
              <w:left w:w="15" w:type="dxa"/>
              <w:bottom w:w="15" w:type="dxa"/>
              <w:right w:w="15" w:type="dxa"/>
            </w:tcMar>
          </w:tcPr>
          <w:p w14:paraId="46BC66E5"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Медетова</w:t>
            </w:r>
            <w:proofErr w:type="spellEnd"/>
            <w:r w:rsidRPr="00881DA7">
              <w:rPr>
                <w:rFonts w:ascii="Times New Roman" w:hAnsi="Times New Roman"/>
                <w:color w:val="000000" w:themeColor="text1"/>
                <w:sz w:val="24"/>
                <w:szCs w:val="24"/>
              </w:rPr>
              <w:t xml:space="preserve"> А. Р.</w:t>
            </w:r>
          </w:p>
          <w:p w14:paraId="44C44A30"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
        </w:tc>
        <w:tc>
          <w:tcPr>
            <w:tcW w:w="1418" w:type="dxa"/>
            <w:tcMar>
              <w:top w:w="15" w:type="dxa"/>
              <w:left w:w="15" w:type="dxa"/>
              <w:bottom w:w="15" w:type="dxa"/>
              <w:right w:w="15" w:type="dxa"/>
            </w:tcMar>
            <w:hideMark/>
          </w:tcPr>
          <w:p w14:paraId="395EFBF7"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в течение года</w:t>
            </w:r>
          </w:p>
        </w:tc>
      </w:tr>
      <w:tr w:rsidR="00881DA7" w:rsidRPr="00881DA7" w14:paraId="58C3B665" w14:textId="77777777" w:rsidTr="00881DA7">
        <w:trPr>
          <w:trHeight w:val="30"/>
        </w:trPr>
        <w:tc>
          <w:tcPr>
            <w:tcW w:w="1581" w:type="dxa"/>
            <w:vMerge w:val="restart"/>
            <w:tcMar>
              <w:top w:w="15" w:type="dxa"/>
              <w:left w:w="15" w:type="dxa"/>
              <w:bottom w:w="15" w:type="dxa"/>
              <w:right w:w="15" w:type="dxa"/>
            </w:tcMar>
            <w:textDirection w:val="btLr"/>
            <w:vAlign w:val="center"/>
            <w:hideMark/>
          </w:tcPr>
          <w:p w14:paraId="4F6C5730" w14:textId="77777777" w:rsidR="00065074" w:rsidRPr="00881DA7" w:rsidRDefault="00065074" w:rsidP="00065074">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b/>
                <w:color w:val="000000" w:themeColor="text1"/>
                <w:sz w:val="24"/>
                <w:szCs w:val="24"/>
              </w:rPr>
              <w:t>РАБОТА ГПД</w:t>
            </w:r>
          </w:p>
        </w:tc>
        <w:tc>
          <w:tcPr>
            <w:tcW w:w="4373" w:type="dxa"/>
            <w:tcMar>
              <w:top w:w="15" w:type="dxa"/>
              <w:left w:w="15" w:type="dxa"/>
              <w:bottom w:w="15" w:type="dxa"/>
              <w:right w:w="15" w:type="dxa"/>
            </w:tcMar>
            <w:vAlign w:val="center"/>
          </w:tcPr>
          <w:p w14:paraId="0A59BDBC" w14:textId="77777777" w:rsidR="00065074" w:rsidRPr="00881DA7" w:rsidRDefault="00065074" w:rsidP="00065074">
            <w:pPr>
              <w:spacing w:after="0" w:line="240" w:lineRule="auto"/>
              <w:rPr>
                <w:rFonts w:ascii="Times New Roman" w:eastAsia="Times New Roman" w:hAnsi="Times New Roman"/>
                <w:color w:val="000000" w:themeColor="text1"/>
                <w:sz w:val="24"/>
                <w:szCs w:val="24"/>
                <w:lang w:val="en-US"/>
              </w:rPr>
            </w:pPr>
            <w:proofErr w:type="gramStart"/>
            <w:r w:rsidRPr="00881DA7">
              <w:rPr>
                <w:rFonts w:ascii="Times New Roman" w:hAnsi="Times New Roman"/>
                <w:color w:val="000000" w:themeColor="text1"/>
                <w:sz w:val="24"/>
                <w:szCs w:val="24"/>
              </w:rPr>
              <w:t>Комплектация  ГПД</w:t>
            </w:r>
            <w:proofErr w:type="gramEnd"/>
          </w:p>
          <w:p w14:paraId="2FD07AFD" w14:textId="77777777" w:rsidR="00065074" w:rsidRPr="00881DA7" w:rsidRDefault="00065074" w:rsidP="00065074">
            <w:pPr>
              <w:spacing w:after="0" w:line="240" w:lineRule="auto"/>
              <w:rPr>
                <w:rFonts w:ascii="Times New Roman" w:eastAsia="Times New Roman" w:hAnsi="Times New Roman"/>
                <w:color w:val="000000" w:themeColor="text1"/>
                <w:sz w:val="24"/>
                <w:szCs w:val="24"/>
                <w:lang w:val="en-US"/>
              </w:rPr>
            </w:pPr>
          </w:p>
        </w:tc>
        <w:tc>
          <w:tcPr>
            <w:tcW w:w="2128" w:type="dxa"/>
            <w:tcMar>
              <w:top w:w="15" w:type="dxa"/>
              <w:left w:w="15" w:type="dxa"/>
              <w:bottom w:w="15" w:type="dxa"/>
              <w:right w:w="15" w:type="dxa"/>
            </w:tcMar>
            <w:hideMark/>
          </w:tcPr>
          <w:p w14:paraId="6C0AFD65" w14:textId="2EE68B98" w:rsidR="00065074" w:rsidRPr="00881DA7" w:rsidRDefault="00065074" w:rsidP="00065074">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Тюменева Р. А.</w:t>
            </w:r>
          </w:p>
        </w:tc>
        <w:tc>
          <w:tcPr>
            <w:tcW w:w="1418" w:type="dxa"/>
            <w:tcMar>
              <w:top w:w="15" w:type="dxa"/>
              <w:left w:w="15" w:type="dxa"/>
              <w:bottom w:w="15" w:type="dxa"/>
              <w:right w:w="15" w:type="dxa"/>
            </w:tcMar>
            <w:vAlign w:val="center"/>
            <w:hideMark/>
          </w:tcPr>
          <w:p w14:paraId="7CA80273" w14:textId="77777777" w:rsidR="00065074" w:rsidRPr="00881DA7" w:rsidRDefault="00065074" w:rsidP="00065074">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сентябрь</w:t>
            </w:r>
          </w:p>
          <w:p w14:paraId="5472F23B" w14:textId="35D0CEBB" w:rsidR="00065074" w:rsidRPr="00881DA7" w:rsidRDefault="00065074" w:rsidP="00065074">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2025</w:t>
            </w:r>
          </w:p>
        </w:tc>
      </w:tr>
      <w:tr w:rsidR="00881DA7" w:rsidRPr="00881DA7" w14:paraId="60A8B8F0" w14:textId="77777777" w:rsidTr="00881DA7">
        <w:trPr>
          <w:trHeight w:val="81"/>
        </w:trPr>
        <w:tc>
          <w:tcPr>
            <w:tcW w:w="1581" w:type="dxa"/>
            <w:vMerge/>
            <w:vAlign w:val="center"/>
            <w:hideMark/>
          </w:tcPr>
          <w:p w14:paraId="67392F49" w14:textId="77777777" w:rsidR="00065074" w:rsidRPr="00881DA7" w:rsidRDefault="00065074" w:rsidP="00065074">
            <w:pPr>
              <w:spacing w:after="0" w:line="240" w:lineRule="auto"/>
              <w:rPr>
                <w:rFonts w:ascii="Times New Roman" w:eastAsia="Times New Roman" w:hAnsi="Times New Roman"/>
                <w:color w:val="000000" w:themeColor="text1"/>
                <w:sz w:val="24"/>
                <w:szCs w:val="24"/>
              </w:rPr>
            </w:pPr>
          </w:p>
        </w:tc>
        <w:tc>
          <w:tcPr>
            <w:tcW w:w="4373" w:type="dxa"/>
            <w:tcMar>
              <w:top w:w="15" w:type="dxa"/>
              <w:left w:w="15" w:type="dxa"/>
              <w:bottom w:w="15" w:type="dxa"/>
              <w:right w:w="15" w:type="dxa"/>
            </w:tcMar>
            <w:vAlign w:val="center"/>
            <w:hideMark/>
          </w:tcPr>
          <w:p w14:paraId="17D7E142" w14:textId="77777777" w:rsidR="00065074" w:rsidRPr="00881DA7" w:rsidRDefault="00065074" w:rsidP="00065074">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Контроль организации самоподготовки и досуга учащихся в ГПД</w:t>
            </w:r>
          </w:p>
        </w:tc>
        <w:tc>
          <w:tcPr>
            <w:tcW w:w="2128" w:type="dxa"/>
            <w:tcMar>
              <w:top w:w="15" w:type="dxa"/>
              <w:left w:w="15" w:type="dxa"/>
              <w:bottom w:w="15" w:type="dxa"/>
              <w:right w:w="15" w:type="dxa"/>
            </w:tcMar>
            <w:hideMark/>
          </w:tcPr>
          <w:p w14:paraId="4FE95D5E" w14:textId="790804FA" w:rsidR="00065074" w:rsidRPr="00881DA7" w:rsidRDefault="00065074" w:rsidP="00065074">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Тюменева Р. А.</w:t>
            </w:r>
          </w:p>
        </w:tc>
        <w:tc>
          <w:tcPr>
            <w:tcW w:w="1418" w:type="dxa"/>
            <w:tcMar>
              <w:top w:w="15" w:type="dxa"/>
              <w:left w:w="15" w:type="dxa"/>
              <w:bottom w:w="15" w:type="dxa"/>
              <w:right w:w="15" w:type="dxa"/>
            </w:tcMar>
            <w:vAlign w:val="center"/>
            <w:hideMark/>
          </w:tcPr>
          <w:p w14:paraId="46AFC86C" w14:textId="77777777" w:rsidR="00065074" w:rsidRPr="00881DA7" w:rsidRDefault="00065074" w:rsidP="00065074">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1 раз в четверть</w:t>
            </w:r>
          </w:p>
        </w:tc>
      </w:tr>
      <w:tr w:rsidR="00881DA7" w:rsidRPr="00881DA7" w14:paraId="6EE04183" w14:textId="77777777" w:rsidTr="00881DA7">
        <w:trPr>
          <w:trHeight w:val="30"/>
        </w:trPr>
        <w:tc>
          <w:tcPr>
            <w:tcW w:w="1581" w:type="dxa"/>
            <w:vMerge w:val="restart"/>
            <w:tcMar>
              <w:top w:w="15" w:type="dxa"/>
              <w:left w:w="15" w:type="dxa"/>
              <w:bottom w:w="15" w:type="dxa"/>
              <w:right w:w="15" w:type="dxa"/>
            </w:tcMar>
            <w:textDirection w:val="btLr"/>
            <w:vAlign w:val="center"/>
            <w:hideMark/>
          </w:tcPr>
          <w:p w14:paraId="43CBC9FF" w14:textId="77777777" w:rsidR="006C7BCF" w:rsidRPr="00881DA7" w:rsidRDefault="006C7BCF" w:rsidP="006425F3">
            <w:pPr>
              <w:spacing w:after="0" w:line="240" w:lineRule="auto"/>
              <w:jc w:val="center"/>
              <w:rPr>
                <w:rFonts w:ascii="Times New Roman" w:eastAsia="Times New Roman" w:hAnsi="Times New Roman"/>
                <w:b/>
                <w:color w:val="000000" w:themeColor="text1"/>
                <w:sz w:val="24"/>
                <w:szCs w:val="24"/>
              </w:rPr>
            </w:pPr>
            <w:r w:rsidRPr="00881DA7">
              <w:rPr>
                <w:rFonts w:ascii="Times New Roman" w:hAnsi="Times New Roman"/>
                <w:b/>
                <w:color w:val="000000" w:themeColor="text1"/>
                <w:sz w:val="24"/>
                <w:szCs w:val="24"/>
              </w:rPr>
              <w:t xml:space="preserve">ОРГАНИЗАЦИЯ </w:t>
            </w:r>
          </w:p>
          <w:p w14:paraId="7C110A4F" w14:textId="77777777" w:rsidR="006C7BCF" w:rsidRPr="00881DA7" w:rsidRDefault="006C7BCF" w:rsidP="006425F3">
            <w:pPr>
              <w:spacing w:after="0" w:line="240" w:lineRule="auto"/>
              <w:jc w:val="center"/>
              <w:rPr>
                <w:rFonts w:ascii="Times New Roman" w:hAnsi="Times New Roman"/>
                <w:b/>
                <w:color w:val="000000" w:themeColor="text1"/>
                <w:sz w:val="24"/>
                <w:szCs w:val="24"/>
              </w:rPr>
            </w:pPr>
            <w:r w:rsidRPr="00881DA7">
              <w:rPr>
                <w:rFonts w:ascii="Times New Roman" w:hAnsi="Times New Roman"/>
                <w:b/>
                <w:color w:val="000000" w:themeColor="text1"/>
                <w:sz w:val="24"/>
                <w:szCs w:val="24"/>
              </w:rPr>
              <w:t xml:space="preserve">УЧЕБНОГО </w:t>
            </w:r>
          </w:p>
          <w:p w14:paraId="34C56E43" w14:textId="77777777" w:rsidR="006C7BCF" w:rsidRPr="00881DA7" w:rsidRDefault="006C7BCF" w:rsidP="006425F3">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b/>
                <w:color w:val="000000" w:themeColor="text1"/>
                <w:sz w:val="24"/>
                <w:szCs w:val="24"/>
              </w:rPr>
              <w:t>ПРОЦЕССА</w:t>
            </w:r>
          </w:p>
        </w:tc>
        <w:tc>
          <w:tcPr>
            <w:tcW w:w="4373" w:type="dxa"/>
            <w:tcMar>
              <w:top w:w="15" w:type="dxa"/>
              <w:left w:w="15" w:type="dxa"/>
              <w:bottom w:w="15" w:type="dxa"/>
              <w:right w:w="15" w:type="dxa"/>
            </w:tcMar>
            <w:vAlign w:val="center"/>
            <w:hideMark/>
          </w:tcPr>
          <w:p w14:paraId="1523DA08"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roofErr w:type="gramStart"/>
            <w:r w:rsidRPr="00881DA7">
              <w:rPr>
                <w:rFonts w:ascii="Times New Roman" w:hAnsi="Times New Roman"/>
                <w:color w:val="000000" w:themeColor="text1"/>
                <w:sz w:val="24"/>
                <w:szCs w:val="24"/>
              </w:rPr>
              <w:t>Контроль  выполнения</w:t>
            </w:r>
            <w:proofErr w:type="gramEnd"/>
            <w:r w:rsidRPr="00881DA7">
              <w:rPr>
                <w:rFonts w:ascii="Times New Roman" w:hAnsi="Times New Roman"/>
                <w:color w:val="000000" w:themeColor="text1"/>
                <w:sz w:val="24"/>
                <w:szCs w:val="24"/>
              </w:rPr>
              <w:t xml:space="preserve"> учебных программ по всем предметам.</w:t>
            </w:r>
          </w:p>
        </w:tc>
        <w:tc>
          <w:tcPr>
            <w:tcW w:w="2128" w:type="dxa"/>
            <w:tcMar>
              <w:top w:w="15" w:type="dxa"/>
              <w:left w:w="15" w:type="dxa"/>
              <w:bottom w:w="15" w:type="dxa"/>
              <w:right w:w="15" w:type="dxa"/>
            </w:tcMar>
            <w:vAlign w:val="center"/>
            <w:hideMark/>
          </w:tcPr>
          <w:p w14:paraId="1B7028A5"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завучи по циклам</w:t>
            </w:r>
          </w:p>
        </w:tc>
        <w:tc>
          <w:tcPr>
            <w:tcW w:w="1418" w:type="dxa"/>
            <w:tcMar>
              <w:top w:w="15" w:type="dxa"/>
              <w:left w:w="15" w:type="dxa"/>
              <w:bottom w:w="15" w:type="dxa"/>
              <w:right w:w="15" w:type="dxa"/>
            </w:tcMar>
            <w:vAlign w:val="center"/>
            <w:hideMark/>
          </w:tcPr>
          <w:p w14:paraId="38D3FD36"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1 раз в четверть,</w:t>
            </w:r>
          </w:p>
          <w:p w14:paraId="37A5CE18"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по плану ВШК</w:t>
            </w:r>
          </w:p>
        </w:tc>
      </w:tr>
      <w:tr w:rsidR="00881DA7" w:rsidRPr="00881DA7" w14:paraId="7EEBAD5C" w14:textId="77777777" w:rsidTr="00881DA7">
        <w:trPr>
          <w:trHeight w:val="30"/>
        </w:trPr>
        <w:tc>
          <w:tcPr>
            <w:tcW w:w="1581" w:type="dxa"/>
            <w:vMerge/>
            <w:vAlign w:val="center"/>
            <w:hideMark/>
          </w:tcPr>
          <w:p w14:paraId="2C3E33C7"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
        </w:tc>
        <w:tc>
          <w:tcPr>
            <w:tcW w:w="4373" w:type="dxa"/>
            <w:tcMar>
              <w:top w:w="15" w:type="dxa"/>
              <w:left w:w="15" w:type="dxa"/>
              <w:bottom w:w="15" w:type="dxa"/>
              <w:right w:w="15" w:type="dxa"/>
            </w:tcMar>
            <w:vAlign w:val="center"/>
            <w:hideMark/>
          </w:tcPr>
          <w:p w14:paraId="6955366D"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Изучение социального запроса на профильное обучение в средней школе с помощью анкетирования школьников</w:t>
            </w:r>
          </w:p>
        </w:tc>
        <w:tc>
          <w:tcPr>
            <w:tcW w:w="2128" w:type="dxa"/>
            <w:tcMar>
              <w:top w:w="15" w:type="dxa"/>
              <w:left w:w="15" w:type="dxa"/>
              <w:bottom w:w="15" w:type="dxa"/>
              <w:right w:w="15" w:type="dxa"/>
            </w:tcMar>
            <w:vAlign w:val="center"/>
            <w:hideMark/>
          </w:tcPr>
          <w:p w14:paraId="0515EB56"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Шакенова</w:t>
            </w:r>
            <w:proofErr w:type="spellEnd"/>
            <w:r w:rsidRPr="00881DA7">
              <w:rPr>
                <w:rFonts w:ascii="Times New Roman" w:hAnsi="Times New Roman"/>
                <w:color w:val="000000" w:themeColor="text1"/>
                <w:sz w:val="24"/>
                <w:szCs w:val="24"/>
              </w:rPr>
              <w:t xml:space="preserve"> Ж. С.</w:t>
            </w:r>
          </w:p>
          <w:p w14:paraId="34F1FFC2"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p>
        </w:tc>
        <w:tc>
          <w:tcPr>
            <w:tcW w:w="1418" w:type="dxa"/>
            <w:tcMar>
              <w:top w:w="15" w:type="dxa"/>
              <w:left w:w="15" w:type="dxa"/>
              <w:bottom w:w="15" w:type="dxa"/>
              <w:right w:w="15" w:type="dxa"/>
            </w:tcMar>
            <w:vAlign w:val="center"/>
          </w:tcPr>
          <w:p w14:paraId="42ED9430" w14:textId="77777777" w:rsidR="006C7BCF" w:rsidRPr="00881DA7" w:rsidRDefault="006C7BCF" w:rsidP="006425F3">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IV четверть</w:t>
            </w:r>
          </w:p>
          <w:p w14:paraId="2F5ABFB1" w14:textId="50C580C8"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202</w:t>
            </w:r>
            <w:r w:rsidR="00065074" w:rsidRPr="00881DA7">
              <w:rPr>
                <w:rFonts w:ascii="Times New Roman" w:hAnsi="Times New Roman"/>
                <w:color w:val="000000" w:themeColor="text1"/>
                <w:sz w:val="24"/>
                <w:szCs w:val="24"/>
              </w:rPr>
              <w:t>5</w:t>
            </w:r>
            <w:r w:rsidRPr="00881DA7">
              <w:rPr>
                <w:rFonts w:ascii="Times New Roman" w:hAnsi="Times New Roman"/>
                <w:color w:val="000000" w:themeColor="text1"/>
                <w:sz w:val="24"/>
                <w:szCs w:val="24"/>
              </w:rPr>
              <w:t>-202</w:t>
            </w:r>
            <w:r w:rsidR="00065074" w:rsidRPr="00881DA7">
              <w:rPr>
                <w:rFonts w:ascii="Times New Roman" w:hAnsi="Times New Roman"/>
                <w:color w:val="000000" w:themeColor="text1"/>
                <w:sz w:val="24"/>
                <w:szCs w:val="24"/>
              </w:rPr>
              <w:t>6</w:t>
            </w:r>
            <w:r w:rsidRPr="00881DA7">
              <w:rPr>
                <w:rFonts w:ascii="Times New Roman" w:hAnsi="Times New Roman"/>
                <w:color w:val="000000" w:themeColor="text1"/>
                <w:sz w:val="24"/>
                <w:szCs w:val="24"/>
              </w:rPr>
              <w:t xml:space="preserve"> года</w:t>
            </w:r>
          </w:p>
          <w:p w14:paraId="4778C35D"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
        </w:tc>
      </w:tr>
      <w:tr w:rsidR="00881DA7" w:rsidRPr="00881DA7" w14:paraId="785EB2E1" w14:textId="77777777" w:rsidTr="00881DA7">
        <w:trPr>
          <w:trHeight w:val="30"/>
        </w:trPr>
        <w:tc>
          <w:tcPr>
            <w:tcW w:w="1581" w:type="dxa"/>
            <w:vMerge/>
            <w:vAlign w:val="center"/>
            <w:hideMark/>
          </w:tcPr>
          <w:p w14:paraId="326695D0"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
        </w:tc>
        <w:tc>
          <w:tcPr>
            <w:tcW w:w="4373" w:type="dxa"/>
            <w:tcMar>
              <w:top w:w="15" w:type="dxa"/>
              <w:left w:w="15" w:type="dxa"/>
              <w:bottom w:w="15" w:type="dxa"/>
              <w:right w:w="15" w:type="dxa"/>
            </w:tcMar>
            <w:vAlign w:val="center"/>
            <w:hideMark/>
          </w:tcPr>
          <w:p w14:paraId="248E1BEA"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Организация работы по реализации индивидуальных способностей учащихся (кружки, секции, курсы вариативного компонента)</w:t>
            </w:r>
          </w:p>
        </w:tc>
        <w:tc>
          <w:tcPr>
            <w:tcW w:w="2128" w:type="dxa"/>
            <w:tcMar>
              <w:top w:w="15" w:type="dxa"/>
              <w:left w:w="15" w:type="dxa"/>
              <w:bottom w:w="15" w:type="dxa"/>
              <w:right w:w="15" w:type="dxa"/>
            </w:tcMar>
            <w:vAlign w:val="center"/>
            <w:hideMark/>
          </w:tcPr>
          <w:p w14:paraId="7AD1A131"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Шакенова</w:t>
            </w:r>
            <w:proofErr w:type="spellEnd"/>
            <w:r w:rsidRPr="00881DA7">
              <w:rPr>
                <w:rFonts w:ascii="Times New Roman" w:hAnsi="Times New Roman"/>
                <w:color w:val="000000" w:themeColor="text1"/>
                <w:sz w:val="24"/>
                <w:szCs w:val="24"/>
              </w:rPr>
              <w:t xml:space="preserve"> Ж. С.</w:t>
            </w:r>
          </w:p>
          <w:p w14:paraId="5721D60D"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Смагулова С. Т.</w:t>
            </w:r>
          </w:p>
        </w:tc>
        <w:tc>
          <w:tcPr>
            <w:tcW w:w="1418" w:type="dxa"/>
            <w:tcMar>
              <w:top w:w="15" w:type="dxa"/>
              <w:left w:w="15" w:type="dxa"/>
              <w:bottom w:w="15" w:type="dxa"/>
              <w:right w:w="15" w:type="dxa"/>
            </w:tcMar>
            <w:vAlign w:val="center"/>
          </w:tcPr>
          <w:p w14:paraId="481D974D" w14:textId="77777777" w:rsidR="006C7BCF" w:rsidRPr="00881DA7" w:rsidRDefault="006C7BCF" w:rsidP="006425F3">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сентябрь</w:t>
            </w:r>
          </w:p>
          <w:p w14:paraId="32423200" w14:textId="11DE479E" w:rsidR="006C7BCF" w:rsidRPr="00881DA7" w:rsidRDefault="006C7BCF" w:rsidP="006425F3">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202</w:t>
            </w:r>
            <w:r w:rsidR="00065074" w:rsidRPr="00881DA7">
              <w:rPr>
                <w:rFonts w:ascii="Times New Roman" w:hAnsi="Times New Roman"/>
                <w:color w:val="000000" w:themeColor="text1"/>
                <w:sz w:val="24"/>
                <w:szCs w:val="24"/>
              </w:rPr>
              <w:t>5</w:t>
            </w:r>
          </w:p>
          <w:p w14:paraId="3084F95A"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
        </w:tc>
      </w:tr>
      <w:tr w:rsidR="00881DA7" w:rsidRPr="00881DA7" w14:paraId="0147395A" w14:textId="77777777" w:rsidTr="00881DA7">
        <w:trPr>
          <w:trHeight w:val="30"/>
        </w:trPr>
        <w:tc>
          <w:tcPr>
            <w:tcW w:w="1581" w:type="dxa"/>
            <w:vMerge/>
            <w:vAlign w:val="center"/>
            <w:hideMark/>
          </w:tcPr>
          <w:p w14:paraId="640162FD"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
        </w:tc>
        <w:tc>
          <w:tcPr>
            <w:tcW w:w="4373" w:type="dxa"/>
            <w:tcMar>
              <w:top w:w="15" w:type="dxa"/>
              <w:left w:w="15" w:type="dxa"/>
              <w:bottom w:w="15" w:type="dxa"/>
              <w:right w:w="15" w:type="dxa"/>
            </w:tcMar>
            <w:vAlign w:val="center"/>
          </w:tcPr>
          <w:p w14:paraId="243F6A7D" w14:textId="4DB1E5B3" w:rsidR="006C7BCF" w:rsidRPr="00881DA7" w:rsidRDefault="006C7BCF" w:rsidP="006425F3">
            <w:pPr>
              <w:spacing w:after="0" w:line="240" w:lineRule="auto"/>
              <w:rPr>
                <w:rFonts w:ascii="Times New Roman" w:eastAsia="Times New Roman" w:hAnsi="Times New Roman"/>
                <w:color w:val="000000" w:themeColor="text1"/>
                <w:sz w:val="24"/>
                <w:szCs w:val="24"/>
              </w:rPr>
            </w:pPr>
            <w:proofErr w:type="gramStart"/>
            <w:r w:rsidRPr="00881DA7">
              <w:rPr>
                <w:rFonts w:ascii="Times New Roman" w:hAnsi="Times New Roman"/>
                <w:color w:val="000000" w:themeColor="text1"/>
                <w:sz w:val="24"/>
                <w:szCs w:val="24"/>
              </w:rPr>
              <w:t>Организация  работы</w:t>
            </w:r>
            <w:proofErr w:type="gramEnd"/>
            <w:r w:rsidRPr="00881DA7">
              <w:rPr>
                <w:rFonts w:ascii="Times New Roman" w:hAnsi="Times New Roman"/>
                <w:color w:val="000000" w:themeColor="text1"/>
                <w:sz w:val="24"/>
                <w:szCs w:val="24"/>
              </w:rPr>
              <w:t xml:space="preserve"> по подготовке учащихся к итоговой аттестации </w:t>
            </w:r>
            <w:r w:rsidR="006E4E9B" w:rsidRPr="00881DA7">
              <w:rPr>
                <w:rFonts w:ascii="Times New Roman" w:hAnsi="Times New Roman"/>
                <w:color w:val="000000" w:themeColor="text1"/>
                <w:sz w:val="24"/>
                <w:szCs w:val="24"/>
              </w:rPr>
              <w:t>и ЕНТ</w:t>
            </w:r>
          </w:p>
          <w:p w14:paraId="2FE50A70"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
        </w:tc>
        <w:tc>
          <w:tcPr>
            <w:tcW w:w="2128" w:type="dxa"/>
            <w:tcMar>
              <w:top w:w="15" w:type="dxa"/>
              <w:left w:w="15" w:type="dxa"/>
              <w:bottom w:w="15" w:type="dxa"/>
              <w:right w:w="15" w:type="dxa"/>
            </w:tcMar>
            <w:vAlign w:val="center"/>
            <w:hideMark/>
          </w:tcPr>
          <w:p w14:paraId="00CE3A0A"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Шакенова</w:t>
            </w:r>
            <w:proofErr w:type="spellEnd"/>
            <w:r w:rsidRPr="00881DA7">
              <w:rPr>
                <w:rFonts w:ascii="Times New Roman" w:hAnsi="Times New Roman"/>
                <w:color w:val="000000" w:themeColor="text1"/>
                <w:sz w:val="24"/>
                <w:szCs w:val="24"/>
              </w:rPr>
              <w:t xml:space="preserve"> Ж. С.</w:t>
            </w:r>
          </w:p>
          <w:p w14:paraId="029552D3" w14:textId="77777777" w:rsidR="006C7BCF" w:rsidRPr="00881DA7" w:rsidRDefault="006C7BCF" w:rsidP="006425F3">
            <w:pPr>
              <w:spacing w:after="0" w:line="240" w:lineRule="auto"/>
              <w:rPr>
                <w:rFonts w:ascii="Times New Roman" w:eastAsia="Times New Roman" w:hAnsi="Times New Roman"/>
                <w:color w:val="000000" w:themeColor="text1"/>
                <w:sz w:val="24"/>
                <w:szCs w:val="24"/>
              </w:rPr>
            </w:pPr>
          </w:p>
        </w:tc>
        <w:tc>
          <w:tcPr>
            <w:tcW w:w="1418" w:type="dxa"/>
            <w:tcMar>
              <w:top w:w="15" w:type="dxa"/>
              <w:left w:w="15" w:type="dxa"/>
              <w:bottom w:w="15" w:type="dxa"/>
              <w:right w:w="15" w:type="dxa"/>
            </w:tcMar>
            <w:vAlign w:val="center"/>
            <w:hideMark/>
          </w:tcPr>
          <w:p w14:paraId="35971D2E" w14:textId="77777777" w:rsidR="006C7BCF" w:rsidRPr="00881DA7" w:rsidRDefault="006C7BCF" w:rsidP="006425F3">
            <w:pPr>
              <w:spacing w:after="0" w:line="240" w:lineRule="auto"/>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в течение года</w:t>
            </w:r>
          </w:p>
        </w:tc>
      </w:tr>
    </w:tbl>
    <w:p w14:paraId="6E1DB55B" w14:textId="77777777" w:rsidR="00F45A80" w:rsidRPr="00881DA7" w:rsidRDefault="00F45A80" w:rsidP="00F01DEE">
      <w:pPr>
        <w:pStyle w:val="a7"/>
        <w:numPr>
          <w:ilvl w:val="1"/>
          <w:numId w:val="19"/>
        </w:numPr>
        <w:jc w:val="center"/>
        <w:rPr>
          <w:b/>
          <w:caps/>
          <w:color w:val="000000" w:themeColor="text1"/>
        </w:rPr>
      </w:pPr>
      <w:r w:rsidRPr="00881DA7">
        <w:rPr>
          <w:b/>
          <w:caps/>
          <w:color w:val="000000" w:themeColor="text1"/>
        </w:rPr>
        <w:t>реализация «Закона о языках»</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4310"/>
        <w:gridCol w:w="2155"/>
        <w:gridCol w:w="1358"/>
      </w:tblGrid>
      <w:tr w:rsidR="00881DA7" w:rsidRPr="00881DA7" w14:paraId="15EBA347" w14:textId="77777777" w:rsidTr="00881DA7">
        <w:trPr>
          <w:trHeight w:val="630"/>
        </w:trPr>
        <w:tc>
          <w:tcPr>
            <w:tcW w:w="1644" w:type="dxa"/>
            <w:shd w:val="clear" w:color="auto" w:fill="BDD6EE" w:themeFill="accent1" w:themeFillTint="66"/>
            <w:vAlign w:val="bottom"/>
          </w:tcPr>
          <w:p w14:paraId="04C35FEB" w14:textId="3EBC2621" w:rsidR="00F45A80" w:rsidRPr="00881DA7" w:rsidRDefault="000178D9">
            <w:pPr>
              <w:pStyle w:val="a4"/>
              <w:rPr>
                <w:b/>
                <w:bCs/>
                <w:color w:val="000000" w:themeColor="text1"/>
                <w:lang w:eastAsia="en-US"/>
              </w:rPr>
            </w:pPr>
            <w:r w:rsidRPr="00881DA7">
              <w:rPr>
                <w:b/>
                <w:color w:val="000000" w:themeColor="text1"/>
              </w:rPr>
              <w:t>Основные направления работы</w:t>
            </w:r>
          </w:p>
        </w:tc>
        <w:tc>
          <w:tcPr>
            <w:tcW w:w="4310" w:type="dxa"/>
            <w:shd w:val="clear" w:color="auto" w:fill="BDD6EE" w:themeFill="accent1" w:themeFillTint="66"/>
            <w:hideMark/>
          </w:tcPr>
          <w:p w14:paraId="56437796" w14:textId="77777777" w:rsidR="00F45A80" w:rsidRPr="00881DA7" w:rsidRDefault="00F45A80">
            <w:pPr>
              <w:pStyle w:val="a4"/>
              <w:jc w:val="center"/>
              <w:rPr>
                <w:b/>
                <w:bCs/>
                <w:color w:val="000000" w:themeColor="text1"/>
                <w:lang w:eastAsia="en-US"/>
              </w:rPr>
            </w:pPr>
            <w:proofErr w:type="spellStart"/>
            <w:r w:rsidRPr="00881DA7">
              <w:rPr>
                <w:b/>
                <w:bCs/>
                <w:color w:val="000000" w:themeColor="text1"/>
                <w:lang w:eastAsia="en-US"/>
              </w:rPr>
              <w:t>Іс</w:t>
            </w:r>
            <w:proofErr w:type="spellEnd"/>
            <w:r w:rsidRPr="00881DA7">
              <w:rPr>
                <w:b/>
                <w:bCs/>
                <w:color w:val="000000" w:themeColor="text1"/>
                <w:lang w:eastAsia="en-US"/>
              </w:rPr>
              <w:t xml:space="preserve">- </w:t>
            </w:r>
            <w:proofErr w:type="spellStart"/>
            <w:r w:rsidRPr="00881DA7">
              <w:rPr>
                <w:b/>
                <w:bCs/>
                <w:color w:val="000000" w:themeColor="text1"/>
                <w:lang w:eastAsia="en-US"/>
              </w:rPr>
              <w:t>шаралар</w:t>
            </w:r>
            <w:proofErr w:type="spellEnd"/>
          </w:p>
        </w:tc>
        <w:tc>
          <w:tcPr>
            <w:tcW w:w="2155" w:type="dxa"/>
            <w:shd w:val="clear" w:color="auto" w:fill="BDD6EE" w:themeFill="accent1" w:themeFillTint="66"/>
            <w:hideMark/>
          </w:tcPr>
          <w:p w14:paraId="754F9EB0" w14:textId="77777777" w:rsidR="00F45A80" w:rsidRPr="00881DA7" w:rsidRDefault="00F45A80">
            <w:pPr>
              <w:pStyle w:val="a4"/>
              <w:jc w:val="center"/>
              <w:rPr>
                <w:b/>
                <w:bCs/>
                <w:color w:val="000000" w:themeColor="text1"/>
                <w:lang w:eastAsia="en-US"/>
              </w:rPr>
            </w:pPr>
            <w:proofErr w:type="spellStart"/>
            <w:r w:rsidRPr="00881DA7">
              <w:rPr>
                <w:b/>
                <w:bCs/>
                <w:color w:val="000000" w:themeColor="text1"/>
                <w:lang w:eastAsia="en-US"/>
              </w:rPr>
              <w:t>Орындауға</w:t>
            </w:r>
            <w:proofErr w:type="spellEnd"/>
            <w:r w:rsidRPr="00881DA7">
              <w:rPr>
                <w:b/>
                <w:bCs/>
                <w:color w:val="000000" w:themeColor="text1"/>
                <w:lang w:eastAsia="en-US"/>
              </w:rPr>
              <w:t xml:space="preserve"> </w:t>
            </w:r>
            <w:proofErr w:type="spellStart"/>
            <w:r w:rsidRPr="00881DA7">
              <w:rPr>
                <w:b/>
                <w:bCs/>
                <w:color w:val="000000" w:themeColor="text1"/>
                <w:lang w:eastAsia="en-US"/>
              </w:rPr>
              <w:t>жауаптылар</w:t>
            </w:r>
            <w:proofErr w:type="spellEnd"/>
          </w:p>
        </w:tc>
        <w:tc>
          <w:tcPr>
            <w:tcW w:w="1358" w:type="dxa"/>
            <w:shd w:val="clear" w:color="auto" w:fill="BDD6EE" w:themeFill="accent1" w:themeFillTint="66"/>
            <w:hideMark/>
          </w:tcPr>
          <w:p w14:paraId="0A87C70B" w14:textId="77777777" w:rsidR="00F45A80" w:rsidRPr="00881DA7" w:rsidRDefault="00F45A80">
            <w:pPr>
              <w:pStyle w:val="a4"/>
              <w:jc w:val="center"/>
              <w:rPr>
                <w:b/>
                <w:bCs/>
                <w:color w:val="000000" w:themeColor="text1"/>
                <w:lang w:eastAsia="en-US"/>
              </w:rPr>
            </w:pPr>
            <w:proofErr w:type="spellStart"/>
            <w:r w:rsidRPr="00881DA7">
              <w:rPr>
                <w:b/>
                <w:bCs/>
                <w:color w:val="000000" w:themeColor="text1"/>
                <w:lang w:eastAsia="en-US"/>
              </w:rPr>
              <w:t>Орындалу</w:t>
            </w:r>
            <w:proofErr w:type="spellEnd"/>
            <w:r w:rsidRPr="00881DA7">
              <w:rPr>
                <w:b/>
                <w:bCs/>
                <w:color w:val="000000" w:themeColor="text1"/>
                <w:lang w:eastAsia="en-US"/>
              </w:rPr>
              <w:t xml:space="preserve"> </w:t>
            </w:r>
            <w:proofErr w:type="spellStart"/>
            <w:r w:rsidRPr="00881DA7">
              <w:rPr>
                <w:b/>
                <w:bCs/>
                <w:color w:val="000000" w:themeColor="text1"/>
                <w:lang w:eastAsia="en-US"/>
              </w:rPr>
              <w:t>мерзімі</w:t>
            </w:r>
            <w:proofErr w:type="spellEnd"/>
          </w:p>
        </w:tc>
      </w:tr>
      <w:tr w:rsidR="00881DA7" w:rsidRPr="00881DA7" w14:paraId="5945EFC1" w14:textId="77777777" w:rsidTr="00881DA7">
        <w:trPr>
          <w:trHeight w:val="497"/>
        </w:trPr>
        <w:tc>
          <w:tcPr>
            <w:tcW w:w="1644" w:type="dxa"/>
            <w:vMerge w:val="restart"/>
          </w:tcPr>
          <w:p w14:paraId="0E74CE95" w14:textId="10C8F032" w:rsidR="00301907" w:rsidRPr="00881DA7" w:rsidRDefault="00301907" w:rsidP="00301907">
            <w:pPr>
              <w:pStyle w:val="a4"/>
              <w:rPr>
                <w:color w:val="000000" w:themeColor="text1"/>
                <w:lang w:val="kk-KZ" w:eastAsia="en-US"/>
              </w:rPr>
            </w:pPr>
            <w:r w:rsidRPr="00881DA7">
              <w:rPr>
                <w:b/>
                <w:bCs/>
                <w:color w:val="000000" w:themeColor="text1"/>
                <w:lang w:val="kk-KZ" w:eastAsia="en-US"/>
              </w:rPr>
              <w:t>Іс жүргізуде мемлекеттік тілді қолдану</w:t>
            </w:r>
          </w:p>
        </w:tc>
        <w:tc>
          <w:tcPr>
            <w:tcW w:w="4310" w:type="dxa"/>
            <w:hideMark/>
          </w:tcPr>
          <w:p w14:paraId="3225E686" w14:textId="77777777" w:rsidR="00301907" w:rsidRPr="00881DA7" w:rsidRDefault="00301907">
            <w:pPr>
              <w:pStyle w:val="a4"/>
              <w:rPr>
                <w:color w:val="000000" w:themeColor="text1"/>
                <w:lang w:val="kk-KZ" w:eastAsia="en-US"/>
              </w:rPr>
            </w:pPr>
            <w:r w:rsidRPr="00881DA7">
              <w:rPr>
                <w:color w:val="000000" w:themeColor="text1"/>
                <w:lang w:val="kk-KZ" w:eastAsia="en-US"/>
              </w:rPr>
              <w:t>Азаматтарды жеке басының сұрағы бойынша екі тілде қабылдауды жалғастыру</w:t>
            </w:r>
          </w:p>
        </w:tc>
        <w:tc>
          <w:tcPr>
            <w:tcW w:w="2155" w:type="dxa"/>
            <w:hideMark/>
          </w:tcPr>
          <w:p w14:paraId="73096596" w14:textId="77777777" w:rsidR="00301907" w:rsidRPr="00881DA7" w:rsidRDefault="00301907">
            <w:pPr>
              <w:pStyle w:val="a4"/>
              <w:rPr>
                <w:color w:val="000000" w:themeColor="text1"/>
                <w:lang w:val="kk-KZ" w:eastAsia="en-US"/>
              </w:rPr>
            </w:pPr>
            <w:r w:rsidRPr="00881DA7">
              <w:rPr>
                <w:color w:val="000000" w:themeColor="text1"/>
                <w:lang w:val="kk-KZ" w:eastAsia="en-US"/>
              </w:rPr>
              <w:t xml:space="preserve">Г. М. Ниязбекова </w:t>
            </w:r>
          </w:p>
        </w:tc>
        <w:tc>
          <w:tcPr>
            <w:tcW w:w="1358" w:type="dxa"/>
            <w:hideMark/>
          </w:tcPr>
          <w:p w14:paraId="4A8B3390" w14:textId="77777777" w:rsidR="00301907" w:rsidRPr="00881DA7" w:rsidRDefault="00301907">
            <w:pPr>
              <w:pStyle w:val="a4"/>
              <w:rPr>
                <w:color w:val="000000" w:themeColor="text1"/>
                <w:lang w:eastAsia="en-US"/>
              </w:rPr>
            </w:pPr>
            <w:proofErr w:type="spellStart"/>
            <w:r w:rsidRPr="00881DA7">
              <w:rPr>
                <w:color w:val="000000" w:themeColor="text1"/>
                <w:lang w:eastAsia="en-US"/>
              </w:rPr>
              <w:t>Үнемі</w:t>
            </w:r>
            <w:proofErr w:type="spellEnd"/>
          </w:p>
        </w:tc>
      </w:tr>
      <w:tr w:rsidR="00881DA7" w:rsidRPr="00881DA7" w14:paraId="1190EE24" w14:textId="77777777" w:rsidTr="00881DA7">
        <w:trPr>
          <w:trHeight w:val="600"/>
        </w:trPr>
        <w:tc>
          <w:tcPr>
            <w:tcW w:w="1644" w:type="dxa"/>
            <w:vMerge/>
            <w:vAlign w:val="bottom"/>
          </w:tcPr>
          <w:p w14:paraId="6B0BB426" w14:textId="5642C008" w:rsidR="00301907" w:rsidRPr="00881DA7" w:rsidRDefault="00301907">
            <w:pPr>
              <w:pStyle w:val="a4"/>
              <w:rPr>
                <w:color w:val="000000" w:themeColor="text1"/>
                <w:lang w:eastAsia="en-US"/>
              </w:rPr>
            </w:pPr>
          </w:p>
        </w:tc>
        <w:tc>
          <w:tcPr>
            <w:tcW w:w="4310" w:type="dxa"/>
            <w:hideMark/>
          </w:tcPr>
          <w:p w14:paraId="3B0B0B5E" w14:textId="77777777" w:rsidR="00301907" w:rsidRPr="00881DA7" w:rsidRDefault="00301907">
            <w:pPr>
              <w:pStyle w:val="a4"/>
              <w:rPr>
                <w:color w:val="000000" w:themeColor="text1"/>
                <w:lang w:val="kk-KZ" w:eastAsia="en-US"/>
              </w:rPr>
            </w:pPr>
            <w:r w:rsidRPr="00881DA7">
              <w:rPr>
                <w:color w:val="000000" w:themeColor="text1"/>
                <w:lang w:val="kk-KZ" w:eastAsia="en-US"/>
              </w:rPr>
              <w:t>Іс жүргізуді екі тілде немесе тек м</w:t>
            </w:r>
            <w:proofErr w:type="spellStart"/>
            <w:r w:rsidRPr="00881DA7">
              <w:rPr>
                <w:color w:val="000000" w:themeColor="text1"/>
                <w:lang w:eastAsia="en-US"/>
              </w:rPr>
              <w:t>емлекеттік</w:t>
            </w:r>
            <w:proofErr w:type="spellEnd"/>
            <w:r w:rsidRPr="00881DA7">
              <w:rPr>
                <w:color w:val="000000" w:themeColor="text1"/>
                <w:lang w:eastAsia="en-US"/>
              </w:rPr>
              <w:t xml:space="preserve"> </w:t>
            </w:r>
            <w:proofErr w:type="spellStart"/>
            <w:r w:rsidRPr="00881DA7">
              <w:rPr>
                <w:color w:val="000000" w:themeColor="text1"/>
                <w:lang w:eastAsia="en-US"/>
              </w:rPr>
              <w:t>тілде</w:t>
            </w:r>
            <w:proofErr w:type="spellEnd"/>
            <w:r w:rsidRPr="00881DA7">
              <w:rPr>
                <w:color w:val="000000" w:themeColor="text1"/>
                <w:lang w:eastAsia="en-US"/>
              </w:rPr>
              <w:t xml:space="preserve"> </w:t>
            </w:r>
            <w:proofErr w:type="spellStart"/>
            <w:r w:rsidRPr="00881DA7">
              <w:rPr>
                <w:color w:val="000000" w:themeColor="text1"/>
                <w:lang w:eastAsia="en-US"/>
              </w:rPr>
              <w:t>жүргізуді</w:t>
            </w:r>
            <w:proofErr w:type="spellEnd"/>
            <w:r w:rsidRPr="00881DA7">
              <w:rPr>
                <w:color w:val="000000" w:themeColor="text1"/>
                <w:lang w:eastAsia="en-US"/>
              </w:rPr>
              <w:t xml:space="preserve"> </w:t>
            </w:r>
            <w:proofErr w:type="spellStart"/>
            <w:r w:rsidRPr="00881DA7">
              <w:rPr>
                <w:color w:val="000000" w:themeColor="text1"/>
                <w:lang w:eastAsia="en-US"/>
              </w:rPr>
              <w:t>жалғастыру</w:t>
            </w:r>
            <w:proofErr w:type="spellEnd"/>
          </w:p>
        </w:tc>
        <w:tc>
          <w:tcPr>
            <w:tcW w:w="2155" w:type="dxa"/>
            <w:hideMark/>
          </w:tcPr>
          <w:p w14:paraId="31BFEED7" w14:textId="77777777" w:rsidR="00301907" w:rsidRPr="00881DA7" w:rsidRDefault="00301907">
            <w:pPr>
              <w:pStyle w:val="a4"/>
              <w:rPr>
                <w:color w:val="000000" w:themeColor="text1"/>
                <w:lang w:val="kk-KZ" w:eastAsia="en-US"/>
              </w:rPr>
            </w:pPr>
            <w:r w:rsidRPr="00881DA7">
              <w:rPr>
                <w:color w:val="000000" w:themeColor="text1"/>
                <w:lang w:val="kk-KZ" w:eastAsia="en-US"/>
              </w:rPr>
              <w:t>аудармашы,</w:t>
            </w:r>
          </w:p>
          <w:p w14:paraId="2B3A71D8" w14:textId="77777777" w:rsidR="00301907" w:rsidRPr="00881DA7" w:rsidRDefault="00301907">
            <w:pPr>
              <w:pStyle w:val="a4"/>
              <w:rPr>
                <w:color w:val="000000" w:themeColor="text1"/>
                <w:lang w:val="kk-KZ" w:eastAsia="en-US"/>
              </w:rPr>
            </w:pPr>
            <w:r w:rsidRPr="00881DA7">
              <w:rPr>
                <w:color w:val="000000" w:themeColor="text1"/>
                <w:lang w:val="kk-KZ" w:eastAsia="en-US"/>
              </w:rPr>
              <w:t xml:space="preserve">хатшы </w:t>
            </w:r>
          </w:p>
        </w:tc>
        <w:tc>
          <w:tcPr>
            <w:tcW w:w="1358" w:type="dxa"/>
            <w:hideMark/>
          </w:tcPr>
          <w:p w14:paraId="7C2E26BC" w14:textId="77777777" w:rsidR="00301907" w:rsidRPr="00881DA7" w:rsidRDefault="00301907">
            <w:pPr>
              <w:pStyle w:val="a4"/>
              <w:rPr>
                <w:color w:val="000000" w:themeColor="text1"/>
                <w:lang w:eastAsia="en-US"/>
              </w:rPr>
            </w:pPr>
            <w:proofErr w:type="spellStart"/>
            <w:r w:rsidRPr="00881DA7">
              <w:rPr>
                <w:color w:val="000000" w:themeColor="text1"/>
                <w:lang w:eastAsia="en-US"/>
              </w:rPr>
              <w:t>Үнемі</w:t>
            </w:r>
            <w:proofErr w:type="spellEnd"/>
          </w:p>
        </w:tc>
      </w:tr>
      <w:tr w:rsidR="00881DA7" w:rsidRPr="00881DA7" w14:paraId="63C5DD10" w14:textId="77777777" w:rsidTr="00881DA7">
        <w:trPr>
          <w:trHeight w:val="897"/>
        </w:trPr>
        <w:tc>
          <w:tcPr>
            <w:tcW w:w="1644" w:type="dxa"/>
            <w:vMerge/>
            <w:vAlign w:val="bottom"/>
          </w:tcPr>
          <w:p w14:paraId="000C87AA" w14:textId="59CDE2A0" w:rsidR="00301907" w:rsidRPr="00881DA7" w:rsidRDefault="00301907">
            <w:pPr>
              <w:pStyle w:val="a4"/>
              <w:rPr>
                <w:color w:val="000000" w:themeColor="text1"/>
                <w:lang w:eastAsia="en-US"/>
              </w:rPr>
            </w:pPr>
          </w:p>
        </w:tc>
        <w:tc>
          <w:tcPr>
            <w:tcW w:w="4310" w:type="dxa"/>
            <w:hideMark/>
          </w:tcPr>
          <w:p w14:paraId="7BBD3B27" w14:textId="77777777" w:rsidR="00301907" w:rsidRPr="00881DA7" w:rsidRDefault="00301907">
            <w:pPr>
              <w:pStyle w:val="a4"/>
              <w:rPr>
                <w:color w:val="000000" w:themeColor="text1"/>
                <w:lang w:eastAsia="en-US"/>
              </w:rPr>
            </w:pPr>
            <w:proofErr w:type="spellStart"/>
            <w:r w:rsidRPr="00881DA7">
              <w:rPr>
                <w:color w:val="000000" w:themeColor="text1"/>
                <w:lang w:eastAsia="en-US"/>
              </w:rPr>
              <w:t>Көрнекі</w:t>
            </w:r>
            <w:proofErr w:type="spellEnd"/>
            <w:r w:rsidRPr="00881DA7">
              <w:rPr>
                <w:color w:val="000000" w:themeColor="text1"/>
                <w:lang w:eastAsia="en-US"/>
              </w:rPr>
              <w:t xml:space="preserve"> </w:t>
            </w:r>
            <w:proofErr w:type="spellStart"/>
            <w:r w:rsidRPr="00881DA7">
              <w:rPr>
                <w:color w:val="000000" w:themeColor="text1"/>
                <w:lang w:eastAsia="en-US"/>
              </w:rPr>
              <w:t>ақпаратты</w:t>
            </w:r>
            <w:proofErr w:type="spellEnd"/>
            <w:r w:rsidRPr="00881DA7">
              <w:rPr>
                <w:color w:val="000000" w:themeColor="text1"/>
                <w:lang w:eastAsia="en-US"/>
              </w:rPr>
              <w:t xml:space="preserve">, </w:t>
            </w:r>
            <w:proofErr w:type="spellStart"/>
            <w:r w:rsidRPr="00881DA7">
              <w:rPr>
                <w:color w:val="000000" w:themeColor="text1"/>
                <w:lang w:eastAsia="en-US"/>
              </w:rPr>
              <w:t>маңдайшаларды</w:t>
            </w:r>
            <w:proofErr w:type="spellEnd"/>
            <w:r w:rsidRPr="00881DA7">
              <w:rPr>
                <w:color w:val="000000" w:themeColor="text1"/>
                <w:lang w:eastAsia="en-US"/>
              </w:rPr>
              <w:t xml:space="preserve">, </w:t>
            </w:r>
            <w:proofErr w:type="spellStart"/>
            <w:r w:rsidRPr="00881DA7">
              <w:rPr>
                <w:color w:val="000000" w:themeColor="text1"/>
                <w:lang w:eastAsia="en-US"/>
              </w:rPr>
              <w:t>стендтерді</w:t>
            </w:r>
            <w:proofErr w:type="spellEnd"/>
            <w:r w:rsidRPr="00881DA7">
              <w:rPr>
                <w:color w:val="000000" w:themeColor="text1"/>
                <w:lang w:eastAsia="en-US"/>
              </w:rPr>
              <w:t xml:space="preserve"> </w:t>
            </w:r>
            <w:proofErr w:type="spellStart"/>
            <w:r w:rsidRPr="00881DA7">
              <w:rPr>
                <w:color w:val="000000" w:themeColor="text1"/>
                <w:lang w:eastAsia="en-US"/>
              </w:rPr>
              <w:t>ресімдеуде</w:t>
            </w:r>
            <w:proofErr w:type="spellEnd"/>
            <w:r w:rsidRPr="00881DA7">
              <w:rPr>
                <w:color w:val="000000" w:themeColor="text1"/>
                <w:lang w:eastAsia="en-US"/>
              </w:rPr>
              <w:t xml:space="preserve"> </w:t>
            </w:r>
            <w:proofErr w:type="spellStart"/>
            <w:r w:rsidRPr="00881DA7">
              <w:rPr>
                <w:color w:val="000000" w:themeColor="text1"/>
                <w:lang w:eastAsia="en-US"/>
              </w:rPr>
              <w:t>тіл</w:t>
            </w:r>
            <w:proofErr w:type="spellEnd"/>
            <w:r w:rsidRPr="00881DA7">
              <w:rPr>
                <w:color w:val="000000" w:themeColor="text1"/>
                <w:lang w:eastAsia="en-US"/>
              </w:rPr>
              <w:t xml:space="preserve"> </w:t>
            </w:r>
            <w:proofErr w:type="spellStart"/>
            <w:r w:rsidRPr="00881DA7">
              <w:rPr>
                <w:color w:val="000000" w:themeColor="text1"/>
                <w:lang w:eastAsia="en-US"/>
              </w:rPr>
              <w:t>заңнамасының</w:t>
            </w:r>
            <w:proofErr w:type="spellEnd"/>
            <w:r w:rsidRPr="00881DA7">
              <w:rPr>
                <w:color w:val="000000" w:themeColor="text1"/>
                <w:lang w:eastAsia="en-US"/>
              </w:rPr>
              <w:t xml:space="preserve"> </w:t>
            </w:r>
            <w:proofErr w:type="spellStart"/>
            <w:r w:rsidRPr="00881DA7">
              <w:rPr>
                <w:color w:val="000000" w:themeColor="text1"/>
                <w:lang w:eastAsia="en-US"/>
              </w:rPr>
              <w:t>сақталуын</w:t>
            </w:r>
            <w:proofErr w:type="spellEnd"/>
            <w:r w:rsidRPr="00881DA7">
              <w:rPr>
                <w:color w:val="000000" w:themeColor="text1"/>
                <w:lang w:eastAsia="en-US"/>
              </w:rPr>
              <w:t xml:space="preserve"> </w:t>
            </w:r>
            <w:proofErr w:type="spellStart"/>
            <w:r w:rsidRPr="00881DA7">
              <w:rPr>
                <w:color w:val="000000" w:themeColor="text1"/>
                <w:lang w:eastAsia="en-US"/>
              </w:rPr>
              <w:t>бақылау</w:t>
            </w:r>
            <w:proofErr w:type="spellEnd"/>
            <w:r w:rsidRPr="00881DA7">
              <w:rPr>
                <w:color w:val="000000" w:themeColor="text1"/>
                <w:lang w:eastAsia="en-US"/>
              </w:rPr>
              <w:t>.</w:t>
            </w:r>
          </w:p>
        </w:tc>
        <w:tc>
          <w:tcPr>
            <w:tcW w:w="2155" w:type="dxa"/>
            <w:hideMark/>
          </w:tcPr>
          <w:p w14:paraId="2593426E" w14:textId="77777777" w:rsidR="00301907" w:rsidRPr="00881DA7" w:rsidRDefault="00301907">
            <w:pPr>
              <w:pStyle w:val="a4"/>
              <w:rPr>
                <w:color w:val="000000" w:themeColor="text1"/>
                <w:lang w:val="kk-KZ" w:eastAsia="en-US"/>
              </w:rPr>
            </w:pPr>
            <w:r w:rsidRPr="00881DA7">
              <w:rPr>
                <w:color w:val="000000" w:themeColor="text1"/>
                <w:lang w:val="kk-KZ" w:eastAsia="en-US"/>
              </w:rPr>
              <w:t>Г. М. Ниязбекова,</w:t>
            </w:r>
          </w:p>
          <w:p w14:paraId="1D682F6F" w14:textId="77777777" w:rsidR="00301907" w:rsidRPr="00881DA7" w:rsidRDefault="00301907">
            <w:pPr>
              <w:pStyle w:val="a4"/>
              <w:rPr>
                <w:color w:val="000000" w:themeColor="text1"/>
                <w:lang w:eastAsia="en-US"/>
              </w:rPr>
            </w:pPr>
            <w:r w:rsidRPr="00881DA7">
              <w:rPr>
                <w:color w:val="000000" w:themeColor="text1"/>
                <w:lang w:val="kk-KZ" w:eastAsia="en-US"/>
              </w:rPr>
              <w:t xml:space="preserve">А.К. </w:t>
            </w:r>
            <w:r w:rsidRPr="00881DA7">
              <w:rPr>
                <w:color w:val="000000" w:themeColor="text1"/>
                <w:lang w:eastAsia="en-US"/>
              </w:rPr>
              <w:t>Бай</w:t>
            </w:r>
            <w:r w:rsidRPr="00881DA7">
              <w:rPr>
                <w:color w:val="000000" w:themeColor="text1"/>
                <w:lang w:val="kk-KZ" w:eastAsia="en-US"/>
              </w:rPr>
              <w:t>ғабылова, а</w:t>
            </w:r>
            <w:proofErr w:type="spellStart"/>
            <w:r w:rsidRPr="00881DA7">
              <w:rPr>
                <w:color w:val="000000" w:themeColor="text1"/>
                <w:lang w:eastAsia="en-US"/>
              </w:rPr>
              <w:t>удармашы</w:t>
            </w:r>
            <w:proofErr w:type="spellEnd"/>
          </w:p>
        </w:tc>
        <w:tc>
          <w:tcPr>
            <w:tcW w:w="1358" w:type="dxa"/>
            <w:hideMark/>
          </w:tcPr>
          <w:p w14:paraId="40F07503" w14:textId="77777777" w:rsidR="00301907" w:rsidRPr="00881DA7" w:rsidRDefault="00301907">
            <w:pPr>
              <w:pStyle w:val="a4"/>
              <w:rPr>
                <w:color w:val="000000" w:themeColor="text1"/>
                <w:lang w:eastAsia="en-US"/>
              </w:rPr>
            </w:pPr>
            <w:proofErr w:type="spellStart"/>
            <w:r w:rsidRPr="00881DA7">
              <w:rPr>
                <w:color w:val="000000" w:themeColor="text1"/>
                <w:lang w:eastAsia="en-US"/>
              </w:rPr>
              <w:t>Үнемі</w:t>
            </w:r>
            <w:proofErr w:type="spellEnd"/>
          </w:p>
        </w:tc>
      </w:tr>
      <w:tr w:rsidR="00881DA7" w:rsidRPr="00881DA7" w14:paraId="67ED9BFC" w14:textId="77777777" w:rsidTr="00881DA7">
        <w:trPr>
          <w:trHeight w:val="600"/>
        </w:trPr>
        <w:tc>
          <w:tcPr>
            <w:tcW w:w="1644" w:type="dxa"/>
            <w:vMerge/>
            <w:vAlign w:val="bottom"/>
          </w:tcPr>
          <w:p w14:paraId="38BE9B02" w14:textId="4A7BE74C" w:rsidR="00301907" w:rsidRPr="00881DA7" w:rsidRDefault="00301907">
            <w:pPr>
              <w:pStyle w:val="a4"/>
              <w:rPr>
                <w:color w:val="000000" w:themeColor="text1"/>
                <w:lang w:eastAsia="en-US"/>
              </w:rPr>
            </w:pPr>
          </w:p>
        </w:tc>
        <w:tc>
          <w:tcPr>
            <w:tcW w:w="4310" w:type="dxa"/>
            <w:hideMark/>
          </w:tcPr>
          <w:p w14:paraId="034D80A9" w14:textId="77777777" w:rsidR="00301907" w:rsidRPr="00881DA7" w:rsidRDefault="00301907">
            <w:pPr>
              <w:pStyle w:val="a4"/>
              <w:rPr>
                <w:color w:val="000000" w:themeColor="text1"/>
                <w:lang w:val="kk-KZ" w:eastAsia="en-US"/>
              </w:rPr>
            </w:pPr>
            <w:proofErr w:type="spellStart"/>
            <w:r w:rsidRPr="00881DA7">
              <w:rPr>
                <w:color w:val="000000" w:themeColor="text1"/>
                <w:lang w:eastAsia="en-US"/>
              </w:rPr>
              <w:t>Бұқаралық</w:t>
            </w:r>
            <w:proofErr w:type="spellEnd"/>
            <w:r w:rsidRPr="00881DA7">
              <w:rPr>
                <w:color w:val="000000" w:themeColor="text1"/>
                <w:lang w:eastAsia="en-US"/>
              </w:rPr>
              <w:t xml:space="preserve"> </w:t>
            </w:r>
            <w:proofErr w:type="spellStart"/>
            <w:r w:rsidRPr="00881DA7">
              <w:rPr>
                <w:color w:val="000000" w:themeColor="text1"/>
                <w:lang w:eastAsia="en-US"/>
              </w:rPr>
              <w:t>шараларды</w:t>
            </w:r>
            <w:proofErr w:type="spellEnd"/>
            <w:r w:rsidRPr="00881DA7">
              <w:rPr>
                <w:color w:val="000000" w:themeColor="text1"/>
                <w:lang w:eastAsia="en-US"/>
              </w:rPr>
              <w:t xml:space="preserve"> </w:t>
            </w:r>
            <w:proofErr w:type="spellStart"/>
            <w:r w:rsidRPr="00881DA7">
              <w:rPr>
                <w:color w:val="000000" w:themeColor="text1"/>
                <w:lang w:eastAsia="en-US"/>
              </w:rPr>
              <w:t>екі</w:t>
            </w:r>
            <w:proofErr w:type="spellEnd"/>
            <w:r w:rsidRPr="00881DA7">
              <w:rPr>
                <w:color w:val="000000" w:themeColor="text1"/>
                <w:lang w:eastAsia="en-US"/>
              </w:rPr>
              <w:t xml:space="preserve"> </w:t>
            </w:r>
            <w:proofErr w:type="spellStart"/>
            <w:r w:rsidRPr="00881DA7">
              <w:rPr>
                <w:color w:val="000000" w:themeColor="text1"/>
                <w:lang w:eastAsia="en-US"/>
              </w:rPr>
              <w:t>тілде</w:t>
            </w:r>
            <w:proofErr w:type="spellEnd"/>
            <w:r w:rsidRPr="00881DA7">
              <w:rPr>
                <w:color w:val="000000" w:themeColor="text1"/>
                <w:lang w:eastAsia="en-US"/>
              </w:rPr>
              <w:t xml:space="preserve"> </w:t>
            </w:r>
            <w:proofErr w:type="spellStart"/>
            <w:r w:rsidRPr="00881DA7">
              <w:rPr>
                <w:color w:val="000000" w:themeColor="text1"/>
                <w:lang w:eastAsia="en-US"/>
              </w:rPr>
              <w:t>жүргізуді</w:t>
            </w:r>
            <w:proofErr w:type="spellEnd"/>
            <w:r w:rsidRPr="00881DA7">
              <w:rPr>
                <w:color w:val="000000" w:themeColor="text1"/>
                <w:lang w:eastAsia="en-US"/>
              </w:rPr>
              <w:t xml:space="preserve"> </w:t>
            </w:r>
            <w:proofErr w:type="spellStart"/>
            <w:r w:rsidRPr="00881DA7">
              <w:rPr>
                <w:color w:val="000000" w:themeColor="text1"/>
                <w:lang w:eastAsia="en-US"/>
              </w:rPr>
              <w:t>жалғастыру</w:t>
            </w:r>
            <w:proofErr w:type="spellEnd"/>
          </w:p>
        </w:tc>
        <w:tc>
          <w:tcPr>
            <w:tcW w:w="2155" w:type="dxa"/>
            <w:hideMark/>
          </w:tcPr>
          <w:p w14:paraId="4F4D7A35" w14:textId="77777777" w:rsidR="00301907" w:rsidRPr="00881DA7" w:rsidRDefault="00301907">
            <w:pPr>
              <w:pStyle w:val="a4"/>
              <w:rPr>
                <w:color w:val="000000" w:themeColor="text1"/>
                <w:lang w:val="kk-KZ" w:eastAsia="en-US"/>
              </w:rPr>
            </w:pPr>
            <w:r w:rsidRPr="00881DA7">
              <w:rPr>
                <w:color w:val="000000" w:themeColor="text1"/>
                <w:lang w:val="kk-KZ" w:eastAsia="en-US"/>
              </w:rPr>
              <w:t xml:space="preserve">С.Т. Смагулова </w:t>
            </w:r>
          </w:p>
          <w:p w14:paraId="6A56208A" w14:textId="77777777" w:rsidR="00301907" w:rsidRPr="00881DA7" w:rsidRDefault="00301907">
            <w:pPr>
              <w:pStyle w:val="a4"/>
              <w:rPr>
                <w:color w:val="000000" w:themeColor="text1"/>
                <w:lang w:eastAsia="en-US"/>
              </w:rPr>
            </w:pPr>
            <w:r w:rsidRPr="00881DA7">
              <w:rPr>
                <w:color w:val="000000" w:themeColor="text1"/>
                <w:lang w:val="kk-KZ" w:eastAsia="en-US"/>
              </w:rPr>
              <w:t xml:space="preserve">А.Р. </w:t>
            </w:r>
            <w:proofErr w:type="spellStart"/>
            <w:r w:rsidRPr="00881DA7">
              <w:rPr>
                <w:color w:val="000000" w:themeColor="text1"/>
                <w:lang w:eastAsia="en-US"/>
              </w:rPr>
              <w:t>Медетова</w:t>
            </w:r>
            <w:proofErr w:type="spellEnd"/>
            <w:r w:rsidRPr="00881DA7">
              <w:rPr>
                <w:color w:val="000000" w:themeColor="text1"/>
                <w:lang w:eastAsia="en-US"/>
              </w:rPr>
              <w:t xml:space="preserve">                  </w:t>
            </w:r>
          </w:p>
        </w:tc>
        <w:tc>
          <w:tcPr>
            <w:tcW w:w="1358" w:type="dxa"/>
            <w:hideMark/>
          </w:tcPr>
          <w:p w14:paraId="052B4473" w14:textId="77777777" w:rsidR="00301907" w:rsidRPr="00881DA7" w:rsidRDefault="00301907">
            <w:pPr>
              <w:pStyle w:val="a4"/>
              <w:rPr>
                <w:color w:val="000000" w:themeColor="text1"/>
                <w:lang w:eastAsia="en-US"/>
              </w:rPr>
            </w:pPr>
            <w:proofErr w:type="spellStart"/>
            <w:r w:rsidRPr="00881DA7">
              <w:rPr>
                <w:color w:val="000000" w:themeColor="text1"/>
                <w:lang w:eastAsia="en-US"/>
              </w:rPr>
              <w:t>Үнемі</w:t>
            </w:r>
            <w:proofErr w:type="spellEnd"/>
          </w:p>
        </w:tc>
      </w:tr>
      <w:tr w:rsidR="00881DA7" w:rsidRPr="00881DA7" w14:paraId="6094FA9C" w14:textId="77777777" w:rsidTr="00881DA7">
        <w:trPr>
          <w:trHeight w:val="600"/>
        </w:trPr>
        <w:tc>
          <w:tcPr>
            <w:tcW w:w="1644" w:type="dxa"/>
            <w:vMerge/>
            <w:vAlign w:val="bottom"/>
          </w:tcPr>
          <w:p w14:paraId="2185F2D5" w14:textId="0E6519EA" w:rsidR="00301907" w:rsidRPr="00881DA7" w:rsidRDefault="00301907">
            <w:pPr>
              <w:pStyle w:val="a4"/>
              <w:rPr>
                <w:color w:val="000000" w:themeColor="text1"/>
                <w:lang w:val="kk-KZ" w:eastAsia="en-US"/>
              </w:rPr>
            </w:pPr>
          </w:p>
        </w:tc>
        <w:tc>
          <w:tcPr>
            <w:tcW w:w="4310" w:type="dxa"/>
            <w:hideMark/>
          </w:tcPr>
          <w:p w14:paraId="2AC19884" w14:textId="77777777" w:rsidR="00301907" w:rsidRPr="00881DA7" w:rsidRDefault="00301907">
            <w:pPr>
              <w:pStyle w:val="a4"/>
              <w:rPr>
                <w:color w:val="000000" w:themeColor="text1"/>
                <w:lang w:val="kk-KZ" w:eastAsia="en-US"/>
              </w:rPr>
            </w:pPr>
            <w:r w:rsidRPr="00881DA7">
              <w:rPr>
                <w:color w:val="000000" w:themeColor="text1"/>
                <w:lang w:val="kk-KZ" w:eastAsia="en-US"/>
              </w:rPr>
              <w:t>Педагогикалық қызметкерлерді қазақ және ағылшын тілдеріне үйрету үйірмелерін жалғастыру</w:t>
            </w:r>
          </w:p>
        </w:tc>
        <w:tc>
          <w:tcPr>
            <w:tcW w:w="2155" w:type="dxa"/>
            <w:hideMark/>
          </w:tcPr>
          <w:p w14:paraId="6004D033" w14:textId="77777777" w:rsidR="00301907" w:rsidRPr="00881DA7" w:rsidRDefault="00301907">
            <w:pPr>
              <w:pStyle w:val="a4"/>
              <w:rPr>
                <w:color w:val="000000" w:themeColor="text1"/>
                <w:lang w:val="kk-KZ" w:eastAsia="en-US"/>
              </w:rPr>
            </w:pPr>
            <w:r w:rsidRPr="00881DA7">
              <w:rPr>
                <w:color w:val="000000" w:themeColor="text1"/>
                <w:lang w:val="kk-KZ" w:eastAsia="en-US"/>
              </w:rPr>
              <w:t xml:space="preserve">А.К. </w:t>
            </w:r>
            <w:r w:rsidRPr="00881DA7">
              <w:rPr>
                <w:color w:val="000000" w:themeColor="text1"/>
                <w:lang w:eastAsia="en-US"/>
              </w:rPr>
              <w:t>Бай</w:t>
            </w:r>
            <w:r w:rsidRPr="00881DA7">
              <w:rPr>
                <w:color w:val="000000" w:themeColor="text1"/>
                <w:lang w:val="kk-KZ" w:eastAsia="en-US"/>
              </w:rPr>
              <w:t>ғабылова,</w:t>
            </w:r>
            <w:r w:rsidRPr="00881DA7">
              <w:rPr>
                <w:color w:val="000000" w:themeColor="text1"/>
                <w:lang w:eastAsia="en-US"/>
              </w:rPr>
              <w:t xml:space="preserve">     </w:t>
            </w:r>
          </w:p>
          <w:p w14:paraId="33B422F9" w14:textId="72C5FF67" w:rsidR="00301907" w:rsidRPr="00881DA7" w:rsidRDefault="00301907">
            <w:pPr>
              <w:pStyle w:val="a4"/>
              <w:rPr>
                <w:color w:val="000000" w:themeColor="text1"/>
                <w:lang w:val="kk-KZ" w:eastAsia="en-US"/>
              </w:rPr>
            </w:pPr>
            <w:r w:rsidRPr="00881DA7">
              <w:rPr>
                <w:color w:val="000000" w:themeColor="text1"/>
                <w:lang w:val="kk-KZ" w:eastAsia="en-US"/>
              </w:rPr>
              <w:t xml:space="preserve">А.К. Байғабылова    </w:t>
            </w:r>
          </w:p>
        </w:tc>
        <w:tc>
          <w:tcPr>
            <w:tcW w:w="1358" w:type="dxa"/>
            <w:hideMark/>
          </w:tcPr>
          <w:p w14:paraId="20AE7A42" w14:textId="77777777" w:rsidR="00301907" w:rsidRPr="00881DA7" w:rsidRDefault="00301907">
            <w:pPr>
              <w:pStyle w:val="a4"/>
              <w:rPr>
                <w:color w:val="000000" w:themeColor="text1"/>
                <w:lang w:val="kk-KZ" w:eastAsia="en-US"/>
              </w:rPr>
            </w:pPr>
            <w:proofErr w:type="spellStart"/>
            <w:r w:rsidRPr="00881DA7">
              <w:rPr>
                <w:color w:val="000000" w:themeColor="text1"/>
                <w:lang w:eastAsia="en-US"/>
              </w:rPr>
              <w:t>Үнемі</w:t>
            </w:r>
            <w:proofErr w:type="spellEnd"/>
          </w:p>
        </w:tc>
      </w:tr>
      <w:tr w:rsidR="00881DA7" w:rsidRPr="00881DA7" w14:paraId="06FB1EF9" w14:textId="77777777" w:rsidTr="00881DA7">
        <w:trPr>
          <w:trHeight w:val="600"/>
        </w:trPr>
        <w:tc>
          <w:tcPr>
            <w:tcW w:w="1644" w:type="dxa"/>
            <w:vMerge/>
            <w:vAlign w:val="bottom"/>
          </w:tcPr>
          <w:p w14:paraId="4E5F1B32" w14:textId="579FEE8A" w:rsidR="00301907" w:rsidRPr="00881DA7" w:rsidRDefault="00301907">
            <w:pPr>
              <w:pStyle w:val="a4"/>
              <w:rPr>
                <w:color w:val="000000" w:themeColor="text1"/>
                <w:lang w:val="kk-KZ" w:eastAsia="en-US"/>
              </w:rPr>
            </w:pPr>
          </w:p>
        </w:tc>
        <w:tc>
          <w:tcPr>
            <w:tcW w:w="4310" w:type="dxa"/>
            <w:hideMark/>
          </w:tcPr>
          <w:p w14:paraId="31A335EA" w14:textId="77777777" w:rsidR="00301907" w:rsidRPr="00881DA7" w:rsidRDefault="00301907">
            <w:pPr>
              <w:pStyle w:val="a4"/>
              <w:rPr>
                <w:color w:val="000000" w:themeColor="text1"/>
                <w:lang w:val="kk-KZ" w:eastAsia="en-US"/>
              </w:rPr>
            </w:pPr>
            <w:r w:rsidRPr="00881DA7">
              <w:rPr>
                <w:color w:val="000000" w:themeColor="text1"/>
                <w:lang w:val="kk-KZ" w:eastAsia="en-US"/>
              </w:rPr>
              <w:t>«ҚР-ның тіл туралы заңнамасы» тақырыбына лекция, дөңгелек үстел ұйымдастыру</w:t>
            </w:r>
          </w:p>
        </w:tc>
        <w:tc>
          <w:tcPr>
            <w:tcW w:w="2155" w:type="dxa"/>
            <w:hideMark/>
          </w:tcPr>
          <w:p w14:paraId="5D58294C" w14:textId="77777777" w:rsidR="00301907" w:rsidRPr="00881DA7" w:rsidRDefault="00301907">
            <w:pPr>
              <w:pStyle w:val="a4"/>
              <w:rPr>
                <w:color w:val="000000" w:themeColor="text1"/>
                <w:lang w:val="kk-KZ" w:eastAsia="en-US"/>
              </w:rPr>
            </w:pPr>
            <w:r w:rsidRPr="00881DA7">
              <w:rPr>
                <w:color w:val="000000" w:themeColor="text1"/>
                <w:lang w:eastAsia="en-US"/>
              </w:rPr>
              <w:t xml:space="preserve">ӘБ </w:t>
            </w:r>
            <w:proofErr w:type="spellStart"/>
            <w:r w:rsidRPr="00881DA7">
              <w:rPr>
                <w:color w:val="000000" w:themeColor="text1"/>
                <w:lang w:eastAsia="en-US"/>
              </w:rPr>
              <w:t>жетекшісі</w:t>
            </w:r>
            <w:proofErr w:type="spellEnd"/>
          </w:p>
        </w:tc>
        <w:tc>
          <w:tcPr>
            <w:tcW w:w="1358" w:type="dxa"/>
            <w:hideMark/>
          </w:tcPr>
          <w:p w14:paraId="1A3539E7" w14:textId="77777777" w:rsidR="00301907" w:rsidRPr="00881DA7" w:rsidRDefault="00301907">
            <w:pPr>
              <w:pStyle w:val="a4"/>
              <w:rPr>
                <w:color w:val="000000" w:themeColor="text1"/>
                <w:lang w:eastAsia="en-US"/>
              </w:rPr>
            </w:pPr>
            <w:proofErr w:type="spellStart"/>
            <w:r w:rsidRPr="00881DA7">
              <w:rPr>
                <w:color w:val="000000" w:themeColor="text1"/>
                <w:lang w:eastAsia="en-US"/>
              </w:rPr>
              <w:t>Үнемі</w:t>
            </w:r>
            <w:proofErr w:type="spellEnd"/>
          </w:p>
        </w:tc>
      </w:tr>
      <w:tr w:rsidR="00881DA7" w:rsidRPr="00881DA7" w14:paraId="75B744D6" w14:textId="77777777" w:rsidTr="00881DA7">
        <w:trPr>
          <w:trHeight w:val="600"/>
        </w:trPr>
        <w:tc>
          <w:tcPr>
            <w:tcW w:w="1644" w:type="dxa"/>
            <w:vMerge/>
            <w:vAlign w:val="bottom"/>
          </w:tcPr>
          <w:p w14:paraId="6ADFF7F1" w14:textId="2D8EF761" w:rsidR="00301907" w:rsidRPr="00881DA7" w:rsidRDefault="00301907">
            <w:pPr>
              <w:pStyle w:val="a4"/>
              <w:rPr>
                <w:color w:val="000000" w:themeColor="text1"/>
                <w:lang w:val="kk-KZ" w:eastAsia="en-US"/>
              </w:rPr>
            </w:pPr>
          </w:p>
        </w:tc>
        <w:tc>
          <w:tcPr>
            <w:tcW w:w="4310" w:type="dxa"/>
            <w:hideMark/>
          </w:tcPr>
          <w:p w14:paraId="2D37CF50" w14:textId="77777777" w:rsidR="00301907" w:rsidRPr="00881DA7" w:rsidRDefault="00301907">
            <w:pPr>
              <w:pStyle w:val="a4"/>
              <w:rPr>
                <w:color w:val="000000" w:themeColor="text1"/>
                <w:lang w:val="kk-KZ" w:eastAsia="en-US"/>
              </w:rPr>
            </w:pPr>
            <w:r w:rsidRPr="00881DA7">
              <w:rPr>
                <w:color w:val="000000" w:themeColor="text1"/>
                <w:lang w:val="kk-KZ" w:eastAsia="en-US"/>
              </w:rPr>
              <w:t>Театр, мәдени орталықтармен жұмыс жасауды ұйымдастыру</w:t>
            </w:r>
          </w:p>
          <w:p w14:paraId="51190628" w14:textId="77777777" w:rsidR="00301907" w:rsidRPr="00881DA7" w:rsidRDefault="00301907">
            <w:pPr>
              <w:pStyle w:val="a4"/>
              <w:rPr>
                <w:color w:val="000000" w:themeColor="text1"/>
                <w:lang w:val="kk-KZ" w:eastAsia="en-US"/>
              </w:rPr>
            </w:pPr>
            <w:r w:rsidRPr="00881DA7">
              <w:rPr>
                <w:color w:val="000000" w:themeColor="text1"/>
                <w:lang w:val="kk-KZ" w:eastAsia="en-US"/>
              </w:rPr>
              <w:t>(қазақ тіліндегі іс-шараларға қатысуды жүзеге асыру).</w:t>
            </w:r>
          </w:p>
        </w:tc>
        <w:tc>
          <w:tcPr>
            <w:tcW w:w="2155" w:type="dxa"/>
            <w:hideMark/>
          </w:tcPr>
          <w:p w14:paraId="480DFB0E" w14:textId="77777777" w:rsidR="00301907" w:rsidRPr="00881DA7" w:rsidRDefault="00301907">
            <w:pPr>
              <w:pStyle w:val="a4"/>
              <w:rPr>
                <w:color w:val="000000" w:themeColor="text1"/>
                <w:lang w:val="kk-KZ" w:eastAsia="en-US"/>
              </w:rPr>
            </w:pPr>
            <w:r w:rsidRPr="00881DA7">
              <w:rPr>
                <w:color w:val="000000" w:themeColor="text1"/>
                <w:lang w:val="kk-KZ" w:eastAsia="en-US"/>
              </w:rPr>
              <w:t xml:space="preserve">С.Т. Смагулова </w:t>
            </w:r>
          </w:p>
          <w:p w14:paraId="5B652FB6" w14:textId="77777777" w:rsidR="00301907" w:rsidRPr="00881DA7" w:rsidRDefault="00301907">
            <w:pPr>
              <w:pStyle w:val="a4"/>
              <w:rPr>
                <w:color w:val="000000" w:themeColor="text1"/>
                <w:lang w:val="kk-KZ" w:eastAsia="en-US"/>
              </w:rPr>
            </w:pPr>
            <w:r w:rsidRPr="00881DA7">
              <w:rPr>
                <w:color w:val="000000" w:themeColor="text1"/>
                <w:lang w:val="kk-KZ" w:eastAsia="en-US"/>
              </w:rPr>
              <w:t>сынып жетекшілері</w:t>
            </w:r>
          </w:p>
        </w:tc>
        <w:tc>
          <w:tcPr>
            <w:tcW w:w="1358" w:type="dxa"/>
            <w:hideMark/>
          </w:tcPr>
          <w:p w14:paraId="53E43AF9" w14:textId="77777777" w:rsidR="00301907" w:rsidRPr="00881DA7" w:rsidRDefault="00301907">
            <w:pPr>
              <w:pStyle w:val="a4"/>
              <w:rPr>
                <w:color w:val="000000" w:themeColor="text1"/>
                <w:lang w:val="kk-KZ" w:eastAsia="en-US"/>
              </w:rPr>
            </w:pPr>
            <w:proofErr w:type="spellStart"/>
            <w:r w:rsidRPr="00881DA7">
              <w:rPr>
                <w:color w:val="000000" w:themeColor="text1"/>
                <w:lang w:eastAsia="en-US"/>
              </w:rPr>
              <w:t>Үнемі</w:t>
            </w:r>
            <w:proofErr w:type="spellEnd"/>
          </w:p>
        </w:tc>
      </w:tr>
      <w:tr w:rsidR="00881DA7" w:rsidRPr="00881DA7" w14:paraId="6D7862B2" w14:textId="77777777" w:rsidTr="00881DA7">
        <w:trPr>
          <w:trHeight w:val="600"/>
        </w:trPr>
        <w:tc>
          <w:tcPr>
            <w:tcW w:w="1644" w:type="dxa"/>
            <w:vMerge/>
            <w:vAlign w:val="bottom"/>
          </w:tcPr>
          <w:p w14:paraId="12D8B28B" w14:textId="60B51682" w:rsidR="00301907" w:rsidRPr="00881DA7" w:rsidRDefault="00301907">
            <w:pPr>
              <w:pStyle w:val="a4"/>
              <w:rPr>
                <w:color w:val="000000" w:themeColor="text1"/>
                <w:lang w:val="kk-KZ" w:eastAsia="en-US"/>
              </w:rPr>
            </w:pPr>
          </w:p>
        </w:tc>
        <w:tc>
          <w:tcPr>
            <w:tcW w:w="4310" w:type="dxa"/>
            <w:hideMark/>
          </w:tcPr>
          <w:p w14:paraId="1E462815" w14:textId="77777777" w:rsidR="00301907" w:rsidRPr="00881DA7" w:rsidRDefault="00301907">
            <w:pPr>
              <w:pStyle w:val="a4"/>
              <w:rPr>
                <w:color w:val="000000" w:themeColor="text1"/>
                <w:lang w:val="kk-KZ" w:eastAsia="en-US"/>
              </w:rPr>
            </w:pPr>
            <w:r w:rsidRPr="00881DA7">
              <w:rPr>
                <w:color w:val="000000" w:themeColor="text1"/>
                <w:lang w:val="kk-KZ" w:eastAsia="en-US"/>
              </w:rPr>
              <w:t>Мектеп сайтының екі тілде жүргізілуін ұйымдастыру</w:t>
            </w:r>
          </w:p>
        </w:tc>
        <w:tc>
          <w:tcPr>
            <w:tcW w:w="2155" w:type="dxa"/>
            <w:hideMark/>
          </w:tcPr>
          <w:p w14:paraId="047C8034" w14:textId="77777777" w:rsidR="00301907" w:rsidRPr="00881DA7" w:rsidRDefault="00301907">
            <w:pPr>
              <w:pStyle w:val="a4"/>
              <w:rPr>
                <w:color w:val="000000" w:themeColor="text1"/>
                <w:lang w:val="kk-KZ" w:eastAsia="en-US"/>
              </w:rPr>
            </w:pPr>
            <w:r w:rsidRPr="00881DA7">
              <w:rPr>
                <w:color w:val="000000" w:themeColor="text1"/>
                <w:lang w:val="kk-KZ" w:eastAsia="en-US"/>
              </w:rPr>
              <w:t>аудармашы</w:t>
            </w:r>
          </w:p>
        </w:tc>
        <w:tc>
          <w:tcPr>
            <w:tcW w:w="1358" w:type="dxa"/>
            <w:hideMark/>
          </w:tcPr>
          <w:p w14:paraId="374F04D0" w14:textId="77777777" w:rsidR="00301907" w:rsidRPr="00881DA7" w:rsidRDefault="00301907">
            <w:pPr>
              <w:pStyle w:val="a4"/>
              <w:rPr>
                <w:color w:val="000000" w:themeColor="text1"/>
                <w:lang w:val="kk-KZ" w:eastAsia="en-US"/>
              </w:rPr>
            </w:pPr>
            <w:r w:rsidRPr="00881DA7">
              <w:rPr>
                <w:color w:val="000000" w:themeColor="text1"/>
                <w:lang w:val="kk-KZ" w:eastAsia="en-US"/>
              </w:rPr>
              <w:t>Үнемі</w:t>
            </w:r>
          </w:p>
        </w:tc>
      </w:tr>
      <w:tr w:rsidR="00881DA7" w:rsidRPr="00881DA7" w14:paraId="2C511CEA" w14:textId="77777777" w:rsidTr="00881DA7">
        <w:trPr>
          <w:trHeight w:val="691"/>
        </w:trPr>
        <w:tc>
          <w:tcPr>
            <w:tcW w:w="1644" w:type="dxa"/>
            <w:vMerge/>
            <w:vAlign w:val="bottom"/>
          </w:tcPr>
          <w:p w14:paraId="3E6F3D47" w14:textId="1E2D6400" w:rsidR="00301907" w:rsidRPr="00881DA7" w:rsidRDefault="00301907">
            <w:pPr>
              <w:pStyle w:val="a4"/>
              <w:rPr>
                <w:color w:val="000000" w:themeColor="text1"/>
                <w:lang w:val="kk-KZ" w:eastAsia="en-US"/>
              </w:rPr>
            </w:pPr>
          </w:p>
        </w:tc>
        <w:tc>
          <w:tcPr>
            <w:tcW w:w="4310" w:type="dxa"/>
            <w:hideMark/>
          </w:tcPr>
          <w:p w14:paraId="4C8E94F3" w14:textId="77777777" w:rsidR="00301907" w:rsidRPr="00881DA7" w:rsidRDefault="00301907">
            <w:pPr>
              <w:pStyle w:val="a4"/>
              <w:rPr>
                <w:color w:val="000000" w:themeColor="text1"/>
                <w:lang w:val="kk-KZ" w:eastAsia="en-US"/>
              </w:rPr>
            </w:pPr>
            <w:r w:rsidRPr="00881DA7">
              <w:rPr>
                <w:color w:val="000000" w:themeColor="text1"/>
                <w:lang w:val="kk-KZ" w:eastAsia="en-US"/>
              </w:rPr>
              <w:t xml:space="preserve">Әлеуметтік желіде ақпараттың жариялануына екі тілде ұйымдастыру </w:t>
            </w:r>
          </w:p>
        </w:tc>
        <w:tc>
          <w:tcPr>
            <w:tcW w:w="2155" w:type="dxa"/>
            <w:hideMark/>
          </w:tcPr>
          <w:p w14:paraId="14F5050C" w14:textId="77777777" w:rsidR="00301907" w:rsidRPr="00881DA7" w:rsidRDefault="00301907">
            <w:pPr>
              <w:pStyle w:val="a4"/>
              <w:rPr>
                <w:color w:val="000000" w:themeColor="text1"/>
                <w:lang w:val="kk-KZ" w:eastAsia="en-US"/>
              </w:rPr>
            </w:pPr>
            <w:r w:rsidRPr="00881DA7">
              <w:rPr>
                <w:color w:val="000000" w:themeColor="text1"/>
                <w:lang w:val="kk-KZ" w:eastAsia="en-US"/>
              </w:rPr>
              <w:t>аудармашы</w:t>
            </w:r>
          </w:p>
        </w:tc>
        <w:tc>
          <w:tcPr>
            <w:tcW w:w="1358" w:type="dxa"/>
            <w:hideMark/>
          </w:tcPr>
          <w:p w14:paraId="16CF5DE0" w14:textId="77777777" w:rsidR="00301907" w:rsidRPr="00881DA7" w:rsidRDefault="00301907">
            <w:pPr>
              <w:pStyle w:val="a4"/>
              <w:rPr>
                <w:color w:val="000000" w:themeColor="text1"/>
                <w:lang w:val="kk-KZ" w:eastAsia="en-US"/>
              </w:rPr>
            </w:pPr>
            <w:r w:rsidRPr="00881DA7">
              <w:rPr>
                <w:color w:val="000000" w:themeColor="text1"/>
                <w:lang w:val="kk-KZ" w:eastAsia="en-US"/>
              </w:rPr>
              <w:t>Үнемі</w:t>
            </w:r>
          </w:p>
        </w:tc>
      </w:tr>
      <w:tr w:rsidR="00881DA7" w:rsidRPr="00881DA7" w14:paraId="1F5D13AE" w14:textId="77777777" w:rsidTr="00881DA7">
        <w:trPr>
          <w:trHeight w:val="649"/>
        </w:trPr>
        <w:tc>
          <w:tcPr>
            <w:tcW w:w="1644" w:type="dxa"/>
            <w:vMerge w:val="restart"/>
          </w:tcPr>
          <w:p w14:paraId="379C6CD8" w14:textId="07BD5478" w:rsidR="00301907" w:rsidRPr="00881DA7" w:rsidRDefault="00301907" w:rsidP="00301907">
            <w:pPr>
              <w:pStyle w:val="a4"/>
              <w:rPr>
                <w:color w:val="000000" w:themeColor="text1"/>
                <w:lang w:val="kk-KZ" w:eastAsia="en-US"/>
              </w:rPr>
            </w:pPr>
            <w:r w:rsidRPr="00881DA7">
              <w:rPr>
                <w:b/>
                <w:bCs/>
                <w:color w:val="000000" w:themeColor="text1"/>
                <w:lang w:val="kk-KZ" w:eastAsia="en-US"/>
              </w:rPr>
              <w:t>Білім беру және тілдерді оқыту</w:t>
            </w:r>
          </w:p>
        </w:tc>
        <w:tc>
          <w:tcPr>
            <w:tcW w:w="4310" w:type="dxa"/>
            <w:hideMark/>
          </w:tcPr>
          <w:p w14:paraId="07086806" w14:textId="77777777" w:rsidR="00301907" w:rsidRPr="00881DA7" w:rsidRDefault="00301907">
            <w:pPr>
              <w:pStyle w:val="a4"/>
              <w:rPr>
                <w:color w:val="000000" w:themeColor="text1"/>
                <w:lang w:val="kk-KZ" w:eastAsia="en-US"/>
              </w:rPr>
            </w:pPr>
            <w:r w:rsidRPr="00881DA7">
              <w:rPr>
                <w:color w:val="000000" w:themeColor="text1"/>
                <w:lang w:val="kk-KZ" w:eastAsia="en-US"/>
              </w:rPr>
              <w:t>Мемлекеттік тілде оқытылатын сыныптардағы оқушылар санын арттыру</w:t>
            </w:r>
          </w:p>
        </w:tc>
        <w:tc>
          <w:tcPr>
            <w:tcW w:w="2155" w:type="dxa"/>
            <w:hideMark/>
          </w:tcPr>
          <w:p w14:paraId="688B6194" w14:textId="77777777" w:rsidR="00301907" w:rsidRPr="00881DA7" w:rsidRDefault="00301907">
            <w:pPr>
              <w:pStyle w:val="a4"/>
              <w:rPr>
                <w:color w:val="000000" w:themeColor="text1"/>
                <w:lang w:val="kk-KZ" w:eastAsia="en-US"/>
              </w:rPr>
            </w:pPr>
            <w:r w:rsidRPr="00881DA7">
              <w:rPr>
                <w:color w:val="000000" w:themeColor="text1"/>
                <w:lang w:val="kk-KZ" w:eastAsia="en-US"/>
              </w:rPr>
              <w:t>Г. М. Ниязбекова</w:t>
            </w:r>
          </w:p>
          <w:p w14:paraId="462B5BD5" w14:textId="77777777" w:rsidR="00301907" w:rsidRPr="00881DA7" w:rsidRDefault="00301907">
            <w:pPr>
              <w:pStyle w:val="a4"/>
              <w:rPr>
                <w:color w:val="000000" w:themeColor="text1"/>
                <w:lang w:eastAsia="en-US"/>
              </w:rPr>
            </w:pPr>
            <w:r w:rsidRPr="00881DA7">
              <w:rPr>
                <w:color w:val="000000" w:themeColor="text1"/>
                <w:lang w:val="kk-KZ" w:eastAsia="en-US"/>
              </w:rPr>
              <w:t xml:space="preserve">А.К. </w:t>
            </w:r>
            <w:r w:rsidRPr="00881DA7">
              <w:rPr>
                <w:color w:val="000000" w:themeColor="text1"/>
                <w:lang w:eastAsia="en-US"/>
              </w:rPr>
              <w:t>Бай</w:t>
            </w:r>
            <w:r w:rsidRPr="00881DA7">
              <w:rPr>
                <w:color w:val="000000" w:themeColor="text1"/>
                <w:lang w:val="kk-KZ" w:eastAsia="en-US"/>
              </w:rPr>
              <w:t>ғабылова</w:t>
            </w:r>
            <w:r w:rsidRPr="00881DA7">
              <w:rPr>
                <w:color w:val="000000" w:themeColor="text1"/>
                <w:lang w:eastAsia="en-US"/>
              </w:rPr>
              <w:t xml:space="preserve">     </w:t>
            </w:r>
          </w:p>
        </w:tc>
        <w:tc>
          <w:tcPr>
            <w:tcW w:w="1358" w:type="dxa"/>
            <w:hideMark/>
          </w:tcPr>
          <w:p w14:paraId="086ED7E5" w14:textId="77777777" w:rsidR="00301907" w:rsidRPr="00881DA7" w:rsidRDefault="00301907">
            <w:pPr>
              <w:pStyle w:val="a4"/>
              <w:rPr>
                <w:color w:val="000000" w:themeColor="text1"/>
                <w:lang w:eastAsia="en-US"/>
              </w:rPr>
            </w:pPr>
            <w:proofErr w:type="spellStart"/>
            <w:r w:rsidRPr="00881DA7">
              <w:rPr>
                <w:color w:val="000000" w:themeColor="text1"/>
                <w:lang w:eastAsia="en-US"/>
              </w:rPr>
              <w:t>Үнемі</w:t>
            </w:r>
            <w:proofErr w:type="spellEnd"/>
          </w:p>
        </w:tc>
      </w:tr>
      <w:tr w:rsidR="00881DA7" w:rsidRPr="00881DA7" w14:paraId="3084F73C" w14:textId="77777777" w:rsidTr="00881DA7">
        <w:trPr>
          <w:trHeight w:val="843"/>
        </w:trPr>
        <w:tc>
          <w:tcPr>
            <w:tcW w:w="1644" w:type="dxa"/>
            <w:vMerge/>
            <w:vAlign w:val="bottom"/>
          </w:tcPr>
          <w:p w14:paraId="50C8C97C" w14:textId="695F66E2" w:rsidR="00301907" w:rsidRPr="00881DA7" w:rsidRDefault="00301907">
            <w:pPr>
              <w:pStyle w:val="a4"/>
              <w:rPr>
                <w:color w:val="000000" w:themeColor="text1"/>
                <w:lang w:eastAsia="en-US"/>
              </w:rPr>
            </w:pPr>
          </w:p>
        </w:tc>
        <w:tc>
          <w:tcPr>
            <w:tcW w:w="4310" w:type="dxa"/>
            <w:hideMark/>
          </w:tcPr>
          <w:p w14:paraId="41E67AA1" w14:textId="77777777" w:rsidR="00301907" w:rsidRPr="00881DA7" w:rsidRDefault="00301907">
            <w:pPr>
              <w:pStyle w:val="a4"/>
              <w:rPr>
                <w:color w:val="000000" w:themeColor="text1"/>
                <w:lang w:val="kk-KZ" w:eastAsia="en-US"/>
              </w:rPr>
            </w:pPr>
            <w:proofErr w:type="spellStart"/>
            <w:r w:rsidRPr="00881DA7">
              <w:rPr>
                <w:color w:val="000000" w:themeColor="text1"/>
                <w:lang w:eastAsia="en-US"/>
              </w:rPr>
              <w:t>Оқушыларды</w:t>
            </w:r>
            <w:proofErr w:type="spellEnd"/>
            <w:r w:rsidRPr="00881DA7">
              <w:rPr>
                <w:color w:val="000000" w:themeColor="text1"/>
                <w:lang w:eastAsia="en-US"/>
              </w:rPr>
              <w:t xml:space="preserve"> </w:t>
            </w:r>
            <w:proofErr w:type="spellStart"/>
            <w:r w:rsidRPr="00881DA7">
              <w:rPr>
                <w:color w:val="000000" w:themeColor="text1"/>
                <w:lang w:eastAsia="en-US"/>
              </w:rPr>
              <w:t>үш</w:t>
            </w:r>
            <w:proofErr w:type="spellEnd"/>
            <w:r w:rsidRPr="00881DA7">
              <w:rPr>
                <w:color w:val="000000" w:themeColor="text1"/>
                <w:lang w:eastAsia="en-US"/>
              </w:rPr>
              <w:t xml:space="preserve"> </w:t>
            </w:r>
            <w:proofErr w:type="spellStart"/>
            <w:r w:rsidRPr="00881DA7">
              <w:rPr>
                <w:color w:val="000000" w:themeColor="text1"/>
                <w:lang w:eastAsia="en-US"/>
              </w:rPr>
              <w:t>тілден</w:t>
            </w:r>
            <w:proofErr w:type="spellEnd"/>
            <w:r w:rsidRPr="00881DA7">
              <w:rPr>
                <w:color w:val="000000" w:themeColor="text1"/>
                <w:lang w:eastAsia="en-US"/>
              </w:rPr>
              <w:t xml:space="preserve"> </w:t>
            </w:r>
            <w:r w:rsidRPr="00881DA7">
              <w:rPr>
                <w:color w:val="000000" w:themeColor="text1"/>
                <w:lang w:val="kk-KZ" w:eastAsia="en-US"/>
              </w:rPr>
              <w:t xml:space="preserve">(қазақ, орыс, ағылшын) </w:t>
            </w:r>
            <w:proofErr w:type="spellStart"/>
            <w:r w:rsidRPr="00881DA7">
              <w:rPr>
                <w:color w:val="000000" w:themeColor="text1"/>
                <w:lang w:eastAsia="en-US"/>
              </w:rPr>
              <w:t>пәндік</w:t>
            </w:r>
            <w:proofErr w:type="spellEnd"/>
            <w:r w:rsidRPr="00881DA7">
              <w:rPr>
                <w:color w:val="000000" w:themeColor="text1"/>
                <w:lang w:eastAsia="en-US"/>
              </w:rPr>
              <w:t xml:space="preserve"> </w:t>
            </w:r>
            <w:proofErr w:type="spellStart"/>
            <w:r w:rsidRPr="00881DA7">
              <w:rPr>
                <w:color w:val="000000" w:themeColor="text1"/>
                <w:lang w:eastAsia="en-US"/>
              </w:rPr>
              <w:t>олимпиадаларға</w:t>
            </w:r>
            <w:proofErr w:type="spellEnd"/>
            <w:r w:rsidRPr="00881DA7">
              <w:rPr>
                <w:color w:val="000000" w:themeColor="text1"/>
                <w:lang w:eastAsia="en-US"/>
              </w:rPr>
              <w:t xml:space="preserve"> </w:t>
            </w:r>
            <w:proofErr w:type="spellStart"/>
            <w:r w:rsidRPr="00881DA7">
              <w:rPr>
                <w:color w:val="000000" w:themeColor="text1"/>
                <w:lang w:eastAsia="en-US"/>
              </w:rPr>
              <w:t>дайындау</w:t>
            </w:r>
            <w:proofErr w:type="spellEnd"/>
            <w:r w:rsidRPr="00881DA7">
              <w:rPr>
                <w:color w:val="000000" w:themeColor="text1"/>
                <w:lang w:eastAsia="en-US"/>
              </w:rPr>
              <w:t xml:space="preserve">, </w:t>
            </w:r>
            <w:proofErr w:type="spellStart"/>
            <w:r w:rsidRPr="00881DA7">
              <w:rPr>
                <w:color w:val="000000" w:themeColor="text1"/>
                <w:lang w:eastAsia="en-US"/>
              </w:rPr>
              <w:t>қатыстыру</w:t>
            </w:r>
            <w:proofErr w:type="spellEnd"/>
            <w:r w:rsidRPr="00881DA7">
              <w:rPr>
                <w:color w:val="000000" w:themeColor="text1"/>
                <w:lang w:eastAsia="en-US"/>
              </w:rPr>
              <w:t xml:space="preserve">.  </w:t>
            </w:r>
            <w:proofErr w:type="spellStart"/>
            <w:r w:rsidRPr="00881DA7">
              <w:rPr>
                <w:color w:val="000000" w:themeColor="text1"/>
                <w:lang w:eastAsia="en-US"/>
              </w:rPr>
              <w:t>Ғылыми</w:t>
            </w:r>
            <w:proofErr w:type="spellEnd"/>
            <w:r w:rsidRPr="00881DA7">
              <w:rPr>
                <w:color w:val="000000" w:themeColor="text1"/>
                <w:lang w:eastAsia="en-US"/>
              </w:rPr>
              <w:t xml:space="preserve"> </w:t>
            </w:r>
            <w:proofErr w:type="spellStart"/>
            <w:r w:rsidRPr="00881DA7">
              <w:rPr>
                <w:color w:val="000000" w:themeColor="text1"/>
                <w:lang w:eastAsia="en-US"/>
              </w:rPr>
              <w:t>жоба</w:t>
            </w:r>
            <w:proofErr w:type="spellEnd"/>
            <w:r w:rsidRPr="00881DA7">
              <w:rPr>
                <w:color w:val="000000" w:themeColor="text1"/>
                <w:lang w:eastAsia="en-US"/>
              </w:rPr>
              <w:t xml:space="preserve"> </w:t>
            </w:r>
            <w:proofErr w:type="spellStart"/>
            <w:r w:rsidRPr="00881DA7">
              <w:rPr>
                <w:color w:val="000000" w:themeColor="text1"/>
                <w:lang w:eastAsia="en-US"/>
              </w:rPr>
              <w:t>жазуды</w:t>
            </w:r>
            <w:proofErr w:type="spellEnd"/>
            <w:r w:rsidRPr="00881DA7">
              <w:rPr>
                <w:color w:val="000000" w:themeColor="text1"/>
                <w:lang w:eastAsia="en-US"/>
              </w:rPr>
              <w:t xml:space="preserve"> </w:t>
            </w:r>
            <w:proofErr w:type="spellStart"/>
            <w:r w:rsidRPr="00881DA7">
              <w:rPr>
                <w:color w:val="000000" w:themeColor="text1"/>
                <w:lang w:eastAsia="en-US"/>
              </w:rPr>
              <w:t>жалғастыру</w:t>
            </w:r>
            <w:proofErr w:type="spellEnd"/>
          </w:p>
        </w:tc>
        <w:tc>
          <w:tcPr>
            <w:tcW w:w="2155" w:type="dxa"/>
            <w:hideMark/>
          </w:tcPr>
          <w:p w14:paraId="41FB517F" w14:textId="77777777" w:rsidR="00301907" w:rsidRPr="00881DA7" w:rsidRDefault="00301907">
            <w:pPr>
              <w:pStyle w:val="a4"/>
              <w:rPr>
                <w:color w:val="000000" w:themeColor="text1"/>
                <w:lang w:eastAsia="en-US"/>
              </w:rPr>
            </w:pPr>
            <w:proofErr w:type="spellStart"/>
            <w:r w:rsidRPr="00881DA7">
              <w:rPr>
                <w:color w:val="000000" w:themeColor="text1"/>
                <w:lang w:eastAsia="en-US"/>
              </w:rPr>
              <w:t>пән</w:t>
            </w:r>
            <w:proofErr w:type="spellEnd"/>
            <w:r w:rsidRPr="00881DA7">
              <w:rPr>
                <w:color w:val="000000" w:themeColor="text1"/>
                <w:lang w:eastAsia="en-US"/>
              </w:rPr>
              <w:t xml:space="preserve"> </w:t>
            </w:r>
            <w:proofErr w:type="spellStart"/>
            <w:r w:rsidRPr="00881DA7">
              <w:rPr>
                <w:color w:val="000000" w:themeColor="text1"/>
                <w:lang w:eastAsia="en-US"/>
              </w:rPr>
              <w:t>мұғалімдері</w:t>
            </w:r>
            <w:proofErr w:type="spellEnd"/>
            <w:r w:rsidRPr="00881DA7">
              <w:rPr>
                <w:color w:val="000000" w:themeColor="text1"/>
                <w:lang w:eastAsia="en-US"/>
              </w:rPr>
              <w:t xml:space="preserve"> </w:t>
            </w:r>
          </w:p>
        </w:tc>
        <w:tc>
          <w:tcPr>
            <w:tcW w:w="1358" w:type="dxa"/>
            <w:hideMark/>
          </w:tcPr>
          <w:p w14:paraId="61725B43" w14:textId="7814263B" w:rsidR="00301907" w:rsidRPr="00881DA7" w:rsidRDefault="00301907">
            <w:pPr>
              <w:pStyle w:val="a4"/>
              <w:rPr>
                <w:color w:val="000000" w:themeColor="text1"/>
                <w:lang w:val="kk-KZ" w:eastAsia="en-US"/>
              </w:rPr>
            </w:pPr>
            <w:r w:rsidRPr="00881DA7">
              <w:rPr>
                <w:color w:val="000000" w:themeColor="text1"/>
                <w:lang w:eastAsia="en-US"/>
              </w:rPr>
              <w:t>20</w:t>
            </w:r>
            <w:r w:rsidRPr="00881DA7">
              <w:rPr>
                <w:color w:val="000000" w:themeColor="text1"/>
                <w:lang w:val="kk-KZ" w:eastAsia="en-US"/>
              </w:rPr>
              <w:t>25</w:t>
            </w:r>
            <w:r w:rsidRPr="00881DA7">
              <w:rPr>
                <w:color w:val="000000" w:themeColor="text1"/>
                <w:lang w:eastAsia="en-US"/>
              </w:rPr>
              <w:t>-202</w:t>
            </w:r>
            <w:r w:rsidRPr="00881DA7">
              <w:rPr>
                <w:color w:val="000000" w:themeColor="text1"/>
                <w:lang w:val="kk-KZ" w:eastAsia="en-US"/>
              </w:rPr>
              <w:t>6</w:t>
            </w:r>
          </w:p>
          <w:p w14:paraId="7B240948" w14:textId="77777777" w:rsidR="00301907" w:rsidRPr="00881DA7" w:rsidRDefault="00301907">
            <w:pPr>
              <w:pStyle w:val="a4"/>
              <w:rPr>
                <w:color w:val="000000" w:themeColor="text1"/>
                <w:lang w:eastAsia="en-US"/>
              </w:rPr>
            </w:pPr>
            <w:proofErr w:type="spellStart"/>
            <w:r w:rsidRPr="00881DA7">
              <w:rPr>
                <w:color w:val="000000" w:themeColor="text1"/>
                <w:lang w:eastAsia="en-US"/>
              </w:rPr>
              <w:t>оқу</w:t>
            </w:r>
            <w:proofErr w:type="spellEnd"/>
            <w:r w:rsidRPr="00881DA7">
              <w:rPr>
                <w:color w:val="000000" w:themeColor="text1"/>
                <w:lang w:eastAsia="en-US"/>
              </w:rPr>
              <w:t xml:space="preserve"> </w:t>
            </w:r>
            <w:proofErr w:type="spellStart"/>
            <w:r w:rsidRPr="00881DA7">
              <w:rPr>
                <w:color w:val="000000" w:themeColor="text1"/>
                <w:lang w:eastAsia="en-US"/>
              </w:rPr>
              <w:t>жылы</w:t>
            </w:r>
            <w:proofErr w:type="spellEnd"/>
          </w:p>
        </w:tc>
      </w:tr>
      <w:tr w:rsidR="00881DA7" w:rsidRPr="00881DA7" w14:paraId="3C81E6A6" w14:textId="77777777" w:rsidTr="00881DA7">
        <w:trPr>
          <w:trHeight w:val="900"/>
        </w:trPr>
        <w:tc>
          <w:tcPr>
            <w:tcW w:w="1644" w:type="dxa"/>
            <w:vMerge/>
            <w:vAlign w:val="bottom"/>
          </w:tcPr>
          <w:p w14:paraId="780D77CF" w14:textId="0BFADCA6" w:rsidR="00301907" w:rsidRPr="00881DA7" w:rsidRDefault="00301907">
            <w:pPr>
              <w:pStyle w:val="a4"/>
              <w:rPr>
                <w:color w:val="000000" w:themeColor="text1"/>
                <w:lang w:eastAsia="en-US"/>
              </w:rPr>
            </w:pPr>
          </w:p>
        </w:tc>
        <w:tc>
          <w:tcPr>
            <w:tcW w:w="4310" w:type="dxa"/>
            <w:hideMark/>
          </w:tcPr>
          <w:p w14:paraId="37BA3730" w14:textId="77777777" w:rsidR="00301907" w:rsidRPr="00881DA7" w:rsidRDefault="00301907">
            <w:pPr>
              <w:pStyle w:val="a4"/>
              <w:rPr>
                <w:color w:val="000000" w:themeColor="text1"/>
                <w:lang w:val="kk-KZ" w:eastAsia="en-US"/>
              </w:rPr>
            </w:pPr>
            <w:r w:rsidRPr="00881DA7">
              <w:rPr>
                <w:color w:val="000000" w:themeColor="text1"/>
                <w:lang w:eastAsia="en-US"/>
              </w:rPr>
              <w:t xml:space="preserve">Ана </w:t>
            </w:r>
            <w:proofErr w:type="spellStart"/>
            <w:r w:rsidRPr="00881DA7">
              <w:rPr>
                <w:color w:val="000000" w:themeColor="text1"/>
                <w:lang w:eastAsia="en-US"/>
              </w:rPr>
              <w:t>тілін</w:t>
            </w:r>
            <w:proofErr w:type="spellEnd"/>
            <w:r w:rsidRPr="00881DA7">
              <w:rPr>
                <w:color w:val="000000" w:themeColor="text1"/>
                <w:lang w:eastAsia="en-US"/>
              </w:rPr>
              <w:t xml:space="preserve"> </w:t>
            </w:r>
            <w:proofErr w:type="spellStart"/>
            <w:r w:rsidRPr="00881DA7">
              <w:rPr>
                <w:color w:val="000000" w:themeColor="text1"/>
                <w:lang w:eastAsia="en-US"/>
              </w:rPr>
              <w:t>жетік</w:t>
            </w:r>
            <w:proofErr w:type="spellEnd"/>
            <w:r w:rsidRPr="00881DA7">
              <w:rPr>
                <w:color w:val="000000" w:themeColor="text1"/>
                <w:lang w:eastAsia="en-US"/>
              </w:rPr>
              <w:t xml:space="preserve"> </w:t>
            </w:r>
            <w:proofErr w:type="spellStart"/>
            <w:proofErr w:type="gramStart"/>
            <w:r w:rsidRPr="00881DA7">
              <w:rPr>
                <w:color w:val="000000" w:themeColor="text1"/>
                <w:lang w:eastAsia="en-US"/>
              </w:rPr>
              <w:t>меңгермеген</w:t>
            </w:r>
            <w:proofErr w:type="spellEnd"/>
            <w:r w:rsidRPr="00881DA7">
              <w:rPr>
                <w:color w:val="000000" w:themeColor="text1"/>
                <w:lang w:eastAsia="en-US"/>
              </w:rPr>
              <w:t xml:space="preserve">  </w:t>
            </w:r>
            <w:proofErr w:type="spellStart"/>
            <w:r w:rsidRPr="00881DA7">
              <w:rPr>
                <w:color w:val="000000" w:themeColor="text1"/>
                <w:lang w:eastAsia="en-US"/>
              </w:rPr>
              <w:t>ұлты</w:t>
            </w:r>
            <w:proofErr w:type="spellEnd"/>
            <w:proofErr w:type="gramEnd"/>
            <w:r w:rsidRPr="00881DA7">
              <w:rPr>
                <w:color w:val="000000" w:themeColor="text1"/>
                <w:lang w:eastAsia="en-US"/>
              </w:rPr>
              <w:t xml:space="preserve"> </w:t>
            </w:r>
            <w:proofErr w:type="spellStart"/>
            <w:r w:rsidRPr="00881DA7">
              <w:rPr>
                <w:color w:val="000000" w:themeColor="text1"/>
                <w:lang w:eastAsia="en-US"/>
              </w:rPr>
              <w:t>қазақ</w:t>
            </w:r>
            <w:proofErr w:type="spellEnd"/>
            <w:r w:rsidRPr="00881DA7">
              <w:rPr>
                <w:color w:val="000000" w:themeColor="text1"/>
                <w:lang w:eastAsia="en-US"/>
              </w:rPr>
              <w:t xml:space="preserve"> </w:t>
            </w:r>
            <w:proofErr w:type="spellStart"/>
            <w:proofErr w:type="gramStart"/>
            <w:r w:rsidRPr="00881DA7">
              <w:rPr>
                <w:color w:val="000000" w:themeColor="text1"/>
                <w:lang w:eastAsia="en-US"/>
              </w:rPr>
              <w:t>балаларына</w:t>
            </w:r>
            <w:proofErr w:type="spellEnd"/>
            <w:r w:rsidRPr="00881DA7">
              <w:rPr>
                <w:color w:val="000000" w:themeColor="text1"/>
                <w:lang w:eastAsia="en-US"/>
              </w:rPr>
              <w:t xml:space="preserve">  </w:t>
            </w:r>
            <w:proofErr w:type="spellStart"/>
            <w:r w:rsidRPr="00881DA7">
              <w:rPr>
                <w:color w:val="000000" w:themeColor="text1"/>
                <w:lang w:eastAsia="en-US"/>
              </w:rPr>
              <w:t>қосымша</w:t>
            </w:r>
            <w:proofErr w:type="spellEnd"/>
            <w:proofErr w:type="gramEnd"/>
            <w:r w:rsidRPr="00881DA7">
              <w:rPr>
                <w:color w:val="000000" w:themeColor="text1"/>
                <w:lang w:eastAsia="en-US"/>
              </w:rPr>
              <w:t xml:space="preserve"> </w:t>
            </w:r>
            <w:proofErr w:type="spellStart"/>
            <w:r w:rsidRPr="00881DA7">
              <w:rPr>
                <w:color w:val="000000" w:themeColor="text1"/>
                <w:lang w:eastAsia="en-US"/>
              </w:rPr>
              <w:t>сабақтар</w:t>
            </w:r>
            <w:proofErr w:type="spellEnd"/>
            <w:r w:rsidRPr="00881DA7">
              <w:rPr>
                <w:color w:val="000000" w:themeColor="text1"/>
                <w:lang w:eastAsia="en-US"/>
              </w:rPr>
              <w:t xml:space="preserve"> </w:t>
            </w:r>
            <w:proofErr w:type="spellStart"/>
            <w:r w:rsidRPr="00881DA7">
              <w:rPr>
                <w:color w:val="000000" w:themeColor="text1"/>
                <w:lang w:eastAsia="en-US"/>
              </w:rPr>
              <w:t>ұйымдастыру</w:t>
            </w:r>
            <w:proofErr w:type="spellEnd"/>
          </w:p>
        </w:tc>
        <w:tc>
          <w:tcPr>
            <w:tcW w:w="2155" w:type="dxa"/>
            <w:hideMark/>
          </w:tcPr>
          <w:p w14:paraId="7DE3F0FE" w14:textId="77777777" w:rsidR="00301907" w:rsidRPr="00881DA7" w:rsidRDefault="00301907">
            <w:pPr>
              <w:pStyle w:val="a4"/>
              <w:rPr>
                <w:color w:val="000000" w:themeColor="text1"/>
                <w:lang w:val="kk-KZ" w:eastAsia="en-US"/>
              </w:rPr>
            </w:pPr>
            <w:r w:rsidRPr="00881DA7">
              <w:rPr>
                <w:color w:val="000000" w:themeColor="text1"/>
                <w:lang w:val="kk-KZ" w:eastAsia="en-US"/>
              </w:rPr>
              <w:t>Г. М. Ниязбекова,</w:t>
            </w:r>
          </w:p>
          <w:p w14:paraId="2CA14832" w14:textId="77777777" w:rsidR="00301907" w:rsidRPr="00881DA7" w:rsidRDefault="00301907">
            <w:pPr>
              <w:pStyle w:val="a4"/>
              <w:rPr>
                <w:color w:val="000000" w:themeColor="text1"/>
                <w:lang w:val="kk-KZ" w:eastAsia="en-US"/>
              </w:rPr>
            </w:pPr>
            <w:r w:rsidRPr="00881DA7">
              <w:rPr>
                <w:color w:val="000000" w:themeColor="text1"/>
                <w:lang w:val="kk-KZ" w:eastAsia="en-US"/>
              </w:rPr>
              <w:t xml:space="preserve"> пән мұғалімдері</w:t>
            </w:r>
          </w:p>
        </w:tc>
        <w:tc>
          <w:tcPr>
            <w:tcW w:w="1358" w:type="dxa"/>
            <w:hideMark/>
          </w:tcPr>
          <w:p w14:paraId="425B6CD2" w14:textId="08C340F4" w:rsidR="00301907" w:rsidRPr="00881DA7" w:rsidRDefault="00301907">
            <w:pPr>
              <w:pStyle w:val="a4"/>
              <w:rPr>
                <w:color w:val="000000" w:themeColor="text1"/>
                <w:lang w:val="kk-KZ" w:eastAsia="en-US"/>
              </w:rPr>
            </w:pPr>
            <w:r w:rsidRPr="00881DA7">
              <w:rPr>
                <w:color w:val="000000" w:themeColor="text1"/>
                <w:lang w:eastAsia="en-US"/>
              </w:rPr>
              <w:t>20</w:t>
            </w:r>
            <w:r w:rsidRPr="00881DA7">
              <w:rPr>
                <w:color w:val="000000" w:themeColor="text1"/>
                <w:lang w:val="kk-KZ" w:eastAsia="en-US"/>
              </w:rPr>
              <w:t>25</w:t>
            </w:r>
            <w:r w:rsidRPr="00881DA7">
              <w:rPr>
                <w:color w:val="000000" w:themeColor="text1"/>
                <w:lang w:eastAsia="en-US"/>
              </w:rPr>
              <w:t>-202</w:t>
            </w:r>
            <w:r w:rsidRPr="00881DA7">
              <w:rPr>
                <w:color w:val="000000" w:themeColor="text1"/>
                <w:lang w:val="kk-KZ" w:eastAsia="en-US"/>
              </w:rPr>
              <w:t>6</w:t>
            </w:r>
          </w:p>
          <w:p w14:paraId="486A9924" w14:textId="77777777" w:rsidR="00301907" w:rsidRPr="00881DA7" w:rsidRDefault="00301907">
            <w:pPr>
              <w:pStyle w:val="a4"/>
              <w:rPr>
                <w:color w:val="000000" w:themeColor="text1"/>
                <w:lang w:eastAsia="en-US"/>
              </w:rPr>
            </w:pPr>
            <w:proofErr w:type="spellStart"/>
            <w:r w:rsidRPr="00881DA7">
              <w:rPr>
                <w:color w:val="000000" w:themeColor="text1"/>
                <w:lang w:eastAsia="en-US"/>
              </w:rPr>
              <w:t>оқу</w:t>
            </w:r>
            <w:proofErr w:type="spellEnd"/>
            <w:r w:rsidRPr="00881DA7">
              <w:rPr>
                <w:color w:val="000000" w:themeColor="text1"/>
                <w:lang w:eastAsia="en-US"/>
              </w:rPr>
              <w:t xml:space="preserve"> </w:t>
            </w:r>
            <w:proofErr w:type="spellStart"/>
            <w:r w:rsidRPr="00881DA7">
              <w:rPr>
                <w:color w:val="000000" w:themeColor="text1"/>
                <w:lang w:eastAsia="en-US"/>
              </w:rPr>
              <w:t>жылы</w:t>
            </w:r>
            <w:proofErr w:type="spellEnd"/>
          </w:p>
        </w:tc>
      </w:tr>
      <w:tr w:rsidR="00881DA7" w:rsidRPr="00881DA7" w14:paraId="200A50D0" w14:textId="77777777" w:rsidTr="00881DA7">
        <w:trPr>
          <w:trHeight w:val="600"/>
        </w:trPr>
        <w:tc>
          <w:tcPr>
            <w:tcW w:w="1644" w:type="dxa"/>
            <w:vMerge/>
            <w:vAlign w:val="bottom"/>
          </w:tcPr>
          <w:p w14:paraId="5E7A4FB6" w14:textId="31EF790A" w:rsidR="00301907" w:rsidRPr="00881DA7" w:rsidRDefault="00301907">
            <w:pPr>
              <w:pStyle w:val="a4"/>
              <w:rPr>
                <w:color w:val="000000" w:themeColor="text1"/>
                <w:lang w:eastAsia="en-US"/>
              </w:rPr>
            </w:pPr>
          </w:p>
        </w:tc>
        <w:tc>
          <w:tcPr>
            <w:tcW w:w="4310" w:type="dxa"/>
            <w:hideMark/>
          </w:tcPr>
          <w:p w14:paraId="1550D80E" w14:textId="77777777" w:rsidR="00301907" w:rsidRPr="00881DA7" w:rsidRDefault="00301907">
            <w:pPr>
              <w:pStyle w:val="a4"/>
              <w:rPr>
                <w:color w:val="000000" w:themeColor="text1"/>
                <w:lang w:val="kk-KZ" w:eastAsia="en-US"/>
              </w:rPr>
            </w:pPr>
            <w:proofErr w:type="spellStart"/>
            <w:r w:rsidRPr="00881DA7">
              <w:rPr>
                <w:color w:val="000000" w:themeColor="text1"/>
                <w:lang w:eastAsia="en-US"/>
              </w:rPr>
              <w:t>Шет</w:t>
            </w:r>
            <w:proofErr w:type="spellEnd"/>
            <w:r w:rsidRPr="00881DA7">
              <w:rPr>
                <w:color w:val="000000" w:themeColor="text1"/>
                <w:lang w:eastAsia="en-US"/>
              </w:rPr>
              <w:t xml:space="preserve"> </w:t>
            </w:r>
            <w:proofErr w:type="spellStart"/>
            <w:r w:rsidRPr="00881DA7">
              <w:rPr>
                <w:color w:val="000000" w:themeColor="text1"/>
                <w:lang w:eastAsia="en-US"/>
              </w:rPr>
              <w:t>тілдерін</w:t>
            </w:r>
            <w:proofErr w:type="spellEnd"/>
            <w:r w:rsidRPr="00881DA7">
              <w:rPr>
                <w:color w:val="000000" w:themeColor="text1"/>
                <w:lang w:eastAsia="en-US"/>
              </w:rPr>
              <w:t xml:space="preserve"> </w:t>
            </w:r>
            <w:proofErr w:type="spellStart"/>
            <w:r w:rsidRPr="00881DA7">
              <w:rPr>
                <w:color w:val="000000" w:themeColor="text1"/>
                <w:lang w:eastAsia="en-US"/>
              </w:rPr>
              <w:t>тереңдетіп</w:t>
            </w:r>
            <w:proofErr w:type="spellEnd"/>
            <w:r w:rsidRPr="00881DA7">
              <w:rPr>
                <w:color w:val="000000" w:themeColor="text1"/>
                <w:lang w:eastAsia="en-US"/>
              </w:rPr>
              <w:t xml:space="preserve"> </w:t>
            </w:r>
            <w:proofErr w:type="spellStart"/>
            <w:r w:rsidRPr="00881DA7">
              <w:rPr>
                <w:color w:val="000000" w:themeColor="text1"/>
                <w:lang w:eastAsia="en-US"/>
              </w:rPr>
              <w:t>оқытуды</w:t>
            </w:r>
            <w:proofErr w:type="spellEnd"/>
            <w:r w:rsidRPr="00881DA7">
              <w:rPr>
                <w:color w:val="000000" w:themeColor="text1"/>
                <w:lang w:eastAsia="en-US"/>
              </w:rPr>
              <w:t xml:space="preserve"> </w:t>
            </w:r>
            <w:proofErr w:type="spellStart"/>
            <w:r w:rsidRPr="00881DA7">
              <w:rPr>
                <w:color w:val="000000" w:themeColor="text1"/>
                <w:lang w:eastAsia="en-US"/>
              </w:rPr>
              <w:t>жалғастыру</w:t>
            </w:r>
            <w:proofErr w:type="spellEnd"/>
          </w:p>
        </w:tc>
        <w:tc>
          <w:tcPr>
            <w:tcW w:w="2155" w:type="dxa"/>
            <w:hideMark/>
          </w:tcPr>
          <w:p w14:paraId="597D49E1" w14:textId="7137DE85" w:rsidR="00301907" w:rsidRPr="00881DA7" w:rsidRDefault="00301907">
            <w:pPr>
              <w:pStyle w:val="a4"/>
              <w:rPr>
                <w:color w:val="000000" w:themeColor="text1"/>
                <w:lang w:eastAsia="en-US"/>
              </w:rPr>
            </w:pPr>
            <w:r w:rsidRPr="00881DA7">
              <w:rPr>
                <w:color w:val="000000" w:themeColor="text1"/>
                <w:lang w:val="kk-KZ" w:eastAsia="en-US"/>
              </w:rPr>
              <w:t xml:space="preserve">А.К. Байғабылова    </w:t>
            </w:r>
          </w:p>
        </w:tc>
        <w:tc>
          <w:tcPr>
            <w:tcW w:w="1358" w:type="dxa"/>
            <w:hideMark/>
          </w:tcPr>
          <w:p w14:paraId="368830CE" w14:textId="3057CB77" w:rsidR="00301907" w:rsidRPr="00881DA7" w:rsidRDefault="00301907">
            <w:pPr>
              <w:pStyle w:val="a4"/>
              <w:rPr>
                <w:color w:val="000000" w:themeColor="text1"/>
                <w:lang w:val="kk-KZ" w:eastAsia="en-US"/>
              </w:rPr>
            </w:pPr>
            <w:r w:rsidRPr="00881DA7">
              <w:rPr>
                <w:color w:val="000000" w:themeColor="text1"/>
                <w:lang w:eastAsia="en-US"/>
              </w:rPr>
              <w:t>20</w:t>
            </w:r>
            <w:r w:rsidRPr="00881DA7">
              <w:rPr>
                <w:color w:val="000000" w:themeColor="text1"/>
                <w:lang w:val="kk-KZ" w:eastAsia="en-US"/>
              </w:rPr>
              <w:t>25</w:t>
            </w:r>
            <w:r w:rsidRPr="00881DA7">
              <w:rPr>
                <w:color w:val="000000" w:themeColor="text1"/>
                <w:lang w:eastAsia="en-US"/>
              </w:rPr>
              <w:t>-2026</w:t>
            </w:r>
          </w:p>
          <w:p w14:paraId="21C5102D" w14:textId="77777777" w:rsidR="00301907" w:rsidRPr="00881DA7" w:rsidRDefault="00301907">
            <w:pPr>
              <w:pStyle w:val="a4"/>
              <w:rPr>
                <w:color w:val="000000" w:themeColor="text1"/>
                <w:lang w:eastAsia="en-US"/>
              </w:rPr>
            </w:pPr>
            <w:proofErr w:type="spellStart"/>
            <w:r w:rsidRPr="00881DA7">
              <w:rPr>
                <w:color w:val="000000" w:themeColor="text1"/>
                <w:lang w:eastAsia="en-US"/>
              </w:rPr>
              <w:t>оқу</w:t>
            </w:r>
            <w:proofErr w:type="spellEnd"/>
            <w:r w:rsidRPr="00881DA7">
              <w:rPr>
                <w:color w:val="000000" w:themeColor="text1"/>
                <w:lang w:eastAsia="en-US"/>
              </w:rPr>
              <w:t xml:space="preserve"> </w:t>
            </w:r>
            <w:proofErr w:type="spellStart"/>
            <w:r w:rsidRPr="00881DA7">
              <w:rPr>
                <w:color w:val="000000" w:themeColor="text1"/>
                <w:lang w:eastAsia="en-US"/>
              </w:rPr>
              <w:t>жылы</w:t>
            </w:r>
            <w:proofErr w:type="spellEnd"/>
          </w:p>
        </w:tc>
      </w:tr>
      <w:tr w:rsidR="00881DA7" w:rsidRPr="00881DA7" w14:paraId="212404BF" w14:textId="77777777" w:rsidTr="00881DA7">
        <w:trPr>
          <w:trHeight w:val="746"/>
        </w:trPr>
        <w:tc>
          <w:tcPr>
            <w:tcW w:w="1644" w:type="dxa"/>
            <w:vMerge/>
            <w:vAlign w:val="bottom"/>
          </w:tcPr>
          <w:p w14:paraId="46CAF375" w14:textId="4B0338F8" w:rsidR="00301907" w:rsidRPr="00881DA7" w:rsidRDefault="00301907">
            <w:pPr>
              <w:pStyle w:val="a4"/>
              <w:rPr>
                <w:color w:val="000000" w:themeColor="text1"/>
                <w:lang w:eastAsia="en-US"/>
              </w:rPr>
            </w:pPr>
          </w:p>
        </w:tc>
        <w:tc>
          <w:tcPr>
            <w:tcW w:w="4310" w:type="dxa"/>
            <w:hideMark/>
          </w:tcPr>
          <w:p w14:paraId="72EABCAC" w14:textId="77777777" w:rsidR="00301907" w:rsidRPr="00881DA7" w:rsidRDefault="00301907">
            <w:pPr>
              <w:pStyle w:val="a4"/>
              <w:rPr>
                <w:color w:val="000000" w:themeColor="text1"/>
                <w:lang w:val="kk-KZ" w:eastAsia="en-US"/>
              </w:rPr>
            </w:pPr>
            <w:proofErr w:type="spellStart"/>
            <w:r w:rsidRPr="00881DA7">
              <w:rPr>
                <w:color w:val="000000" w:themeColor="text1"/>
                <w:lang w:eastAsia="en-US"/>
              </w:rPr>
              <w:t>Өзге</w:t>
            </w:r>
            <w:proofErr w:type="spellEnd"/>
            <w:r w:rsidRPr="00881DA7">
              <w:rPr>
                <w:color w:val="000000" w:themeColor="text1"/>
                <w:lang w:eastAsia="en-US"/>
              </w:rPr>
              <w:t xml:space="preserve"> </w:t>
            </w:r>
            <w:proofErr w:type="spellStart"/>
            <w:r w:rsidRPr="00881DA7">
              <w:rPr>
                <w:color w:val="000000" w:themeColor="text1"/>
                <w:lang w:eastAsia="en-US"/>
              </w:rPr>
              <w:t>ұлттың</w:t>
            </w:r>
            <w:proofErr w:type="spellEnd"/>
            <w:r w:rsidRPr="00881DA7">
              <w:rPr>
                <w:color w:val="000000" w:themeColor="text1"/>
                <w:lang w:eastAsia="en-US"/>
              </w:rPr>
              <w:t xml:space="preserve"> </w:t>
            </w:r>
            <w:proofErr w:type="spellStart"/>
            <w:r w:rsidRPr="00881DA7">
              <w:rPr>
                <w:color w:val="000000" w:themeColor="text1"/>
                <w:lang w:eastAsia="en-US"/>
              </w:rPr>
              <w:t>балаларын</w:t>
            </w:r>
            <w:proofErr w:type="spellEnd"/>
            <w:r w:rsidRPr="00881DA7">
              <w:rPr>
                <w:color w:val="000000" w:themeColor="text1"/>
                <w:lang w:eastAsia="en-US"/>
              </w:rPr>
              <w:t xml:space="preserve"> </w:t>
            </w:r>
            <w:proofErr w:type="spellStart"/>
            <w:r w:rsidRPr="00881DA7">
              <w:rPr>
                <w:color w:val="000000" w:themeColor="text1"/>
                <w:lang w:eastAsia="en-US"/>
              </w:rPr>
              <w:t>оқытуда</w:t>
            </w:r>
            <w:proofErr w:type="spellEnd"/>
            <w:r w:rsidRPr="00881DA7">
              <w:rPr>
                <w:color w:val="000000" w:themeColor="text1"/>
                <w:lang w:eastAsia="en-US"/>
              </w:rPr>
              <w:t xml:space="preserve"> </w:t>
            </w:r>
            <w:proofErr w:type="spellStart"/>
            <w:r w:rsidRPr="00881DA7">
              <w:rPr>
                <w:color w:val="000000" w:themeColor="text1"/>
                <w:lang w:eastAsia="en-US"/>
              </w:rPr>
              <w:t>тілдің</w:t>
            </w:r>
            <w:proofErr w:type="spellEnd"/>
            <w:r w:rsidRPr="00881DA7">
              <w:rPr>
                <w:color w:val="000000" w:themeColor="text1"/>
                <w:lang w:eastAsia="en-US"/>
              </w:rPr>
              <w:t xml:space="preserve"> </w:t>
            </w:r>
            <w:proofErr w:type="spellStart"/>
            <w:r w:rsidRPr="00881DA7">
              <w:rPr>
                <w:color w:val="000000" w:themeColor="text1"/>
                <w:lang w:eastAsia="en-US"/>
              </w:rPr>
              <w:t>коммуникативтік</w:t>
            </w:r>
            <w:proofErr w:type="spellEnd"/>
            <w:r w:rsidRPr="00881DA7">
              <w:rPr>
                <w:color w:val="000000" w:themeColor="text1"/>
                <w:lang w:eastAsia="en-US"/>
              </w:rPr>
              <w:t xml:space="preserve"> </w:t>
            </w:r>
            <w:proofErr w:type="spellStart"/>
            <w:r w:rsidRPr="00881DA7">
              <w:rPr>
                <w:color w:val="000000" w:themeColor="text1"/>
                <w:lang w:eastAsia="en-US"/>
              </w:rPr>
              <w:t>қызметін</w:t>
            </w:r>
            <w:proofErr w:type="spellEnd"/>
            <w:r w:rsidRPr="00881DA7">
              <w:rPr>
                <w:color w:val="000000" w:themeColor="text1"/>
                <w:lang w:eastAsia="en-US"/>
              </w:rPr>
              <w:t xml:space="preserve"> </w:t>
            </w:r>
            <w:proofErr w:type="spellStart"/>
            <w:proofErr w:type="gramStart"/>
            <w:r w:rsidRPr="00881DA7">
              <w:rPr>
                <w:color w:val="000000" w:themeColor="text1"/>
                <w:lang w:eastAsia="en-US"/>
              </w:rPr>
              <w:t>арттыру</w:t>
            </w:r>
            <w:proofErr w:type="spellEnd"/>
            <w:r w:rsidRPr="00881DA7">
              <w:rPr>
                <w:color w:val="000000" w:themeColor="text1"/>
                <w:lang w:eastAsia="en-US"/>
              </w:rPr>
              <w:t xml:space="preserve">  </w:t>
            </w:r>
            <w:proofErr w:type="spellStart"/>
            <w:r w:rsidRPr="00881DA7">
              <w:rPr>
                <w:color w:val="000000" w:themeColor="text1"/>
                <w:lang w:eastAsia="en-US"/>
              </w:rPr>
              <w:t>мақсатында</w:t>
            </w:r>
            <w:proofErr w:type="spellEnd"/>
            <w:proofErr w:type="gramEnd"/>
            <w:r w:rsidRPr="00881DA7">
              <w:rPr>
                <w:color w:val="000000" w:themeColor="text1"/>
                <w:lang w:eastAsia="en-US"/>
              </w:rPr>
              <w:t xml:space="preserve"> </w:t>
            </w:r>
            <w:proofErr w:type="spellStart"/>
            <w:r w:rsidRPr="00881DA7">
              <w:rPr>
                <w:color w:val="000000" w:themeColor="text1"/>
                <w:lang w:eastAsia="en-US"/>
              </w:rPr>
              <w:t>жаңа</w:t>
            </w:r>
            <w:proofErr w:type="spellEnd"/>
            <w:r w:rsidRPr="00881DA7">
              <w:rPr>
                <w:color w:val="000000" w:themeColor="text1"/>
                <w:lang w:eastAsia="en-US"/>
              </w:rPr>
              <w:t xml:space="preserve"> </w:t>
            </w:r>
            <w:proofErr w:type="spellStart"/>
            <w:r w:rsidRPr="00881DA7">
              <w:rPr>
                <w:color w:val="000000" w:themeColor="text1"/>
                <w:lang w:eastAsia="en-US"/>
              </w:rPr>
              <w:t>бағыттағы</w:t>
            </w:r>
            <w:proofErr w:type="spellEnd"/>
            <w:r w:rsidRPr="00881DA7">
              <w:rPr>
                <w:color w:val="000000" w:themeColor="text1"/>
                <w:lang w:eastAsia="en-US"/>
              </w:rPr>
              <w:t xml:space="preserve"> </w:t>
            </w:r>
            <w:proofErr w:type="spellStart"/>
            <w:r w:rsidRPr="00881DA7">
              <w:rPr>
                <w:color w:val="000000" w:themeColor="text1"/>
                <w:lang w:eastAsia="en-US"/>
              </w:rPr>
              <w:t>жұмыстар</w:t>
            </w:r>
            <w:proofErr w:type="spellEnd"/>
            <w:r w:rsidRPr="00881DA7">
              <w:rPr>
                <w:color w:val="000000" w:themeColor="text1"/>
                <w:lang w:eastAsia="en-US"/>
              </w:rPr>
              <w:t xml:space="preserve"> </w:t>
            </w:r>
            <w:proofErr w:type="spellStart"/>
            <w:r w:rsidRPr="00881DA7">
              <w:rPr>
                <w:color w:val="000000" w:themeColor="text1"/>
                <w:lang w:eastAsia="en-US"/>
              </w:rPr>
              <w:t>ұйымдастыру</w:t>
            </w:r>
            <w:proofErr w:type="spellEnd"/>
          </w:p>
        </w:tc>
        <w:tc>
          <w:tcPr>
            <w:tcW w:w="2155" w:type="dxa"/>
            <w:hideMark/>
          </w:tcPr>
          <w:p w14:paraId="32550547" w14:textId="77777777" w:rsidR="00301907" w:rsidRPr="00881DA7" w:rsidRDefault="00301907">
            <w:pPr>
              <w:pStyle w:val="a4"/>
              <w:rPr>
                <w:color w:val="000000" w:themeColor="text1"/>
                <w:lang w:val="kk-KZ" w:eastAsia="en-US"/>
              </w:rPr>
            </w:pPr>
            <w:r w:rsidRPr="00881DA7">
              <w:rPr>
                <w:color w:val="000000" w:themeColor="text1"/>
                <w:lang w:val="kk-KZ" w:eastAsia="en-US"/>
              </w:rPr>
              <w:t>А.К. Байғабылова    пән мұғалімдері,                     ӘБ жетекшісі</w:t>
            </w:r>
          </w:p>
        </w:tc>
        <w:tc>
          <w:tcPr>
            <w:tcW w:w="1358" w:type="dxa"/>
            <w:hideMark/>
          </w:tcPr>
          <w:p w14:paraId="02B832C3" w14:textId="1B5345BB" w:rsidR="00301907" w:rsidRPr="00881DA7" w:rsidRDefault="00301907">
            <w:pPr>
              <w:pStyle w:val="a4"/>
              <w:rPr>
                <w:color w:val="000000" w:themeColor="text1"/>
                <w:lang w:val="kk-KZ" w:eastAsia="en-US"/>
              </w:rPr>
            </w:pPr>
            <w:r w:rsidRPr="00881DA7">
              <w:rPr>
                <w:color w:val="000000" w:themeColor="text1"/>
                <w:lang w:eastAsia="en-US"/>
              </w:rPr>
              <w:t>20</w:t>
            </w:r>
            <w:r w:rsidRPr="00881DA7">
              <w:rPr>
                <w:color w:val="000000" w:themeColor="text1"/>
                <w:lang w:val="kk-KZ" w:eastAsia="en-US"/>
              </w:rPr>
              <w:t>25</w:t>
            </w:r>
            <w:r w:rsidRPr="00881DA7">
              <w:rPr>
                <w:color w:val="000000" w:themeColor="text1"/>
                <w:lang w:eastAsia="en-US"/>
              </w:rPr>
              <w:t>-202</w:t>
            </w:r>
            <w:r w:rsidRPr="00881DA7">
              <w:rPr>
                <w:color w:val="000000" w:themeColor="text1"/>
                <w:lang w:val="kk-KZ" w:eastAsia="en-US"/>
              </w:rPr>
              <w:t>6</w:t>
            </w:r>
          </w:p>
          <w:p w14:paraId="6F801EA1" w14:textId="77777777" w:rsidR="00301907" w:rsidRPr="00881DA7" w:rsidRDefault="00301907">
            <w:pPr>
              <w:pStyle w:val="a4"/>
              <w:rPr>
                <w:color w:val="000000" w:themeColor="text1"/>
                <w:lang w:eastAsia="en-US"/>
              </w:rPr>
            </w:pPr>
            <w:proofErr w:type="spellStart"/>
            <w:r w:rsidRPr="00881DA7">
              <w:rPr>
                <w:color w:val="000000" w:themeColor="text1"/>
                <w:lang w:eastAsia="en-US"/>
              </w:rPr>
              <w:t>оқу</w:t>
            </w:r>
            <w:proofErr w:type="spellEnd"/>
            <w:r w:rsidRPr="00881DA7">
              <w:rPr>
                <w:color w:val="000000" w:themeColor="text1"/>
                <w:lang w:eastAsia="en-US"/>
              </w:rPr>
              <w:t xml:space="preserve"> </w:t>
            </w:r>
            <w:proofErr w:type="spellStart"/>
            <w:r w:rsidRPr="00881DA7">
              <w:rPr>
                <w:color w:val="000000" w:themeColor="text1"/>
                <w:lang w:eastAsia="en-US"/>
              </w:rPr>
              <w:t>жылы</w:t>
            </w:r>
            <w:proofErr w:type="spellEnd"/>
          </w:p>
        </w:tc>
      </w:tr>
      <w:tr w:rsidR="00881DA7" w:rsidRPr="00881DA7" w14:paraId="0CDBD833" w14:textId="77777777" w:rsidTr="00881DA7">
        <w:trPr>
          <w:trHeight w:val="617"/>
        </w:trPr>
        <w:tc>
          <w:tcPr>
            <w:tcW w:w="1644" w:type="dxa"/>
            <w:vMerge/>
            <w:vAlign w:val="bottom"/>
          </w:tcPr>
          <w:p w14:paraId="7DD6E056" w14:textId="55AD4EBF" w:rsidR="00301907" w:rsidRPr="00881DA7" w:rsidRDefault="00301907">
            <w:pPr>
              <w:pStyle w:val="a4"/>
              <w:rPr>
                <w:color w:val="000000" w:themeColor="text1"/>
                <w:lang w:eastAsia="en-US"/>
              </w:rPr>
            </w:pPr>
          </w:p>
        </w:tc>
        <w:tc>
          <w:tcPr>
            <w:tcW w:w="4310" w:type="dxa"/>
            <w:hideMark/>
          </w:tcPr>
          <w:p w14:paraId="376931FD" w14:textId="77777777" w:rsidR="00301907" w:rsidRPr="00881DA7" w:rsidRDefault="00301907">
            <w:pPr>
              <w:pStyle w:val="a4"/>
              <w:rPr>
                <w:color w:val="000000" w:themeColor="text1"/>
                <w:lang w:eastAsia="en-US"/>
              </w:rPr>
            </w:pPr>
            <w:proofErr w:type="spellStart"/>
            <w:r w:rsidRPr="00881DA7">
              <w:rPr>
                <w:color w:val="000000" w:themeColor="text1"/>
                <w:lang w:eastAsia="en-US"/>
              </w:rPr>
              <w:t>Электронды</w:t>
            </w:r>
            <w:proofErr w:type="spellEnd"/>
            <w:r w:rsidRPr="00881DA7">
              <w:rPr>
                <w:color w:val="000000" w:themeColor="text1"/>
                <w:lang w:eastAsia="en-US"/>
              </w:rPr>
              <w:t xml:space="preserve"> </w:t>
            </w:r>
            <w:proofErr w:type="spellStart"/>
            <w:r w:rsidRPr="00881DA7">
              <w:rPr>
                <w:color w:val="000000" w:themeColor="text1"/>
                <w:lang w:eastAsia="en-US"/>
              </w:rPr>
              <w:t>оқытудың</w:t>
            </w:r>
            <w:proofErr w:type="spellEnd"/>
            <w:r w:rsidRPr="00881DA7">
              <w:rPr>
                <w:color w:val="000000" w:themeColor="text1"/>
                <w:lang w:eastAsia="en-US"/>
              </w:rPr>
              <w:t xml:space="preserve"> </w:t>
            </w:r>
            <w:proofErr w:type="spellStart"/>
            <w:r w:rsidRPr="00881DA7">
              <w:rPr>
                <w:color w:val="000000" w:themeColor="text1"/>
                <w:lang w:eastAsia="en-US"/>
              </w:rPr>
              <w:t>мемлекеттік</w:t>
            </w:r>
            <w:proofErr w:type="spellEnd"/>
            <w:r w:rsidRPr="00881DA7">
              <w:rPr>
                <w:color w:val="000000" w:themeColor="text1"/>
                <w:lang w:eastAsia="en-US"/>
              </w:rPr>
              <w:t xml:space="preserve"> </w:t>
            </w:r>
            <w:proofErr w:type="spellStart"/>
            <w:r w:rsidRPr="00881DA7">
              <w:rPr>
                <w:color w:val="000000" w:themeColor="text1"/>
                <w:lang w:eastAsia="en-US"/>
              </w:rPr>
              <w:t>тілдегі</w:t>
            </w:r>
            <w:proofErr w:type="spellEnd"/>
            <w:r w:rsidRPr="00881DA7">
              <w:rPr>
                <w:color w:val="000000" w:themeColor="text1"/>
                <w:lang w:eastAsia="en-US"/>
              </w:rPr>
              <w:t xml:space="preserve"> </w:t>
            </w:r>
            <w:proofErr w:type="spellStart"/>
            <w:r w:rsidRPr="00881DA7">
              <w:rPr>
                <w:color w:val="000000" w:themeColor="text1"/>
                <w:lang w:eastAsia="en-US"/>
              </w:rPr>
              <w:t>жүйесін</w:t>
            </w:r>
            <w:proofErr w:type="spellEnd"/>
            <w:r w:rsidRPr="00881DA7">
              <w:rPr>
                <w:color w:val="000000" w:themeColor="text1"/>
                <w:lang w:eastAsia="en-US"/>
              </w:rPr>
              <w:t xml:space="preserve"> </w:t>
            </w:r>
            <w:proofErr w:type="spellStart"/>
            <w:r w:rsidRPr="00881DA7">
              <w:rPr>
                <w:color w:val="000000" w:themeColor="text1"/>
                <w:lang w:eastAsia="en-US"/>
              </w:rPr>
              <w:t>қолдану</w:t>
            </w:r>
            <w:proofErr w:type="spellEnd"/>
          </w:p>
        </w:tc>
        <w:tc>
          <w:tcPr>
            <w:tcW w:w="2155" w:type="dxa"/>
            <w:hideMark/>
          </w:tcPr>
          <w:p w14:paraId="59AF7C5E" w14:textId="77777777" w:rsidR="00301907" w:rsidRPr="00881DA7" w:rsidRDefault="00301907">
            <w:pPr>
              <w:rPr>
                <w:color w:val="000000" w:themeColor="text1"/>
              </w:rPr>
            </w:pPr>
          </w:p>
        </w:tc>
        <w:tc>
          <w:tcPr>
            <w:tcW w:w="1358" w:type="dxa"/>
            <w:hideMark/>
          </w:tcPr>
          <w:p w14:paraId="3C430A99" w14:textId="4517EE63" w:rsidR="00301907" w:rsidRPr="00881DA7" w:rsidRDefault="00301907">
            <w:pPr>
              <w:pStyle w:val="a4"/>
              <w:rPr>
                <w:color w:val="000000" w:themeColor="text1"/>
                <w:lang w:val="kk-KZ" w:eastAsia="en-US"/>
              </w:rPr>
            </w:pPr>
            <w:r w:rsidRPr="00881DA7">
              <w:rPr>
                <w:color w:val="000000" w:themeColor="text1"/>
                <w:lang w:eastAsia="en-US"/>
              </w:rPr>
              <w:t>20</w:t>
            </w:r>
            <w:r w:rsidRPr="00881DA7">
              <w:rPr>
                <w:color w:val="000000" w:themeColor="text1"/>
                <w:lang w:val="kk-KZ" w:eastAsia="en-US"/>
              </w:rPr>
              <w:t>25</w:t>
            </w:r>
            <w:r w:rsidRPr="00881DA7">
              <w:rPr>
                <w:color w:val="000000" w:themeColor="text1"/>
                <w:lang w:eastAsia="en-US"/>
              </w:rPr>
              <w:t>-202</w:t>
            </w:r>
            <w:r w:rsidRPr="00881DA7">
              <w:rPr>
                <w:color w:val="000000" w:themeColor="text1"/>
                <w:lang w:val="kk-KZ" w:eastAsia="en-US"/>
              </w:rPr>
              <w:t>6</w:t>
            </w:r>
          </w:p>
          <w:p w14:paraId="72FA715C" w14:textId="77777777" w:rsidR="00301907" w:rsidRPr="00881DA7" w:rsidRDefault="00301907">
            <w:pPr>
              <w:pStyle w:val="a4"/>
              <w:rPr>
                <w:color w:val="000000" w:themeColor="text1"/>
                <w:lang w:eastAsia="en-US"/>
              </w:rPr>
            </w:pPr>
            <w:proofErr w:type="spellStart"/>
            <w:r w:rsidRPr="00881DA7">
              <w:rPr>
                <w:color w:val="000000" w:themeColor="text1"/>
                <w:lang w:eastAsia="en-US"/>
              </w:rPr>
              <w:t>оқу</w:t>
            </w:r>
            <w:proofErr w:type="spellEnd"/>
            <w:r w:rsidRPr="00881DA7">
              <w:rPr>
                <w:color w:val="000000" w:themeColor="text1"/>
                <w:lang w:eastAsia="en-US"/>
              </w:rPr>
              <w:t xml:space="preserve"> </w:t>
            </w:r>
            <w:proofErr w:type="spellStart"/>
            <w:r w:rsidRPr="00881DA7">
              <w:rPr>
                <w:color w:val="000000" w:themeColor="text1"/>
                <w:lang w:eastAsia="en-US"/>
              </w:rPr>
              <w:t>жылы</w:t>
            </w:r>
            <w:proofErr w:type="spellEnd"/>
          </w:p>
        </w:tc>
      </w:tr>
      <w:tr w:rsidR="00881DA7" w:rsidRPr="00881DA7" w14:paraId="2580CC95" w14:textId="77777777" w:rsidTr="00881DA7">
        <w:trPr>
          <w:trHeight w:val="555"/>
        </w:trPr>
        <w:tc>
          <w:tcPr>
            <w:tcW w:w="1644" w:type="dxa"/>
            <w:vMerge/>
            <w:vAlign w:val="bottom"/>
          </w:tcPr>
          <w:p w14:paraId="6901E714" w14:textId="74B2C841" w:rsidR="00301907" w:rsidRPr="00881DA7" w:rsidRDefault="00301907">
            <w:pPr>
              <w:pStyle w:val="a4"/>
              <w:rPr>
                <w:color w:val="000000" w:themeColor="text1"/>
                <w:lang w:eastAsia="en-US"/>
              </w:rPr>
            </w:pPr>
          </w:p>
        </w:tc>
        <w:tc>
          <w:tcPr>
            <w:tcW w:w="4310" w:type="dxa"/>
            <w:hideMark/>
          </w:tcPr>
          <w:p w14:paraId="090AE035" w14:textId="77777777" w:rsidR="00301907" w:rsidRPr="00881DA7" w:rsidRDefault="00301907">
            <w:pPr>
              <w:pStyle w:val="a4"/>
              <w:rPr>
                <w:color w:val="000000" w:themeColor="text1"/>
                <w:lang w:val="kk-KZ" w:eastAsia="en-US"/>
              </w:rPr>
            </w:pPr>
            <w:proofErr w:type="spellStart"/>
            <w:r w:rsidRPr="00881DA7">
              <w:rPr>
                <w:color w:val="000000" w:themeColor="text1"/>
                <w:lang w:eastAsia="en-US"/>
              </w:rPr>
              <w:t>Мемлекеттік</w:t>
            </w:r>
            <w:proofErr w:type="spellEnd"/>
            <w:r w:rsidRPr="00881DA7">
              <w:rPr>
                <w:color w:val="000000" w:themeColor="text1"/>
                <w:lang w:eastAsia="en-US"/>
              </w:rPr>
              <w:t xml:space="preserve"> </w:t>
            </w:r>
            <w:proofErr w:type="spellStart"/>
            <w:r w:rsidRPr="00881DA7">
              <w:rPr>
                <w:color w:val="000000" w:themeColor="text1"/>
                <w:lang w:eastAsia="en-US"/>
              </w:rPr>
              <w:t>тілде</w:t>
            </w:r>
            <w:proofErr w:type="spellEnd"/>
            <w:r w:rsidRPr="00881DA7">
              <w:rPr>
                <w:color w:val="000000" w:themeColor="text1"/>
                <w:lang w:eastAsia="en-US"/>
              </w:rPr>
              <w:t xml:space="preserve"> </w:t>
            </w:r>
            <w:proofErr w:type="spellStart"/>
            <w:r w:rsidRPr="00881DA7">
              <w:rPr>
                <w:color w:val="000000" w:themeColor="text1"/>
                <w:lang w:eastAsia="en-US"/>
              </w:rPr>
              <w:t>оқытылатын</w:t>
            </w:r>
            <w:proofErr w:type="spellEnd"/>
            <w:r w:rsidRPr="00881DA7">
              <w:rPr>
                <w:color w:val="000000" w:themeColor="text1"/>
                <w:lang w:eastAsia="en-US"/>
              </w:rPr>
              <w:t xml:space="preserve"> </w:t>
            </w:r>
            <w:proofErr w:type="spellStart"/>
            <w:r w:rsidRPr="00881DA7">
              <w:rPr>
                <w:color w:val="000000" w:themeColor="text1"/>
                <w:lang w:eastAsia="en-US"/>
              </w:rPr>
              <w:t>сыныптарды</w:t>
            </w:r>
            <w:proofErr w:type="spellEnd"/>
            <w:r w:rsidRPr="00881DA7">
              <w:rPr>
                <w:color w:val="000000" w:themeColor="text1"/>
                <w:lang w:eastAsia="en-US"/>
              </w:rPr>
              <w:t xml:space="preserve"> </w:t>
            </w:r>
            <w:proofErr w:type="spellStart"/>
            <w:r w:rsidRPr="00881DA7">
              <w:rPr>
                <w:color w:val="000000" w:themeColor="text1"/>
                <w:lang w:eastAsia="en-US"/>
              </w:rPr>
              <w:t>жаңа</w:t>
            </w:r>
            <w:proofErr w:type="spellEnd"/>
            <w:r w:rsidRPr="00881DA7">
              <w:rPr>
                <w:color w:val="000000" w:themeColor="text1"/>
                <w:lang w:eastAsia="en-US"/>
              </w:rPr>
              <w:t xml:space="preserve"> </w:t>
            </w:r>
            <w:proofErr w:type="spellStart"/>
            <w:r w:rsidRPr="00881DA7">
              <w:rPr>
                <w:color w:val="000000" w:themeColor="text1"/>
                <w:lang w:eastAsia="en-US"/>
              </w:rPr>
              <w:t>буын</w:t>
            </w:r>
            <w:proofErr w:type="spellEnd"/>
            <w:r w:rsidRPr="00881DA7">
              <w:rPr>
                <w:color w:val="000000" w:themeColor="text1"/>
                <w:lang w:eastAsia="en-US"/>
              </w:rPr>
              <w:t xml:space="preserve"> </w:t>
            </w:r>
            <w:proofErr w:type="spellStart"/>
            <w:r w:rsidRPr="00881DA7">
              <w:rPr>
                <w:color w:val="000000" w:themeColor="text1"/>
                <w:lang w:eastAsia="en-US"/>
              </w:rPr>
              <w:t>оқулықтарымен</w:t>
            </w:r>
            <w:proofErr w:type="spellEnd"/>
            <w:r w:rsidRPr="00881DA7">
              <w:rPr>
                <w:color w:val="000000" w:themeColor="text1"/>
                <w:lang w:eastAsia="en-US"/>
              </w:rPr>
              <w:t xml:space="preserve"> </w:t>
            </w:r>
            <w:proofErr w:type="spellStart"/>
            <w:proofErr w:type="gramStart"/>
            <w:r w:rsidRPr="00881DA7">
              <w:rPr>
                <w:color w:val="000000" w:themeColor="text1"/>
                <w:lang w:eastAsia="en-US"/>
              </w:rPr>
              <w:t>уақытында</w:t>
            </w:r>
            <w:proofErr w:type="spellEnd"/>
            <w:r w:rsidRPr="00881DA7">
              <w:rPr>
                <w:color w:val="000000" w:themeColor="text1"/>
                <w:lang w:eastAsia="en-US"/>
              </w:rPr>
              <w:t xml:space="preserve">  </w:t>
            </w:r>
            <w:proofErr w:type="spellStart"/>
            <w:r w:rsidRPr="00881DA7">
              <w:rPr>
                <w:color w:val="000000" w:themeColor="text1"/>
                <w:lang w:eastAsia="en-US"/>
              </w:rPr>
              <w:t>қамтамасыз</w:t>
            </w:r>
            <w:proofErr w:type="spellEnd"/>
            <w:proofErr w:type="gramEnd"/>
            <w:r w:rsidRPr="00881DA7">
              <w:rPr>
                <w:color w:val="000000" w:themeColor="text1"/>
                <w:lang w:eastAsia="en-US"/>
              </w:rPr>
              <w:t xml:space="preserve"> </w:t>
            </w:r>
            <w:proofErr w:type="spellStart"/>
            <w:r w:rsidRPr="00881DA7">
              <w:rPr>
                <w:color w:val="000000" w:themeColor="text1"/>
                <w:lang w:eastAsia="en-US"/>
              </w:rPr>
              <w:t>ету</w:t>
            </w:r>
            <w:proofErr w:type="spellEnd"/>
          </w:p>
        </w:tc>
        <w:tc>
          <w:tcPr>
            <w:tcW w:w="2155" w:type="dxa"/>
            <w:hideMark/>
          </w:tcPr>
          <w:p w14:paraId="014800FD" w14:textId="77777777" w:rsidR="00301907" w:rsidRPr="00881DA7" w:rsidRDefault="00301907">
            <w:pPr>
              <w:pStyle w:val="a4"/>
              <w:rPr>
                <w:color w:val="000000" w:themeColor="text1"/>
                <w:lang w:eastAsia="en-US"/>
              </w:rPr>
            </w:pPr>
            <w:r w:rsidRPr="00881DA7">
              <w:rPr>
                <w:color w:val="000000" w:themeColor="text1"/>
                <w:lang w:val="kk-KZ" w:eastAsia="en-US"/>
              </w:rPr>
              <w:t xml:space="preserve">мектеп кітапханашысы </w:t>
            </w:r>
          </w:p>
        </w:tc>
        <w:tc>
          <w:tcPr>
            <w:tcW w:w="1358" w:type="dxa"/>
            <w:hideMark/>
          </w:tcPr>
          <w:p w14:paraId="425A9212" w14:textId="04E6D339" w:rsidR="00301907" w:rsidRPr="00881DA7" w:rsidRDefault="00301907">
            <w:pPr>
              <w:pStyle w:val="a4"/>
              <w:rPr>
                <w:color w:val="000000" w:themeColor="text1"/>
                <w:lang w:val="kk-KZ" w:eastAsia="en-US"/>
              </w:rPr>
            </w:pPr>
            <w:r w:rsidRPr="00881DA7">
              <w:rPr>
                <w:color w:val="000000" w:themeColor="text1"/>
                <w:lang w:eastAsia="en-US"/>
              </w:rPr>
              <w:t>20</w:t>
            </w:r>
            <w:r w:rsidRPr="00881DA7">
              <w:rPr>
                <w:color w:val="000000" w:themeColor="text1"/>
                <w:lang w:val="kk-KZ" w:eastAsia="en-US"/>
              </w:rPr>
              <w:t>25</w:t>
            </w:r>
            <w:r w:rsidRPr="00881DA7">
              <w:rPr>
                <w:color w:val="000000" w:themeColor="text1"/>
                <w:lang w:eastAsia="en-US"/>
              </w:rPr>
              <w:t>-202</w:t>
            </w:r>
            <w:r w:rsidRPr="00881DA7">
              <w:rPr>
                <w:color w:val="000000" w:themeColor="text1"/>
                <w:lang w:val="kk-KZ" w:eastAsia="en-US"/>
              </w:rPr>
              <w:t>6</w:t>
            </w:r>
          </w:p>
          <w:p w14:paraId="27A2A42B" w14:textId="77777777" w:rsidR="00301907" w:rsidRPr="00881DA7" w:rsidRDefault="00301907">
            <w:pPr>
              <w:pStyle w:val="a4"/>
              <w:rPr>
                <w:color w:val="000000" w:themeColor="text1"/>
                <w:lang w:eastAsia="en-US"/>
              </w:rPr>
            </w:pPr>
            <w:proofErr w:type="spellStart"/>
            <w:r w:rsidRPr="00881DA7">
              <w:rPr>
                <w:color w:val="000000" w:themeColor="text1"/>
                <w:lang w:eastAsia="en-US"/>
              </w:rPr>
              <w:t>оқу</w:t>
            </w:r>
            <w:proofErr w:type="spellEnd"/>
            <w:r w:rsidRPr="00881DA7">
              <w:rPr>
                <w:color w:val="000000" w:themeColor="text1"/>
                <w:lang w:eastAsia="en-US"/>
              </w:rPr>
              <w:t xml:space="preserve"> </w:t>
            </w:r>
            <w:proofErr w:type="spellStart"/>
            <w:r w:rsidRPr="00881DA7">
              <w:rPr>
                <w:color w:val="000000" w:themeColor="text1"/>
                <w:lang w:eastAsia="en-US"/>
              </w:rPr>
              <w:t>жылы</w:t>
            </w:r>
            <w:proofErr w:type="spellEnd"/>
          </w:p>
        </w:tc>
      </w:tr>
      <w:tr w:rsidR="00881DA7" w:rsidRPr="00881DA7" w14:paraId="2EEE507E" w14:textId="77777777" w:rsidTr="00881DA7">
        <w:trPr>
          <w:trHeight w:val="525"/>
        </w:trPr>
        <w:tc>
          <w:tcPr>
            <w:tcW w:w="1644" w:type="dxa"/>
            <w:vMerge w:val="restart"/>
          </w:tcPr>
          <w:p w14:paraId="4BDF370C" w14:textId="52E15CD0" w:rsidR="00301907" w:rsidRPr="00881DA7" w:rsidRDefault="00301907" w:rsidP="00301907">
            <w:pPr>
              <w:pStyle w:val="a4"/>
              <w:rPr>
                <w:color w:val="000000" w:themeColor="text1"/>
                <w:lang w:eastAsia="en-US"/>
              </w:rPr>
            </w:pPr>
            <w:proofErr w:type="spellStart"/>
            <w:r w:rsidRPr="00881DA7">
              <w:rPr>
                <w:b/>
                <w:bCs/>
                <w:color w:val="000000" w:themeColor="text1"/>
                <w:lang w:eastAsia="en-US"/>
              </w:rPr>
              <w:t>Мемлекеттік</w:t>
            </w:r>
            <w:proofErr w:type="spellEnd"/>
            <w:r w:rsidRPr="00881DA7">
              <w:rPr>
                <w:b/>
                <w:bCs/>
                <w:color w:val="000000" w:themeColor="text1"/>
                <w:lang w:eastAsia="en-US"/>
              </w:rPr>
              <w:t xml:space="preserve"> </w:t>
            </w:r>
            <w:proofErr w:type="spellStart"/>
            <w:r w:rsidRPr="00881DA7">
              <w:rPr>
                <w:b/>
                <w:bCs/>
                <w:color w:val="000000" w:themeColor="text1"/>
                <w:lang w:eastAsia="en-US"/>
              </w:rPr>
              <w:t>тілді</w:t>
            </w:r>
            <w:proofErr w:type="spellEnd"/>
            <w:r w:rsidRPr="00881DA7">
              <w:rPr>
                <w:b/>
                <w:bCs/>
                <w:color w:val="000000" w:themeColor="text1"/>
                <w:lang w:eastAsia="en-US"/>
              </w:rPr>
              <w:t xml:space="preserve"> </w:t>
            </w:r>
            <w:proofErr w:type="spellStart"/>
            <w:r w:rsidRPr="00881DA7">
              <w:rPr>
                <w:b/>
                <w:bCs/>
                <w:color w:val="000000" w:themeColor="text1"/>
                <w:lang w:eastAsia="en-US"/>
              </w:rPr>
              <w:t>дамыту</w:t>
            </w:r>
            <w:proofErr w:type="spellEnd"/>
            <w:r w:rsidRPr="00881DA7">
              <w:rPr>
                <w:b/>
                <w:bCs/>
                <w:color w:val="000000" w:themeColor="text1"/>
                <w:lang w:eastAsia="en-US"/>
              </w:rPr>
              <w:t xml:space="preserve">, </w:t>
            </w:r>
            <w:proofErr w:type="spellStart"/>
            <w:r w:rsidRPr="00881DA7">
              <w:rPr>
                <w:b/>
                <w:bCs/>
                <w:color w:val="000000" w:themeColor="text1"/>
                <w:lang w:eastAsia="en-US"/>
              </w:rPr>
              <w:t>оқыту</w:t>
            </w:r>
            <w:proofErr w:type="spellEnd"/>
          </w:p>
        </w:tc>
        <w:tc>
          <w:tcPr>
            <w:tcW w:w="4310" w:type="dxa"/>
            <w:hideMark/>
          </w:tcPr>
          <w:p w14:paraId="4D4FA0D3" w14:textId="77777777" w:rsidR="00301907" w:rsidRPr="00881DA7" w:rsidRDefault="00301907">
            <w:pPr>
              <w:pStyle w:val="a4"/>
              <w:rPr>
                <w:color w:val="000000" w:themeColor="text1"/>
                <w:lang w:val="kk-KZ" w:eastAsia="en-US"/>
              </w:rPr>
            </w:pPr>
            <w:proofErr w:type="spellStart"/>
            <w:r w:rsidRPr="00881DA7">
              <w:rPr>
                <w:color w:val="000000" w:themeColor="text1"/>
                <w:lang w:eastAsia="en-US"/>
              </w:rPr>
              <w:t>Мұғалімдерге</w:t>
            </w:r>
            <w:proofErr w:type="spellEnd"/>
            <w:r w:rsidRPr="00881DA7">
              <w:rPr>
                <w:color w:val="000000" w:themeColor="text1"/>
                <w:lang w:eastAsia="en-US"/>
              </w:rPr>
              <w:t xml:space="preserve"> </w:t>
            </w:r>
            <w:proofErr w:type="spellStart"/>
            <w:r w:rsidRPr="00881DA7">
              <w:rPr>
                <w:color w:val="000000" w:themeColor="text1"/>
                <w:lang w:eastAsia="en-US"/>
              </w:rPr>
              <w:t>арналған</w:t>
            </w:r>
            <w:proofErr w:type="spellEnd"/>
            <w:r w:rsidRPr="00881DA7">
              <w:rPr>
                <w:color w:val="000000" w:themeColor="text1"/>
                <w:lang w:eastAsia="en-US"/>
              </w:rPr>
              <w:t xml:space="preserve"> </w:t>
            </w:r>
            <w:proofErr w:type="spellStart"/>
            <w:r w:rsidRPr="00881DA7">
              <w:rPr>
                <w:color w:val="000000" w:themeColor="text1"/>
                <w:lang w:eastAsia="en-US"/>
              </w:rPr>
              <w:t>қазақ</w:t>
            </w:r>
            <w:proofErr w:type="spellEnd"/>
            <w:r w:rsidRPr="00881DA7">
              <w:rPr>
                <w:color w:val="000000" w:themeColor="text1"/>
                <w:lang w:eastAsia="en-US"/>
              </w:rPr>
              <w:t xml:space="preserve"> </w:t>
            </w:r>
            <w:proofErr w:type="spellStart"/>
            <w:r w:rsidRPr="00881DA7">
              <w:rPr>
                <w:color w:val="000000" w:themeColor="text1"/>
                <w:lang w:eastAsia="en-US"/>
              </w:rPr>
              <w:t>тілін</w:t>
            </w:r>
            <w:proofErr w:type="spellEnd"/>
            <w:r w:rsidRPr="00881DA7">
              <w:rPr>
                <w:color w:val="000000" w:themeColor="text1"/>
                <w:lang w:eastAsia="en-US"/>
              </w:rPr>
              <w:t xml:space="preserve"> </w:t>
            </w:r>
            <w:proofErr w:type="spellStart"/>
            <w:r w:rsidRPr="00881DA7">
              <w:rPr>
                <w:color w:val="000000" w:themeColor="text1"/>
                <w:lang w:eastAsia="en-US"/>
              </w:rPr>
              <w:t>оқыту</w:t>
            </w:r>
            <w:proofErr w:type="spellEnd"/>
            <w:r w:rsidRPr="00881DA7">
              <w:rPr>
                <w:color w:val="000000" w:themeColor="text1"/>
                <w:lang w:eastAsia="en-US"/>
              </w:rPr>
              <w:t xml:space="preserve"> </w:t>
            </w:r>
            <w:proofErr w:type="spellStart"/>
            <w:r w:rsidRPr="00881DA7">
              <w:rPr>
                <w:color w:val="000000" w:themeColor="text1"/>
                <w:lang w:eastAsia="en-US"/>
              </w:rPr>
              <w:t>үйірмесінің</w:t>
            </w:r>
            <w:proofErr w:type="spellEnd"/>
            <w:r w:rsidRPr="00881DA7">
              <w:rPr>
                <w:color w:val="000000" w:themeColor="text1"/>
                <w:lang w:eastAsia="en-US"/>
              </w:rPr>
              <w:t xml:space="preserve"> </w:t>
            </w:r>
            <w:proofErr w:type="spellStart"/>
            <w:proofErr w:type="gramStart"/>
            <w:r w:rsidRPr="00881DA7">
              <w:rPr>
                <w:color w:val="000000" w:themeColor="text1"/>
                <w:lang w:eastAsia="en-US"/>
              </w:rPr>
              <w:t>жұмысын</w:t>
            </w:r>
            <w:proofErr w:type="spellEnd"/>
            <w:r w:rsidRPr="00881DA7">
              <w:rPr>
                <w:color w:val="000000" w:themeColor="text1"/>
                <w:lang w:eastAsia="en-US"/>
              </w:rPr>
              <w:t xml:space="preserve">  </w:t>
            </w:r>
            <w:proofErr w:type="spellStart"/>
            <w:r w:rsidRPr="00881DA7">
              <w:rPr>
                <w:color w:val="000000" w:themeColor="text1"/>
                <w:lang w:eastAsia="en-US"/>
              </w:rPr>
              <w:t>жалғастыру</w:t>
            </w:r>
            <w:proofErr w:type="spellEnd"/>
            <w:proofErr w:type="gramEnd"/>
          </w:p>
        </w:tc>
        <w:tc>
          <w:tcPr>
            <w:tcW w:w="2155" w:type="dxa"/>
            <w:hideMark/>
          </w:tcPr>
          <w:p w14:paraId="02D993DA" w14:textId="77777777" w:rsidR="00301907" w:rsidRPr="00881DA7" w:rsidRDefault="00301907">
            <w:pPr>
              <w:pStyle w:val="a4"/>
              <w:rPr>
                <w:color w:val="000000" w:themeColor="text1"/>
                <w:lang w:val="kk-KZ" w:eastAsia="en-US"/>
              </w:rPr>
            </w:pPr>
            <w:r w:rsidRPr="00881DA7">
              <w:rPr>
                <w:color w:val="000000" w:themeColor="text1"/>
                <w:lang w:val="kk-KZ" w:eastAsia="en-US"/>
              </w:rPr>
              <w:t>Б.А. Аманова</w:t>
            </w:r>
          </w:p>
          <w:p w14:paraId="7009B376" w14:textId="77777777" w:rsidR="00301907" w:rsidRPr="00881DA7" w:rsidRDefault="00301907">
            <w:pPr>
              <w:pStyle w:val="a4"/>
              <w:rPr>
                <w:color w:val="000000" w:themeColor="text1"/>
                <w:lang w:val="kk-KZ" w:eastAsia="en-US"/>
              </w:rPr>
            </w:pPr>
            <w:r w:rsidRPr="00881DA7">
              <w:rPr>
                <w:color w:val="000000" w:themeColor="text1"/>
                <w:lang w:val="kk-KZ" w:eastAsia="en-US"/>
              </w:rPr>
              <w:t xml:space="preserve">Г.З. Макатова </w:t>
            </w:r>
          </w:p>
        </w:tc>
        <w:tc>
          <w:tcPr>
            <w:tcW w:w="1358" w:type="dxa"/>
            <w:hideMark/>
          </w:tcPr>
          <w:p w14:paraId="3F36A896" w14:textId="77777777" w:rsidR="00301907" w:rsidRPr="00881DA7" w:rsidRDefault="00301907">
            <w:pPr>
              <w:pStyle w:val="a4"/>
              <w:rPr>
                <w:color w:val="000000" w:themeColor="text1"/>
                <w:lang w:val="kk-KZ" w:eastAsia="en-US"/>
              </w:rPr>
            </w:pPr>
            <w:r w:rsidRPr="00881DA7">
              <w:rPr>
                <w:color w:val="000000" w:themeColor="text1"/>
                <w:lang w:val="kk-KZ" w:eastAsia="en-US"/>
              </w:rPr>
              <w:t>Үнемі</w:t>
            </w:r>
          </w:p>
        </w:tc>
      </w:tr>
      <w:tr w:rsidR="00881DA7" w:rsidRPr="00881DA7" w14:paraId="037E907C" w14:textId="77777777" w:rsidTr="00881DA7">
        <w:trPr>
          <w:trHeight w:val="525"/>
        </w:trPr>
        <w:tc>
          <w:tcPr>
            <w:tcW w:w="1644" w:type="dxa"/>
            <w:vMerge/>
            <w:vAlign w:val="bottom"/>
          </w:tcPr>
          <w:p w14:paraId="0792CEFD" w14:textId="6B5841ED" w:rsidR="00301907" w:rsidRPr="00881DA7" w:rsidRDefault="00301907">
            <w:pPr>
              <w:pStyle w:val="a4"/>
              <w:rPr>
                <w:color w:val="000000" w:themeColor="text1"/>
                <w:lang w:val="kk-KZ" w:eastAsia="en-US"/>
              </w:rPr>
            </w:pPr>
          </w:p>
        </w:tc>
        <w:tc>
          <w:tcPr>
            <w:tcW w:w="4310" w:type="dxa"/>
            <w:hideMark/>
          </w:tcPr>
          <w:p w14:paraId="261B71E4" w14:textId="77777777" w:rsidR="00301907" w:rsidRPr="00881DA7" w:rsidRDefault="00301907">
            <w:pPr>
              <w:pStyle w:val="a4"/>
              <w:rPr>
                <w:color w:val="000000" w:themeColor="text1"/>
                <w:lang w:val="kk-KZ" w:eastAsia="en-US"/>
              </w:rPr>
            </w:pPr>
            <w:r w:rsidRPr="00881DA7">
              <w:rPr>
                <w:color w:val="000000" w:themeColor="text1"/>
                <w:lang w:val="kk-KZ" w:eastAsia="en-US"/>
              </w:rPr>
              <w:t>«Ана тілі» орталығымен мұғалімдерге арналған қазақ тілін оқыту үйірмесінің жұмысын ашу</w:t>
            </w:r>
          </w:p>
        </w:tc>
        <w:tc>
          <w:tcPr>
            <w:tcW w:w="2155" w:type="dxa"/>
            <w:hideMark/>
          </w:tcPr>
          <w:p w14:paraId="05ECF13A" w14:textId="77777777" w:rsidR="00301907" w:rsidRPr="00881DA7" w:rsidRDefault="00301907">
            <w:pPr>
              <w:pStyle w:val="a4"/>
              <w:rPr>
                <w:color w:val="000000" w:themeColor="text1"/>
                <w:lang w:val="kk-KZ" w:eastAsia="en-US"/>
              </w:rPr>
            </w:pPr>
            <w:r w:rsidRPr="00881DA7">
              <w:rPr>
                <w:color w:val="000000" w:themeColor="text1"/>
                <w:lang w:val="kk-KZ" w:eastAsia="en-US"/>
              </w:rPr>
              <w:t xml:space="preserve">С.Ж.Маманова </w:t>
            </w:r>
          </w:p>
        </w:tc>
        <w:tc>
          <w:tcPr>
            <w:tcW w:w="1358" w:type="dxa"/>
            <w:hideMark/>
          </w:tcPr>
          <w:p w14:paraId="6DEEF6CA" w14:textId="0AD22EF5" w:rsidR="00301907" w:rsidRPr="00881DA7" w:rsidRDefault="00301907">
            <w:pPr>
              <w:pStyle w:val="a4"/>
              <w:rPr>
                <w:color w:val="000000" w:themeColor="text1"/>
                <w:lang w:val="kk-KZ" w:eastAsia="en-US"/>
              </w:rPr>
            </w:pPr>
            <w:r w:rsidRPr="00881DA7">
              <w:rPr>
                <w:color w:val="000000" w:themeColor="text1"/>
                <w:lang w:val="kk-KZ" w:eastAsia="en-US"/>
              </w:rPr>
              <w:t>2025-2026 оқу жылы</w:t>
            </w:r>
          </w:p>
        </w:tc>
      </w:tr>
      <w:tr w:rsidR="00881DA7" w:rsidRPr="00881DA7" w14:paraId="41D2E9BB" w14:textId="77777777" w:rsidTr="00881DA7">
        <w:trPr>
          <w:trHeight w:val="802"/>
        </w:trPr>
        <w:tc>
          <w:tcPr>
            <w:tcW w:w="1644" w:type="dxa"/>
            <w:vMerge/>
            <w:vAlign w:val="bottom"/>
          </w:tcPr>
          <w:p w14:paraId="29798425" w14:textId="33E606C7" w:rsidR="00301907" w:rsidRPr="00881DA7" w:rsidRDefault="00301907">
            <w:pPr>
              <w:pStyle w:val="a4"/>
              <w:rPr>
                <w:color w:val="000000" w:themeColor="text1"/>
                <w:lang w:val="kk-KZ" w:eastAsia="en-US"/>
              </w:rPr>
            </w:pPr>
          </w:p>
        </w:tc>
        <w:tc>
          <w:tcPr>
            <w:tcW w:w="4310" w:type="dxa"/>
            <w:hideMark/>
          </w:tcPr>
          <w:p w14:paraId="35CF4187" w14:textId="77777777" w:rsidR="00301907" w:rsidRPr="00881DA7" w:rsidRDefault="00301907">
            <w:pPr>
              <w:pStyle w:val="a4"/>
              <w:rPr>
                <w:color w:val="000000" w:themeColor="text1"/>
                <w:lang w:val="kk-KZ" w:eastAsia="en-US"/>
              </w:rPr>
            </w:pPr>
            <w:r w:rsidRPr="00881DA7">
              <w:rPr>
                <w:color w:val="000000" w:themeColor="text1"/>
                <w:lang w:val="kk-KZ" w:eastAsia="en-US"/>
              </w:rPr>
              <w:t>Білім мазмұнының жаңаруына байланысты қазақ тілі мен әдебиеті мұғалімдерін қайта даярлау және біліктілігін арттыруды қамтамасыз ету</w:t>
            </w:r>
          </w:p>
        </w:tc>
        <w:tc>
          <w:tcPr>
            <w:tcW w:w="2155" w:type="dxa"/>
            <w:hideMark/>
          </w:tcPr>
          <w:p w14:paraId="6B11B9D2" w14:textId="3C603503" w:rsidR="00301907" w:rsidRPr="00881DA7" w:rsidRDefault="00301907">
            <w:pPr>
              <w:pStyle w:val="a4"/>
              <w:rPr>
                <w:color w:val="000000" w:themeColor="text1"/>
                <w:lang w:eastAsia="en-US"/>
              </w:rPr>
            </w:pPr>
            <w:r w:rsidRPr="00881DA7">
              <w:rPr>
                <w:color w:val="000000" w:themeColor="text1"/>
                <w:lang w:val="kk-KZ" w:eastAsia="en-US"/>
              </w:rPr>
              <w:t xml:space="preserve">А.К. </w:t>
            </w:r>
            <w:r w:rsidRPr="00881DA7">
              <w:rPr>
                <w:color w:val="000000" w:themeColor="text1"/>
                <w:lang w:eastAsia="en-US"/>
              </w:rPr>
              <w:t>Бай</w:t>
            </w:r>
            <w:r w:rsidRPr="00881DA7">
              <w:rPr>
                <w:color w:val="000000" w:themeColor="text1"/>
                <w:lang w:val="kk-KZ" w:eastAsia="en-US"/>
              </w:rPr>
              <w:t>ғабылова</w:t>
            </w:r>
            <w:r w:rsidRPr="00881DA7">
              <w:rPr>
                <w:color w:val="000000" w:themeColor="text1"/>
                <w:lang w:eastAsia="en-US"/>
              </w:rPr>
              <w:t xml:space="preserve">             </w:t>
            </w:r>
          </w:p>
        </w:tc>
        <w:tc>
          <w:tcPr>
            <w:tcW w:w="1358" w:type="dxa"/>
            <w:hideMark/>
          </w:tcPr>
          <w:p w14:paraId="2212AF11" w14:textId="77777777" w:rsidR="00301907" w:rsidRPr="00881DA7" w:rsidRDefault="00301907">
            <w:pPr>
              <w:pStyle w:val="a4"/>
              <w:rPr>
                <w:color w:val="000000" w:themeColor="text1"/>
                <w:lang w:eastAsia="en-US"/>
              </w:rPr>
            </w:pPr>
            <w:proofErr w:type="spellStart"/>
            <w:r w:rsidRPr="00881DA7">
              <w:rPr>
                <w:color w:val="000000" w:themeColor="text1"/>
                <w:lang w:eastAsia="en-US"/>
              </w:rPr>
              <w:t>Үнемі</w:t>
            </w:r>
            <w:proofErr w:type="spellEnd"/>
          </w:p>
        </w:tc>
      </w:tr>
      <w:tr w:rsidR="00881DA7" w:rsidRPr="00881DA7" w14:paraId="4FC61CCB" w14:textId="77777777" w:rsidTr="00881DA7">
        <w:trPr>
          <w:trHeight w:val="815"/>
        </w:trPr>
        <w:tc>
          <w:tcPr>
            <w:tcW w:w="1644" w:type="dxa"/>
            <w:vMerge/>
            <w:vAlign w:val="bottom"/>
          </w:tcPr>
          <w:p w14:paraId="535D7A82" w14:textId="1A9EC681" w:rsidR="00301907" w:rsidRPr="00881DA7" w:rsidRDefault="00301907">
            <w:pPr>
              <w:pStyle w:val="a4"/>
              <w:rPr>
                <w:color w:val="000000" w:themeColor="text1"/>
                <w:lang w:val="kk-KZ" w:eastAsia="en-US"/>
              </w:rPr>
            </w:pPr>
          </w:p>
        </w:tc>
        <w:tc>
          <w:tcPr>
            <w:tcW w:w="4310" w:type="dxa"/>
            <w:hideMark/>
          </w:tcPr>
          <w:p w14:paraId="4431A352" w14:textId="77777777" w:rsidR="00301907" w:rsidRPr="00881DA7" w:rsidRDefault="00301907">
            <w:pPr>
              <w:pStyle w:val="a4"/>
              <w:rPr>
                <w:color w:val="000000" w:themeColor="text1"/>
                <w:lang w:val="kk-KZ" w:eastAsia="en-US"/>
              </w:rPr>
            </w:pPr>
            <w:r w:rsidRPr="00881DA7">
              <w:rPr>
                <w:color w:val="000000" w:themeColor="text1"/>
                <w:lang w:val="kk-KZ" w:eastAsia="en-US"/>
              </w:rPr>
              <w:t xml:space="preserve">Қазақ тілі мен әдебиеті мұғалімдерінің мектепішілік олимпиадасын өткізу. </w:t>
            </w:r>
            <w:proofErr w:type="spellStart"/>
            <w:r w:rsidRPr="00881DA7">
              <w:rPr>
                <w:color w:val="000000" w:themeColor="text1"/>
                <w:lang w:eastAsia="en-US"/>
              </w:rPr>
              <w:t>Қалалық</w:t>
            </w:r>
            <w:proofErr w:type="spellEnd"/>
            <w:r w:rsidRPr="00881DA7">
              <w:rPr>
                <w:color w:val="000000" w:themeColor="text1"/>
                <w:lang w:val="kk-KZ" w:eastAsia="en-US"/>
              </w:rPr>
              <w:t>,</w:t>
            </w:r>
            <w:r w:rsidRPr="00881DA7">
              <w:rPr>
                <w:color w:val="000000" w:themeColor="text1"/>
                <w:lang w:eastAsia="en-US"/>
              </w:rPr>
              <w:t xml:space="preserve"> </w:t>
            </w:r>
            <w:proofErr w:type="spellStart"/>
            <w:r w:rsidRPr="00881DA7">
              <w:rPr>
                <w:color w:val="000000" w:themeColor="text1"/>
                <w:lang w:eastAsia="en-US"/>
              </w:rPr>
              <w:t>облыстық</w:t>
            </w:r>
            <w:proofErr w:type="spellEnd"/>
            <w:r w:rsidRPr="00881DA7">
              <w:rPr>
                <w:color w:val="000000" w:themeColor="text1"/>
                <w:lang w:eastAsia="en-US"/>
              </w:rPr>
              <w:t xml:space="preserve"> </w:t>
            </w:r>
            <w:proofErr w:type="spellStart"/>
            <w:r w:rsidRPr="00881DA7">
              <w:rPr>
                <w:color w:val="000000" w:themeColor="text1"/>
                <w:lang w:eastAsia="en-US"/>
              </w:rPr>
              <w:t>олимпиадаға</w:t>
            </w:r>
            <w:proofErr w:type="spellEnd"/>
            <w:r w:rsidRPr="00881DA7">
              <w:rPr>
                <w:color w:val="000000" w:themeColor="text1"/>
                <w:lang w:eastAsia="en-US"/>
              </w:rPr>
              <w:t xml:space="preserve"> </w:t>
            </w:r>
            <w:proofErr w:type="spellStart"/>
            <w:r w:rsidRPr="00881DA7">
              <w:rPr>
                <w:color w:val="000000" w:themeColor="text1"/>
                <w:lang w:eastAsia="en-US"/>
              </w:rPr>
              <w:t>шығару</w:t>
            </w:r>
            <w:proofErr w:type="spellEnd"/>
          </w:p>
        </w:tc>
        <w:tc>
          <w:tcPr>
            <w:tcW w:w="2155" w:type="dxa"/>
            <w:hideMark/>
          </w:tcPr>
          <w:p w14:paraId="3F534F50" w14:textId="77777777" w:rsidR="00301907" w:rsidRPr="00881DA7" w:rsidRDefault="00301907">
            <w:pPr>
              <w:pStyle w:val="a4"/>
              <w:rPr>
                <w:color w:val="000000" w:themeColor="text1"/>
                <w:lang w:val="kk-KZ" w:eastAsia="en-US"/>
              </w:rPr>
            </w:pPr>
            <w:r w:rsidRPr="00881DA7">
              <w:rPr>
                <w:color w:val="000000" w:themeColor="text1"/>
                <w:lang w:val="kk-KZ" w:eastAsia="en-US"/>
              </w:rPr>
              <w:t>А.К. Байғабылова,                      ӘБ жетекшісі</w:t>
            </w:r>
          </w:p>
        </w:tc>
        <w:tc>
          <w:tcPr>
            <w:tcW w:w="1358" w:type="dxa"/>
            <w:hideMark/>
          </w:tcPr>
          <w:p w14:paraId="7A1697AF" w14:textId="77777777" w:rsidR="00301907" w:rsidRPr="00881DA7" w:rsidRDefault="00301907">
            <w:pPr>
              <w:pStyle w:val="a4"/>
              <w:rPr>
                <w:color w:val="000000" w:themeColor="text1"/>
                <w:lang w:eastAsia="en-US"/>
              </w:rPr>
            </w:pPr>
            <w:proofErr w:type="spellStart"/>
            <w:r w:rsidRPr="00881DA7">
              <w:rPr>
                <w:color w:val="000000" w:themeColor="text1"/>
                <w:lang w:eastAsia="en-US"/>
              </w:rPr>
              <w:t>қазан</w:t>
            </w:r>
            <w:proofErr w:type="spellEnd"/>
          </w:p>
        </w:tc>
      </w:tr>
      <w:tr w:rsidR="00881DA7" w:rsidRPr="00881DA7" w14:paraId="01CDCEBF" w14:textId="77777777" w:rsidTr="00881DA7">
        <w:trPr>
          <w:trHeight w:val="840"/>
        </w:trPr>
        <w:tc>
          <w:tcPr>
            <w:tcW w:w="1644" w:type="dxa"/>
            <w:vMerge/>
            <w:vAlign w:val="bottom"/>
          </w:tcPr>
          <w:p w14:paraId="7E4B7A46" w14:textId="5831FDE8" w:rsidR="00301907" w:rsidRPr="00881DA7" w:rsidRDefault="00301907">
            <w:pPr>
              <w:pStyle w:val="a4"/>
              <w:rPr>
                <w:color w:val="000000" w:themeColor="text1"/>
                <w:lang w:val="kk-KZ" w:eastAsia="en-US"/>
              </w:rPr>
            </w:pPr>
          </w:p>
        </w:tc>
        <w:tc>
          <w:tcPr>
            <w:tcW w:w="4310" w:type="dxa"/>
            <w:hideMark/>
          </w:tcPr>
          <w:p w14:paraId="309ECA2A" w14:textId="77777777" w:rsidR="00301907" w:rsidRPr="00881DA7" w:rsidRDefault="00301907">
            <w:pPr>
              <w:pStyle w:val="a4"/>
              <w:rPr>
                <w:color w:val="000000" w:themeColor="text1"/>
                <w:lang w:val="kk-KZ" w:eastAsia="en-US"/>
              </w:rPr>
            </w:pPr>
            <w:r w:rsidRPr="00881DA7">
              <w:rPr>
                <w:color w:val="000000" w:themeColor="text1"/>
                <w:lang w:val="kk-KZ" w:eastAsia="en-US"/>
              </w:rPr>
              <w:t>Мемлекеттік тілді және басқа тілдерді тиімді оқыту үшін лингофон кабинетін мен интерактивті кешендерді қолдану</w:t>
            </w:r>
          </w:p>
        </w:tc>
        <w:tc>
          <w:tcPr>
            <w:tcW w:w="2155" w:type="dxa"/>
            <w:hideMark/>
          </w:tcPr>
          <w:p w14:paraId="56BE751D" w14:textId="77777777" w:rsidR="00301907" w:rsidRPr="00881DA7" w:rsidRDefault="00301907">
            <w:pPr>
              <w:pStyle w:val="a4"/>
              <w:rPr>
                <w:color w:val="000000" w:themeColor="text1"/>
                <w:lang w:eastAsia="en-US"/>
              </w:rPr>
            </w:pPr>
            <w:proofErr w:type="spellStart"/>
            <w:r w:rsidRPr="00881DA7">
              <w:rPr>
                <w:color w:val="000000" w:themeColor="text1"/>
                <w:lang w:eastAsia="en-US"/>
              </w:rPr>
              <w:t>пән</w:t>
            </w:r>
            <w:proofErr w:type="spellEnd"/>
            <w:r w:rsidRPr="00881DA7">
              <w:rPr>
                <w:color w:val="000000" w:themeColor="text1"/>
                <w:lang w:eastAsia="en-US"/>
              </w:rPr>
              <w:t xml:space="preserve"> </w:t>
            </w:r>
            <w:proofErr w:type="spellStart"/>
            <w:r w:rsidRPr="00881DA7">
              <w:rPr>
                <w:color w:val="000000" w:themeColor="text1"/>
                <w:lang w:eastAsia="en-US"/>
              </w:rPr>
              <w:t>мұғалімдері</w:t>
            </w:r>
            <w:proofErr w:type="spellEnd"/>
            <w:r w:rsidRPr="00881DA7">
              <w:rPr>
                <w:color w:val="000000" w:themeColor="text1"/>
                <w:lang w:eastAsia="en-US"/>
              </w:rPr>
              <w:t xml:space="preserve"> </w:t>
            </w:r>
          </w:p>
        </w:tc>
        <w:tc>
          <w:tcPr>
            <w:tcW w:w="1358" w:type="dxa"/>
            <w:hideMark/>
          </w:tcPr>
          <w:p w14:paraId="639FBACA" w14:textId="77777777" w:rsidR="00301907" w:rsidRPr="00881DA7" w:rsidRDefault="00301907">
            <w:pPr>
              <w:pStyle w:val="a4"/>
              <w:rPr>
                <w:color w:val="000000" w:themeColor="text1"/>
                <w:lang w:eastAsia="en-US"/>
              </w:rPr>
            </w:pPr>
            <w:proofErr w:type="spellStart"/>
            <w:r w:rsidRPr="00881DA7">
              <w:rPr>
                <w:color w:val="000000" w:themeColor="text1"/>
                <w:lang w:eastAsia="en-US"/>
              </w:rPr>
              <w:t>Үнемі</w:t>
            </w:r>
            <w:proofErr w:type="spellEnd"/>
          </w:p>
        </w:tc>
      </w:tr>
      <w:tr w:rsidR="00881DA7" w:rsidRPr="00881DA7" w14:paraId="3080D859" w14:textId="77777777" w:rsidTr="00881DA7">
        <w:trPr>
          <w:trHeight w:val="839"/>
        </w:trPr>
        <w:tc>
          <w:tcPr>
            <w:tcW w:w="1644" w:type="dxa"/>
            <w:vMerge/>
            <w:vAlign w:val="bottom"/>
          </w:tcPr>
          <w:p w14:paraId="4F81366D" w14:textId="10E68C38" w:rsidR="00301907" w:rsidRPr="00881DA7" w:rsidRDefault="00301907">
            <w:pPr>
              <w:pStyle w:val="a4"/>
              <w:rPr>
                <w:color w:val="000000" w:themeColor="text1"/>
                <w:lang w:val="kk-KZ" w:eastAsia="en-US"/>
              </w:rPr>
            </w:pPr>
          </w:p>
        </w:tc>
        <w:tc>
          <w:tcPr>
            <w:tcW w:w="4310" w:type="dxa"/>
            <w:hideMark/>
          </w:tcPr>
          <w:p w14:paraId="2B11C08E" w14:textId="77777777" w:rsidR="00301907" w:rsidRPr="00881DA7" w:rsidRDefault="00301907">
            <w:pPr>
              <w:pStyle w:val="a4"/>
              <w:rPr>
                <w:color w:val="000000" w:themeColor="text1"/>
                <w:lang w:val="kk-KZ" w:eastAsia="en-US"/>
              </w:rPr>
            </w:pPr>
            <w:r w:rsidRPr="00881DA7">
              <w:rPr>
                <w:color w:val="000000" w:themeColor="text1"/>
                <w:lang w:val="kk-KZ" w:eastAsia="en-US"/>
              </w:rPr>
              <w:t>Қазақ тіліндегі баспасөз басылымына жазылуды жүргізу және қазақ тілінде әдебиеттерді (әдістемелік ж.т.б.) сатып алуға қаржы бөлу</w:t>
            </w:r>
          </w:p>
        </w:tc>
        <w:tc>
          <w:tcPr>
            <w:tcW w:w="2155" w:type="dxa"/>
            <w:hideMark/>
          </w:tcPr>
          <w:p w14:paraId="6314C09B" w14:textId="77777777" w:rsidR="00301907" w:rsidRPr="00881DA7" w:rsidRDefault="00301907">
            <w:pPr>
              <w:pStyle w:val="a4"/>
              <w:rPr>
                <w:color w:val="000000" w:themeColor="text1"/>
                <w:lang w:eastAsia="en-US"/>
              </w:rPr>
            </w:pPr>
            <w:r w:rsidRPr="00881DA7">
              <w:rPr>
                <w:color w:val="000000" w:themeColor="text1"/>
                <w:lang w:val="kk-KZ" w:eastAsia="en-US"/>
              </w:rPr>
              <w:t>Г. М. Ниязбекова,</w:t>
            </w:r>
            <w:r w:rsidRPr="00881DA7">
              <w:rPr>
                <w:color w:val="000000" w:themeColor="text1"/>
                <w:lang w:eastAsia="en-US"/>
              </w:rPr>
              <w:t xml:space="preserve">       </w:t>
            </w:r>
            <w:r w:rsidRPr="00881DA7">
              <w:rPr>
                <w:color w:val="000000" w:themeColor="text1"/>
                <w:lang w:val="kk-KZ" w:eastAsia="en-US"/>
              </w:rPr>
              <w:t>мектеп кітапханашысы</w:t>
            </w:r>
          </w:p>
        </w:tc>
        <w:tc>
          <w:tcPr>
            <w:tcW w:w="1358" w:type="dxa"/>
            <w:hideMark/>
          </w:tcPr>
          <w:p w14:paraId="2E2DDCEA" w14:textId="77777777" w:rsidR="00301907" w:rsidRPr="00881DA7" w:rsidRDefault="00301907">
            <w:pPr>
              <w:pStyle w:val="a4"/>
              <w:rPr>
                <w:color w:val="000000" w:themeColor="text1"/>
                <w:lang w:eastAsia="en-US"/>
              </w:rPr>
            </w:pPr>
            <w:proofErr w:type="spellStart"/>
            <w:r w:rsidRPr="00881DA7">
              <w:rPr>
                <w:color w:val="000000" w:themeColor="text1"/>
                <w:lang w:eastAsia="en-US"/>
              </w:rPr>
              <w:t>Үнемі</w:t>
            </w:r>
            <w:proofErr w:type="spellEnd"/>
          </w:p>
        </w:tc>
      </w:tr>
      <w:tr w:rsidR="00881DA7" w:rsidRPr="00881DA7" w14:paraId="07583F0F" w14:textId="77777777" w:rsidTr="00881DA7">
        <w:trPr>
          <w:trHeight w:val="600"/>
        </w:trPr>
        <w:tc>
          <w:tcPr>
            <w:tcW w:w="1644" w:type="dxa"/>
            <w:vMerge w:val="restart"/>
          </w:tcPr>
          <w:p w14:paraId="3425D83D" w14:textId="3BCC0831" w:rsidR="00301907" w:rsidRPr="00881DA7" w:rsidRDefault="00301907" w:rsidP="00301907">
            <w:pPr>
              <w:pStyle w:val="a4"/>
              <w:rPr>
                <w:color w:val="000000" w:themeColor="text1"/>
                <w:lang w:eastAsia="en-US"/>
              </w:rPr>
            </w:pPr>
            <w:r w:rsidRPr="00881DA7">
              <w:rPr>
                <w:b/>
                <w:bCs/>
                <w:color w:val="000000" w:themeColor="text1"/>
                <w:lang w:val="kk-KZ" w:eastAsia="en-US"/>
              </w:rPr>
              <w:t>Ұлттық дәстүр арқылы мемлекеттік тілді дамыту.</w:t>
            </w:r>
          </w:p>
        </w:tc>
        <w:tc>
          <w:tcPr>
            <w:tcW w:w="4310" w:type="dxa"/>
            <w:hideMark/>
          </w:tcPr>
          <w:p w14:paraId="2AE5721B" w14:textId="77777777" w:rsidR="00301907" w:rsidRPr="00881DA7" w:rsidRDefault="00301907">
            <w:pPr>
              <w:pStyle w:val="a4"/>
              <w:rPr>
                <w:color w:val="000000" w:themeColor="text1"/>
                <w:lang w:val="kk-KZ" w:eastAsia="en-US"/>
              </w:rPr>
            </w:pPr>
            <w:r w:rsidRPr="00881DA7">
              <w:rPr>
                <w:color w:val="000000" w:themeColor="text1"/>
                <w:lang w:eastAsia="en-US"/>
              </w:rPr>
              <w:t>Мектепішілік</w:t>
            </w:r>
            <w:r w:rsidRPr="00881DA7">
              <w:rPr>
                <w:color w:val="000000" w:themeColor="text1"/>
                <w:lang w:val="kk-KZ" w:eastAsia="en-US"/>
              </w:rPr>
              <w:t xml:space="preserve"> «Мағжан оқуларын»  өткізу /5-11 сынып </w:t>
            </w:r>
          </w:p>
        </w:tc>
        <w:tc>
          <w:tcPr>
            <w:tcW w:w="2155" w:type="dxa"/>
            <w:hideMark/>
          </w:tcPr>
          <w:p w14:paraId="3F573666" w14:textId="77777777" w:rsidR="00301907" w:rsidRPr="00881DA7" w:rsidRDefault="00301907">
            <w:pPr>
              <w:pStyle w:val="a4"/>
              <w:rPr>
                <w:color w:val="000000" w:themeColor="text1"/>
                <w:lang w:eastAsia="en-US"/>
              </w:rPr>
            </w:pPr>
            <w:r w:rsidRPr="00881DA7">
              <w:rPr>
                <w:color w:val="000000" w:themeColor="text1"/>
                <w:lang w:eastAsia="en-US"/>
              </w:rPr>
              <w:t xml:space="preserve">ӘБ </w:t>
            </w:r>
            <w:proofErr w:type="spellStart"/>
            <w:proofErr w:type="gramStart"/>
            <w:r w:rsidRPr="00881DA7">
              <w:rPr>
                <w:color w:val="000000" w:themeColor="text1"/>
                <w:lang w:eastAsia="en-US"/>
              </w:rPr>
              <w:t>жет</w:t>
            </w:r>
            <w:proofErr w:type="spellEnd"/>
            <w:r w:rsidRPr="00881DA7">
              <w:rPr>
                <w:color w:val="000000" w:themeColor="text1"/>
                <w:lang w:val="kk-KZ" w:eastAsia="en-US"/>
              </w:rPr>
              <w:t>е</w:t>
            </w:r>
            <w:proofErr w:type="spellStart"/>
            <w:r w:rsidRPr="00881DA7">
              <w:rPr>
                <w:color w:val="000000" w:themeColor="text1"/>
                <w:lang w:eastAsia="en-US"/>
              </w:rPr>
              <w:t>кшісі</w:t>
            </w:r>
            <w:proofErr w:type="spellEnd"/>
            <w:r w:rsidRPr="00881DA7">
              <w:rPr>
                <w:color w:val="000000" w:themeColor="text1"/>
                <w:lang w:eastAsia="en-US"/>
              </w:rPr>
              <w:t xml:space="preserve">,   </w:t>
            </w:r>
            <w:proofErr w:type="gramEnd"/>
            <w:r w:rsidRPr="00881DA7">
              <w:rPr>
                <w:color w:val="000000" w:themeColor="text1"/>
                <w:lang w:eastAsia="en-US"/>
              </w:rPr>
              <w:t xml:space="preserve">               </w:t>
            </w:r>
            <w:proofErr w:type="spellStart"/>
            <w:r w:rsidRPr="00881DA7">
              <w:rPr>
                <w:color w:val="000000" w:themeColor="text1"/>
                <w:lang w:eastAsia="en-US"/>
              </w:rPr>
              <w:t>пән</w:t>
            </w:r>
            <w:proofErr w:type="spellEnd"/>
            <w:r w:rsidRPr="00881DA7">
              <w:rPr>
                <w:color w:val="000000" w:themeColor="text1"/>
                <w:lang w:eastAsia="en-US"/>
              </w:rPr>
              <w:t xml:space="preserve"> </w:t>
            </w:r>
            <w:proofErr w:type="spellStart"/>
            <w:r w:rsidRPr="00881DA7">
              <w:rPr>
                <w:color w:val="000000" w:themeColor="text1"/>
                <w:lang w:eastAsia="en-US"/>
              </w:rPr>
              <w:t>мұғалімдері</w:t>
            </w:r>
            <w:proofErr w:type="spellEnd"/>
          </w:p>
        </w:tc>
        <w:tc>
          <w:tcPr>
            <w:tcW w:w="1358" w:type="dxa"/>
            <w:hideMark/>
          </w:tcPr>
          <w:p w14:paraId="0FCEB090" w14:textId="77777777" w:rsidR="00301907" w:rsidRPr="00881DA7" w:rsidRDefault="00301907">
            <w:pPr>
              <w:pStyle w:val="a4"/>
              <w:rPr>
                <w:color w:val="000000" w:themeColor="text1"/>
                <w:lang w:val="kk-KZ" w:eastAsia="en-US"/>
              </w:rPr>
            </w:pPr>
            <w:r w:rsidRPr="00881DA7">
              <w:rPr>
                <w:color w:val="000000" w:themeColor="text1"/>
                <w:lang w:val="kk-KZ" w:eastAsia="en-US"/>
              </w:rPr>
              <w:t xml:space="preserve">Қыркүйек </w:t>
            </w:r>
          </w:p>
        </w:tc>
      </w:tr>
      <w:tr w:rsidR="00881DA7" w:rsidRPr="00881DA7" w14:paraId="27936A08" w14:textId="77777777" w:rsidTr="00881DA7">
        <w:trPr>
          <w:trHeight w:val="600"/>
        </w:trPr>
        <w:tc>
          <w:tcPr>
            <w:tcW w:w="1644" w:type="dxa"/>
            <w:vMerge/>
            <w:vAlign w:val="bottom"/>
          </w:tcPr>
          <w:p w14:paraId="5F77E582" w14:textId="16CEE86A" w:rsidR="00301907" w:rsidRPr="00881DA7" w:rsidRDefault="00301907">
            <w:pPr>
              <w:pStyle w:val="a4"/>
              <w:rPr>
                <w:color w:val="000000" w:themeColor="text1"/>
                <w:lang w:val="kk-KZ" w:eastAsia="en-US"/>
              </w:rPr>
            </w:pPr>
          </w:p>
        </w:tc>
        <w:tc>
          <w:tcPr>
            <w:tcW w:w="4310" w:type="dxa"/>
            <w:hideMark/>
          </w:tcPr>
          <w:p w14:paraId="15AC9BDF" w14:textId="77777777" w:rsidR="00301907" w:rsidRPr="00881DA7" w:rsidRDefault="00301907">
            <w:pPr>
              <w:pStyle w:val="a4"/>
              <w:rPr>
                <w:color w:val="000000" w:themeColor="text1"/>
                <w:lang w:val="kk-KZ" w:eastAsia="en-US"/>
              </w:rPr>
            </w:pPr>
            <w:r w:rsidRPr="00881DA7">
              <w:rPr>
                <w:color w:val="000000" w:themeColor="text1"/>
                <w:lang w:val="kk-KZ" w:eastAsia="en-US"/>
              </w:rPr>
              <w:t>Мектепішілік "Абай және Шәкәрім оқуларын" өткізу</w:t>
            </w:r>
          </w:p>
          <w:p w14:paraId="19E48637" w14:textId="77777777" w:rsidR="00301907" w:rsidRPr="00881DA7" w:rsidRDefault="00301907">
            <w:pPr>
              <w:pStyle w:val="a4"/>
              <w:rPr>
                <w:color w:val="000000" w:themeColor="text1"/>
                <w:lang w:val="kk-KZ" w:eastAsia="en-US"/>
              </w:rPr>
            </w:pPr>
            <w:r w:rsidRPr="00881DA7">
              <w:rPr>
                <w:color w:val="000000" w:themeColor="text1"/>
                <w:lang w:val="kk-KZ" w:eastAsia="en-US"/>
              </w:rPr>
              <w:t xml:space="preserve">/1-4 сынып, 5-11 сынып  </w:t>
            </w:r>
          </w:p>
        </w:tc>
        <w:tc>
          <w:tcPr>
            <w:tcW w:w="2155" w:type="dxa"/>
            <w:hideMark/>
          </w:tcPr>
          <w:p w14:paraId="6EFDBB67" w14:textId="77777777" w:rsidR="00301907" w:rsidRPr="00881DA7" w:rsidRDefault="00301907">
            <w:pPr>
              <w:pStyle w:val="a4"/>
              <w:rPr>
                <w:color w:val="000000" w:themeColor="text1"/>
                <w:lang w:eastAsia="en-US"/>
              </w:rPr>
            </w:pPr>
            <w:r w:rsidRPr="00881DA7">
              <w:rPr>
                <w:color w:val="000000" w:themeColor="text1"/>
                <w:lang w:eastAsia="en-US"/>
              </w:rPr>
              <w:t xml:space="preserve">ӘБ </w:t>
            </w:r>
            <w:proofErr w:type="spellStart"/>
            <w:proofErr w:type="gramStart"/>
            <w:r w:rsidRPr="00881DA7">
              <w:rPr>
                <w:color w:val="000000" w:themeColor="text1"/>
                <w:lang w:eastAsia="en-US"/>
              </w:rPr>
              <w:t>жет</w:t>
            </w:r>
            <w:proofErr w:type="spellEnd"/>
            <w:r w:rsidRPr="00881DA7">
              <w:rPr>
                <w:color w:val="000000" w:themeColor="text1"/>
                <w:lang w:val="kk-KZ" w:eastAsia="en-US"/>
              </w:rPr>
              <w:t>е</w:t>
            </w:r>
            <w:proofErr w:type="spellStart"/>
            <w:r w:rsidRPr="00881DA7">
              <w:rPr>
                <w:color w:val="000000" w:themeColor="text1"/>
                <w:lang w:eastAsia="en-US"/>
              </w:rPr>
              <w:t>кшісі</w:t>
            </w:r>
            <w:proofErr w:type="spellEnd"/>
            <w:r w:rsidRPr="00881DA7">
              <w:rPr>
                <w:color w:val="000000" w:themeColor="text1"/>
                <w:lang w:eastAsia="en-US"/>
              </w:rPr>
              <w:t xml:space="preserve">,   </w:t>
            </w:r>
            <w:proofErr w:type="gramEnd"/>
            <w:r w:rsidRPr="00881DA7">
              <w:rPr>
                <w:color w:val="000000" w:themeColor="text1"/>
                <w:lang w:eastAsia="en-US"/>
              </w:rPr>
              <w:t xml:space="preserve">               </w:t>
            </w:r>
            <w:proofErr w:type="spellStart"/>
            <w:r w:rsidRPr="00881DA7">
              <w:rPr>
                <w:color w:val="000000" w:themeColor="text1"/>
                <w:lang w:eastAsia="en-US"/>
              </w:rPr>
              <w:t>пән</w:t>
            </w:r>
            <w:proofErr w:type="spellEnd"/>
            <w:r w:rsidRPr="00881DA7">
              <w:rPr>
                <w:color w:val="000000" w:themeColor="text1"/>
                <w:lang w:eastAsia="en-US"/>
              </w:rPr>
              <w:t xml:space="preserve"> </w:t>
            </w:r>
            <w:proofErr w:type="spellStart"/>
            <w:r w:rsidRPr="00881DA7">
              <w:rPr>
                <w:color w:val="000000" w:themeColor="text1"/>
                <w:lang w:eastAsia="en-US"/>
              </w:rPr>
              <w:t>мұғалімдері</w:t>
            </w:r>
            <w:proofErr w:type="spellEnd"/>
          </w:p>
        </w:tc>
        <w:tc>
          <w:tcPr>
            <w:tcW w:w="1358" w:type="dxa"/>
            <w:hideMark/>
          </w:tcPr>
          <w:p w14:paraId="170B4CF1" w14:textId="77777777" w:rsidR="00301907" w:rsidRPr="00881DA7" w:rsidRDefault="00301907">
            <w:pPr>
              <w:pStyle w:val="a4"/>
              <w:rPr>
                <w:color w:val="000000" w:themeColor="text1"/>
                <w:lang w:val="kk-KZ" w:eastAsia="en-US"/>
              </w:rPr>
            </w:pPr>
            <w:proofErr w:type="spellStart"/>
            <w:r w:rsidRPr="00881DA7">
              <w:rPr>
                <w:color w:val="000000" w:themeColor="text1"/>
                <w:lang w:eastAsia="en-US"/>
              </w:rPr>
              <w:t>Қазан</w:t>
            </w:r>
            <w:proofErr w:type="spellEnd"/>
            <w:r w:rsidRPr="00881DA7">
              <w:rPr>
                <w:color w:val="000000" w:themeColor="text1"/>
                <w:lang w:val="kk-KZ" w:eastAsia="en-US"/>
              </w:rPr>
              <w:t>, наурыз</w:t>
            </w:r>
          </w:p>
        </w:tc>
      </w:tr>
      <w:tr w:rsidR="00881DA7" w:rsidRPr="00881DA7" w14:paraId="56B0A2B0" w14:textId="77777777" w:rsidTr="00881DA7">
        <w:trPr>
          <w:trHeight w:val="600"/>
        </w:trPr>
        <w:tc>
          <w:tcPr>
            <w:tcW w:w="1644" w:type="dxa"/>
            <w:vMerge/>
            <w:vAlign w:val="bottom"/>
          </w:tcPr>
          <w:p w14:paraId="5D577C63" w14:textId="1AB6EFD2" w:rsidR="00301907" w:rsidRPr="00881DA7" w:rsidRDefault="00301907">
            <w:pPr>
              <w:pStyle w:val="a4"/>
              <w:rPr>
                <w:color w:val="000000" w:themeColor="text1"/>
                <w:lang w:val="kk-KZ" w:eastAsia="en-US"/>
              </w:rPr>
            </w:pPr>
          </w:p>
        </w:tc>
        <w:tc>
          <w:tcPr>
            <w:tcW w:w="4310" w:type="dxa"/>
            <w:hideMark/>
          </w:tcPr>
          <w:p w14:paraId="004BC6BF" w14:textId="77777777" w:rsidR="00301907" w:rsidRPr="00881DA7" w:rsidRDefault="00301907">
            <w:pPr>
              <w:pStyle w:val="a4"/>
              <w:rPr>
                <w:color w:val="000000" w:themeColor="text1"/>
                <w:lang w:val="kk-KZ" w:eastAsia="en-US"/>
              </w:rPr>
            </w:pPr>
            <w:r w:rsidRPr="00881DA7">
              <w:rPr>
                <w:color w:val="000000" w:themeColor="text1"/>
                <w:lang w:val="kk-KZ" w:eastAsia="en-US"/>
              </w:rPr>
              <w:t>Мектепішілік «Мүбәрәк Жаманбалинов оқуларын» өткізу  /бастауыш қазақ сыныптары</w:t>
            </w:r>
          </w:p>
        </w:tc>
        <w:tc>
          <w:tcPr>
            <w:tcW w:w="2155" w:type="dxa"/>
            <w:hideMark/>
          </w:tcPr>
          <w:p w14:paraId="76144CA0" w14:textId="77777777" w:rsidR="00301907" w:rsidRPr="00881DA7" w:rsidRDefault="00301907">
            <w:pPr>
              <w:pStyle w:val="a4"/>
              <w:rPr>
                <w:color w:val="000000" w:themeColor="text1"/>
                <w:lang w:val="kk-KZ" w:eastAsia="en-US"/>
              </w:rPr>
            </w:pPr>
            <w:r w:rsidRPr="00881DA7">
              <w:rPr>
                <w:color w:val="000000" w:themeColor="text1"/>
                <w:lang w:eastAsia="en-US"/>
              </w:rPr>
              <w:t xml:space="preserve">ӘБ </w:t>
            </w:r>
            <w:proofErr w:type="spellStart"/>
            <w:proofErr w:type="gramStart"/>
            <w:r w:rsidRPr="00881DA7">
              <w:rPr>
                <w:color w:val="000000" w:themeColor="text1"/>
                <w:lang w:eastAsia="en-US"/>
              </w:rPr>
              <w:t>жет</w:t>
            </w:r>
            <w:proofErr w:type="spellEnd"/>
            <w:r w:rsidRPr="00881DA7">
              <w:rPr>
                <w:color w:val="000000" w:themeColor="text1"/>
                <w:lang w:val="kk-KZ" w:eastAsia="en-US"/>
              </w:rPr>
              <w:t>е</w:t>
            </w:r>
            <w:proofErr w:type="spellStart"/>
            <w:r w:rsidRPr="00881DA7">
              <w:rPr>
                <w:color w:val="000000" w:themeColor="text1"/>
                <w:lang w:eastAsia="en-US"/>
              </w:rPr>
              <w:t>кшісі</w:t>
            </w:r>
            <w:proofErr w:type="spellEnd"/>
            <w:r w:rsidRPr="00881DA7">
              <w:rPr>
                <w:color w:val="000000" w:themeColor="text1"/>
                <w:lang w:eastAsia="en-US"/>
              </w:rPr>
              <w:t xml:space="preserve">,   </w:t>
            </w:r>
            <w:proofErr w:type="gramEnd"/>
            <w:r w:rsidRPr="00881DA7">
              <w:rPr>
                <w:color w:val="000000" w:themeColor="text1"/>
                <w:lang w:eastAsia="en-US"/>
              </w:rPr>
              <w:t xml:space="preserve">               </w:t>
            </w:r>
            <w:proofErr w:type="spellStart"/>
            <w:r w:rsidRPr="00881DA7">
              <w:rPr>
                <w:color w:val="000000" w:themeColor="text1"/>
                <w:lang w:eastAsia="en-US"/>
              </w:rPr>
              <w:t>пән</w:t>
            </w:r>
            <w:proofErr w:type="spellEnd"/>
            <w:r w:rsidRPr="00881DA7">
              <w:rPr>
                <w:color w:val="000000" w:themeColor="text1"/>
                <w:lang w:eastAsia="en-US"/>
              </w:rPr>
              <w:t xml:space="preserve"> </w:t>
            </w:r>
            <w:proofErr w:type="spellStart"/>
            <w:r w:rsidRPr="00881DA7">
              <w:rPr>
                <w:color w:val="000000" w:themeColor="text1"/>
                <w:lang w:eastAsia="en-US"/>
              </w:rPr>
              <w:t>мұғалімдері</w:t>
            </w:r>
            <w:proofErr w:type="spellEnd"/>
          </w:p>
        </w:tc>
        <w:tc>
          <w:tcPr>
            <w:tcW w:w="1358" w:type="dxa"/>
            <w:hideMark/>
          </w:tcPr>
          <w:p w14:paraId="03CC7BA9" w14:textId="77777777" w:rsidR="00301907" w:rsidRPr="00881DA7" w:rsidRDefault="00301907">
            <w:pPr>
              <w:pStyle w:val="a4"/>
              <w:rPr>
                <w:color w:val="000000" w:themeColor="text1"/>
                <w:lang w:val="kk-KZ" w:eastAsia="en-US"/>
              </w:rPr>
            </w:pPr>
            <w:proofErr w:type="spellStart"/>
            <w:r w:rsidRPr="00881DA7">
              <w:rPr>
                <w:color w:val="000000" w:themeColor="text1"/>
                <w:lang w:eastAsia="en-US"/>
              </w:rPr>
              <w:t>Қазан</w:t>
            </w:r>
            <w:proofErr w:type="spellEnd"/>
          </w:p>
        </w:tc>
      </w:tr>
      <w:tr w:rsidR="00881DA7" w:rsidRPr="00881DA7" w14:paraId="3AD33068" w14:textId="77777777" w:rsidTr="00881DA7">
        <w:trPr>
          <w:trHeight w:val="600"/>
        </w:trPr>
        <w:tc>
          <w:tcPr>
            <w:tcW w:w="1644" w:type="dxa"/>
            <w:vMerge/>
            <w:vAlign w:val="bottom"/>
          </w:tcPr>
          <w:p w14:paraId="515E1ECA" w14:textId="771AFF70" w:rsidR="00301907" w:rsidRPr="00881DA7" w:rsidRDefault="00301907">
            <w:pPr>
              <w:pStyle w:val="a4"/>
              <w:rPr>
                <w:color w:val="000000" w:themeColor="text1"/>
                <w:lang w:val="kk-KZ" w:eastAsia="en-US"/>
              </w:rPr>
            </w:pPr>
          </w:p>
        </w:tc>
        <w:tc>
          <w:tcPr>
            <w:tcW w:w="4310" w:type="dxa"/>
            <w:hideMark/>
          </w:tcPr>
          <w:p w14:paraId="22D017F5" w14:textId="77777777" w:rsidR="00301907" w:rsidRPr="00881DA7" w:rsidRDefault="00301907">
            <w:pPr>
              <w:pStyle w:val="a4"/>
              <w:rPr>
                <w:color w:val="000000" w:themeColor="text1"/>
                <w:lang w:val="kk-KZ" w:eastAsia="en-US"/>
              </w:rPr>
            </w:pPr>
            <w:r w:rsidRPr="00881DA7">
              <w:rPr>
                <w:color w:val="000000" w:themeColor="text1"/>
                <w:lang w:val="kk-KZ" w:eastAsia="en-US"/>
              </w:rPr>
              <w:t>Мектепішілік "Қалижан Бекқожин оқуларын" өткізу</w:t>
            </w:r>
          </w:p>
        </w:tc>
        <w:tc>
          <w:tcPr>
            <w:tcW w:w="2155" w:type="dxa"/>
            <w:hideMark/>
          </w:tcPr>
          <w:p w14:paraId="2433CD0D" w14:textId="77777777" w:rsidR="00301907" w:rsidRPr="00881DA7" w:rsidRDefault="00301907">
            <w:pPr>
              <w:pStyle w:val="a4"/>
              <w:rPr>
                <w:color w:val="000000" w:themeColor="text1"/>
                <w:lang w:eastAsia="en-US"/>
              </w:rPr>
            </w:pPr>
            <w:r w:rsidRPr="00881DA7">
              <w:rPr>
                <w:color w:val="000000" w:themeColor="text1"/>
                <w:lang w:eastAsia="en-US"/>
              </w:rPr>
              <w:t xml:space="preserve">ӘБ </w:t>
            </w:r>
            <w:proofErr w:type="spellStart"/>
            <w:proofErr w:type="gramStart"/>
            <w:r w:rsidRPr="00881DA7">
              <w:rPr>
                <w:color w:val="000000" w:themeColor="text1"/>
                <w:lang w:eastAsia="en-US"/>
              </w:rPr>
              <w:t>жет</w:t>
            </w:r>
            <w:proofErr w:type="spellEnd"/>
            <w:r w:rsidRPr="00881DA7">
              <w:rPr>
                <w:color w:val="000000" w:themeColor="text1"/>
                <w:lang w:val="kk-KZ" w:eastAsia="en-US"/>
              </w:rPr>
              <w:t>е</w:t>
            </w:r>
            <w:proofErr w:type="spellStart"/>
            <w:r w:rsidRPr="00881DA7">
              <w:rPr>
                <w:color w:val="000000" w:themeColor="text1"/>
                <w:lang w:eastAsia="en-US"/>
              </w:rPr>
              <w:t>кшісі</w:t>
            </w:r>
            <w:proofErr w:type="spellEnd"/>
            <w:r w:rsidRPr="00881DA7">
              <w:rPr>
                <w:color w:val="000000" w:themeColor="text1"/>
                <w:lang w:eastAsia="en-US"/>
              </w:rPr>
              <w:t xml:space="preserve">,   </w:t>
            </w:r>
            <w:proofErr w:type="gramEnd"/>
            <w:r w:rsidRPr="00881DA7">
              <w:rPr>
                <w:color w:val="000000" w:themeColor="text1"/>
                <w:lang w:eastAsia="en-US"/>
              </w:rPr>
              <w:t xml:space="preserve">               </w:t>
            </w:r>
            <w:proofErr w:type="spellStart"/>
            <w:r w:rsidRPr="00881DA7">
              <w:rPr>
                <w:color w:val="000000" w:themeColor="text1"/>
                <w:lang w:eastAsia="en-US"/>
              </w:rPr>
              <w:t>пән</w:t>
            </w:r>
            <w:proofErr w:type="spellEnd"/>
            <w:r w:rsidRPr="00881DA7">
              <w:rPr>
                <w:color w:val="000000" w:themeColor="text1"/>
                <w:lang w:eastAsia="en-US"/>
              </w:rPr>
              <w:t xml:space="preserve"> </w:t>
            </w:r>
            <w:proofErr w:type="spellStart"/>
            <w:r w:rsidRPr="00881DA7">
              <w:rPr>
                <w:color w:val="000000" w:themeColor="text1"/>
                <w:lang w:eastAsia="en-US"/>
              </w:rPr>
              <w:t>мұғалімдері</w:t>
            </w:r>
            <w:proofErr w:type="spellEnd"/>
          </w:p>
        </w:tc>
        <w:tc>
          <w:tcPr>
            <w:tcW w:w="1358" w:type="dxa"/>
            <w:hideMark/>
          </w:tcPr>
          <w:p w14:paraId="724E244A" w14:textId="77777777" w:rsidR="00301907" w:rsidRPr="00881DA7" w:rsidRDefault="00301907">
            <w:pPr>
              <w:pStyle w:val="a4"/>
              <w:rPr>
                <w:color w:val="000000" w:themeColor="text1"/>
                <w:lang w:eastAsia="en-US"/>
              </w:rPr>
            </w:pPr>
            <w:proofErr w:type="spellStart"/>
            <w:r w:rsidRPr="00881DA7">
              <w:rPr>
                <w:color w:val="000000" w:themeColor="text1"/>
                <w:lang w:eastAsia="en-US"/>
              </w:rPr>
              <w:t>Қараша</w:t>
            </w:r>
            <w:proofErr w:type="spellEnd"/>
          </w:p>
        </w:tc>
      </w:tr>
      <w:tr w:rsidR="00881DA7" w:rsidRPr="00881DA7" w14:paraId="67113D77" w14:textId="77777777" w:rsidTr="00881DA7">
        <w:trPr>
          <w:trHeight w:val="600"/>
        </w:trPr>
        <w:tc>
          <w:tcPr>
            <w:tcW w:w="1644" w:type="dxa"/>
            <w:vMerge/>
            <w:vAlign w:val="bottom"/>
          </w:tcPr>
          <w:p w14:paraId="52F4D3A2" w14:textId="61C655B6" w:rsidR="00301907" w:rsidRPr="00881DA7" w:rsidRDefault="00301907">
            <w:pPr>
              <w:pStyle w:val="a4"/>
              <w:rPr>
                <w:color w:val="000000" w:themeColor="text1"/>
                <w:lang w:val="kk-KZ" w:eastAsia="en-US"/>
              </w:rPr>
            </w:pPr>
          </w:p>
        </w:tc>
        <w:tc>
          <w:tcPr>
            <w:tcW w:w="4310" w:type="dxa"/>
            <w:hideMark/>
          </w:tcPr>
          <w:p w14:paraId="1567BD21" w14:textId="77777777" w:rsidR="00301907" w:rsidRPr="00881DA7" w:rsidRDefault="00301907">
            <w:pPr>
              <w:pStyle w:val="a4"/>
              <w:rPr>
                <w:color w:val="000000" w:themeColor="text1"/>
                <w:lang w:val="kk-KZ" w:eastAsia="en-US"/>
              </w:rPr>
            </w:pPr>
            <w:r w:rsidRPr="00881DA7">
              <w:rPr>
                <w:color w:val="000000" w:themeColor="text1"/>
                <w:lang w:val="kk-KZ" w:eastAsia="en-US"/>
              </w:rPr>
              <w:t>Мектепішілік "Мұқағали Мақатаев оқуларын" өткізу</w:t>
            </w:r>
          </w:p>
        </w:tc>
        <w:tc>
          <w:tcPr>
            <w:tcW w:w="2155" w:type="dxa"/>
            <w:hideMark/>
          </w:tcPr>
          <w:p w14:paraId="47CF5535" w14:textId="77777777" w:rsidR="00301907" w:rsidRPr="00881DA7" w:rsidRDefault="00301907">
            <w:pPr>
              <w:pStyle w:val="a4"/>
              <w:rPr>
                <w:color w:val="000000" w:themeColor="text1"/>
                <w:lang w:eastAsia="en-US"/>
              </w:rPr>
            </w:pPr>
            <w:r w:rsidRPr="00881DA7">
              <w:rPr>
                <w:color w:val="000000" w:themeColor="text1"/>
                <w:lang w:eastAsia="en-US"/>
              </w:rPr>
              <w:t xml:space="preserve">ӘБ </w:t>
            </w:r>
            <w:proofErr w:type="spellStart"/>
            <w:proofErr w:type="gramStart"/>
            <w:r w:rsidRPr="00881DA7">
              <w:rPr>
                <w:color w:val="000000" w:themeColor="text1"/>
                <w:lang w:eastAsia="en-US"/>
              </w:rPr>
              <w:t>жет</w:t>
            </w:r>
            <w:proofErr w:type="spellEnd"/>
            <w:r w:rsidRPr="00881DA7">
              <w:rPr>
                <w:color w:val="000000" w:themeColor="text1"/>
                <w:lang w:val="kk-KZ" w:eastAsia="en-US"/>
              </w:rPr>
              <w:t>е</w:t>
            </w:r>
            <w:proofErr w:type="spellStart"/>
            <w:r w:rsidRPr="00881DA7">
              <w:rPr>
                <w:color w:val="000000" w:themeColor="text1"/>
                <w:lang w:eastAsia="en-US"/>
              </w:rPr>
              <w:t>кшісі</w:t>
            </w:r>
            <w:proofErr w:type="spellEnd"/>
            <w:r w:rsidRPr="00881DA7">
              <w:rPr>
                <w:color w:val="000000" w:themeColor="text1"/>
                <w:lang w:eastAsia="en-US"/>
              </w:rPr>
              <w:t xml:space="preserve">,   </w:t>
            </w:r>
            <w:proofErr w:type="gramEnd"/>
            <w:r w:rsidRPr="00881DA7">
              <w:rPr>
                <w:color w:val="000000" w:themeColor="text1"/>
                <w:lang w:eastAsia="en-US"/>
              </w:rPr>
              <w:t xml:space="preserve">               </w:t>
            </w:r>
            <w:proofErr w:type="spellStart"/>
            <w:r w:rsidRPr="00881DA7">
              <w:rPr>
                <w:color w:val="000000" w:themeColor="text1"/>
                <w:lang w:eastAsia="en-US"/>
              </w:rPr>
              <w:t>пән</w:t>
            </w:r>
            <w:proofErr w:type="spellEnd"/>
            <w:r w:rsidRPr="00881DA7">
              <w:rPr>
                <w:color w:val="000000" w:themeColor="text1"/>
                <w:lang w:eastAsia="en-US"/>
              </w:rPr>
              <w:t xml:space="preserve"> </w:t>
            </w:r>
            <w:proofErr w:type="spellStart"/>
            <w:r w:rsidRPr="00881DA7">
              <w:rPr>
                <w:color w:val="000000" w:themeColor="text1"/>
                <w:lang w:eastAsia="en-US"/>
              </w:rPr>
              <w:t>мұғалімдері</w:t>
            </w:r>
            <w:proofErr w:type="spellEnd"/>
          </w:p>
        </w:tc>
        <w:tc>
          <w:tcPr>
            <w:tcW w:w="1358" w:type="dxa"/>
            <w:hideMark/>
          </w:tcPr>
          <w:p w14:paraId="7804B143" w14:textId="77777777" w:rsidR="00301907" w:rsidRPr="00881DA7" w:rsidRDefault="00301907">
            <w:pPr>
              <w:pStyle w:val="a4"/>
              <w:rPr>
                <w:color w:val="000000" w:themeColor="text1"/>
                <w:lang w:eastAsia="en-US"/>
              </w:rPr>
            </w:pPr>
            <w:proofErr w:type="spellStart"/>
            <w:r w:rsidRPr="00881DA7">
              <w:rPr>
                <w:color w:val="000000" w:themeColor="text1"/>
                <w:lang w:eastAsia="en-US"/>
              </w:rPr>
              <w:t>Желтоқсан</w:t>
            </w:r>
            <w:proofErr w:type="spellEnd"/>
            <w:r w:rsidRPr="00881DA7">
              <w:rPr>
                <w:color w:val="000000" w:themeColor="text1"/>
                <w:lang w:eastAsia="en-US"/>
              </w:rPr>
              <w:t xml:space="preserve"> </w:t>
            </w:r>
          </w:p>
        </w:tc>
      </w:tr>
      <w:tr w:rsidR="00881DA7" w:rsidRPr="00881DA7" w14:paraId="6BCBF89D" w14:textId="77777777" w:rsidTr="00881DA7">
        <w:trPr>
          <w:trHeight w:val="600"/>
        </w:trPr>
        <w:tc>
          <w:tcPr>
            <w:tcW w:w="1644" w:type="dxa"/>
            <w:vMerge/>
            <w:vAlign w:val="bottom"/>
          </w:tcPr>
          <w:p w14:paraId="1B6FEE40" w14:textId="10D301DC" w:rsidR="00301907" w:rsidRPr="00881DA7" w:rsidRDefault="00301907">
            <w:pPr>
              <w:pStyle w:val="a4"/>
              <w:rPr>
                <w:color w:val="000000" w:themeColor="text1"/>
                <w:lang w:val="kk-KZ" w:eastAsia="en-US"/>
              </w:rPr>
            </w:pPr>
          </w:p>
        </w:tc>
        <w:tc>
          <w:tcPr>
            <w:tcW w:w="4310" w:type="dxa"/>
            <w:hideMark/>
          </w:tcPr>
          <w:p w14:paraId="3013D5EF" w14:textId="77777777" w:rsidR="00301907" w:rsidRPr="00881DA7" w:rsidRDefault="00301907">
            <w:pPr>
              <w:pStyle w:val="a4"/>
              <w:rPr>
                <w:color w:val="000000" w:themeColor="text1"/>
                <w:lang w:val="kk-KZ" w:eastAsia="en-US"/>
              </w:rPr>
            </w:pPr>
            <w:proofErr w:type="spellStart"/>
            <w:r w:rsidRPr="00881DA7">
              <w:rPr>
                <w:color w:val="000000" w:themeColor="text1"/>
                <w:lang w:eastAsia="en-US"/>
              </w:rPr>
              <w:t>Мектепішілік</w:t>
            </w:r>
            <w:proofErr w:type="spellEnd"/>
            <w:r w:rsidRPr="00881DA7">
              <w:rPr>
                <w:color w:val="000000" w:themeColor="text1"/>
                <w:lang w:eastAsia="en-US"/>
              </w:rPr>
              <w:t xml:space="preserve"> "</w:t>
            </w:r>
            <w:proofErr w:type="gramStart"/>
            <w:r w:rsidRPr="00881DA7">
              <w:rPr>
                <w:color w:val="000000" w:themeColor="text1"/>
                <w:lang w:eastAsia="en-US"/>
              </w:rPr>
              <w:t xml:space="preserve">Махамбет  </w:t>
            </w:r>
            <w:proofErr w:type="spellStart"/>
            <w:r w:rsidRPr="00881DA7">
              <w:rPr>
                <w:color w:val="000000" w:themeColor="text1"/>
                <w:lang w:eastAsia="en-US"/>
              </w:rPr>
              <w:t>оқуларын</w:t>
            </w:r>
            <w:proofErr w:type="spellEnd"/>
            <w:proofErr w:type="gramEnd"/>
            <w:r w:rsidRPr="00881DA7">
              <w:rPr>
                <w:color w:val="000000" w:themeColor="text1"/>
                <w:lang w:eastAsia="en-US"/>
              </w:rPr>
              <w:t xml:space="preserve">" </w:t>
            </w:r>
            <w:proofErr w:type="spellStart"/>
            <w:r w:rsidRPr="00881DA7">
              <w:rPr>
                <w:color w:val="000000" w:themeColor="text1"/>
                <w:lang w:eastAsia="en-US"/>
              </w:rPr>
              <w:t>өткізу</w:t>
            </w:r>
            <w:proofErr w:type="spellEnd"/>
          </w:p>
        </w:tc>
        <w:tc>
          <w:tcPr>
            <w:tcW w:w="2155" w:type="dxa"/>
            <w:hideMark/>
          </w:tcPr>
          <w:p w14:paraId="0402ECA6" w14:textId="77777777" w:rsidR="00301907" w:rsidRPr="00881DA7" w:rsidRDefault="00301907">
            <w:pPr>
              <w:pStyle w:val="a4"/>
              <w:rPr>
                <w:color w:val="000000" w:themeColor="text1"/>
                <w:lang w:eastAsia="en-US"/>
              </w:rPr>
            </w:pPr>
            <w:r w:rsidRPr="00881DA7">
              <w:rPr>
                <w:color w:val="000000" w:themeColor="text1"/>
                <w:lang w:eastAsia="en-US"/>
              </w:rPr>
              <w:t xml:space="preserve">ӘБ </w:t>
            </w:r>
            <w:proofErr w:type="spellStart"/>
            <w:proofErr w:type="gramStart"/>
            <w:r w:rsidRPr="00881DA7">
              <w:rPr>
                <w:color w:val="000000" w:themeColor="text1"/>
                <w:lang w:eastAsia="en-US"/>
              </w:rPr>
              <w:t>жет</w:t>
            </w:r>
            <w:proofErr w:type="spellEnd"/>
            <w:r w:rsidRPr="00881DA7">
              <w:rPr>
                <w:color w:val="000000" w:themeColor="text1"/>
                <w:lang w:val="kk-KZ" w:eastAsia="en-US"/>
              </w:rPr>
              <w:t>е</w:t>
            </w:r>
            <w:proofErr w:type="spellStart"/>
            <w:r w:rsidRPr="00881DA7">
              <w:rPr>
                <w:color w:val="000000" w:themeColor="text1"/>
                <w:lang w:eastAsia="en-US"/>
              </w:rPr>
              <w:t>кшісі</w:t>
            </w:r>
            <w:proofErr w:type="spellEnd"/>
            <w:r w:rsidRPr="00881DA7">
              <w:rPr>
                <w:color w:val="000000" w:themeColor="text1"/>
                <w:lang w:eastAsia="en-US"/>
              </w:rPr>
              <w:t xml:space="preserve">,   </w:t>
            </w:r>
            <w:proofErr w:type="gramEnd"/>
            <w:r w:rsidRPr="00881DA7">
              <w:rPr>
                <w:color w:val="000000" w:themeColor="text1"/>
                <w:lang w:eastAsia="en-US"/>
              </w:rPr>
              <w:t xml:space="preserve">               </w:t>
            </w:r>
            <w:proofErr w:type="spellStart"/>
            <w:r w:rsidRPr="00881DA7">
              <w:rPr>
                <w:color w:val="000000" w:themeColor="text1"/>
                <w:lang w:eastAsia="en-US"/>
              </w:rPr>
              <w:t>пән</w:t>
            </w:r>
            <w:proofErr w:type="spellEnd"/>
            <w:r w:rsidRPr="00881DA7">
              <w:rPr>
                <w:color w:val="000000" w:themeColor="text1"/>
                <w:lang w:eastAsia="en-US"/>
              </w:rPr>
              <w:t xml:space="preserve"> </w:t>
            </w:r>
            <w:proofErr w:type="spellStart"/>
            <w:r w:rsidRPr="00881DA7">
              <w:rPr>
                <w:color w:val="000000" w:themeColor="text1"/>
                <w:lang w:eastAsia="en-US"/>
              </w:rPr>
              <w:t>мұғалімдері</w:t>
            </w:r>
            <w:proofErr w:type="spellEnd"/>
          </w:p>
        </w:tc>
        <w:tc>
          <w:tcPr>
            <w:tcW w:w="1358" w:type="dxa"/>
            <w:hideMark/>
          </w:tcPr>
          <w:p w14:paraId="7F3D3FF8" w14:textId="77777777" w:rsidR="00301907" w:rsidRPr="00881DA7" w:rsidRDefault="00301907">
            <w:pPr>
              <w:pStyle w:val="a4"/>
              <w:rPr>
                <w:color w:val="000000" w:themeColor="text1"/>
                <w:lang w:eastAsia="en-US"/>
              </w:rPr>
            </w:pPr>
            <w:r w:rsidRPr="00881DA7">
              <w:rPr>
                <w:color w:val="000000" w:themeColor="text1"/>
                <w:lang w:eastAsia="en-US"/>
              </w:rPr>
              <w:t>Наурыз</w:t>
            </w:r>
          </w:p>
        </w:tc>
      </w:tr>
      <w:tr w:rsidR="00881DA7" w:rsidRPr="00881DA7" w14:paraId="545D19C2" w14:textId="77777777" w:rsidTr="00881DA7">
        <w:trPr>
          <w:trHeight w:val="600"/>
        </w:trPr>
        <w:tc>
          <w:tcPr>
            <w:tcW w:w="1644" w:type="dxa"/>
            <w:vMerge/>
            <w:vAlign w:val="bottom"/>
          </w:tcPr>
          <w:p w14:paraId="0B0D920E" w14:textId="09FB0721" w:rsidR="00301907" w:rsidRPr="00881DA7" w:rsidRDefault="00301907">
            <w:pPr>
              <w:pStyle w:val="a4"/>
              <w:rPr>
                <w:color w:val="000000" w:themeColor="text1"/>
                <w:lang w:val="kk-KZ" w:eastAsia="en-US"/>
              </w:rPr>
            </w:pPr>
          </w:p>
        </w:tc>
        <w:tc>
          <w:tcPr>
            <w:tcW w:w="4310" w:type="dxa"/>
            <w:hideMark/>
          </w:tcPr>
          <w:p w14:paraId="22A8CFAC" w14:textId="77777777" w:rsidR="00301907" w:rsidRPr="00881DA7" w:rsidRDefault="00301907">
            <w:pPr>
              <w:pStyle w:val="a4"/>
              <w:rPr>
                <w:color w:val="000000" w:themeColor="text1"/>
                <w:lang w:val="kk-KZ" w:eastAsia="en-US"/>
              </w:rPr>
            </w:pPr>
            <w:proofErr w:type="spellStart"/>
            <w:r w:rsidRPr="00881DA7">
              <w:rPr>
                <w:color w:val="000000" w:themeColor="text1"/>
                <w:lang w:eastAsia="en-US"/>
              </w:rPr>
              <w:t>Мектепішілік</w:t>
            </w:r>
            <w:proofErr w:type="spellEnd"/>
            <w:r w:rsidRPr="00881DA7">
              <w:rPr>
                <w:color w:val="000000" w:themeColor="text1"/>
                <w:lang w:eastAsia="en-US"/>
              </w:rPr>
              <w:t xml:space="preserve"> "Жамбыл оқуларын" </w:t>
            </w:r>
            <w:proofErr w:type="spellStart"/>
            <w:r w:rsidRPr="00881DA7">
              <w:rPr>
                <w:color w:val="000000" w:themeColor="text1"/>
                <w:lang w:eastAsia="en-US"/>
              </w:rPr>
              <w:t>өткізу</w:t>
            </w:r>
            <w:proofErr w:type="spellEnd"/>
          </w:p>
        </w:tc>
        <w:tc>
          <w:tcPr>
            <w:tcW w:w="2155" w:type="dxa"/>
            <w:hideMark/>
          </w:tcPr>
          <w:p w14:paraId="4133AFE2" w14:textId="77777777" w:rsidR="00301907" w:rsidRPr="00881DA7" w:rsidRDefault="00301907">
            <w:pPr>
              <w:pStyle w:val="a4"/>
              <w:rPr>
                <w:color w:val="000000" w:themeColor="text1"/>
                <w:lang w:eastAsia="en-US"/>
              </w:rPr>
            </w:pPr>
            <w:r w:rsidRPr="00881DA7">
              <w:rPr>
                <w:color w:val="000000" w:themeColor="text1"/>
                <w:lang w:eastAsia="en-US"/>
              </w:rPr>
              <w:t xml:space="preserve">ӘБ </w:t>
            </w:r>
            <w:proofErr w:type="spellStart"/>
            <w:proofErr w:type="gramStart"/>
            <w:r w:rsidRPr="00881DA7">
              <w:rPr>
                <w:color w:val="000000" w:themeColor="text1"/>
                <w:lang w:eastAsia="en-US"/>
              </w:rPr>
              <w:t>жет</w:t>
            </w:r>
            <w:proofErr w:type="spellEnd"/>
            <w:r w:rsidRPr="00881DA7">
              <w:rPr>
                <w:color w:val="000000" w:themeColor="text1"/>
                <w:lang w:val="kk-KZ" w:eastAsia="en-US"/>
              </w:rPr>
              <w:t>е</w:t>
            </w:r>
            <w:proofErr w:type="spellStart"/>
            <w:r w:rsidRPr="00881DA7">
              <w:rPr>
                <w:color w:val="000000" w:themeColor="text1"/>
                <w:lang w:eastAsia="en-US"/>
              </w:rPr>
              <w:t>кшісі</w:t>
            </w:r>
            <w:proofErr w:type="spellEnd"/>
            <w:r w:rsidRPr="00881DA7">
              <w:rPr>
                <w:color w:val="000000" w:themeColor="text1"/>
                <w:lang w:eastAsia="en-US"/>
              </w:rPr>
              <w:t xml:space="preserve">,   </w:t>
            </w:r>
            <w:proofErr w:type="gramEnd"/>
            <w:r w:rsidRPr="00881DA7">
              <w:rPr>
                <w:color w:val="000000" w:themeColor="text1"/>
                <w:lang w:eastAsia="en-US"/>
              </w:rPr>
              <w:t xml:space="preserve">               </w:t>
            </w:r>
            <w:proofErr w:type="spellStart"/>
            <w:r w:rsidRPr="00881DA7">
              <w:rPr>
                <w:color w:val="000000" w:themeColor="text1"/>
                <w:lang w:eastAsia="en-US"/>
              </w:rPr>
              <w:t>пән</w:t>
            </w:r>
            <w:proofErr w:type="spellEnd"/>
            <w:r w:rsidRPr="00881DA7">
              <w:rPr>
                <w:color w:val="000000" w:themeColor="text1"/>
                <w:lang w:eastAsia="en-US"/>
              </w:rPr>
              <w:t xml:space="preserve"> </w:t>
            </w:r>
            <w:proofErr w:type="spellStart"/>
            <w:r w:rsidRPr="00881DA7">
              <w:rPr>
                <w:color w:val="000000" w:themeColor="text1"/>
                <w:lang w:eastAsia="en-US"/>
              </w:rPr>
              <w:t>мұғалімдері</w:t>
            </w:r>
            <w:proofErr w:type="spellEnd"/>
          </w:p>
        </w:tc>
        <w:tc>
          <w:tcPr>
            <w:tcW w:w="1358" w:type="dxa"/>
            <w:hideMark/>
          </w:tcPr>
          <w:p w14:paraId="76EF45FE" w14:textId="77777777" w:rsidR="00301907" w:rsidRPr="00881DA7" w:rsidRDefault="00301907">
            <w:pPr>
              <w:pStyle w:val="a4"/>
              <w:rPr>
                <w:color w:val="000000" w:themeColor="text1"/>
                <w:lang w:eastAsia="en-US"/>
              </w:rPr>
            </w:pPr>
            <w:r w:rsidRPr="00881DA7">
              <w:rPr>
                <w:color w:val="000000" w:themeColor="text1"/>
                <w:lang w:eastAsia="en-US"/>
              </w:rPr>
              <w:t>Наурыз</w:t>
            </w:r>
          </w:p>
        </w:tc>
      </w:tr>
      <w:tr w:rsidR="00881DA7" w:rsidRPr="00881DA7" w14:paraId="2B271D41" w14:textId="77777777" w:rsidTr="00881DA7">
        <w:trPr>
          <w:trHeight w:val="600"/>
        </w:trPr>
        <w:tc>
          <w:tcPr>
            <w:tcW w:w="1644" w:type="dxa"/>
            <w:vMerge/>
            <w:vAlign w:val="bottom"/>
          </w:tcPr>
          <w:p w14:paraId="12B20451" w14:textId="7E4D24EC" w:rsidR="00301907" w:rsidRPr="00881DA7" w:rsidRDefault="00301907">
            <w:pPr>
              <w:pStyle w:val="a4"/>
              <w:rPr>
                <w:color w:val="000000" w:themeColor="text1"/>
                <w:lang w:eastAsia="en-US"/>
              </w:rPr>
            </w:pPr>
          </w:p>
        </w:tc>
        <w:tc>
          <w:tcPr>
            <w:tcW w:w="4310" w:type="dxa"/>
            <w:hideMark/>
          </w:tcPr>
          <w:p w14:paraId="525C4CEC" w14:textId="77777777" w:rsidR="00301907" w:rsidRPr="00881DA7" w:rsidRDefault="00301907">
            <w:pPr>
              <w:pStyle w:val="a4"/>
              <w:rPr>
                <w:color w:val="000000" w:themeColor="text1"/>
                <w:lang w:val="kk-KZ" w:eastAsia="en-US"/>
              </w:rPr>
            </w:pPr>
            <w:proofErr w:type="spellStart"/>
            <w:r w:rsidRPr="00881DA7">
              <w:rPr>
                <w:color w:val="000000" w:themeColor="text1"/>
                <w:lang w:eastAsia="en-US"/>
              </w:rPr>
              <w:t>Мемлекеттік</w:t>
            </w:r>
            <w:proofErr w:type="spellEnd"/>
            <w:r w:rsidRPr="00881DA7">
              <w:rPr>
                <w:color w:val="000000" w:themeColor="text1"/>
                <w:lang w:eastAsia="en-US"/>
              </w:rPr>
              <w:t xml:space="preserve"> </w:t>
            </w:r>
            <w:proofErr w:type="spellStart"/>
            <w:r w:rsidRPr="00881DA7">
              <w:rPr>
                <w:color w:val="000000" w:themeColor="text1"/>
                <w:lang w:eastAsia="en-US"/>
              </w:rPr>
              <w:t>рәміздерді</w:t>
            </w:r>
            <w:proofErr w:type="spellEnd"/>
            <w:r w:rsidRPr="00881DA7">
              <w:rPr>
                <w:color w:val="000000" w:themeColor="text1"/>
                <w:lang w:eastAsia="en-US"/>
              </w:rPr>
              <w:t xml:space="preserve"> </w:t>
            </w:r>
            <w:proofErr w:type="spellStart"/>
            <w:r w:rsidRPr="00881DA7">
              <w:rPr>
                <w:color w:val="000000" w:themeColor="text1"/>
                <w:lang w:eastAsia="en-US"/>
              </w:rPr>
              <w:t>құрметтеуге</w:t>
            </w:r>
            <w:proofErr w:type="spellEnd"/>
            <w:r w:rsidRPr="00881DA7">
              <w:rPr>
                <w:color w:val="000000" w:themeColor="text1"/>
                <w:lang w:eastAsia="en-US"/>
              </w:rPr>
              <w:t xml:space="preserve"> </w:t>
            </w:r>
            <w:proofErr w:type="spellStart"/>
            <w:r w:rsidRPr="00881DA7">
              <w:rPr>
                <w:color w:val="000000" w:themeColor="text1"/>
                <w:lang w:eastAsia="en-US"/>
              </w:rPr>
              <w:t>тәрбиелеу</w:t>
            </w:r>
            <w:proofErr w:type="spellEnd"/>
            <w:r w:rsidRPr="00881DA7">
              <w:rPr>
                <w:color w:val="000000" w:themeColor="text1"/>
                <w:lang w:eastAsia="en-US"/>
              </w:rPr>
              <w:t xml:space="preserve">. </w:t>
            </w:r>
            <w:proofErr w:type="spellStart"/>
            <w:r w:rsidRPr="00881DA7">
              <w:rPr>
                <w:color w:val="000000" w:themeColor="text1"/>
                <w:lang w:eastAsia="en-US"/>
              </w:rPr>
              <w:t>Қазақстандық</w:t>
            </w:r>
            <w:proofErr w:type="spellEnd"/>
            <w:r w:rsidRPr="00881DA7">
              <w:rPr>
                <w:color w:val="000000" w:themeColor="text1"/>
                <w:lang w:eastAsia="en-US"/>
              </w:rPr>
              <w:t xml:space="preserve"> </w:t>
            </w:r>
            <w:proofErr w:type="spellStart"/>
            <w:r w:rsidRPr="00881DA7">
              <w:rPr>
                <w:color w:val="000000" w:themeColor="text1"/>
                <w:lang w:eastAsia="en-US"/>
              </w:rPr>
              <w:t>патриоттық</w:t>
            </w:r>
            <w:proofErr w:type="spellEnd"/>
            <w:r w:rsidRPr="00881DA7">
              <w:rPr>
                <w:color w:val="000000" w:themeColor="text1"/>
                <w:lang w:eastAsia="en-US"/>
              </w:rPr>
              <w:t xml:space="preserve"> </w:t>
            </w:r>
            <w:proofErr w:type="spellStart"/>
            <w:r w:rsidRPr="00881DA7">
              <w:rPr>
                <w:color w:val="000000" w:themeColor="text1"/>
                <w:lang w:eastAsia="en-US"/>
              </w:rPr>
              <w:t>сезімін</w:t>
            </w:r>
            <w:proofErr w:type="spellEnd"/>
            <w:r w:rsidRPr="00881DA7">
              <w:rPr>
                <w:color w:val="000000" w:themeColor="text1"/>
                <w:lang w:eastAsia="en-US"/>
              </w:rPr>
              <w:t xml:space="preserve"> </w:t>
            </w:r>
            <w:proofErr w:type="spellStart"/>
            <w:r w:rsidRPr="00881DA7">
              <w:rPr>
                <w:color w:val="000000" w:themeColor="text1"/>
                <w:lang w:eastAsia="en-US"/>
              </w:rPr>
              <w:t>қалыптастыру</w:t>
            </w:r>
            <w:proofErr w:type="spellEnd"/>
            <w:r w:rsidRPr="00881DA7">
              <w:rPr>
                <w:color w:val="000000" w:themeColor="text1"/>
                <w:lang w:eastAsia="en-US"/>
              </w:rPr>
              <w:t>. "</w:t>
            </w:r>
            <w:proofErr w:type="spellStart"/>
            <w:r w:rsidRPr="00881DA7">
              <w:rPr>
                <w:color w:val="000000" w:themeColor="text1"/>
                <w:lang w:eastAsia="en-US"/>
              </w:rPr>
              <w:t>Жас</w:t>
            </w:r>
            <w:proofErr w:type="spellEnd"/>
            <w:r w:rsidRPr="00881DA7">
              <w:rPr>
                <w:color w:val="000000" w:themeColor="text1"/>
                <w:lang w:eastAsia="en-US"/>
              </w:rPr>
              <w:t xml:space="preserve"> </w:t>
            </w:r>
            <w:proofErr w:type="spellStart"/>
            <w:r w:rsidRPr="00881DA7">
              <w:rPr>
                <w:color w:val="000000" w:themeColor="text1"/>
                <w:lang w:eastAsia="en-US"/>
              </w:rPr>
              <w:t>ұлан</w:t>
            </w:r>
            <w:proofErr w:type="spellEnd"/>
            <w:r w:rsidRPr="00881DA7">
              <w:rPr>
                <w:color w:val="000000" w:themeColor="text1"/>
                <w:lang w:eastAsia="en-US"/>
              </w:rPr>
              <w:t xml:space="preserve">" </w:t>
            </w:r>
            <w:proofErr w:type="spellStart"/>
            <w:r w:rsidRPr="00881DA7">
              <w:rPr>
                <w:color w:val="000000" w:themeColor="text1"/>
                <w:lang w:eastAsia="en-US"/>
              </w:rPr>
              <w:t>қатарын</w:t>
            </w:r>
            <w:proofErr w:type="spellEnd"/>
            <w:r w:rsidRPr="00881DA7">
              <w:rPr>
                <w:color w:val="000000" w:themeColor="text1"/>
                <w:lang w:eastAsia="en-US"/>
              </w:rPr>
              <w:t xml:space="preserve"> </w:t>
            </w:r>
            <w:proofErr w:type="spellStart"/>
            <w:r w:rsidRPr="00881DA7">
              <w:rPr>
                <w:color w:val="000000" w:themeColor="text1"/>
                <w:lang w:eastAsia="en-US"/>
              </w:rPr>
              <w:t>көбейту</w:t>
            </w:r>
            <w:proofErr w:type="spellEnd"/>
            <w:r w:rsidRPr="00881DA7">
              <w:rPr>
                <w:color w:val="000000" w:themeColor="text1"/>
                <w:lang w:eastAsia="en-US"/>
              </w:rPr>
              <w:t xml:space="preserve">. </w:t>
            </w:r>
          </w:p>
          <w:p w14:paraId="39FFEE19" w14:textId="77777777" w:rsidR="00301907" w:rsidRPr="00881DA7" w:rsidRDefault="00301907">
            <w:pPr>
              <w:pStyle w:val="a4"/>
              <w:rPr>
                <w:color w:val="000000" w:themeColor="text1"/>
                <w:lang w:val="kk-KZ" w:eastAsia="en-US"/>
              </w:rPr>
            </w:pPr>
            <w:r w:rsidRPr="00881DA7">
              <w:rPr>
                <w:color w:val="000000" w:themeColor="text1"/>
                <w:lang w:val="kk-KZ" w:eastAsia="en-US"/>
              </w:rPr>
              <w:t>ҚР халықтары арасында бірлік пен ынтымаққа тәрбиелеу. Тақырыптық сынып сағаттарын өткізу</w:t>
            </w:r>
          </w:p>
        </w:tc>
        <w:tc>
          <w:tcPr>
            <w:tcW w:w="2155" w:type="dxa"/>
            <w:hideMark/>
          </w:tcPr>
          <w:p w14:paraId="2A5E124B" w14:textId="77777777" w:rsidR="00301907" w:rsidRPr="00881DA7" w:rsidRDefault="00301907">
            <w:pPr>
              <w:pStyle w:val="a4"/>
              <w:rPr>
                <w:color w:val="000000" w:themeColor="text1"/>
                <w:lang w:val="kk-KZ" w:eastAsia="en-US"/>
              </w:rPr>
            </w:pPr>
            <w:r w:rsidRPr="00881DA7">
              <w:rPr>
                <w:color w:val="000000" w:themeColor="text1"/>
                <w:lang w:val="kk-KZ" w:eastAsia="en-US"/>
              </w:rPr>
              <w:t>С.Т. Смагулова, пән мұғалімдері, сынып жетекшілері</w:t>
            </w:r>
          </w:p>
        </w:tc>
        <w:tc>
          <w:tcPr>
            <w:tcW w:w="1358" w:type="dxa"/>
            <w:hideMark/>
          </w:tcPr>
          <w:p w14:paraId="75F09F95" w14:textId="77777777" w:rsidR="00301907" w:rsidRPr="00881DA7" w:rsidRDefault="00301907">
            <w:pPr>
              <w:pStyle w:val="a4"/>
              <w:rPr>
                <w:color w:val="000000" w:themeColor="text1"/>
                <w:lang w:eastAsia="en-US"/>
              </w:rPr>
            </w:pPr>
            <w:proofErr w:type="spellStart"/>
            <w:r w:rsidRPr="00881DA7">
              <w:rPr>
                <w:color w:val="000000" w:themeColor="text1"/>
                <w:lang w:eastAsia="en-US"/>
              </w:rPr>
              <w:t>Үнемі</w:t>
            </w:r>
            <w:proofErr w:type="spellEnd"/>
          </w:p>
        </w:tc>
      </w:tr>
      <w:tr w:rsidR="00881DA7" w:rsidRPr="00881DA7" w14:paraId="5B454F0B" w14:textId="77777777" w:rsidTr="00881DA7">
        <w:trPr>
          <w:trHeight w:val="557"/>
        </w:trPr>
        <w:tc>
          <w:tcPr>
            <w:tcW w:w="1644" w:type="dxa"/>
            <w:vMerge/>
            <w:vAlign w:val="bottom"/>
          </w:tcPr>
          <w:p w14:paraId="1699FF7D" w14:textId="708E6AD1" w:rsidR="00301907" w:rsidRPr="00881DA7" w:rsidRDefault="00301907">
            <w:pPr>
              <w:pStyle w:val="a4"/>
              <w:rPr>
                <w:color w:val="000000" w:themeColor="text1"/>
                <w:lang w:eastAsia="en-US"/>
              </w:rPr>
            </w:pPr>
          </w:p>
        </w:tc>
        <w:tc>
          <w:tcPr>
            <w:tcW w:w="4310" w:type="dxa"/>
            <w:hideMark/>
          </w:tcPr>
          <w:p w14:paraId="2CEB0CB8" w14:textId="77777777" w:rsidR="00301907" w:rsidRPr="00881DA7" w:rsidRDefault="00301907">
            <w:pPr>
              <w:pStyle w:val="a4"/>
              <w:rPr>
                <w:color w:val="000000" w:themeColor="text1"/>
                <w:lang w:val="kk-KZ" w:eastAsia="en-US"/>
              </w:rPr>
            </w:pPr>
            <w:proofErr w:type="spellStart"/>
            <w:r w:rsidRPr="00881DA7">
              <w:rPr>
                <w:color w:val="000000" w:themeColor="text1"/>
                <w:lang w:eastAsia="en-US"/>
              </w:rPr>
              <w:t>Қазақстан</w:t>
            </w:r>
            <w:proofErr w:type="spellEnd"/>
            <w:r w:rsidRPr="00881DA7">
              <w:rPr>
                <w:color w:val="000000" w:themeColor="text1"/>
                <w:lang w:eastAsia="en-US"/>
              </w:rPr>
              <w:t xml:space="preserve"> </w:t>
            </w:r>
            <w:proofErr w:type="spellStart"/>
            <w:r w:rsidRPr="00881DA7">
              <w:rPr>
                <w:color w:val="000000" w:themeColor="text1"/>
                <w:lang w:eastAsia="en-US"/>
              </w:rPr>
              <w:t>халықтарының</w:t>
            </w:r>
            <w:proofErr w:type="spellEnd"/>
            <w:r w:rsidRPr="00881DA7">
              <w:rPr>
                <w:color w:val="000000" w:themeColor="text1"/>
                <w:lang w:eastAsia="en-US"/>
              </w:rPr>
              <w:t xml:space="preserve"> "</w:t>
            </w:r>
            <w:proofErr w:type="spellStart"/>
            <w:r w:rsidRPr="00881DA7">
              <w:rPr>
                <w:color w:val="000000" w:themeColor="text1"/>
                <w:lang w:eastAsia="en-US"/>
              </w:rPr>
              <w:t>Тілдер</w:t>
            </w:r>
            <w:proofErr w:type="spellEnd"/>
            <w:r w:rsidRPr="00881DA7">
              <w:rPr>
                <w:color w:val="000000" w:themeColor="text1"/>
                <w:lang w:eastAsia="en-US"/>
              </w:rPr>
              <w:t xml:space="preserve"> </w:t>
            </w:r>
            <w:proofErr w:type="spellStart"/>
            <w:r w:rsidRPr="00881DA7">
              <w:rPr>
                <w:color w:val="000000" w:themeColor="text1"/>
                <w:lang w:eastAsia="en-US"/>
              </w:rPr>
              <w:t>мерекесі</w:t>
            </w:r>
            <w:proofErr w:type="spellEnd"/>
            <w:proofErr w:type="gramStart"/>
            <w:r w:rsidRPr="00881DA7">
              <w:rPr>
                <w:color w:val="000000" w:themeColor="text1"/>
                <w:lang w:eastAsia="en-US"/>
              </w:rPr>
              <w:t xml:space="preserve">"  </w:t>
            </w:r>
            <w:proofErr w:type="spellStart"/>
            <w:r w:rsidRPr="00881DA7">
              <w:rPr>
                <w:color w:val="000000" w:themeColor="text1"/>
                <w:lang w:eastAsia="en-US"/>
              </w:rPr>
              <w:t>айлығын</w:t>
            </w:r>
            <w:proofErr w:type="spellEnd"/>
            <w:proofErr w:type="gramEnd"/>
            <w:r w:rsidRPr="00881DA7">
              <w:rPr>
                <w:color w:val="000000" w:themeColor="text1"/>
                <w:lang w:eastAsia="en-US"/>
              </w:rPr>
              <w:t xml:space="preserve"> </w:t>
            </w:r>
            <w:proofErr w:type="spellStart"/>
            <w:r w:rsidRPr="00881DA7">
              <w:rPr>
                <w:color w:val="000000" w:themeColor="text1"/>
                <w:lang w:eastAsia="en-US"/>
              </w:rPr>
              <w:t>өткізу</w:t>
            </w:r>
            <w:proofErr w:type="spellEnd"/>
          </w:p>
        </w:tc>
        <w:tc>
          <w:tcPr>
            <w:tcW w:w="2155" w:type="dxa"/>
            <w:hideMark/>
          </w:tcPr>
          <w:p w14:paraId="5053AC0F" w14:textId="77777777" w:rsidR="00301907" w:rsidRPr="00881DA7" w:rsidRDefault="00301907">
            <w:pPr>
              <w:pStyle w:val="a4"/>
              <w:rPr>
                <w:color w:val="000000" w:themeColor="text1"/>
                <w:lang w:eastAsia="en-US"/>
              </w:rPr>
            </w:pPr>
            <w:r w:rsidRPr="00881DA7">
              <w:rPr>
                <w:color w:val="000000" w:themeColor="text1"/>
                <w:lang w:eastAsia="en-US"/>
              </w:rPr>
              <w:t xml:space="preserve">ӘБ </w:t>
            </w:r>
            <w:proofErr w:type="spellStart"/>
            <w:proofErr w:type="gramStart"/>
            <w:r w:rsidRPr="00881DA7">
              <w:rPr>
                <w:color w:val="000000" w:themeColor="text1"/>
                <w:lang w:eastAsia="en-US"/>
              </w:rPr>
              <w:t>жет</w:t>
            </w:r>
            <w:proofErr w:type="spellEnd"/>
            <w:r w:rsidRPr="00881DA7">
              <w:rPr>
                <w:color w:val="000000" w:themeColor="text1"/>
                <w:lang w:val="kk-KZ" w:eastAsia="en-US"/>
              </w:rPr>
              <w:t>е</w:t>
            </w:r>
            <w:proofErr w:type="spellStart"/>
            <w:r w:rsidRPr="00881DA7">
              <w:rPr>
                <w:color w:val="000000" w:themeColor="text1"/>
                <w:lang w:eastAsia="en-US"/>
              </w:rPr>
              <w:t>кшісі</w:t>
            </w:r>
            <w:proofErr w:type="spellEnd"/>
            <w:r w:rsidRPr="00881DA7">
              <w:rPr>
                <w:color w:val="000000" w:themeColor="text1"/>
                <w:lang w:eastAsia="en-US"/>
              </w:rPr>
              <w:t xml:space="preserve">,   </w:t>
            </w:r>
            <w:proofErr w:type="gramEnd"/>
            <w:r w:rsidRPr="00881DA7">
              <w:rPr>
                <w:color w:val="000000" w:themeColor="text1"/>
                <w:lang w:eastAsia="en-US"/>
              </w:rPr>
              <w:t xml:space="preserve">               </w:t>
            </w:r>
            <w:proofErr w:type="spellStart"/>
            <w:r w:rsidRPr="00881DA7">
              <w:rPr>
                <w:color w:val="000000" w:themeColor="text1"/>
                <w:lang w:eastAsia="en-US"/>
              </w:rPr>
              <w:t>пән</w:t>
            </w:r>
            <w:proofErr w:type="spellEnd"/>
            <w:r w:rsidRPr="00881DA7">
              <w:rPr>
                <w:color w:val="000000" w:themeColor="text1"/>
                <w:lang w:eastAsia="en-US"/>
              </w:rPr>
              <w:t xml:space="preserve"> </w:t>
            </w:r>
            <w:proofErr w:type="spellStart"/>
            <w:r w:rsidRPr="00881DA7">
              <w:rPr>
                <w:color w:val="000000" w:themeColor="text1"/>
                <w:lang w:eastAsia="en-US"/>
              </w:rPr>
              <w:t>мұғалімдері</w:t>
            </w:r>
            <w:proofErr w:type="spellEnd"/>
          </w:p>
        </w:tc>
        <w:tc>
          <w:tcPr>
            <w:tcW w:w="1358" w:type="dxa"/>
            <w:hideMark/>
          </w:tcPr>
          <w:p w14:paraId="34FCA4A6" w14:textId="77777777" w:rsidR="00301907" w:rsidRPr="00881DA7" w:rsidRDefault="00301907">
            <w:pPr>
              <w:pStyle w:val="a4"/>
              <w:rPr>
                <w:color w:val="000000" w:themeColor="text1"/>
                <w:lang w:eastAsia="en-US"/>
              </w:rPr>
            </w:pPr>
            <w:proofErr w:type="spellStart"/>
            <w:r w:rsidRPr="00881DA7">
              <w:rPr>
                <w:color w:val="000000" w:themeColor="text1"/>
                <w:lang w:eastAsia="en-US"/>
              </w:rPr>
              <w:t>Қыркүйек</w:t>
            </w:r>
            <w:proofErr w:type="spellEnd"/>
          </w:p>
        </w:tc>
      </w:tr>
      <w:tr w:rsidR="00881DA7" w:rsidRPr="00881DA7" w14:paraId="28D99C23" w14:textId="77777777" w:rsidTr="00881DA7">
        <w:trPr>
          <w:trHeight w:val="600"/>
        </w:trPr>
        <w:tc>
          <w:tcPr>
            <w:tcW w:w="1644" w:type="dxa"/>
            <w:vMerge/>
            <w:vAlign w:val="bottom"/>
          </w:tcPr>
          <w:p w14:paraId="0CF63191" w14:textId="22A4C226" w:rsidR="00301907" w:rsidRPr="00881DA7" w:rsidRDefault="00301907">
            <w:pPr>
              <w:pStyle w:val="a4"/>
              <w:rPr>
                <w:color w:val="000000" w:themeColor="text1"/>
                <w:lang w:val="kk-KZ" w:eastAsia="en-US"/>
              </w:rPr>
            </w:pPr>
          </w:p>
        </w:tc>
        <w:tc>
          <w:tcPr>
            <w:tcW w:w="4310" w:type="dxa"/>
            <w:hideMark/>
          </w:tcPr>
          <w:p w14:paraId="5BD82F9C" w14:textId="77777777" w:rsidR="00301907" w:rsidRPr="00881DA7" w:rsidRDefault="00301907">
            <w:pPr>
              <w:pStyle w:val="a4"/>
              <w:rPr>
                <w:color w:val="000000" w:themeColor="text1"/>
                <w:lang w:val="kk-KZ" w:eastAsia="en-US"/>
              </w:rPr>
            </w:pPr>
            <w:r w:rsidRPr="00881DA7">
              <w:rPr>
                <w:color w:val="000000" w:themeColor="text1"/>
                <w:lang w:val="kk-KZ" w:eastAsia="en-US"/>
              </w:rPr>
              <w:t>Мектепте және мектептен тыс өткізілетін өзге ұлт өкілдерінің балалары арасындағы сайыстарға  оқушыларды  дайындау</w:t>
            </w:r>
          </w:p>
        </w:tc>
        <w:tc>
          <w:tcPr>
            <w:tcW w:w="2155" w:type="dxa"/>
            <w:hideMark/>
          </w:tcPr>
          <w:p w14:paraId="0FA76CC2" w14:textId="77777777" w:rsidR="00301907" w:rsidRPr="00881DA7" w:rsidRDefault="00301907">
            <w:pPr>
              <w:pStyle w:val="a4"/>
              <w:rPr>
                <w:color w:val="000000" w:themeColor="text1"/>
                <w:lang w:eastAsia="en-US"/>
              </w:rPr>
            </w:pPr>
            <w:r w:rsidRPr="00881DA7">
              <w:rPr>
                <w:color w:val="000000" w:themeColor="text1"/>
                <w:lang w:eastAsia="en-US"/>
              </w:rPr>
              <w:t xml:space="preserve">ӘБ </w:t>
            </w:r>
            <w:proofErr w:type="spellStart"/>
            <w:proofErr w:type="gramStart"/>
            <w:r w:rsidRPr="00881DA7">
              <w:rPr>
                <w:color w:val="000000" w:themeColor="text1"/>
                <w:lang w:eastAsia="en-US"/>
              </w:rPr>
              <w:t>жетекшісі</w:t>
            </w:r>
            <w:proofErr w:type="spellEnd"/>
            <w:r w:rsidRPr="00881DA7">
              <w:rPr>
                <w:color w:val="000000" w:themeColor="text1"/>
                <w:lang w:eastAsia="en-US"/>
              </w:rPr>
              <w:t xml:space="preserve">,   </w:t>
            </w:r>
            <w:proofErr w:type="gramEnd"/>
            <w:r w:rsidRPr="00881DA7">
              <w:rPr>
                <w:color w:val="000000" w:themeColor="text1"/>
                <w:lang w:eastAsia="en-US"/>
              </w:rPr>
              <w:t xml:space="preserve">             </w:t>
            </w:r>
            <w:proofErr w:type="spellStart"/>
            <w:r w:rsidRPr="00881DA7">
              <w:rPr>
                <w:color w:val="000000" w:themeColor="text1"/>
                <w:lang w:eastAsia="en-US"/>
              </w:rPr>
              <w:t>пән</w:t>
            </w:r>
            <w:proofErr w:type="spellEnd"/>
            <w:r w:rsidRPr="00881DA7">
              <w:rPr>
                <w:color w:val="000000" w:themeColor="text1"/>
                <w:lang w:eastAsia="en-US"/>
              </w:rPr>
              <w:t xml:space="preserve"> </w:t>
            </w:r>
            <w:proofErr w:type="spellStart"/>
            <w:r w:rsidRPr="00881DA7">
              <w:rPr>
                <w:color w:val="000000" w:themeColor="text1"/>
                <w:lang w:eastAsia="en-US"/>
              </w:rPr>
              <w:t>мұғалімдері</w:t>
            </w:r>
            <w:proofErr w:type="spellEnd"/>
          </w:p>
        </w:tc>
        <w:tc>
          <w:tcPr>
            <w:tcW w:w="1358" w:type="dxa"/>
            <w:hideMark/>
          </w:tcPr>
          <w:p w14:paraId="25041656" w14:textId="77777777" w:rsidR="00301907" w:rsidRPr="00881DA7" w:rsidRDefault="00301907">
            <w:pPr>
              <w:pStyle w:val="a4"/>
              <w:rPr>
                <w:color w:val="000000" w:themeColor="text1"/>
                <w:lang w:eastAsia="en-US"/>
              </w:rPr>
            </w:pPr>
            <w:proofErr w:type="spellStart"/>
            <w:r w:rsidRPr="00881DA7">
              <w:rPr>
                <w:color w:val="000000" w:themeColor="text1"/>
                <w:lang w:eastAsia="en-US"/>
              </w:rPr>
              <w:t>Үнемі</w:t>
            </w:r>
            <w:proofErr w:type="spellEnd"/>
          </w:p>
        </w:tc>
      </w:tr>
    </w:tbl>
    <w:p w14:paraId="32A5CF47" w14:textId="77777777" w:rsidR="000E1C3A" w:rsidRPr="00881DA7" w:rsidRDefault="000E1C3A" w:rsidP="000E1C3A">
      <w:pPr>
        <w:keepNext/>
        <w:spacing w:after="0" w:line="240" w:lineRule="auto"/>
        <w:jc w:val="center"/>
        <w:outlineLvl w:val="2"/>
        <w:rPr>
          <w:rFonts w:ascii="Times New Roman" w:hAnsi="Times New Roman"/>
          <w:b/>
          <w:bCs/>
          <w:caps/>
          <w:color w:val="000000" w:themeColor="text1"/>
          <w:sz w:val="24"/>
          <w:szCs w:val="24"/>
        </w:rPr>
      </w:pPr>
      <w:r w:rsidRPr="00881DA7">
        <w:rPr>
          <w:rFonts w:ascii="Times New Roman" w:hAnsi="Times New Roman"/>
          <w:b/>
          <w:bCs/>
          <w:caps/>
          <w:color w:val="000000" w:themeColor="text1"/>
          <w:sz w:val="24"/>
          <w:szCs w:val="24"/>
        </w:rPr>
        <w:t>1.3. ПЛАН по обеспечению безопасности учащихся и</w:t>
      </w:r>
    </w:p>
    <w:p w14:paraId="1E0DA9F7" w14:textId="77777777" w:rsidR="000E1C3A" w:rsidRPr="00881DA7" w:rsidRDefault="000E1C3A" w:rsidP="000E1C3A">
      <w:pPr>
        <w:keepNext/>
        <w:spacing w:after="0" w:line="240" w:lineRule="auto"/>
        <w:jc w:val="center"/>
        <w:outlineLvl w:val="2"/>
        <w:rPr>
          <w:rFonts w:ascii="Times New Roman" w:hAnsi="Times New Roman"/>
          <w:b/>
          <w:bCs/>
          <w:caps/>
          <w:color w:val="000000" w:themeColor="text1"/>
          <w:sz w:val="24"/>
          <w:szCs w:val="24"/>
        </w:rPr>
      </w:pPr>
      <w:r w:rsidRPr="00881DA7">
        <w:rPr>
          <w:rFonts w:ascii="Times New Roman" w:hAnsi="Times New Roman"/>
          <w:b/>
          <w:bCs/>
          <w:caps/>
          <w:color w:val="000000" w:themeColor="text1"/>
          <w:sz w:val="24"/>
          <w:szCs w:val="24"/>
        </w:rPr>
        <w:t xml:space="preserve"> охране их здоровья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101"/>
        <w:gridCol w:w="2217"/>
        <w:gridCol w:w="1479"/>
      </w:tblGrid>
      <w:tr w:rsidR="00881DA7" w:rsidRPr="00881DA7" w14:paraId="424E304F" w14:textId="77777777" w:rsidTr="00881DA7">
        <w:trPr>
          <w:trHeight w:val="30"/>
        </w:trPr>
        <w:tc>
          <w:tcPr>
            <w:tcW w:w="1701" w:type="dxa"/>
            <w:shd w:val="clear" w:color="auto" w:fill="D9E2F3"/>
            <w:tcMar>
              <w:top w:w="15" w:type="dxa"/>
              <w:left w:w="15" w:type="dxa"/>
              <w:bottom w:w="15" w:type="dxa"/>
              <w:right w:w="15" w:type="dxa"/>
            </w:tcMar>
            <w:vAlign w:val="center"/>
            <w:hideMark/>
          </w:tcPr>
          <w:p w14:paraId="0D3E3409" w14:textId="77777777" w:rsidR="000E1C3A" w:rsidRPr="00881DA7" w:rsidRDefault="000E1C3A" w:rsidP="000E1C3A">
            <w:pPr>
              <w:spacing w:after="0" w:line="240" w:lineRule="auto"/>
              <w:jc w:val="center"/>
              <w:rPr>
                <w:rFonts w:ascii="Times New Roman" w:eastAsia="Times New Roman" w:hAnsi="Times New Roman"/>
                <w:b/>
                <w:color w:val="000000" w:themeColor="text1"/>
                <w:sz w:val="24"/>
                <w:szCs w:val="24"/>
                <w:lang w:val="en-US"/>
              </w:rPr>
            </w:pPr>
            <w:r w:rsidRPr="00881DA7">
              <w:rPr>
                <w:rFonts w:ascii="Times New Roman" w:hAnsi="Times New Roman"/>
                <w:b/>
                <w:color w:val="000000" w:themeColor="text1"/>
                <w:sz w:val="24"/>
                <w:szCs w:val="24"/>
              </w:rPr>
              <w:t>Основные направления работы</w:t>
            </w:r>
          </w:p>
        </w:tc>
        <w:tc>
          <w:tcPr>
            <w:tcW w:w="4101" w:type="dxa"/>
            <w:shd w:val="clear" w:color="auto" w:fill="D9E2F3"/>
            <w:tcMar>
              <w:top w:w="15" w:type="dxa"/>
              <w:left w:w="15" w:type="dxa"/>
              <w:bottom w:w="15" w:type="dxa"/>
              <w:right w:w="15" w:type="dxa"/>
            </w:tcMar>
            <w:vAlign w:val="center"/>
            <w:hideMark/>
          </w:tcPr>
          <w:p w14:paraId="265F05CD" w14:textId="77777777" w:rsidR="000E1C3A" w:rsidRPr="00881DA7" w:rsidRDefault="000E1C3A" w:rsidP="000E1C3A">
            <w:pPr>
              <w:spacing w:after="0" w:line="240" w:lineRule="auto"/>
              <w:jc w:val="center"/>
              <w:rPr>
                <w:rFonts w:ascii="Times New Roman" w:eastAsia="Times New Roman" w:hAnsi="Times New Roman"/>
                <w:b/>
                <w:color w:val="000000" w:themeColor="text1"/>
                <w:sz w:val="24"/>
                <w:szCs w:val="24"/>
                <w:lang w:val="en-US"/>
              </w:rPr>
            </w:pPr>
            <w:r w:rsidRPr="00881DA7">
              <w:rPr>
                <w:rFonts w:ascii="Times New Roman" w:hAnsi="Times New Roman"/>
                <w:b/>
                <w:color w:val="000000" w:themeColor="text1"/>
                <w:sz w:val="24"/>
                <w:szCs w:val="24"/>
              </w:rPr>
              <w:t>Мероприятия</w:t>
            </w:r>
          </w:p>
        </w:tc>
        <w:tc>
          <w:tcPr>
            <w:tcW w:w="2217" w:type="dxa"/>
            <w:shd w:val="clear" w:color="auto" w:fill="D9E2F3"/>
            <w:tcMar>
              <w:top w:w="15" w:type="dxa"/>
              <w:left w:w="15" w:type="dxa"/>
              <w:bottom w:w="15" w:type="dxa"/>
              <w:right w:w="15" w:type="dxa"/>
            </w:tcMar>
            <w:vAlign w:val="center"/>
            <w:hideMark/>
          </w:tcPr>
          <w:p w14:paraId="266E5CB8" w14:textId="77777777" w:rsidR="000E1C3A" w:rsidRPr="00881DA7" w:rsidRDefault="000E1C3A" w:rsidP="000E1C3A">
            <w:pPr>
              <w:spacing w:after="0" w:line="240" w:lineRule="auto"/>
              <w:jc w:val="center"/>
              <w:rPr>
                <w:rFonts w:ascii="Times New Roman" w:eastAsia="Times New Roman" w:hAnsi="Times New Roman"/>
                <w:b/>
                <w:color w:val="000000" w:themeColor="text1"/>
                <w:sz w:val="24"/>
                <w:szCs w:val="24"/>
                <w:lang w:val="en-US"/>
              </w:rPr>
            </w:pPr>
            <w:r w:rsidRPr="00881DA7">
              <w:rPr>
                <w:rFonts w:ascii="Times New Roman" w:hAnsi="Times New Roman"/>
                <w:b/>
                <w:color w:val="000000" w:themeColor="text1"/>
                <w:sz w:val="24"/>
                <w:szCs w:val="24"/>
              </w:rPr>
              <w:t>Ответственные</w:t>
            </w:r>
          </w:p>
        </w:tc>
        <w:tc>
          <w:tcPr>
            <w:tcW w:w="1479" w:type="dxa"/>
            <w:shd w:val="clear" w:color="auto" w:fill="D9E2F3"/>
            <w:tcMar>
              <w:top w:w="15" w:type="dxa"/>
              <w:left w:w="15" w:type="dxa"/>
              <w:bottom w:w="15" w:type="dxa"/>
              <w:right w:w="15" w:type="dxa"/>
            </w:tcMar>
            <w:vAlign w:val="center"/>
            <w:hideMark/>
          </w:tcPr>
          <w:p w14:paraId="72E7D11D" w14:textId="77777777" w:rsidR="000E1C3A" w:rsidRPr="00881DA7" w:rsidRDefault="000E1C3A" w:rsidP="000E1C3A">
            <w:pPr>
              <w:spacing w:after="0" w:line="240" w:lineRule="auto"/>
              <w:jc w:val="center"/>
              <w:rPr>
                <w:rFonts w:ascii="Times New Roman" w:eastAsia="Times New Roman" w:hAnsi="Times New Roman"/>
                <w:b/>
                <w:color w:val="000000" w:themeColor="text1"/>
                <w:sz w:val="24"/>
                <w:szCs w:val="24"/>
                <w:lang w:val="en-US"/>
              </w:rPr>
            </w:pPr>
            <w:r w:rsidRPr="00881DA7">
              <w:rPr>
                <w:rFonts w:ascii="Times New Roman" w:hAnsi="Times New Roman"/>
                <w:b/>
                <w:color w:val="000000" w:themeColor="text1"/>
                <w:sz w:val="24"/>
                <w:szCs w:val="24"/>
              </w:rPr>
              <w:t>Сроки исполнения</w:t>
            </w:r>
          </w:p>
        </w:tc>
      </w:tr>
      <w:tr w:rsidR="00881DA7" w:rsidRPr="00881DA7" w14:paraId="34F2C90F" w14:textId="77777777" w:rsidTr="00881DA7">
        <w:trPr>
          <w:trHeight w:val="30"/>
        </w:trPr>
        <w:tc>
          <w:tcPr>
            <w:tcW w:w="1701" w:type="dxa"/>
            <w:vMerge w:val="restart"/>
            <w:tcMar>
              <w:top w:w="15" w:type="dxa"/>
              <w:left w:w="15" w:type="dxa"/>
              <w:bottom w:w="15" w:type="dxa"/>
              <w:right w:w="15" w:type="dxa"/>
            </w:tcMar>
            <w:textDirection w:val="btLr"/>
            <w:vAlign w:val="center"/>
            <w:hideMark/>
          </w:tcPr>
          <w:p w14:paraId="4CA01A65" w14:textId="77777777" w:rsidR="000E1C3A" w:rsidRPr="00881DA7" w:rsidRDefault="000E1C3A" w:rsidP="000E1C3A">
            <w:pPr>
              <w:spacing w:after="0" w:line="240" w:lineRule="auto"/>
              <w:ind w:left="113" w:right="113"/>
              <w:jc w:val="center"/>
              <w:rPr>
                <w:rFonts w:ascii="Times New Roman" w:eastAsia="Times New Roman" w:hAnsi="Times New Roman"/>
                <w:b/>
                <w:color w:val="000000" w:themeColor="text1"/>
                <w:sz w:val="24"/>
                <w:szCs w:val="24"/>
              </w:rPr>
            </w:pPr>
            <w:r w:rsidRPr="00881DA7">
              <w:rPr>
                <w:rFonts w:ascii="Times New Roman" w:hAnsi="Times New Roman"/>
                <w:b/>
                <w:color w:val="000000" w:themeColor="text1"/>
                <w:sz w:val="24"/>
                <w:szCs w:val="24"/>
              </w:rPr>
              <w:t>РАБОТА ПО ОХРАНЕ ЗДОРОВЬЯ И ЖИЗНИ ДЕТЕЙ</w:t>
            </w:r>
          </w:p>
        </w:tc>
        <w:tc>
          <w:tcPr>
            <w:tcW w:w="4101" w:type="dxa"/>
            <w:tcMar>
              <w:top w:w="15" w:type="dxa"/>
              <w:left w:w="15" w:type="dxa"/>
              <w:bottom w:w="15" w:type="dxa"/>
              <w:right w:w="15" w:type="dxa"/>
            </w:tcMar>
            <w:vAlign w:val="center"/>
            <w:hideMark/>
          </w:tcPr>
          <w:p w14:paraId="35216A69"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Инструктаж работников школы по вопросам охраны жизни детей и соблюдение правил ТБ.    </w:t>
            </w:r>
          </w:p>
        </w:tc>
        <w:tc>
          <w:tcPr>
            <w:tcW w:w="2217" w:type="dxa"/>
            <w:tcMar>
              <w:top w:w="15" w:type="dxa"/>
              <w:left w:w="15" w:type="dxa"/>
              <w:bottom w:w="15" w:type="dxa"/>
              <w:right w:w="15" w:type="dxa"/>
            </w:tcMar>
            <w:vAlign w:val="center"/>
          </w:tcPr>
          <w:p w14:paraId="5DFC1031" w14:textId="77777777" w:rsidR="000E1C3A" w:rsidRPr="00881DA7" w:rsidRDefault="000E1C3A" w:rsidP="000E1C3A">
            <w:pPr>
              <w:spacing w:after="0" w:line="240" w:lineRule="auto"/>
              <w:rPr>
                <w:rFonts w:ascii="Times New Roman" w:eastAsia="Times New Roman" w:hAnsi="Times New Roman"/>
                <w:color w:val="000000" w:themeColor="text1"/>
                <w:sz w:val="24"/>
                <w:szCs w:val="24"/>
                <w:lang w:val="en-US"/>
              </w:rPr>
            </w:pPr>
            <w:proofErr w:type="spellStart"/>
            <w:r w:rsidRPr="00881DA7">
              <w:rPr>
                <w:rFonts w:ascii="Times New Roman" w:hAnsi="Times New Roman"/>
                <w:color w:val="000000" w:themeColor="text1"/>
                <w:sz w:val="24"/>
                <w:szCs w:val="24"/>
              </w:rPr>
              <w:t>Медетова</w:t>
            </w:r>
            <w:proofErr w:type="spellEnd"/>
            <w:r w:rsidRPr="00881DA7">
              <w:rPr>
                <w:rFonts w:ascii="Times New Roman" w:hAnsi="Times New Roman"/>
                <w:color w:val="000000" w:themeColor="text1"/>
                <w:sz w:val="24"/>
                <w:szCs w:val="24"/>
              </w:rPr>
              <w:t xml:space="preserve"> А. Р.</w:t>
            </w:r>
          </w:p>
          <w:p w14:paraId="2A05FDAC" w14:textId="77777777" w:rsidR="000E1C3A" w:rsidRPr="00881DA7" w:rsidRDefault="000E1C3A" w:rsidP="000E1C3A">
            <w:pPr>
              <w:spacing w:after="0" w:line="240" w:lineRule="auto"/>
              <w:jc w:val="center"/>
              <w:rPr>
                <w:rFonts w:ascii="Times New Roman" w:eastAsia="Times New Roman" w:hAnsi="Times New Roman"/>
                <w:color w:val="000000" w:themeColor="text1"/>
                <w:sz w:val="24"/>
                <w:szCs w:val="24"/>
              </w:rPr>
            </w:pPr>
          </w:p>
        </w:tc>
        <w:tc>
          <w:tcPr>
            <w:tcW w:w="1479" w:type="dxa"/>
            <w:tcMar>
              <w:top w:w="15" w:type="dxa"/>
              <w:left w:w="15" w:type="dxa"/>
              <w:bottom w:w="15" w:type="dxa"/>
              <w:right w:w="15" w:type="dxa"/>
            </w:tcMar>
            <w:vAlign w:val="center"/>
            <w:hideMark/>
          </w:tcPr>
          <w:p w14:paraId="42E1691B" w14:textId="77777777"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сентябрь</w:t>
            </w:r>
          </w:p>
          <w:p w14:paraId="5C89FE6F" w14:textId="77E77C1D" w:rsidR="000E1C3A" w:rsidRPr="00881DA7" w:rsidRDefault="000E1C3A" w:rsidP="000E1C3A">
            <w:pPr>
              <w:spacing w:after="0" w:line="240" w:lineRule="auto"/>
              <w:jc w:val="center"/>
              <w:rPr>
                <w:rFonts w:ascii="Times New Roman" w:eastAsia="Times New Roman" w:hAnsi="Times New Roman"/>
                <w:color w:val="000000" w:themeColor="text1"/>
                <w:sz w:val="24"/>
                <w:szCs w:val="24"/>
              </w:rPr>
            </w:pPr>
            <w:r w:rsidRPr="00881DA7">
              <w:rPr>
                <w:rFonts w:ascii="Times New Roman" w:eastAsia="Times New Roman" w:hAnsi="Times New Roman"/>
                <w:color w:val="000000" w:themeColor="text1"/>
                <w:sz w:val="24"/>
                <w:szCs w:val="24"/>
              </w:rPr>
              <w:t>202</w:t>
            </w:r>
            <w:r w:rsidR="00705951" w:rsidRPr="00881DA7">
              <w:rPr>
                <w:rFonts w:ascii="Times New Roman" w:eastAsia="Times New Roman" w:hAnsi="Times New Roman"/>
                <w:color w:val="000000" w:themeColor="text1"/>
                <w:sz w:val="24"/>
                <w:szCs w:val="24"/>
              </w:rPr>
              <w:t>5</w:t>
            </w:r>
          </w:p>
        </w:tc>
      </w:tr>
      <w:tr w:rsidR="00881DA7" w:rsidRPr="00881DA7" w14:paraId="00D0B717" w14:textId="77777777" w:rsidTr="00881DA7">
        <w:trPr>
          <w:trHeight w:val="30"/>
        </w:trPr>
        <w:tc>
          <w:tcPr>
            <w:tcW w:w="1701" w:type="dxa"/>
            <w:vMerge/>
            <w:vAlign w:val="center"/>
            <w:hideMark/>
          </w:tcPr>
          <w:p w14:paraId="6686E63D" w14:textId="77777777" w:rsidR="000E1C3A" w:rsidRPr="00881DA7" w:rsidRDefault="000E1C3A" w:rsidP="000E1C3A">
            <w:pPr>
              <w:spacing w:after="0" w:line="240" w:lineRule="auto"/>
              <w:rPr>
                <w:rFonts w:ascii="Times New Roman" w:eastAsia="Times New Roman" w:hAnsi="Times New Roman"/>
                <w:b/>
                <w:color w:val="000000" w:themeColor="text1"/>
                <w:sz w:val="24"/>
                <w:szCs w:val="24"/>
              </w:rPr>
            </w:pPr>
          </w:p>
        </w:tc>
        <w:tc>
          <w:tcPr>
            <w:tcW w:w="4101" w:type="dxa"/>
            <w:tcMar>
              <w:top w:w="15" w:type="dxa"/>
              <w:left w:w="15" w:type="dxa"/>
              <w:bottom w:w="15" w:type="dxa"/>
              <w:right w:w="15" w:type="dxa"/>
            </w:tcMar>
            <w:vAlign w:val="center"/>
            <w:hideMark/>
          </w:tcPr>
          <w:p w14:paraId="603B8EEB"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Контроль за    выполнением норм СанПиНа:</w:t>
            </w:r>
          </w:p>
          <w:p w14:paraId="67E6C8A0" w14:textId="77777777" w:rsidR="000E1C3A" w:rsidRPr="00881DA7" w:rsidRDefault="000E1C3A" w:rsidP="000E1C3A">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 санитарно-гигиеническое состояние    школьного учреждения, пищеблока, световой, питьевой, воздушный режимы    классных комнат, спортзала, мастерских и других помещений;</w:t>
            </w:r>
          </w:p>
          <w:p w14:paraId="1BAB9A9D" w14:textId="2488ADC6" w:rsidR="000E1C3A" w:rsidRPr="00881DA7" w:rsidRDefault="000E1C3A" w:rsidP="000E1C3A">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 xml:space="preserve">- соблюдение санитарно-гигиенических    требований к уроку: </w:t>
            </w:r>
          </w:p>
          <w:p w14:paraId="21572F83" w14:textId="77777777" w:rsidR="000E1C3A" w:rsidRPr="00881DA7" w:rsidRDefault="000E1C3A" w:rsidP="000E1C3A">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 xml:space="preserve">анализ школьного расписания, предотвращение перегрузки учебными занятиями, </w:t>
            </w:r>
          </w:p>
          <w:p w14:paraId="28C66A17" w14:textId="71DF6EB2" w:rsidR="000E1C3A" w:rsidRPr="00881DA7" w:rsidRDefault="000E1C3A" w:rsidP="000E1C3A">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дозирование домашних заданий</w:t>
            </w:r>
          </w:p>
        </w:tc>
        <w:tc>
          <w:tcPr>
            <w:tcW w:w="2217" w:type="dxa"/>
            <w:tcMar>
              <w:top w:w="15" w:type="dxa"/>
              <w:left w:w="15" w:type="dxa"/>
              <w:bottom w:w="15" w:type="dxa"/>
              <w:right w:w="15" w:type="dxa"/>
            </w:tcMar>
            <w:vAlign w:val="center"/>
            <w:hideMark/>
          </w:tcPr>
          <w:p w14:paraId="5EE0C25B"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Ниязбекова</w:t>
            </w:r>
            <w:proofErr w:type="spellEnd"/>
            <w:r w:rsidRPr="00881DA7">
              <w:rPr>
                <w:rFonts w:ascii="Times New Roman" w:hAnsi="Times New Roman"/>
                <w:color w:val="000000" w:themeColor="text1"/>
                <w:sz w:val="24"/>
                <w:szCs w:val="24"/>
              </w:rPr>
              <w:t xml:space="preserve"> Г. М.</w:t>
            </w:r>
          </w:p>
          <w:p w14:paraId="0E6A0169"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Медетова</w:t>
            </w:r>
            <w:proofErr w:type="spellEnd"/>
            <w:r w:rsidRPr="00881DA7">
              <w:rPr>
                <w:rFonts w:ascii="Times New Roman" w:hAnsi="Times New Roman"/>
                <w:color w:val="000000" w:themeColor="text1"/>
                <w:sz w:val="24"/>
                <w:szCs w:val="24"/>
              </w:rPr>
              <w:t xml:space="preserve"> А. Р.</w:t>
            </w:r>
          </w:p>
        </w:tc>
        <w:tc>
          <w:tcPr>
            <w:tcW w:w="1479" w:type="dxa"/>
            <w:tcMar>
              <w:top w:w="15" w:type="dxa"/>
              <w:left w:w="15" w:type="dxa"/>
              <w:bottom w:w="15" w:type="dxa"/>
              <w:right w:w="15" w:type="dxa"/>
            </w:tcMar>
            <w:vAlign w:val="center"/>
            <w:hideMark/>
          </w:tcPr>
          <w:p w14:paraId="13C4D29E" w14:textId="77777777" w:rsidR="000E1C3A" w:rsidRPr="00881DA7" w:rsidRDefault="000E1C3A" w:rsidP="000E1C3A">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В течение года по плану ВШК</w:t>
            </w:r>
          </w:p>
        </w:tc>
      </w:tr>
      <w:tr w:rsidR="00881DA7" w:rsidRPr="00881DA7" w14:paraId="61788966" w14:textId="77777777" w:rsidTr="00881DA7">
        <w:trPr>
          <w:trHeight w:val="30"/>
        </w:trPr>
        <w:tc>
          <w:tcPr>
            <w:tcW w:w="1701" w:type="dxa"/>
            <w:vMerge/>
            <w:vAlign w:val="center"/>
            <w:hideMark/>
          </w:tcPr>
          <w:p w14:paraId="620CAFF7" w14:textId="77777777" w:rsidR="000E1C3A" w:rsidRPr="00881DA7" w:rsidRDefault="000E1C3A" w:rsidP="000E1C3A">
            <w:pPr>
              <w:spacing w:after="0" w:line="240" w:lineRule="auto"/>
              <w:rPr>
                <w:rFonts w:ascii="Times New Roman" w:eastAsia="Times New Roman" w:hAnsi="Times New Roman"/>
                <w:b/>
                <w:color w:val="000000" w:themeColor="text1"/>
                <w:sz w:val="24"/>
                <w:szCs w:val="24"/>
              </w:rPr>
            </w:pPr>
          </w:p>
        </w:tc>
        <w:tc>
          <w:tcPr>
            <w:tcW w:w="4101" w:type="dxa"/>
            <w:tcMar>
              <w:top w:w="15" w:type="dxa"/>
              <w:left w:w="15" w:type="dxa"/>
              <w:bottom w:w="15" w:type="dxa"/>
              <w:right w:w="15" w:type="dxa"/>
            </w:tcMar>
            <w:vAlign w:val="center"/>
            <w:hideMark/>
          </w:tcPr>
          <w:p w14:paraId="1BC782EE"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Инструктаж по технике </w:t>
            </w:r>
            <w:proofErr w:type="gramStart"/>
            <w:r w:rsidRPr="00881DA7">
              <w:rPr>
                <w:rFonts w:ascii="Times New Roman" w:hAnsi="Times New Roman"/>
                <w:color w:val="000000" w:themeColor="text1"/>
                <w:sz w:val="24"/>
                <w:szCs w:val="24"/>
              </w:rPr>
              <w:t>безопасности  во</w:t>
            </w:r>
            <w:proofErr w:type="gramEnd"/>
            <w:r w:rsidRPr="00881DA7">
              <w:rPr>
                <w:rFonts w:ascii="Times New Roman" w:hAnsi="Times New Roman"/>
                <w:color w:val="000000" w:themeColor="text1"/>
                <w:sz w:val="24"/>
                <w:szCs w:val="24"/>
              </w:rPr>
              <w:t xml:space="preserve"> время учебной деятельности в кабинетах с компьютерной техникой </w:t>
            </w:r>
          </w:p>
        </w:tc>
        <w:tc>
          <w:tcPr>
            <w:tcW w:w="2217" w:type="dxa"/>
            <w:tcMar>
              <w:top w:w="15" w:type="dxa"/>
              <w:left w:w="15" w:type="dxa"/>
              <w:bottom w:w="15" w:type="dxa"/>
              <w:right w:w="15" w:type="dxa"/>
            </w:tcMar>
            <w:vAlign w:val="center"/>
            <w:hideMark/>
          </w:tcPr>
          <w:p w14:paraId="4FF6AE7D"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учителя кабинетов с компьютерной техникой</w:t>
            </w:r>
          </w:p>
        </w:tc>
        <w:tc>
          <w:tcPr>
            <w:tcW w:w="1479" w:type="dxa"/>
            <w:tcMar>
              <w:top w:w="15" w:type="dxa"/>
              <w:left w:w="15" w:type="dxa"/>
              <w:bottom w:w="15" w:type="dxa"/>
              <w:right w:w="15" w:type="dxa"/>
            </w:tcMar>
            <w:vAlign w:val="center"/>
            <w:hideMark/>
          </w:tcPr>
          <w:p w14:paraId="4590DCEF" w14:textId="68CA41B0" w:rsidR="000E1C3A" w:rsidRPr="00881DA7" w:rsidRDefault="000E1C3A" w:rsidP="000E1C3A">
            <w:pPr>
              <w:spacing w:after="0" w:line="240" w:lineRule="auto"/>
              <w:jc w:val="center"/>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сентябрь 202</w:t>
            </w:r>
            <w:r w:rsidR="00404440" w:rsidRPr="00881DA7">
              <w:rPr>
                <w:rFonts w:ascii="Times New Roman" w:hAnsi="Times New Roman"/>
                <w:color w:val="000000" w:themeColor="text1"/>
                <w:sz w:val="24"/>
                <w:szCs w:val="24"/>
              </w:rPr>
              <w:t>5</w:t>
            </w:r>
            <w:r w:rsidRPr="00881DA7">
              <w:rPr>
                <w:rFonts w:ascii="Times New Roman" w:hAnsi="Times New Roman"/>
                <w:color w:val="000000" w:themeColor="text1"/>
                <w:sz w:val="24"/>
                <w:szCs w:val="24"/>
              </w:rPr>
              <w:t>, январь 202</w:t>
            </w:r>
            <w:r w:rsidR="00404440" w:rsidRPr="00881DA7">
              <w:rPr>
                <w:rFonts w:ascii="Times New Roman" w:hAnsi="Times New Roman"/>
                <w:color w:val="000000" w:themeColor="text1"/>
                <w:sz w:val="24"/>
                <w:szCs w:val="24"/>
              </w:rPr>
              <w:t>6</w:t>
            </w:r>
          </w:p>
        </w:tc>
      </w:tr>
      <w:tr w:rsidR="00881DA7" w:rsidRPr="00881DA7" w14:paraId="18E01320" w14:textId="77777777" w:rsidTr="00881DA7">
        <w:trPr>
          <w:trHeight w:val="30"/>
        </w:trPr>
        <w:tc>
          <w:tcPr>
            <w:tcW w:w="1701" w:type="dxa"/>
            <w:vMerge/>
            <w:vAlign w:val="center"/>
            <w:hideMark/>
          </w:tcPr>
          <w:p w14:paraId="683C0051" w14:textId="77777777" w:rsidR="000E1C3A" w:rsidRPr="00881DA7" w:rsidRDefault="000E1C3A" w:rsidP="000E1C3A">
            <w:pPr>
              <w:spacing w:after="0" w:line="240" w:lineRule="auto"/>
              <w:rPr>
                <w:rFonts w:ascii="Times New Roman" w:eastAsia="Times New Roman" w:hAnsi="Times New Roman"/>
                <w:b/>
                <w:color w:val="000000" w:themeColor="text1"/>
                <w:sz w:val="24"/>
                <w:szCs w:val="24"/>
              </w:rPr>
            </w:pPr>
          </w:p>
        </w:tc>
        <w:tc>
          <w:tcPr>
            <w:tcW w:w="4101" w:type="dxa"/>
            <w:tcMar>
              <w:top w:w="15" w:type="dxa"/>
              <w:left w:w="15" w:type="dxa"/>
              <w:bottom w:w="15" w:type="dxa"/>
              <w:right w:w="15" w:type="dxa"/>
            </w:tcMar>
            <w:vAlign w:val="center"/>
            <w:hideMark/>
          </w:tcPr>
          <w:p w14:paraId="60E523B4"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Приемка кабинетов по актам в соответствии с требованиями ТБ, санитарных норм. </w:t>
            </w:r>
          </w:p>
        </w:tc>
        <w:tc>
          <w:tcPr>
            <w:tcW w:w="2217" w:type="dxa"/>
            <w:tcMar>
              <w:top w:w="15" w:type="dxa"/>
              <w:left w:w="15" w:type="dxa"/>
              <w:bottom w:w="15" w:type="dxa"/>
              <w:right w:w="15" w:type="dxa"/>
            </w:tcMar>
            <w:vAlign w:val="center"/>
          </w:tcPr>
          <w:p w14:paraId="51978908"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Ниязбекова</w:t>
            </w:r>
            <w:proofErr w:type="spellEnd"/>
            <w:r w:rsidRPr="00881DA7">
              <w:rPr>
                <w:rFonts w:ascii="Times New Roman" w:hAnsi="Times New Roman"/>
                <w:color w:val="000000" w:themeColor="text1"/>
                <w:sz w:val="24"/>
                <w:szCs w:val="24"/>
              </w:rPr>
              <w:t xml:space="preserve"> Г. М.</w:t>
            </w:r>
          </w:p>
          <w:p w14:paraId="3D70CD2D"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p>
        </w:tc>
        <w:tc>
          <w:tcPr>
            <w:tcW w:w="1479" w:type="dxa"/>
            <w:tcMar>
              <w:top w:w="15" w:type="dxa"/>
              <w:left w:w="15" w:type="dxa"/>
              <w:bottom w:w="15" w:type="dxa"/>
              <w:right w:w="15" w:type="dxa"/>
            </w:tcMar>
            <w:vAlign w:val="center"/>
          </w:tcPr>
          <w:p w14:paraId="2B7C05F3" w14:textId="77777777"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август</w:t>
            </w:r>
          </w:p>
          <w:p w14:paraId="4FFD0382" w14:textId="682522DA" w:rsidR="000E1C3A" w:rsidRPr="00881DA7" w:rsidRDefault="000E1C3A" w:rsidP="000E1C3A">
            <w:pPr>
              <w:spacing w:after="0" w:line="240" w:lineRule="auto"/>
              <w:jc w:val="center"/>
              <w:rPr>
                <w:rFonts w:ascii="Times New Roman" w:eastAsia="Times New Roman" w:hAnsi="Times New Roman"/>
                <w:color w:val="000000" w:themeColor="text1"/>
                <w:sz w:val="24"/>
                <w:szCs w:val="24"/>
              </w:rPr>
            </w:pPr>
            <w:r w:rsidRPr="00881DA7">
              <w:rPr>
                <w:rFonts w:ascii="Times New Roman" w:eastAsia="Times New Roman" w:hAnsi="Times New Roman"/>
                <w:color w:val="000000" w:themeColor="text1"/>
                <w:sz w:val="24"/>
                <w:szCs w:val="24"/>
              </w:rPr>
              <w:t>202</w:t>
            </w:r>
            <w:r w:rsidR="00404440" w:rsidRPr="00881DA7">
              <w:rPr>
                <w:rFonts w:ascii="Times New Roman" w:eastAsia="Times New Roman" w:hAnsi="Times New Roman"/>
                <w:color w:val="000000" w:themeColor="text1"/>
                <w:sz w:val="24"/>
                <w:szCs w:val="24"/>
              </w:rPr>
              <w:t>5</w:t>
            </w:r>
          </w:p>
          <w:p w14:paraId="387C6FF6" w14:textId="77777777" w:rsidR="000E1C3A" w:rsidRPr="00881DA7" w:rsidRDefault="000E1C3A" w:rsidP="000E1C3A">
            <w:pPr>
              <w:spacing w:after="0" w:line="240" w:lineRule="auto"/>
              <w:jc w:val="center"/>
              <w:rPr>
                <w:rFonts w:ascii="Times New Roman" w:eastAsia="Times New Roman" w:hAnsi="Times New Roman"/>
                <w:color w:val="000000" w:themeColor="text1"/>
                <w:sz w:val="24"/>
                <w:szCs w:val="24"/>
                <w:lang w:val="en-US"/>
              </w:rPr>
            </w:pPr>
          </w:p>
        </w:tc>
      </w:tr>
      <w:tr w:rsidR="00881DA7" w:rsidRPr="00881DA7" w14:paraId="78D36DEF" w14:textId="77777777" w:rsidTr="00881DA7">
        <w:trPr>
          <w:trHeight w:val="30"/>
        </w:trPr>
        <w:tc>
          <w:tcPr>
            <w:tcW w:w="1701" w:type="dxa"/>
            <w:vMerge/>
            <w:vAlign w:val="center"/>
            <w:hideMark/>
          </w:tcPr>
          <w:p w14:paraId="674A7589" w14:textId="77777777" w:rsidR="000E1C3A" w:rsidRPr="00881DA7" w:rsidRDefault="000E1C3A" w:rsidP="000E1C3A">
            <w:pPr>
              <w:spacing w:after="0" w:line="240" w:lineRule="auto"/>
              <w:rPr>
                <w:rFonts w:ascii="Times New Roman" w:eastAsia="Times New Roman" w:hAnsi="Times New Roman"/>
                <w:b/>
                <w:color w:val="000000" w:themeColor="text1"/>
                <w:sz w:val="24"/>
                <w:szCs w:val="24"/>
              </w:rPr>
            </w:pPr>
          </w:p>
        </w:tc>
        <w:tc>
          <w:tcPr>
            <w:tcW w:w="4101" w:type="dxa"/>
            <w:tcMar>
              <w:top w:w="15" w:type="dxa"/>
              <w:left w:w="15" w:type="dxa"/>
              <w:bottom w:w="15" w:type="dxa"/>
              <w:right w:w="15" w:type="dxa"/>
            </w:tcMar>
            <w:vAlign w:val="center"/>
            <w:hideMark/>
          </w:tcPr>
          <w:p w14:paraId="2E8BEA7A"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Диспансеризация учащихся                                                                                           </w:t>
            </w:r>
          </w:p>
        </w:tc>
        <w:tc>
          <w:tcPr>
            <w:tcW w:w="2217" w:type="dxa"/>
            <w:tcMar>
              <w:top w:w="15" w:type="dxa"/>
              <w:left w:w="15" w:type="dxa"/>
              <w:bottom w:w="15" w:type="dxa"/>
              <w:right w:w="15" w:type="dxa"/>
            </w:tcMar>
            <w:vAlign w:val="center"/>
            <w:hideMark/>
          </w:tcPr>
          <w:p w14:paraId="48AF1EC4"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медсестра, классные руководители</w:t>
            </w:r>
          </w:p>
        </w:tc>
        <w:tc>
          <w:tcPr>
            <w:tcW w:w="1479" w:type="dxa"/>
            <w:tcMar>
              <w:top w:w="15" w:type="dxa"/>
              <w:left w:w="15" w:type="dxa"/>
              <w:bottom w:w="15" w:type="dxa"/>
              <w:right w:w="15" w:type="dxa"/>
            </w:tcMar>
            <w:vAlign w:val="center"/>
            <w:hideMark/>
          </w:tcPr>
          <w:p w14:paraId="013C13E2" w14:textId="77777777" w:rsidR="000E1C3A" w:rsidRPr="00881DA7" w:rsidRDefault="000E1C3A" w:rsidP="000E1C3A">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В течение года</w:t>
            </w:r>
          </w:p>
        </w:tc>
      </w:tr>
      <w:tr w:rsidR="00881DA7" w:rsidRPr="00881DA7" w14:paraId="2CC20E7E" w14:textId="77777777" w:rsidTr="00881DA7">
        <w:trPr>
          <w:trHeight w:val="30"/>
        </w:trPr>
        <w:tc>
          <w:tcPr>
            <w:tcW w:w="1701" w:type="dxa"/>
            <w:vMerge/>
            <w:vAlign w:val="center"/>
            <w:hideMark/>
          </w:tcPr>
          <w:p w14:paraId="622D69CD" w14:textId="77777777" w:rsidR="000E1C3A" w:rsidRPr="00881DA7" w:rsidRDefault="000E1C3A" w:rsidP="000E1C3A">
            <w:pPr>
              <w:spacing w:after="0" w:line="240" w:lineRule="auto"/>
              <w:rPr>
                <w:rFonts w:ascii="Times New Roman" w:eastAsia="Times New Roman" w:hAnsi="Times New Roman"/>
                <w:b/>
                <w:color w:val="000000" w:themeColor="text1"/>
                <w:sz w:val="24"/>
                <w:szCs w:val="24"/>
              </w:rPr>
            </w:pPr>
          </w:p>
        </w:tc>
        <w:tc>
          <w:tcPr>
            <w:tcW w:w="4101" w:type="dxa"/>
            <w:tcMar>
              <w:top w:w="15" w:type="dxa"/>
              <w:left w:w="15" w:type="dxa"/>
              <w:bottom w:w="15" w:type="dxa"/>
              <w:right w:w="15" w:type="dxa"/>
            </w:tcMar>
            <w:vAlign w:val="center"/>
            <w:hideMark/>
          </w:tcPr>
          <w:p w14:paraId="0340CC25"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Организация работы по охране здоровья детей (спортивные секции, дни здоровья)</w:t>
            </w:r>
          </w:p>
        </w:tc>
        <w:tc>
          <w:tcPr>
            <w:tcW w:w="2217" w:type="dxa"/>
            <w:tcMar>
              <w:top w:w="15" w:type="dxa"/>
              <w:left w:w="15" w:type="dxa"/>
              <w:bottom w:w="15" w:type="dxa"/>
              <w:right w:w="15" w:type="dxa"/>
            </w:tcMar>
            <w:vAlign w:val="center"/>
            <w:hideMark/>
          </w:tcPr>
          <w:p w14:paraId="67E465C8"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Ниязбекова</w:t>
            </w:r>
            <w:proofErr w:type="spellEnd"/>
            <w:r w:rsidRPr="00881DA7">
              <w:rPr>
                <w:rFonts w:ascii="Times New Roman" w:hAnsi="Times New Roman"/>
                <w:color w:val="000000" w:themeColor="text1"/>
                <w:sz w:val="24"/>
                <w:szCs w:val="24"/>
              </w:rPr>
              <w:t xml:space="preserve"> Г. М.</w:t>
            </w:r>
          </w:p>
          <w:p w14:paraId="4021884B"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Нурашева</w:t>
            </w:r>
            <w:proofErr w:type="spellEnd"/>
            <w:r w:rsidRPr="00881DA7">
              <w:rPr>
                <w:rFonts w:ascii="Times New Roman" w:hAnsi="Times New Roman"/>
                <w:color w:val="000000" w:themeColor="text1"/>
                <w:sz w:val="24"/>
                <w:szCs w:val="24"/>
              </w:rPr>
              <w:t xml:space="preserve"> Ж. Б.</w:t>
            </w:r>
          </w:p>
        </w:tc>
        <w:tc>
          <w:tcPr>
            <w:tcW w:w="1479" w:type="dxa"/>
            <w:tcMar>
              <w:top w:w="15" w:type="dxa"/>
              <w:left w:w="15" w:type="dxa"/>
              <w:bottom w:w="15" w:type="dxa"/>
              <w:right w:w="15" w:type="dxa"/>
            </w:tcMar>
            <w:vAlign w:val="center"/>
            <w:hideMark/>
          </w:tcPr>
          <w:p w14:paraId="61767F88" w14:textId="77777777"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 xml:space="preserve">Сентябрь </w:t>
            </w:r>
          </w:p>
          <w:p w14:paraId="1A077FE4" w14:textId="4CD8C870" w:rsidR="000E1C3A" w:rsidRPr="00881DA7" w:rsidRDefault="000E1C3A" w:rsidP="000E1C3A">
            <w:pPr>
              <w:spacing w:after="0" w:line="240" w:lineRule="auto"/>
              <w:jc w:val="center"/>
              <w:rPr>
                <w:rFonts w:ascii="Times New Roman" w:eastAsia="Times New Roman" w:hAnsi="Times New Roman"/>
                <w:color w:val="000000" w:themeColor="text1"/>
                <w:sz w:val="24"/>
                <w:szCs w:val="24"/>
              </w:rPr>
            </w:pPr>
            <w:r w:rsidRPr="00881DA7">
              <w:rPr>
                <w:rFonts w:ascii="Times New Roman" w:eastAsia="Times New Roman" w:hAnsi="Times New Roman"/>
                <w:color w:val="000000" w:themeColor="text1"/>
                <w:sz w:val="24"/>
                <w:szCs w:val="24"/>
              </w:rPr>
              <w:t>202</w:t>
            </w:r>
            <w:r w:rsidR="00404440" w:rsidRPr="00881DA7">
              <w:rPr>
                <w:rFonts w:ascii="Times New Roman" w:eastAsia="Times New Roman" w:hAnsi="Times New Roman"/>
                <w:color w:val="000000" w:themeColor="text1"/>
                <w:sz w:val="24"/>
                <w:szCs w:val="24"/>
              </w:rPr>
              <w:t>5</w:t>
            </w:r>
          </w:p>
        </w:tc>
      </w:tr>
      <w:tr w:rsidR="00881DA7" w:rsidRPr="00881DA7" w14:paraId="3D3E71C0" w14:textId="77777777" w:rsidTr="00881DA7">
        <w:trPr>
          <w:trHeight w:val="30"/>
        </w:trPr>
        <w:tc>
          <w:tcPr>
            <w:tcW w:w="1701" w:type="dxa"/>
            <w:vMerge/>
            <w:vAlign w:val="center"/>
            <w:hideMark/>
          </w:tcPr>
          <w:p w14:paraId="2BB2C83F" w14:textId="77777777" w:rsidR="000E1C3A" w:rsidRPr="00881DA7" w:rsidRDefault="000E1C3A" w:rsidP="000E1C3A">
            <w:pPr>
              <w:spacing w:after="0" w:line="240" w:lineRule="auto"/>
              <w:rPr>
                <w:rFonts w:ascii="Times New Roman" w:eastAsia="Times New Roman" w:hAnsi="Times New Roman"/>
                <w:b/>
                <w:color w:val="000000" w:themeColor="text1"/>
                <w:sz w:val="24"/>
                <w:szCs w:val="24"/>
              </w:rPr>
            </w:pPr>
          </w:p>
        </w:tc>
        <w:tc>
          <w:tcPr>
            <w:tcW w:w="4101" w:type="dxa"/>
            <w:tcMar>
              <w:top w:w="15" w:type="dxa"/>
              <w:left w:w="15" w:type="dxa"/>
              <w:bottom w:w="15" w:type="dxa"/>
              <w:right w:w="15" w:type="dxa"/>
            </w:tcMar>
            <w:vAlign w:val="center"/>
            <w:hideMark/>
          </w:tcPr>
          <w:p w14:paraId="04B8F5E0"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Проведение месячников и декад по формированию ЗОЖ, ПДД </w:t>
            </w:r>
          </w:p>
        </w:tc>
        <w:tc>
          <w:tcPr>
            <w:tcW w:w="2217" w:type="dxa"/>
            <w:tcMar>
              <w:top w:w="15" w:type="dxa"/>
              <w:left w:w="15" w:type="dxa"/>
              <w:bottom w:w="15" w:type="dxa"/>
              <w:right w:w="15" w:type="dxa"/>
            </w:tcMar>
            <w:vAlign w:val="center"/>
            <w:hideMark/>
          </w:tcPr>
          <w:p w14:paraId="46BD55CF"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Медетова</w:t>
            </w:r>
            <w:proofErr w:type="spellEnd"/>
            <w:r w:rsidRPr="00881DA7">
              <w:rPr>
                <w:rFonts w:ascii="Times New Roman" w:hAnsi="Times New Roman"/>
                <w:color w:val="000000" w:themeColor="text1"/>
                <w:sz w:val="24"/>
                <w:szCs w:val="24"/>
              </w:rPr>
              <w:t xml:space="preserve"> А. Р. </w:t>
            </w:r>
          </w:p>
        </w:tc>
        <w:tc>
          <w:tcPr>
            <w:tcW w:w="1479" w:type="dxa"/>
            <w:tcMar>
              <w:top w:w="15" w:type="dxa"/>
              <w:left w:w="15" w:type="dxa"/>
              <w:bottom w:w="15" w:type="dxa"/>
              <w:right w:w="15" w:type="dxa"/>
            </w:tcMar>
            <w:vAlign w:val="center"/>
            <w:hideMark/>
          </w:tcPr>
          <w:p w14:paraId="6891D252" w14:textId="77777777" w:rsidR="000E1C3A" w:rsidRPr="00881DA7" w:rsidRDefault="000E1C3A" w:rsidP="000E1C3A">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В течение года по отдельному плану</w:t>
            </w:r>
          </w:p>
        </w:tc>
      </w:tr>
    </w:tbl>
    <w:p w14:paraId="6E121567" w14:textId="77777777" w:rsidR="00881DA7" w:rsidRDefault="00881DA7" w:rsidP="000E1C3A">
      <w:pPr>
        <w:spacing w:after="0" w:line="240" w:lineRule="auto"/>
        <w:jc w:val="center"/>
        <w:rPr>
          <w:rFonts w:ascii="Times New Roman" w:hAnsi="Times New Roman"/>
          <w:b/>
          <w:caps/>
          <w:color w:val="4472C4" w:themeColor="accent5"/>
          <w:sz w:val="24"/>
          <w:szCs w:val="24"/>
        </w:rPr>
      </w:pPr>
    </w:p>
    <w:p w14:paraId="1D645869" w14:textId="77777777" w:rsidR="00881DA7" w:rsidRDefault="00881DA7" w:rsidP="000E1C3A">
      <w:pPr>
        <w:spacing w:after="0" w:line="240" w:lineRule="auto"/>
        <w:jc w:val="center"/>
        <w:rPr>
          <w:rFonts w:ascii="Times New Roman" w:hAnsi="Times New Roman"/>
          <w:b/>
          <w:caps/>
          <w:color w:val="4472C4" w:themeColor="accent5"/>
          <w:sz w:val="24"/>
          <w:szCs w:val="24"/>
        </w:rPr>
      </w:pPr>
    </w:p>
    <w:p w14:paraId="0057920C" w14:textId="77777777" w:rsidR="00881DA7" w:rsidRDefault="00881DA7" w:rsidP="000E1C3A">
      <w:pPr>
        <w:spacing w:after="0" w:line="240" w:lineRule="auto"/>
        <w:jc w:val="center"/>
        <w:rPr>
          <w:rFonts w:ascii="Times New Roman" w:hAnsi="Times New Roman"/>
          <w:b/>
          <w:caps/>
          <w:color w:val="4472C4" w:themeColor="accent5"/>
          <w:sz w:val="24"/>
          <w:szCs w:val="24"/>
        </w:rPr>
      </w:pPr>
    </w:p>
    <w:p w14:paraId="6E5E195B" w14:textId="77777777" w:rsidR="00881DA7" w:rsidRDefault="00881DA7" w:rsidP="000E1C3A">
      <w:pPr>
        <w:spacing w:after="0" w:line="240" w:lineRule="auto"/>
        <w:jc w:val="center"/>
        <w:rPr>
          <w:rFonts w:ascii="Times New Roman" w:hAnsi="Times New Roman"/>
          <w:b/>
          <w:caps/>
          <w:color w:val="4472C4" w:themeColor="accent5"/>
          <w:sz w:val="24"/>
          <w:szCs w:val="24"/>
        </w:rPr>
      </w:pPr>
    </w:p>
    <w:p w14:paraId="7D548DF6" w14:textId="3A8A8005" w:rsidR="000E1C3A" w:rsidRPr="00881DA7" w:rsidRDefault="000E1C3A" w:rsidP="000E1C3A">
      <w:pPr>
        <w:spacing w:after="0" w:line="240" w:lineRule="auto"/>
        <w:jc w:val="center"/>
        <w:rPr>
          <w:rFonts w:ascii="Times New Roman" w:hAnsi="Times New Roman"/>
          <w:b/>
          <w:caps/>
          <w:color w:val="000000" w:themeColor="text1"/>
          <w:sz w:val="24"/>
          <w:szCs w:val="24"/>
        </w:rPr>
      </w:pPr>
      <w:r w:rsidRPr="00881DA7">
        <w:rPr>
          <w:rFonts w:ascii="Times New Roman" w:hAnsi="Times New Roman"/>
          <w:b/>
          <w:caps/>
          <w:color w:val="000000" w:themeColor="text1"/>
          <w:sz w:val="24"/>
          <w:szCs w:val="24"/>
        </w:rPr>
        <w:t xml:space="preserve">1.4. План мероприятий по реализации </w:t>
      </w:r>
    </w:p>
    <w:p w14:paraId="2FD7112D" w14:textId="77777777" w:rsidR="000E1C3A" w:rsidRPr="00881DA7" w:rsidRDefault="000E1C3A" w:rsidP="000E1C3A">
      <w:pPr>
        <w:spacing w:after="0" w:line="240" w:lineRule="auto"/>
        <w:jc w:val="center"/>
        <w:rPr>
          <w:rFonts w:ascii="Times New Roman" w:hAnsi="Times New Roman"/>
          <w:b/>
          <w:caps/>
          <w:color w:val="000000" w:themeColor="text1"/>
          <w:sz w:val="24"/>
          <w:szCs w:val="24"/>
        </w:rPr>
      </w:pPr>
      <w:r w:rsidRPr="00881DA7">
        <w:rPr>
          <w:rFonts w:ascii="Times New Roman" w:hAnsi="Times New Roman"/>
          <w:b/>
          <w:caps/>
          <w:color w:val="000000" w:themeColor="text1"/>
          <w:sz w:val="24"/>
          <w:szCs w:val="24"/>
        </w:rPr>
        <w:t xml:space="preserve">программы «Цифровой Казахстан»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127"/>
        <w:gridCol w:w="2267"/>
        <w:gridCol w:w="1403"/>
      </w:tblGrid>
      <w:tr w:rsidR="00881DA7" w:rsidRPr="00881DA7" w14:paraId="2F291846" w14:textId="77777777" w:rsidTr="00881DA7">
        <w:trPr>
          <w:trHeight w:val="30"/>
        </w:trPr>
        <w:tc>
          <w:tcPr>
            <w:tcW w:w="1701" w:type="dxa"/>
            <w:shd w:val="clear" w:color="auto" w:fill="D9E2F3"/>
            <w:tcMar>
              <w:top w:w="15" w:type="dxa"/>
              <w:left w:w="15" w:type="dxa"/>
              <w:bottom w:w="15" w:type="dxa"/>
              <w:right w:w="15" w:type="dxa"/>
            </w:tcMar>
            <w:vAlign w:val="center"/>
            <w:hideMark/>
          </w:tcPr>
          <w:p w14:paraId="68BABA18" w14:textId="77777777" w:rsidR="000E1C3A" w:rsidRPr="00881DA7" w:rsidRDefault="000E1C3A" w:rsidP="000E1C3A">
            <w:pPr>
              <w:spacing w:after="0" w:line="240" w:lineRule="auto"/>
              <w:jc w:val="center"/>
              <w:rPr>
                <w:rFonts w:ascii="Times New Roman" w:eastAsia="Times New Roman" w:hAnsi="Times New Roman"/>
                <w:b/>
                <w:color w:val="000000" w:themeColor="text1"/>
                <w:sz w:val="24"/>
                <w:szCs w:val="24"/>
                <w:lang w:val="en-US"/>
              </w:rPr>
            </w:pPr>
            <w:r w:rsidRPr="00881DA7">
              <w:rPr>
                <w:rFonts w:ascii="Times New Roman" w:hAnsi="Times New Roman"/>
                <w:b/>
                <w:color w:val="000000" w:themeColor="text1"/>
                <w:sz w:val="24"/>
                <w:szCs w:val="24"/>
              </w:rPr>
              <w:t>Основные направления работы</w:t>
            </w:r>
          </w:p>
        </w:tc>
        <w:tc>
          <w:tcPr>
            <w:tcW w:w="4127" w:type="dxa"/>
            <w:shd w:val="clear" w:color="auto" w:fill="D9E2F3"/>
            <w:tcMar>
              <w:top w:w="15" w:type="dxa"/>
              <w:left w:w="15" w:type="dxa"/>
              <w:bottom w:w="15" w:type="dxa"/>
              <w:right w:w="15" w:type="dxa"/>
            </w:tcMar>
            <w:vAlign w:val="center"/>
            <w:hideMark/>
          </w:tcPr>
          <w:p w14:paraId="5E82273F" w14:textId="77777777" w:rsidR="000E1C3A" w:rsidRPr="00881DA7" w:rsidRDefault="000E1C3A" w:rsidP="000E1C3A">
            <w:pPr>
              <w:spacing w:after="0" w:line="240" w:lineRule="auto"/>
              <w:jc w:val="center"/>
              <w:rPr>
                <w:rFonts w:ascii="Times New Roman" w:eastAsia="Times New Roman" w:hAnsi="Times New Roman"/>
                <w:b/>
                <w:color w:val="000000" w:themeColor="text1"/>
                <w:sz w:val="24"/>
                <w:szCs w:val="24"/>
                <w:lang w:val="en-US"/>
              </w:rPr>
            </w:pPr>
            <w:r w:rsidRPr="00881DA7">
              <w:rPr>
                <w:rFonts w:ascii="Times New Roman" w:hAnsi="Times New Roman"/>
                <w:b/>
                <w:color w:val="000000" w:themeColor="text1"/>
                <w:sz w:val="24"/>
                <w:szCs w:val="24"/>
              </w:rPr>
              <w:t>Мероприятия</w:t>
            </w:r>
          </w:p>
        </w:tc>
        <w:tc>
          <w:tcPr>
            <w:tcW w:w="2267" w:type="dxa"/>
            <w:shd w:val="clear" w:color="auto" w:fill="D9E2F3"/>
            <w:tcMar>
              <w:top w:w="15" w:type="dxa"/>
              <w:left w:w="15" w:type="dxa"/>
              <w:bottom w:w="15" w:type="dxa"/>
              <w:right w:w="15" w:type="dxa"/>
            </w:tcMar>
            <w:vAlign w:val="center"/>
            <w:hideMark/>
          </w:tcPr>
          <w:p w14:paraId="422897BE" w14:textId="77777777" w:rsidR="000E1C3A" w:rsidRPr="00881DA7" w:rsidRDefault="000E1C3A" w:rsidP="000E1C3A">
            <w:pPr>
              <w:spacing w:after="0" w:line="240" w:lineRule="auto"/>
              <w:jc w:val="center"/>
              <w:rPr>
                <w:rFonts w:ascii="Times New Roman" w:eastAsia="Times New Roman" w:hAnsi="Times New Roman"/>
                <w:b/>
                <w:color w:val="000000" w:themeColor="text1"/>
                <w:sz w:val="24"/>
                <w:szCs w:val="24"/>
                <w:lang w:val="en-US"/>
              </w:rPr>
            </w:pPr>
            <w:r w:rsidRPr="00881DA7">
              <w:rPr>
                <w:rFonts w:ascii="Times New Roman" w:hAnsi="Times New Roman"/>
                <w:b/>
                <w:color w:val="000000" w:themeColor="text1"/>
                <w:sz w:val="24"/>
                <w:szCs w:val="24"/>
              </w:rPr>
              <w:t>Ответственные</w:t>
            </w:r>
          </w:p>
        </w:tc>
        <w:tc>
          <w:tcPr>
            <w:tcW w:w="1403" w:type="dxa"/>
            <w:shd w:val="clear" w:color="auto" w:fill="D9E2F3"/>
            <w:tcMar>
              <w:top w:w="15" w:type="dxa"/>
              <w:left w:w="15" w:type="dxa"/>
              <w:bottom w:w="15" w:type="dxa"/>
              <w:right w:w="15" w:type="dxa"/>
            </w:tcMar>
            <w:vAlign w:val="center"/>
            <w:hideMark/>
          </w:tcPr>
          <w:p w14:paraId="2A523788" w14:textId="77777777" w:rsidR="000E1C3A" w:rsidRPr="00881DA7" w:rsidRDefault="000E1C3A" w:rsidP="000E1C3A">
            <w:pPr>
              <w:spacing w:after="0" w:line="240" w:lineRule="auto"/>
              <w:jc w:val="center"/>
              <w:rPr>
                <w:rFonts w:ascii="Times New Roman" w:eastAsia="Times New Roman" w:hAnsi="Times New Roman"/>
                <w:b/>
                <w:color w:val="000000" w:themeColor="text1"/>
                <w:sz w:val="24"/>
                <w:szCs w:val="24"/>
                <w:lang w:val="en-US"/>
              </w:rPr>
            </w:pPr>
            <w:r w:rsidRPr="00881DA7">
              <w:rPr>
                <w:rFonts w:ascii="Times New Roman" w:hAnsi="Times New Roman"/>
                <w:b/>
                <w:color w:val="000000" w:themeColor="text1"/>
                <w:sz w:val="24"/>
                <w:szCs w:val="24"/>
              </w:rPr>
              <w:t>Сроки исполнения</w:t>
            </w:r>
          </w:p>
        </w:tc>
      </w:tr>
      <w:tr w:rsidR="00881DA7" w:rsidRPr="00881DA7" w14:paraId="553E267C" w14:textId="77777777" w:rsidTr="00E93841">
        <w:trPr>
          <w:trHeight w:val="1382"/>
        </w:trPr>
        <w:tc>
          <w:tcPr>
            <w:tcW w:w="1701" w:type="dxa"/>
            <w:vMerge w:val="restart"/>
            <w:tcMar>
              <w:top w:w="15" w:type="dxa"/>
              <w:left w:w="15" w:type="dxa"/>
              <w:bottom w:w="15" w:type="dxa"/>
              <w:right w:w="15" w:type="dxa"/>
            </w:tcMar>
            <w:textDirection w:val="btLr"/>
            <w:vAlign w:val="center"/>
            <w:hideMark/>
          </w:tcPr>
          <w:p w14:paraId="5695144A" w14:textId="77777777" w:rsidR="00A45E96" w:rsidRPr="00881DA7" w:rsidRDefault="00A45E96" w:rsidP="000E1C3A">
            <w:pPr>
              <w:spacing w:after="0" w:line="240" w:lineRule="auto"/>
              <w:ind w:left="113" w:right="113"/>
              <w:jc w:val="center"/>
              <w:rPr>
                <w:rFonts w:ascii="Times New Roman" w:eastAsia="Times New Roman" w:hAnsi="Times New Roman"/>
                <w:b/>
                <w:color w:val="000000" w:themeColor="text1"/>
                <w:sz w:val="24"/>
                <w:szCs w:val="24"/>
              </w:rPr>
            </w:pPr>
            <w:r w:rsidRPr="00881DA7">
              <w:rPr>
                <w:rFonts w:ascii="Times New Roman" w:hAnsi="Times New Roman"/>
                <w:b/>
                <w:caps/>
                <w:color w:val="000000" w:themeColor="text1"/>
                <w:sz w:val="24"/>
                <w:szCs w:val="24"/>
              </w:rPr>
              <w:t>Обеспечение эффективности системы управления школой</w:t>
            </w:r>
          </w:p>
        </w:tc>
        <w:tc>
          <w:tcPr>
            <w:tcW w:w="4127" w:type="dxa"/>
            <w:tcMar>
              <w:top w:w="15" w:type="dxa"/>
              <w:left w:w="15" w:type="dxa"/>
              <w:bottom w:w="15" w:type="dxa"/>
              <w:right w:w="15" w:type="dxa"/>
            </w:tcMar>
            <w:vAlign w:val="center"/>
            <w:hideMark/>
          </w:tcPr>
          <w:p w14:paraId="30383313" w14:textId="52DAA481" w:rsidR="00A45E96" w:rsidRPr="00881DA7" w:rsidRDefault="00A45E96" w:rsidP="000E1C3A">
            <w:pPr>
              <w:spacing w:after="0" w:line="240" w:lineRule="auto"/>
              <w:rPr>
                <w:rFonts w:ascii="Times New Roman" w:eastAsia="Times New Roman" w:hAnsi="Times New Roman"/>
                <w:b/>
                <w:color w:val="000000" w:themeColor="text1"/>
                <w:sz w:val="24"/>
                <w:szCs w:val="24"/>
              </w:rPr>
            </w:pPr>
            <w:r w:rsidRPr="00881DA7">
              <w:rPr>
                <w:rFonts w:ascii="Times New Roman" w:hAnsi="Times New Roman"/>
                <w:color w:val="000000" w:themeColor="text1"/>
                <w:sz w:val="24"/>
                <w:szCs w:val="24"/>
              </w:rPr>
              <w:t xml:space="preserve">Контроль за соблюдением санитарно-эпидемиологических требований к условиям работы </w:t>
            </w:r>
            <w:r w:rsidR="00B658B0">
              <w:rPr>
                <w:rFonts w:ascii="Times New Roman" w:hAnsi="Times New Roman"/>
                <w:color w:val="000000" w:themeColor="text1"/>
                <w:sz w:val="24"/>
                <w:szCs w:val="24"/>
              </w:rPr>
              <w:t xml:space="preserve">с </w:t>
            </w:r>
            <w:r w:rsidR="00E93841">
              <w:rPr>
                <w:rFonts w:ascii="Times New Roman" w:hAnsi="Times New Roman"/>
                <w:color w:val="000000" w:themeColor="text1"/>
                <w:sz w:val="24"/>
                <w:szCs w:val="24"/>
              </w:rPr>
              <w:t xml:space="preserve">компьютерной </w:t>
            </w:r>
            <w:r w:rsidR="00B658B0">
              <w:rPr>
                <w:rFonts w:ascii="Times New Roman" w:hAnsi="Times New Roman"/>
                <w:color w:val="000000" w:themeColor="text1"/>
                <w:sz w:val="24"/>
                <w:szCs w:val="24"/>
              </w:rPr>
              <w:t>техникой</w:t>
            </w:r>
          </w:p>
        </w:tc>
        <w:tc>
          <w:tcPr>
            <w:tcW w:w="2267" w:type="dxa"/>
            <w:tcMar>
              <w:top w:w="15" w:type="dxa"/>
              <w:left w:w="15" w:type="dxa"/>
              <w:bottom w:w="15" w:type="dxa"/>
              <w:right w:w="15" w:type="dxa"/>
            </w:tcMar>
            <w:vAlign w:val="center"/>
            <w:hideMark/>
          </w:tcPr>
          <w:p w14:paraId="770C31B9" w14:textId="77777777" w:rsidR="00A45E96" w:rsidRPr="00881DA7" w:rsidRDefault="00A45E96" w:rsidP="000E1C3A">
            <w:pPr>
              <w:spacing w:after="0" w:line="240" w:lineRule="auto"/>
              <w:jc w:val="center"/>
              <w:rPr>
                <w:rFonts w:ascii="Times New Roman" w:eastAsia="Times New Roman" w:hAnsi="Times New Roman"/>
                <w:color w:val="000000" w:themeColor="text1"/>
                <w:sz w:val="24"/>
                <w:szCs w:val="24"/>
              </w:rPr>
            </w:pPr>
            <w:proofErr w:type="spellStart"/>
            <w:r w:rsidRPr="00881DA7">
              <w:rPr>
                <w:rFonts w:ascii="Times New Roman" w:hAnsi="Times New Roman"/>
                <w:color w:val="000000" w:themeColor="text1"/>
                <w:sz w:val="24"/>
                <w:szCs w:val="24"/>
              </w:rPr>
              <w:t>Шакенова</w:t>
            </w:r>
            <w:proofErr w:type="spellEnd"/>
            <w:r w:rsidRPr="00881DA7">
              <w:rPr>
                <w:rFonts w:ascii="Times New Roman" w:hAnsi="Times New Roman"/>
                <w:color w:val="000000" w:themeColor="text1"/>
                <w:sz w:val="24"/>
                <w:szCs w:val="24"/>
              </w:rPr>
              <w:t xml:space="preserve"> Ж. С.</w:t>
            </w:r>
          </w:p>
        </w:tc>
        <w:tc>
          <w:tcPr>
            <w:tcW w:w="1403" w:type="dxa"/>
            <w:tcMar>
              <w:top w:w="15" w:type="dxa"/>
              <w:left w:w="15" w:type="dxa"/>
              <w:bottom w:w="15" w:type="dxa"/>
              <w:right w:w="15" w:type="dxa"/>
            </w:tcMar>
            <w:vAlign w:val="center"/>
            <w:hideMark/>
          </w:tcPr>
          <w:p w14:paraId="0862E6D5" w14:textId="557D1BA6" w:rsidR="00A45E96" w:rsidRPr="00881DA7" w:rsidRDefault="00A45E96" w:rsidP="000E1C3A">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в течение года по плану ВШК</w:t>
            </w:r>
          </w:p>
        </w:tc>
      </w:tr>
      <w:tr w:rsidR="00881DA7" w:rsidRPr="00881DA7" w14:paraId="5FD6593B" w14:textId="77777777" w:rsidTr="00881DA7">
        <w:trPr>
          <w:trHeight w:val="522"/>
        </w:trPr>
        <w:tc>
          <w:tcPr>
            <w:tcW w:w="1701" w:type="dxa"/>
            <w:vMerge/>
            <w:vAlign w:val="center"/>
            <w:hideMark/>
          </w:tcPr>
          <w:p w14:paraId="1C2D05E9" w14:textId="77777777" w:rsidR="000E1C3A" w:rsidRPr="00881DA7" w:rsidRDefault="000E1C3A" w:rsidP="000E1C3A">
            <w:pPr>
              <w:spacing w:after="0" w:line="240" w:lineRule="auto"/>
              <w:rPr>
                <w:rFonts w:ascii="Times New Roman" w:eastAsia="Times New Roman" w:hAnsi="Times New Roman"/>
                <w:b/>
                <w:color w:val="000000" w:themeColor="text1"/>
                <w:sz w:val="24"/>
                <w:szCs w:val="24"/>
              </w:rPr>
            </w:pPr>
          </w:p>
        </w:tc>
        <w:tc>
          <w:tcPr>
            <w:tcW w:w="4127" w:type="dxa"/>
            <w:tcMar>
              <w:top w:w="15" w:type="dxa"/>
              <w:left w:w="15" w:type="dxa"/>
              <w:bottom w:w="15" w:type="dxa"/>
              <w:right w:w="15" w:type="dxa"/>
            </w:tcMar>
            <w:vAlign w:val="center"/>
            <w:hideMark/>
          </w:tcPr>
          <w:p w14:paraId="2BFEF03D" w14:textId="74D71318" w:rsidR="000E1C3A" w:rsidRPr="00881DA7" w:rsidRDefault="000E1C3A" w:rsidP="00A45E96">
            <w:pPr>
              <w:spacing w:after="0" w:line="240" w:lineRule="auto"/>
              <w:rPr>
                <w:rFonts w:ascii="Times New Roman" w:eastAsia="Times New Roman" w:hAnsi="Times New Roman"/>
                <w:b/>
                <w:color w:val="000000" w:themeColor="text1"/>
                <w:sz w:val="24"/>
                <w:szCs w:val="24"/>
              </w:rPr>
            </w:pPr>
            <w:r w:rsidRPr="00881DA7">
              <w:rPr>
                <w:rFonts w:ascii="Times New Roman" w:hAnsi="Times New Roman"/>
                <w:color w:val="000000" w:themeColor="text1"/>
                <w:sz w:val="24"/>
                <w:szCs w:val="24"/>
              </w:rPr>
              <w:t>Разработка и принятие приказов</w:t>
            </w:r>
            <w:r w:rsidR="00A45E96" w:rsidRPr="00881DA7">
              <w:rPr>
                <w:rFonts w:ascii="Times New Roman" w:hAnsi="Times New Roman"/>
                <w:color w:val="000000" w:themeColor="text1"/>
                <w:sz w:val="24"/>
                <w:szCs w:val="24"/>
              </w:rPr>
              <w:t xml:space="preserve"> и локальных актов по </w:t>
            </w:r>
            <w:r w:rsidR="00733814" w:rsidRPr="00881DA7">
              <w:rPr>
                <w:rFonts w:ascii="Times New Roman" w:hAnsi="Times New Roman"/>
                <w:color w:val="000000" w:themeColor="text1"/>
                <w:sz w:val="24"/>
                <w:szCs w:val="24"/>
              </w:rPr>
              <w:t>реализации программы</w:t>
            </w:r>
          </w:p>
        </w:tc>
        <w:tc>
          <w:tcPr>
            <w:tcW w:w="2267" w:type="dxa"/>
            <w:tcMar>
              <w:top w:w="15" w:type="dxa"/>
              <w:left w:w="15" w:type="dxa"/>
              <w:bottom w:w="15" w:type="dxa"/>
              <w:right w:w="15" w:type="dxa"/>
            </w:tcMar>
            <w:vAlign w:val="center"/>
            <w:hideMark/>
          </w:tcPr>
          <w:p w14:paraId="6E532B00" w14:textId="77777777" w:rsidR="000E1C3A" w:rsidRPr="00881DA7" w:rsidRDefault="000E1C3A" w:rsidP="000E1C3A">
            <w:pPr>
              <w:spacing w:after="0" w:line="240" w:lineRule="auto"/>
              <w:jc w:val="center"/>
              <w:rPr>
                <w:rFonts w:ascii="Times New Roman" w:eastAsia="Times New Roman" w:hAnsi="Times New Roman"/>
                <w:b/>
                <w:color w:val="000000" w:themeColor="text1"/>
                <w:sz w:val="24"/>
                <w:szCs w:val="24"/>
              </w:rPr>
            </w:pPr>
            <w:proofErr w:type="spellStart"/>
            <w:r w:rsidRPr="00881DA7">
              <w:rPr>
                <w:rFonts w:ascii="Times New Roman" w:hAnsi="Times New Roman"/>
                <w:color w:val="000000" w:themeColor="text1"/>
                <w:sz w:val="24"/>
                <w:szCs w:val="24"/>
              </w:rPr>
              <w:t>Шакенова</w:t>
            </w:r>
            <w:proofErr w:type="spellEnd"/>
            <w:r w:rsidRPr="00881DA7">
              <w:rPr>
                <w:rFonts w:ascii="Times New Roman" w:hAnsi="Times New Roman"/>
                <w:color w:val="000000" w:themeColor="text1"/>
                <w:sz w:val="24"/>
                <w:szCs w:val="24"/>
              </w:rPr>
              <w:t xml:space="preserve"> Ж. С.</w:t>
            </w:r>
          </w:p>
        </w:tc>
        <w:tc>
          <w:tcPr>
            <w:tcW w:w="1403" w:type="dxa"/>
            <w:tcMar>
              <w:top w:w="15" w:type="dxa"/>
              <w:left w:w="15" w:type="dxa"/>
              <w:bottom w:w="15" w:type="dxa"/>
              <w:right w:w="15" w:type="dxa"/>
            </w:tcMar>
            <w:vAlign w:val="center"/>
            <w:hideMark/>
          </w:tcPr>
          <w:p w14:paraId="07A58CD9" w14:textId="77777777"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сентябрь</w:t>
            </w:r>
          </w:p>
          <w:p w14:paraId="75191F65" w14:textId="27A6CB27" w:rsidR="000E1C3A" w:rsidRPr="00881DA7" w:rsidRDefault="000E1C3A" w:rsidP="000E1C3A">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202</w:t>
            </w:r>
            <w:r w:rsidR="00A45E96" w:rsidRPr="00881DA7">
              <w:rPr>
                <w:rFonts w:ascii="Times New Roman" w:hAnsi="Times New Roman"/>
                <w:color w:val="000000" w:themeColor="text1"/>
                <w:sz w:val="24"/>
                <w:szCs w:val="24"/>
              </w:rPr>
              <w:t>5</w:t>
            </w:r>
          </w:p>
        </w:tc>
      </w:tr>
      <w:tr w:rsidR="00881DA7" w:rsidRPr="00881DA7" w14:paraId="769FB764" w14:textId="77777777" w:rsidTr="00881DA7">
        <w:trPr>
          <w:trHeight w:val="522"/>
        </w:trPr>
        <w:tc>
          <w:tcPr>
            <w:tcW w:w="1701" w:type="dxa"/>
            <w:vMerge/>
            <w:vAlign w:val="center"/>
            <w:hideMark/>
          </w:tcPr>
          <w:p w14:paraId="3D2A09DF" w14:textId="77777777" w:rsidR="000E1C3A" w:rsidRPr="00881DA7" w:rsidRDefault="000E1C3A" w:rsidP="000E1C3A">
            <w:pPr>
              <w:spacing w:after="0" w:line="240" w:lineRule="auto"/>
              <w:rPr>
                <w:rFonts w:ascii="Times New Roman" w:eastAsia="Times New Roman" w:hAnsi="Times New Roman"/>
                <w:b/>
                <w:color w:val="000000" w:themeColor="text1"/>
                <w:sz w:val="24"/>
                <w:szCs w:val="24"/>
              </w:rPr>
            </w:pPr>
          </w:p>
        </w:tc>
        <w:tc>
          <w:tcPr>
            <w:tcW w:w="4127" w:type="dxa"/>
            <w:tcMar>
              <w:top w:w="15" w:type="dxa"/>
              <w:left w:w="15" w:type="dxa"/>
              <w:bottom w:w="15" w:type="dxa"/>
              <w:right w:w="15" w:type="dxa"/>
            </w:tcMar>
            <w:vAlign w:val="center"/>
            <w:hideMark/>
          </w:tcPr>
          <w:p w14:paraId="10C976E6"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Разработка и утверждение: должностных инструкций лаборанта ИВТ, системного администратора, инженера по оборудованию</w:t>
            </w:r>
          </w:p>
        </w:tc>
        <w:tc>
          <w:tcPr>
            <w:tcW w:w="2267" w:type="dxa"/>
            <w:tcMar>
              <w:top w:w="15" w:type="dxa"/>
              <w:left w:w="15" w:type="dxa"/>
              <w:bottom w:w="15" w:type="dxa"/>
              <w:right w:w="15" w:type="dxa"/>
            </w:tcMar>
            <w:vAlign w:val="center"/>
            <w:hideMark/>
          </w:tcPr>
          <w:p w14:paraId="1BE30297" w14:textId="77777777" w:rsidR="000E1C3A" w:rsidRPr="00881DA7" w:rsidRDefault="000E1C3A" w:rsidP="000E1C3A">
            <w:pPr>
              <w:spacing w:after="0" w:line="240" w:lineRule="auto"/>
              <w:jc w:val="center"/>
              <w:rPr>
                <w:rFonts w:ascii="Times New Roman" w:eastAsia="Times New Roman" w:hAnsi="Times New Roman"/>
                <w:b/>
                <w:color w:val="000000" w:themeColor="text1"/>
                <w:sz w:val="24"/>
                <w:szCs w:val="24"/>
              </w:rPr>
            </w:pPr>
            <w:proofErr w:type="spellStart"/>
            <w:r w:rsidRPr="00881DA7">
              <w:rPr>
                <w:rFonts w:ascii="Times New Roman" w:hAnsi="Times New Roman"/>
                <w:color w:val="000000" w:themeColor="text1"/>
                <w:sz w:val="24"/>
                <w:szCs w:val="24"/>
              </w:rPr>
              <w:t>Шакенова</w:t>
            </w:r>
            <w:proofErr w:type="spellEnd"/>
            <w:r w:rsidRPr="00881DA7">
              <w:rPr>
                <w:rFonts w:ascii="Times New Roman" w:hAnsi="Times New Roman"/>
                <w:color w:val="000000" w:themeColor="text1"/>
                <w:sz w:val="24"/>
                <w:szCs w:val="24"/>
              </w:rPr>
              <w:t xml:space="preserve"> Ж. С.</w:t>
            </w:r>
          </w:p>
        </w:tc>
        <w:tc>
          <w:tcPr>
            <w:tcW w:w="1403" w:type="dxa"/>
            <w:tcMar>
              <w:top w:w="15" w:type="dxa"/>
              <w:left w:w="15" w:type="dxa"/>
              <w:bottom w:w="15" w:type="dxa"/>
              <w:right w:w="15" w:type="dxa"/>
            </w:tcMar>
            <w:vAlign w:val="center"/>
            <w:hideMark/>
          </w:tcPr>
          <w:p w14:paraId="6EE714B3" w14:textId="77777777"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сентябрь</w:t>
            </w:r>
          </w:p>
          <w:p w14:paraId="3211F98F" w14:textId="77777777" w:rsidR="000E1C3A" w:rsidRPr="00881DA7" w:rsidRDefault="000E1C3A" w:rsidP="000E1C3A">
            <w:pPr>
              <w:spacing w:after="0" w:line="240" w:lineRule="auto"/>
              <w:jc w:val="center"/>
              <w:rPr>
                <w:rFonts w:ascii="Times New Roman" w:eastAsia="Times New Roman" w:hAnsi="Times New Roman"/>
                <w:b/>
                <w:color w:val="000000" w:themeColor="text1"/>
                <w:sz w:val="24"/>
                <w:szCs w:val="24"/>
              </w:rPr>
            </w:pPr>
            <w:r w:rsidRPr="00881DA7">
              <w:rPr>
                <w:rFonts w:ascii="Times New Roman" w:hAnsi="Times New Roman"/>
                <w:color w:val="000000" w:themeColor="text1"/>
                <w:sz w:val="24"/>
                <w:szCs w:val="24"/>
              </w:rPr>
              <w:t>2024</w:t>
            </w:r>
          </w:p>
        </w:tc>
      </w:tr>
      <w:tr w:rsidR="00881DA7" w:rsidRPr="00881DA7" w14:paraId="072E3B98" w14:textId="77777777" w:rsidTr="00881DA7">
        <w:trPr>
          <w:trHeight w:val="522"/>
        </w:trPr>
        <w:tc>
          <w:tcPr>
            <w:tcW w:w="1701" w:type="dxa"/>
            <w:vMerge/>
            <w:vAlign w:val="center"/>
            <w:hideMark/>
          </w:tcPr>
          <w:p w14:paraId="684B6C5D" w14:textId="77777777" w:rsidR="000E1C3A" w:rsidRPr="00881DA7" w:rsidRDefault="000E1C3A" w:rsidP="000E1C3A">
            <w:pPr>
              <w:spacing w:after="0" w:line="240" w:lineRule="auto"/>
              <w:rPr>
                <w:rFonts w:ascii="Times New Roman" w:eastAsia="Times New Roman" w:hAnsi="Times New Roman"/>
                <w:b/>
                <w:color w:val="000000" w:themeColor="text1"/>
                <w:sz w:val="24"/>
                <w:szCs w:val="24"/>
              </w:rPr>
            </w:pPr>
          </w:p>
        </w:tc>
        <w:tc>
          <w:tcPr>
            <w:tcW w:w="4127" w:type="dxa"/>
            <w:tcMar>
              <w:top w:w="15" w:type="dxa"/>
              <w:left w:w="15" w:type="dxa"/>
              <w:bottom w:w="15" w:type="dxa"/>
              <w:right w:w="15" w:type="dxa"/>
            </w:tcMar>
            <w:vAlign w:val="center"/>
            <w:hideMark/>
          </w:tcPr>
          <w:p w14:paraId="30892180" w14:textId="7A046E29" w:rsidR="000E1C3A" w:rsidRPr="00881DA7" w:rsidRDefault="000E1C3A" w:rsidP="000E1C3A">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 xml:space="preserve">Инвентаризация компьютеров и оргтехники. </w:t>
            </w:r>
          </w:p>
        </w:tc>
        <w:tc>
          <w:tcPr>
            <w:tcW w:w="2267" w:type="dxa"/>
            <w:tcMar>
              <w:top w:w="15" w:type="dxa"/>
              <w:left w:w="15" w:type="dxa"/>
              <w:bottom w:w="15" w:type="dxa"/>
              <w:right w:w="15" w:type="dxa"/>
            </w:tcMar>
            <w:vAlign w:val="center"/>
            <w:hideMark/>
          </w:tcPr>
          <w:p w14:paraId="17D6ECB1" w14:textId="77777777"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Калюжная Н. В.</w:t>
            </w:r>
          </w:p>
        </w:tc>
        <w:tc>
          <w:tcPr>
            <w:tcW w:w="1403" w:type="dxa"/>
            <w:tcMar>
              <w:top w:w="15" w:type="dxa"/>
              <w:left w:w="15" w:type="dxa"/>
              <w:bottom w:w="15" w:type="dxa"/>
              <w:right w:w="15" w:type="dxa"/>
            </w:tcMar>
            <w:vAlign w:val="center"/>
            <w:hideMark/>
          </w:tcPr>
          <w:p w14:paraId="2B42F6D4" w14:textId="77777777"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 xml:space="preserve">сентябрь </w:t>
            </w:r>
          </w:p>
          <w:p w14:paraId="4303E328" w14:textId="7220CB02"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202</w:t>
            </w:r>
            <w:r w:rsidR="00A45E96" w:rsidRPr="00881DA7">
              <w:rPr>
                <w:rFonts w:ascii="Times New Roman" w:hAnsi="Times New Roman"/>
                <w:color w:val="000000" w:themeColor="text1"/>
                <w:sz w:val="24"/>
                <w:szCs w:val="24"/>
              </w:rPr>
              <w:t>5</w:t>
            </w:r>
          </w:p>
        </w:tc>
      </w:tr>
      <w:tr w:rsidR="00881DA7" w:rsidRPr="00881DA7" w14:paraId="3990AD93" w14:textId="77777777" w:rsidTr="00881DA7">
        <w:trPr>
          <w:trHeight w:val="30"/>
        </w:trPr>
        <w:tc>
          <w:tcPr>
            <w:tcW w:w="1701" w:type="dxa"/>
            <w:vMerge w:val="restart"/>
            <w:tcMar>
              <w:top w:w="15" w:type="dxa"/>
              <w:left w:w="15" w:type="dxa"/>
              <w:bottom w:w="15" w:type="dxa"/>
              <w:right w:w="15" w:type="dxa"/>
            </w:tcMar>
            <w:textDirection w:val="btLr"/>
            <w:vAlign w:val="center"/>
            <w:hideMark/>
          </w:tcPr>
          <w:p w14:paraId="13B0E354" w14:textId="77777777" w:rsidR="000E1C3A" w:rsidRPr="00881DA7" w:rsidRDefault="000E1C3A" w:rsidP="000E1C3A">
            <w:pPr>
              <w:spacing w:after="0" w:line="240" w:lineRule="auto"/>
              <w:ind w:left="113" w:right="113"/>
              <w:jc w:val="center"/>
              <w:rPr>
                <w:rFonts w:ascii="Times New Roman" w:eastAsia="Times New Roman" w:hAnsi="Times New Roman"/>
                <w:b/>
                <w:color w:val="000000" w:themeColor="text1"/>
                <w:sz w:val="24"/>
                <w:szCs w:val="24"/>
              </w:rPr>
            </w:pPr>
            <w:r w:rsidRPr="00881DA7">
              <w:rPr>
                <w:rFonts w:ascii="Times New Roman" w:hAnsi="Times New Roman"/>
                <w:b/>
                <w:caps/>
                <w:color w:val="000000" w:themeColor="text1"/>
                <w:sz w:val="24"/>
                <w:szCs w:val="24"/>
              </w:rPr>
              <w:t>Работа в Единой электронной образовательной среде «Kүнделік»</w:t>
            </w:r>
          </w:p>
        </w:tc>
        <w:tc>
          <w:tcPr>
            <w:tcW w:w="4127" w:type="dxa"/>
            <w:tcMar>
              <w:top w:w="15" w:type="dxa"/>
              <w:left w:w="15" w:type="dxa"/>
              <w:bottom w:w="15" w:type="dxa"/>
              <w:right w:w="15" w:type="dxa"/>
            </w:tcMar>
            <w:hideMark/>
          </w:tcPr>
          <w:p w14:paraId="040DCE55" w14:textId="77777777" w:rsidR="000E1C3A" w:rsidRPr="00881DA7" w:rsidRDefault="000E1C3A" w:rsidP="000E1C3A">
            <w:pPr>
              <w:spacing w:after="0" w:line="240" w:lineRule="auto"/>
              <w:rPr>
                <w:rFonts w:ascii="Times New Roman" w:eastAsia="Times New Roman" w:hAnsi="Times New Roman"/>
                <w:b/>
                <w:color w:val="000000" w:themeColor="text1"/>
                <w:sz w:val="24"/>
                <w:szCs w:val="24"/>
              </w:rPr>
            </w:pPr>
            <w:r w:rsidRPr="00881DA7">
              <w:rPr>
                <w:rFonts w:ascii="Times New Roman" w:hAnsi="Times New Roman"/>
                <w:color w:val="000000" w:themeColor="text1"/>
                <w:sz w:val="24"/>
                <w:szCs w:val="24"/>
              </w:rPr>
              <w:t>Ознакомление вновь прибывших учителей с инструкциями и правилами работы в «</w:t>
            </w:r>
            <w:proofErr w:type="spellStart"/>
            <w:r w:rsidRPr="00881DA7">
              <w:rPr>
                <w:rFonts w:ascii="Times New Roman" w:hAnsi="Times New Roman"/>
                <w:color w:val="000000" w:themeColor="text1"/>
                <w:sz w:val="24"/>
                <w:szCs w:val="24"/>
              </w:rPr>
              <w:t>Kүнделік</w:t>
            </w:r>
            <w:proofErr w:type="spellEnd"/>
            <w:r w:rsidRPr="00881DA7">
              <w:rPr>
                <w:rFonts w:ascii="Times New Roman" w:hAnsi="Times New Roman"/>
                <w:color w:val="000000" w:themeColor="text1"/>
                <w:sz w:val="24"/>
                <w:szCs w:val="24"/>
              </w:rPr>
              <w:t>»</w:t>
            </w:r>
          </w:p>
        </w:tc>
        <w:tc>
          <w:tcPr>
            <w:tcW w:w="2267" w:type="dxa"/>
            <w:tcMar>
              <w:top w:w="15" w:type="dxa"/>
              <w:left w:w="15" w:type="dxa"/>
              <w:bottom w:w="15" w:type="dxa"/>
              <w:right w:w="15" w:type="dxa"/>
            </w:tcMar>
            <w:vAlign w:val="center"/>
            <w:hideMark/>
          </w:tcPr>
          <w:p w14:paraId="4C943AD7" w14:textId="36B9DCDD" w:rsidR="000E1C3A" w:rsidRPr="00881DA7" w:rsidRDefault="00355A16" w:rsidP="000E1C3A">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Артемьева Н. Е.</w:t>
            </w:r>
          </w:p>
        </w:tc>
        <w:tc>
          <w:tcPr>
            <w:tcW w:w="1403" w:type="dxa"/>
            <w:tcMar>
              <w:top w:w="15" w:type="dxa"/>
              <w:left w:w="15" w:type="dxa"/>
              <w:bottom w:w="15" w:type="dxa"/>
              <w:right w:w="15" w:type="dxa"/>
            </w:tcMar>
            <w:vAlign w:val="center"/>
            <w:hideMark/>
          </w:tcPr>
          <w:p w14:paraId="6DA234A7" w14:textId="77777777"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август</w:t>
            </w:r>
          </w:p>
          <w:p w14:paraId="02CACFC0" w14:textId="09F2BA0D" w:rsidR="000E1C3A" w:rsidRPr="00881DA7" w:rsidRDefault="000E1C3A" w:rsidP="000E1C3A">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202</w:t>
            </w:r>
            <w:r w:rsidR="00355A16" w:rsidRPr="00881DA7">
              <w:rPr>
                <w:rFonts w:ascii="Times New Roman" w:hAnsi="Times New Roman"/>
                <w:color w:val="000000" w:themeColor="text1"/>
                <w:sz w:val="24"/>
                <w:szCs w:val="24"/>
              </w:rPr>
              <w:t>5</w:t>
            </w:r>
          </w:p>
        </w:tc>
      </w:tr>
      <w:tr w:rsidR="00881DA7" w:rsidRPr="00881DA7" w14:paraId="29F56361" w14:textId="77777777" w:rsidTr="00881DA7">
        <w:trPr>
          <w:trHeight w:val="30"/>
        </w:trPr>
        <w:tc>
          <w:tcPr>
            <w:tcW w:w="1701" w:type="dxa"/>
            <w:vMerge/>
            <w:vAlign w:val="center"/>
            <w:hideMark/>
          </w:tcPr>
          <w:p w14:paraId="7E5FBC6A" w14:textId="77777777" w:rsidR="000E1C3A" w:rsidRPr="00881DA7" w:rsidRDefault="000E1C3A" w:rsidP="000E1C3A">
            <w:pPr>
              <w:spacing w:after="0" w:line="240" w:lineRule="auto"/>
              <w:rPr>
                <w:rFonts w:ascii="Times New Roman" w:eastAsia="Times New Roman" w:hAnsi="Times New Roman"/>
                <w:b/>
                <w:color w:val="000000" w:themeColor="text1"/>
                <w:sz w:val="24"/>
                <w:szCs w:val="24"/>
              </w:rPr>
            </w:pPr>
          </w:p>
        </w:tc>
        <w:tc>
          <w:tcPr>
            <w:tcW w:w="4127" w:type="dxa"/>
            <w:tcMar>
              <w:top w:w="15" w:type="dxa"/>
              <w:left w:w="15" w:type="dxa"/>
              <w:bottom w:w="15" w:type="dxa"/>
              <w:right w:w="15" w:type="dxa"/>
            </w:tcMar>
            <w:hideMark/>
          </w:tcPr>
          <w:p w14:paraId="39CC2173" w14:textId="77777777" w:rsidR="000E1C3A" w:rsidRPr="00881DA7" w:rsidRDefault="000E1C3A" w:rsidP="000E1C3A">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Подготовка «</w:t>
            </w:r>
            <w:proofErr w:type="spellStart"/>
            <w:r w:rsidRPr="00881DA7">
              <w:rPr>
                <w:rFonts w:ascii="Times New Roman" w:hAnsi="Times New Roman"/>
                <w:color w:val="000000" w:themeColor="text1"/>
                <w:sz w:val="24"/>
                <w:szCs w:val="24"/>
              </w:rPr>
              <w:t>Kүнделік</w:t>
            </w:r>
            <w:proofErr w:type="spellEnd"/>
            <w:r w:rsidRPr="00881DA7">
              <w:rPr>
                <w:rFonts w:ascii="Times New Roman" w:hAnsi="Times New Roman"/>
                <w:color w:val="000000" w:themeColor="text1"/>
                <w:sz w:val="24"/>
                <w:szCs w:val="24"/>
              </w:rPr>
              <w:t>» для учебного года (актуализация пользователей, добавление предметов, составление расписания и пр.)</w:t>
            </w:r>
          </w:p>
        </w:tc>
        <w:tc>
          <w:tcPr>
            <w:tcW w:w="2267" w:type="dxa"/>
            <w:tcMar>
              <w:top w:w="15" w:type="dxa"/>
              <w:left w:w="15" w:type="dxa"/>
              <w:bottom w:w="15" w:type="dxa"/>
              <w:right w:w="15" w:type="dxa"/>
            </w:tcMar>
            <w:vAlign w:val="center"/>
            <w:hideMark/>
          </w:tcPr>
          <w:p w14:paraId="672C04D4" w14:textId="6B976B31" w:rsidR="000E1C3A" w:rsidRPr="00881DA7" w:rsidRDefault="00355A16"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Артемьева Н. Е.</w:t>
            </w:r>
          </w:p>
        </w:tc>
        <w:tc>
          <w:tcPr>
            <w:tcW w:w="1403" w:type="dxa"/>
            <w:tcMar>
              <w:top w:w="15" w:type="dxa"/>
              <w:left w:w="15" w:type="dxa"/>
              <w:bottom w:w="15" w:type="dxa"/>
              <w:right w:w="15" w:type="dxa"/>
            </w:tcMar>
            <w:vAlign w:val="center"/>
            <w:hideMark/>
          </w:tcPr>
          <w:p w14:paraId="1EC220DE" w14:textId="77777777"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август</w:t>
            </w:r>
          </w:p>
          <w:p w14:paraId="1873B50D" w14:textId="685AFAEE"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202</w:t>
            </w:r>
            <w:r w:rsidR="00355A16" w:rsidRPr="00881DA7">
              <w:rPr>
                <w:rFonts w:ascii="Times New Roman" w:hAnsi="Times New Roman"/>
                <w:color w:val="000000" w:themeColor="text1"/>
                <w:sz w:val="24"/>
                <w:szCs w:val="24"/>
              </w:rPr>
              <w:t>5</w:t>
            </w:r>
          </w:p>
        </w:tc>
      </w:tr>
      <w:tr w:rsidR="00881DA7" w:rsidRPr="00881DA7" w14:paraId="0A6E7256" w14:textId="77777777" w:rsidTr="00881DA7">
        <w:trPr>
          <w:trHeight w:val="30"/>
        </w:trPr>
        <w:tc>
          <w:tcPr>
            <w:tcW w:w="1701" w:type="dxa"/>
            <w:vMerge/>
            <w:vAlign w:val="center"/>
            <w:hideMark/>
          </w:tcPr>
          <w:p w14:paraId="59973EB6" w14:textId="77777777" w:rsidR="000E1C3A" w:rsidRPr="00881DA7" w:rsidRDefault="000E1C3A" w:rsidP="000E1C3A">
            <w:pPr>
              <w:spacing w:after="0" w:line="240" w:lineRule="auto"/>
              <w:rPr>
                <w:rFonts w:ascii="Times New Roman" w:eastAsia="Times New Roman" w:hAnsi="Times New Roman"/>
                <w:b/>
                <w:color w:val="000000" w:themeColor="text1"/>
                <w:sz w:val="24"/>
                <w:szCs w:val="24"/>
              </w:rPr>
            </w:pPr>
          </w:p>
        </w:tc>
        <w:tc>
          <w:tcPr>
            <w:tcW w:w="4127" w:type="dxa"/>
            <w:tcMar>
              <w:top w:w="15" w:type="dxa"/>
              <w:left w:w="15" w:type="dxa"/>
              <w:bottom w:w="15" w:type="dxa"/>
              <w:right w:w="15" w:type="dxa"/>
            </w:tcMar>
            <w:hideMark/>
          </w:tcPr>
          <w:p w14:paraId="1A4DC32E" w14:textId="77777777" w:rsidR="000E1C3A" w:rsidRPr="00881DA7" w:rsidRDefault="000E1C3A" w:rsidP="000E1C3A">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Мониторинг своевременности заполнения ЕЭОС «</w:t>
            </w:r>
            <w:proofErr w:type="spellStart"/>
            <w:r w:rsidRPr="00881DA7">
              <w:rPr>
                <w:rFonts w:ascii="Times New Roman" w:hAnsi="Times New Roman"/>
                <w:color w:val="000000" w:themeColor="text1"/>
                <w:sz w:val="24"/>
                <w:szCs w:val="24"/>
              </w:rPr>
              <w:t>Kүнделік</w:t>
            </w:r>
            <w:proofErr w:type="spellEnd"/>
            <w:r w:rsidRPr="00881DA7">
              <w:rPr>
                <w:rFonts w:ascii="Times New Roman" w:hAnsi="Times New Roman"/>
                <w:color w:val="000000" w:themeColor="text1"/>
                <w:sz w:val="24"/>
                <w:szCs w:val="24"/>
              </w:rPr>
              <w:t>»</w:t>
            </w:r>
          </w:p>
        </w:tc>
        <w:tc>
          <w:tcPr>
            <w:tcW w:w="2267" w:type="dxa"/>
            <w:tcMar>
              <w:top w:w="15" w:type="dxa"/>
              <w:left w:w="15" w:type="dxa"/>
              <w:bottom w:w="15" w:type="dxa"/>
              <w:right w:w="15" w:type="dxa"/>
            </w:tcMar>
            <w:vAlign w:val="center"/>
            <w:hideMark/>
          </w:tcPr>
          <w:p w14:paraId="3445873D" w14:textId="77777777" w:rsidR="000E1C3A" w:rsidRPr="00881DA7" w:rsidRDefault="000E1C3A" w:rsidP="000E1C3A">
            <w:pPr>
              <w:spacing w:after="0" w:line="240" w:lineRule="auto"/>
              <w:jc w:val="center"/>
              <w:rPr>
                <w:rFonts w:ascii="Times New Roman" w:hAnsi="Times New Roman"/>
                <w:color w:val="000000" w:themeColor="text1"/>
                <w:sz w:val="24"/>
                <w:szCs w:val="24"/>
              </w:rPr>
            </w:pPr>
            <w:proofErr w:type="spellStart"/>
            <w:r w:rsidRPr="00881DA7">
              <w:rPr>
                <w:rFonts w:ascii="Times New Roman" w:hAnsi="Times New Roman"/>
                <w:color w:val="000000" w:themeColor="text1"/>
                <w:sz w:val="24"/>
                <w:szCs w:val="24"/>
              </w:rPr>
              <w:t>Шакенова</w:t>
            </w:r>
            <w:proofErr w:type="spellEnd"/>
            <w:r w:rsidRPr="00881DA7">
              <w:rPr>
                <w:rFonts w:ascii="Times New Roman" w:hAnsi="Times New Roman"/>
                <w:color w:val="000000" w:themeColor="text1"/>
                <w:sz w:val="24"/>
                <w:szCs w:val="24"/>
              </w:rPr>
              <w:t xml:space="preserve"> Ж. С.</w:t>
            </w:r>
          </w:p>
          <w:p w14:paraId="6A620C98" w14:textId="3D1FDDBA" w:rsidR="000E1C3A" w:rsidRPr="00881DA7" w:rsidRDefault="00355A16"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Тюменева Р. А.</w:t>
            </w:r>
          </w:p>
          <w:p w14:paraId="4E8A1077" w14:textId="77777777" w:rsidR="000E1C3A" w:rsidRPr="00881DA7" w:rsidRDefault="000E1C3A" w:rsidP="000E1C3A">
            <w:pPr>
              <w:spacing w:after="0" w:line="240" w:lineRule="auto"/>
              <w:jc w:val="center"/>
              <w:rPr>
                <w:rFonts w:ascii="Times New Roman" w:hAnsi="Times New Roman"/>
                <w:color w:val="000000" w:themeColor="text1"/>
                <w:sz w:val="24"/>
                <w:szCs w:val="24"/>
              </w:rPr>
            </w:pPr>
            <w:proofErr w:type="spellStart"/>
            <w:r w:rsidRPr="00881DA7">
              <w:rPr>
                <w:rFonts w:ascii="Times New Roman" w:hAnsi="Times New Roman"/>
                <w:color w:val="000000" w:themeColor="text1"/>
                <w:sz w:val="24"/>
                <w:szCs w:val="24"/>
              </w:rPr>
              <w:t>Байгабулова</w:t>
            </w:r>
            <w:proofErr w:type="spellEnd"/>
            <w:r w:rsidRPr="00881DA7">
              <w:rPr>
                <w:rFonts w:ascii="Times New Roman" w:hAnsi="Times New Roman"/>
                <w:color w:val="000000" w:themeColor="text1"/>
                <w:sz w:val="24"/>
                <w:szCs w:val="24"/>
              </w:rPr>
              <w:t xml:space="preserve"> А. К.</w:t>
            </w:r>
          </w:p>
        </w:tc>
        <w:tc>
          <w:tcPr>
            <w:tcW w:w="1403" w:type="dxa"/>
            <w:tcMar>
              <w:top w:w="15" w:type="dxa"/>
              <w:left w:w="15" w:type="dxa"/>
              <w:bottom w:w="15" w:type="dxa"/>
              <w:right w:w="15" w:type="dxa"/>
            </w:tcMar>
            <w:hideMark/>
          </w:tcPr>
          <w:p w14:paraId="21A678A1" w14:textId="77777777"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в течение года по плану ВШК</w:t>
            </w:r>
          </w:p>
        </w:tc>
      </w:tr>
      <w:tr w:rsidR="00881DA7" w:rsidRPr="00881DA7" w14:paraId="3FB583B8" w14:textId="77777777" w:rsidTr="00881DA7">
        <w:trPr>
          <w:trHeight w:val="30"/>
        </w:trPr>
        <w:tc>
          <w:tcPr>
            <w:tcW w:w="1701" w:type="dxa"/>
            <w:vMerge w:val="restart"/>
            <w:tcMar>
              <w:top w:w="15" w:type="dxa"/>
              <w:left w:w="15" w:type="dxa"/>
              <w:bottom w:w="15" w:type="dxa"/>
              <w:right w:w="15" w:type="dxa"/>
            </w:tcMar>
            <w:textDirection w:val="btLr"/>
            <w:vAlign w:val="center"/>
            <w:hideMark/>
          </w:tcPr>
          <w:p w14:paraId="4A250969" w14:textId="54D77E2F" w:rsidR="000E1C3A" w:rsidRPr="00881DA7" w:rsidRDefault="00C53506" w:rsidP="000E1C3A">
            <w:pPr>
              <w:spacing w:after="0" w:line="240" w:lineRule="auto"/>
              <w:ind w:left="113" w:right="113"/>
              <w:jc w:val="center"/>
              <w:rPr>
                <w:rFonts w:ascii="Times New Roman" w:eastAsia="Times New Roman" w:hAnsi="Times New Roman"/>
                <w:b/>
                <w:color w:val="000000" w:themeColor="text1"/>
                <w:sz w:val="24"/>
                <w:szCs w:val="24"/>
              </w:rPr>
            </w:pPr>
            <w:r w:rsidRPr="00881DA7">
              <w:rPr>
                <w:rFonts w:ascii="Times New Roman" w:hAnsi="Times New Roman"/>
                <w:b/>
                <w:caps/>
                <w:color w:val="000000" w:themeColor="text1"/>
                <w:sz w:val="24"/>
                <w:szCs w:val="24"/>
              </w:rPr>
              <w:t xml:space="preserve">ИНТЕГРАЦИЯ ИКТ </w:t>
            </w:r>
            <w:r w:rsidRPr="00881DA7">
              <w:rPr>
                <w:rFonts w:ascii="Times New Roman" w:hAnsi="Times New Roman"/>
                <w:b/>
                <w:color w:val="000000" w:themeColor="text1"/>
                <w:sz w:val="24"/>
                <w:szCs w:val="24"/>
              </w:rPr>
              <w:t>и</w:t>
            </w:r>
            <w:r w:rsidRPr="00881DA7">
              <w:rPr>
                <w:rFonts w:ascii="Times New Roman" w:hAnsi="Times New Roman"/>
                <w:b/>
                <w:caps/>
                <w:color w:val="000000" w:themeColor="text1"/>
                <w:sz w:val="24"/>
                <w:szCs w:val="24"/>
              </w:rPr>
              <w:t xml:space="preserve"> ИИ в УВП</w:t>
            </w:r>
          </w:p>
        </w:tc>
        <w:tc>
          <w:tcPr>
            <w:tcW w:w="4127" w:type="dxa"/>
            <w:tcMar>
              <w:top w:w="15" w:type="dxa"/>
              <w:left w:w="15" w:type="dxa"/>
              <w:bottom w:w="15" w:type="dxa"/>
              <w:right w:w="15" w:type="dxa"/>
            </w:tcMar>
            <w:hideMark/>
          </w:tcPr>
          <w:p w14:paraId="09E6D584" w14:textId="77777777" w:rsidR="000E1C3A" w:rsidRPr="00881DA7" w:rsidRDefault="000E1C3A" w:rsidP="000E1C3A">
            <w:pPr>
              <w:spacing w:after="0" w:line="240" w:lineRule="auto"/>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Онлайн- тестирование учащихся по подготовке к итоговой аттестации, МОДО, ЕНТ</w:t>
            </w:r>
          </w:p>
        </w:tc>
        <w:tc>
          <w:tcPr>
            <w:tcW w:w="2267" w:type="dxa"/>
            <w:tcMar>
              <w:top w:w="15" w:type="dxa"/>
              <w:left w:w="15" w:type="dxa"/>
              <w:bottom w:w="15" w:type="dxa"/>
              <w:right w:w="15" w:type="dxa"/>
            </w:tcMar>
            <w:hideMark/>
          </w:tcPr>
          <w:p w14:paraId="7799F0A8" w14:textId="77777777" w:rsidR="000E1C3A" w:rsidRPr="00881DA7" w:rsidRDefault="000E1C3A" w:rsidP="000E1C3A">
            <w:pPr>
              <w:spacing w:after="0" w:line="240" w:lineRule="auto"/>
              <w:jc w:val="center"/>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Учителя-предметники</w:t>
            </w:r>
          </w:p>
        </w:tc>
        <w:tc>
          <w:tcPr>
            <w:tcW w:w="1403" w:type="dxa"/>
            <w:tcMar>
              <w:top w:w="15" w:type="dxa"/>
              <w:left w:w="15" w:type="dxa"/>
              <w:bottom w:w="15" w:type="dxa"/>
              <w:right w:w="15" w:type="dxa"/>
            </w:tcMar>
            <w:hideMark/>
          </w:tcPr>
          <w:p w14:paraId="67B256B6" w14:textId="77777777" w:rsidR="000E1C3A" w:rsidRPr="00881DA7" w:rsidRDefault="000E1C3A" w:rsidP="000E1C3A">
            <w:pPr>
              <w:spacing w:after="0" w:line="240" w:lineRule="auto"/>
              <w:jc w:val="center"/>
              <w:rPr>
                <w:rFonts w:ascii="Times New Roman" w:eastAsia="Times New Roman" w:hAnsi="Times New Roman"/>
                <w:color w:val="000000" w:themeColor="text1"/>
                <w:sz w:val="24"/>
                <w:szCs w:val="24"/>
                <w:lang w:val="en-US"/>
              </w:rPr>
            </w:pPr>
            <w:r w:rsidRPr="00881DA7">
              <w:rPr>
                <w:rFonts w:ascii="Times New Roman" w:hAnsi="Times New Roman"/>
                <w:color w:val="000000" w:themeColor="text1"/>
                <w:sz w:val="24"/>
                <w:szCs w:val="24"/>
              </w:rPr>
              <w:t>В течение года</w:t>
            </w:r>
          </w:p>
        </w:tc>
      </w:tr>
      <w:tr w:rsidR="00881DA7" w:rsidRPr="00881DA7" w14:paraId="1B5B5EAB" w14:textId="77777777" w:rsidTr="00881DA7">
        <w:trPr>
          <w:trHeight w:val="30"/>
        </w:trPr>
        <w:tc>
          <w:tcPr>
            <w:tcW w:w="1701" w:type="dxa"/>
            <w:vMerge/>
            <w:vAlign w:val="center"/>
            <w:hideMark/>
          </w:tcPr>
          <w:p w14:paraId="0A2BEEC0" w14:textId="77777777" w:rsidR="000E1C3A" w:rsidRPr="00881DA7" w:rsidRDefault="000E1C3A" w:rsidP="000E1C3A">
            <w:pPr>
              <w:spacing w:after="0" w:line="240" w:lineRule="auto"/>
              <w:rPr>
                <w:rFonts w:ascii="Times New Roman" w:eastAsia="Times New Roman" w:hAnsi="Times New Roman"/>
                <w:b/>
                <w:color w:val="000000" w:themeColor="text1"/>
                <w:sz w:val="24"/>
                <w:szCs w:val="24"/>
              </w:rPr>
            </w:pPr>
          </w:p>
        </w:tc>
        <w:tc>
          <w:tcPr>
            <w:tcW w:w="4127" w:type="dxa"/>
            <w:tcMar>
              <w:top w:w="15" w:type="dxa"/>
              <w:left w:w="15" w:type="dxa"/>
              <w:bottom w:w="15" w:type="dxa"/>
              <w:right w:w="15" w:type="dxa"/>
            </w:tcMar>
            <w:hideMark/>
          </w:tcPr>
          <w:p w14:paraId="5272FD9C" w14:textId="77777777" w:rsidR="000E1C3A" w:rsidRPr="00881DA7" w:rsidRDefault="000E1C3A" w:rsidP="000E1C3A">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Создание условий и функционирование кабинета робототехники. Участие в конкурсах и соревнованиях по робототехнике и ІТ-технологиям</w:t>
            </w:r>
          </w:p>
        </w:tc>
        <w:tc>
          <w:tcPr>
            <w:tcW w:w="2267" w:type="dxa"/>
            <w:tcMar>
              <w:top w:w="15" w:type="dxa"/>
              <w:left w:w="15" w:type="dxa"/>
              <w:bottom w:w="15" w:type="dxa"/>
              <w:right w:w="15" w:type="dxa"/>
            </w:tcMar>
            <w:hideMark/>
          </w:tcPr>
          <w:p w14:paraId="20783CEA" w14:textId="77777777" w:rsidR="000E1C3A" w:rsidRPr="00881DA7" w:rsidRDefault="000E1C3A" w:rsidP="000E1C3A">
            <w:pPr>
              <w:spacing w:after="0" w:line="240" w:lineRule="auto"/>
              <w:jc w:val="center"/>
              <w:rPr>
                <w:rFonts w:ascii="Times New Roman" w:hAnsi="Times New Roman"/>
                <w:color w:val="000000" w:themeColor="text1"/>
                <w:sz w:val="24"/>
                <w:szCs w:val="24"/>
              </w:rPr>
            </w:pPr>
            <w:proofErr w:type="spellStart"/>
            <w:r w:rsidRPr="00881DA7">
              <w:rPr>
                <w:rFonts w:ascii="Times New Roman" w:hAnsi="Times New Roman"/>
                <w:color w:val="000000" w:themeColor="text1"/>
                <w:sz w:val="24"/>
                <w:szCs w:val="24"/>
              </w:rPr>
              <w:t>Шакенова</w:t>
            </w:r>
            <w:proofErr w:type="spellEnd"/>
            <w:r w:rsidRPr="00881DA7">
              <w:rPr>
                <w:rFonts w:ascii="Times New Roman" w:hAnsi="Times New Roman"/>
                <w:color w:val="000000" w:themeColor="text1"/>
                <w:sz w:val="24"/>
                <w:szCs w:val="24"/>
              </w:rPr>
              <w:t xml:space="preserve"> Ж. С.</w:t>
            </w:r>
          </w:p>
        </w:tc>
        <w:tc>
          <w:tcPr>
            <w:tcW w:w="1403" w:type="dxa"/>
            <w:tcMar>
              <w:top w:w="15" w:type="dxa"/>
              <w:left w:w="15" w:type="dxa"/>
              <w:bottom w:w="15" w:type="dxa"/>
              <w:right w:w="15" w:type="dxa"/>
            </w:tcMar>
            <w:hideMark/>
          </w:tcPr>
          <w:p w14:paraId="3FC59E6C" w14:textId="77777777"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в течение года по плану ВШК</w:t>
            </w:r>
          </w:p>
        </w:tc>
      </w:tr>
      <w:tr w:rsidR="00881DA7" w:rsidRPr="00881DA7" w14:paraId="39028116" w14:textId="77777777" w:rsidTr="00881DA7">
        <w:trPr>
          <w:trHeight w:val="30"/>
        </w:trPr>
        <w:tc>
          <w:tcPr>
            <w:tcW w:w="1701" w:type="dxa"/>
            <w:vMerge/>
            <w:vAlign w:val="center"/>
            <w:hideMark/>
          </w:tcPr>
          <w:p w14:paraId="1B4B79E6" w14:textId="77777777" w:rsidR="000E1C3A" w:rsidRPr="00881DA7" w:rsidRDefault="000E1C3A" w:rsidP="000E1C3A">
            <w:pPr>
              <w:spacing w:after="0" w:line="240" w:lineRule="auto"/>
              <w:rPr>
                <w:rFonts w:ascii="Times New Roman" w:eastAsia="Times New Roman" w:hAnsi="Times New Roman"/>
                <w:b/>
                <w:color w:val="000000" w:themeColor="text1"/>
                <w:sz w:val="24"/>
                <w:szCs w:val="24"/>
              </w:rPr>
            </w:pPr>
          </w:p>
        </w:tc>
        <w:tc>
          <w:tcPr>
            <w:tcW w:w="4127" w:type="dxa"/>
            <w:tcMar>
              <w:top w:w="15" w:type="dxa"/>
              <w:left w:w="15" w:type="dxa"/>
              <w:bottom w:w="15" w:type="dxa"/>
              <w:right w:w="15" w:type="dxa"/>
            </w:tcMar>
            <w:hideMark/>
          </w:tcPr>
          <w:p w14:paraId="399033BD" w14:textId="77777777" w:rsidR="000E1C3A" w:rsidRPr="00881DA7" w:rsidRDefault="000E1C3A" w:rsidP="000E1C3A">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Участие учащихся в сетевых образовательных проектах, олимпиадах, конкурсах, конференциях, форумах.</w:t>
            </w:r>
          </w:p>
        </w:tc>
        <w:tc>
          <w:tcPr>
            <w:tcW w:w="2267" w:type="dxa"/>
            <w:tcMar>
              <w:top w:w="15" w:type="dxa"/>
              <w:left w:w="15" w:type="dxa"/>
              <w:bottom w:w="15" w:type="dxa"/>
              <w:right w:w="15" w:type="dxa"/>
            </w:tcMar>
            <w:hideMark/>
          </w:tcPr>
          <w:p w14:paraId="6C1DA290" w14:textId="77777777"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руководители МО</w:t>
            </w:r>
          </w:p>
        </w:tc>
        <w:tc>
          <w:tcPr>
            <w:tcW w:w="1403" w:type="dxa"/>
            <w:tcMar>
              <w:top w:w="15" w:type="dxa"/>
              <w:left w:w="15" w:type="dxa"/>
              <w:bottom w:w="15" w:type="dxa"/>
              <w:right w:w="15" w:type="dxa"/>
            </w:tcMar>
            <w:hideMark/>
          </w:tcPr>
          <w:p w14:paraId="47F26466" w14:textId="77777777"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постоянно в течение года</w:t>
            </w:r>
          </w:p>
        </w:tc>
      </w:tr>
      <w:tr w:rsidR="00881DA7" w:rsidRPr="00881DA7" w14:paraId="60C737B8" w14:textId="77777777" w:rsidTr="00881DA7">
        <w:trPr>
          <w:trHeight w:val="30"/>
        </w:trPr>
        <w:tc>
          <w:tcPr>
            <w:tcW w:w="1701" w:type="dxa"/>
            <w:vMerge/>
            <w:vAlign w:val="center"/>
            <w:hideMark/>
          </w:tcPr>
          <w:p w14:paraId="61A9C9C3" w14:textId="77777777" w:rsidR="000E1C3A" w:rsidRPr="00881DA7" w:rsidRDefault="000E1C3A" w:rsidP="000E1C3A">
            <w:pPr>
              <w:spacing w:after="0" w:line="240" w:lineRule="auto"/>
              <w:rPr>
                <w:rFonts w:ascii="Times New Roman" w:eastAsia="Times New Roman" w:hAnsi="Times New Roman"/>
                <w:b/>
                <w:color w:val="000000" w:themeColor="text1"/>
                <w:sz w:val="24"/>
                <w:szCs w:val="24"/>
              </w:rPr>
            </w:pPr>
          </w:p>
        </w:tc>
        <w:tc>
          <w:tcPr>
            <w:tcW w:w="4127" w:type="dxa"/>
            <w:tcMar>
              <w:top w:w="15" w:type="dxa"/>
              <w:left w:w="15" w:type="dxa"/>
              <w:bottom w:w="15" w:type="dxa"/>
              <w:right w:w="15" w:type="dxa"/>
            </w:tcMar>
            <w:hideMark/>
          </w:tcPr>
          <w:p w14:paraId="49AE3679" w14:textId="77777777" w:rsidR="000E1C3A" w:rsidRPr="00881DA7" w:rsidRDefault="000E1C3A" w:rsidP="000E1C3A">
            <w:pPr>
              <w:spacing w:after="0" w:line="240" w:lineRule="auto"/>
              <w:rPr>
                <w:rFonts w:ascii="Times New Roman" w:hAnsi="Times New Roman"/>
                <w:color w:val="000000" w:themeColor="text1"/>
                <w:sz w:val="24"/>
                <w:szCs w:val="24"/>
              </w:rPr>
            </w:pPr>
            <w:r w:rsidRPr="00881DA7">
              <w:rPr>
                <w:rFonts w:ascii="Times New Roman" w:hAnsi="Times New Roman"/>
                <w:color w:val="000000" w:themeColor="text1"/>
                <w:sz w:val="24"/>
                <w:szCs w:val="24"/>
              </w:rPr>
              <w:t>Использование мультимедийной техники для проведения внеклассных мероприятий, на элективных курсах по различным предметам, в проектной и исследовательской деятельности.</w:t>
            </w:r>
          </w:p>
        </w:tc>
        <w:tc>
          <w:tcPr>
            <w:tcW w:w="2267" w:type="dxa"/>
            <w:tcMar>
              <w:top w:w="15" w:type="dxa"/>
              <w:left w:w="15" w:type="dxa"/>
              <w:bottom w:w="15" w:type="dxa"/>
              <w:right w:w="15" w:type="dxa"/>
            </w:tcMar>
            <w:hideMark/>
          </w:tcPr>
          <w:p w14:paraId="3B6CAABB" w14:textId="77777777"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Смагулова С. Т.</w:t>
            </w:r>
          </w:p>
          <w:p w14:paraId="52DE9B8E" w14:textId="77777777" w:rsidR="000E1C3A" w:rsidRPr="00881DA7" w:rsidRDefault="000E1C3A" w:rsidP="000E1C3A">
            <w:pPr>
              <w:spacing w:after="0" w:line="240" w:lineRule="auto"/>
              <w:jc w:val="center"/>
              <w:rPr>
                <w:rFonts w:ascii="Times New Roman" w:hAnsi="Times New Roman"/>
                <w:color w:val="000000" w:themeColor="text1"/>
                <w:sz w:val="24"/>
                <w:szCs w:val="24"/>
              </w:rPr>
            </w:pPr>
            <w:proofErr w:type="spellStart"/>
            <w:r w:rsidRPr="00881DA7">
              <w:rPr>
                <w:rFonts w:ascii="Times New Roman" w:hAnsi="Times New Roman"/>
                <w:color w:val="000000" w:themeColor="text1"/>
                <w:sz w:val="24"/>
                <w:szCs w:val="24"/>
              </w:rPr>
              <w:t>Шакенова</w:t>
            </w:r>
            <w:proofErr w:type="spellEnd"/>
            <w:r w:rsidRPr="00881DA7">
              <w:rPr>
                <w:rFonts w:ascii="Times New Roman" w:hAnsi="Times New Roman"/>
                <w:color w:val="000000" w:themeColor="text1"/>
                <w:sz w:val="24"/>
                <w:szCs w:val="24"/>
              </w:rPr>
              <w:t xml:space="preserve"> Ж. С.</w:t>
            </w:r>
          </w:p>
          <w:p w14:paraId="41026556" w14:textId="0E1C2634" w:rsidR="000E1C3A" w:rsidRPr="00881DA7" w:rsidRDefault="00202718"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Тюменева Р. А.</w:t>
            </w:r>
          </w:p>
          <w:p w14:paraId="13F66A6A" w14:textId="77777777" w:rsidR="000E1C3A" w:rsidRPr="00881DA7" w:rsidRDefault="000E1C3A" w:rsidP="000E1C3A">
            <w:pPr>
              <w:spacing w:after="0" w:line="240" w:lineRule="auto"/>
              <w:jc w:val="center"/>
              <w:rPr>
                <w:rFonts w:ascii="Times New Roman" w:hAnsi="Times New Roman"/>
                <w:color w:val="000000" w:themeColor="text1"/>
                <w:sz w:val="24"/>
                <w:szCs w:val="24"/>
              </w:rPr>
            </w:pPr>
            <w:proofErr w:type="spellStart"/>
            <w:r w:rsidRPr="00881DA7">
              <w:rPr>
                <w:rFonts w:ascii="Times New Roman" w:hAnsi="Times New Roman"/>
                <w:color w:val="000000" w:themeColor="text1"/>
                <w:sz w:val="24"/>
                <w:szCs w:val="24"/>
              </w:rPr>
              <w:t>Байгабулова</w:t>
            </w:r>
            <w:proofErr w:type="spellEnd"/>
            <w:r w:rsidRPr="00881DA7">
              <w:rPr>
                <w:rFonts w:ascii="Times New Roman" w:hAnsi="Times New Roman"/>
                <w:color w:val="000000" w:themeColor="text1"/>
                <w:sz w:val="24"/>
                <w:szCs w:val="24"/>
              </w:rPr>
              <w:t xml:space="preserve"> А. К.</w:t>
            </w:r>
          </w:p>
        </w:tc>
        <w:tc>
          <w:tcPr>
            <w:tcW w:w="1403" w:type="dxa"/>
            <w:tcMar>
              <w:top w:w="15" w:type="dxa"/>
              <w:left w:w="15" w:type="dxa"/>
              <w:bottom w:w="15" w:type="dxa"/>
              <w:right w:w="15" w:type="dxa"/>
            </w:tcMar>
            <w:hideMark/>
          </w:tcPr>
          <w:p w14:paraId="6F5D13A3" w14:textId="77777777" w:rsidR="000E1C3A" w:rsidRPr="00881DA7" w:rsidRDefault="000E1C3A" w:rsidP="000E1C3A">
            <w:pPr>
              <w:spacing w:after="0" w:line="240" w:lineRule="auto"/>
              <w:jc w:val="center"/>
              <w:rPr>
                <w:rFonts w:ascii="Times New Roman" w:hAnsi="Times New Roman"/>
                <w:color w:val="000000" w:themeColor="text1"/>
                <w:sz w:val="24"/>
                <w:szCs w:val="24"/>
              </w:rPr>
            </w:pPr>
            <w:r w:rsidRPr="00881DA7">
              <w:rPr>
                <w:rFonts w:ascii="Times New Roman" w:hAnsi="Times New Roman"/>
                <w:color w:val="000000" w:themeColor="text1"/>
                <w:sz w:val="24"/>
                <w:szCs w:val="24"/>
              </w:rPr>
              <w:t>постоянно в течение года</w:t>
            </w:r>
          </w:p>
        </w:tc>
      </w:tr>
      <w:tr w:rsidR="00881DA7" w:rsidRPr="00881DA7" w14:paraId="129F96E6" w14:textId="77777777" w:rsidTr="00881DA7">
        <w:trPr>
          <w:trHeight w:val="30"/>
        </w:trPr>
        <w:tc>
          <w:tcPr>
            <w:tcW w:w="1701" w:type="dxa"/>
            <w:vMerge/>
            <w:vAlign w:val="center"/>
            <w:hideMark/>
          </w:tcPr>
          <w:p w14:paraId="55B17013" w14:textId="77777777" w:rsidR="000E1C3A" w:rsidRPr="00881DA7" w:rsidRDefault="000E1C3A" w:rsidP="000E1C3A">
            <w:pPr>
              <w:spacing w:after="0" w:line="240" w:lineRule="auto"/>
              <w:rPr>
                <w:rFonts w:ascii="Times New Roman" w:eastAsia="Times New Roman" w:hAnsi="Times New Roman"/>
                <w:b/>
                <w:color w:val="000000" w:themeColor="text1"/>
                <w:sz w:val="24"/>
                <w:szCs w:val="24"/>
              </w:rPr>
            </w:pPr>
          </w:p>
        </w:tc>
        <w:tc>
          <w:tcPr>
            <w:tcW w:w="4127" w:type="dxa"/>
            <w:tcMar>
              <w:top w:w="15" w:type="dxa"/>
              <w:left w:w="15" w:type="dxa"/>
              <w:bottom w:w="15" w:type="dxa"/>
              <w:right w:w="15" w:type="dxa"/>
            </w:tcMar>
          </w:tcPr>
          <w:p w14:paraId="64B9D3DB" w14:textId="44A8AD60" w:rsidR="00202718" w:rsidRPr="00881DA7" w:rsidRDefault="009B151C" w:rsidP="00202718">
            <w:pPr>
              <w:spacing w:after="0" w:line="240" w:lineRule="auto"/>
              <w:rPr>
                <w:rFonts w:ascii="Times New Roman" w:eastAsia="Times New Roman" w:hAnsi="Times New Roman"/>
                <w:color w:val="000000" w:themeColor="text1"/>
                <w:sz w:val="24"/>
                <w:szCs w:val="24"/>
              </w:rPr>
            </w:pPr>
            <w:r w:rsidRPr="00881DA7">
              <w:rPr>
                <w:rFonts w:ascii="Times New Roman" w:eastAsia="Times New Roman" w:hAnsi="Times New Roman"/>
                <w:color w:val="000000" w:themeColor="text1"/>
                <w:sz w:val="24"/>
                <w:szCs w:val="24"/>
              </w:rPr>
              <w:t xml:space="preserve">Проведение </w:t>
            </w:r>
            <w:r w:rsidR="00202718" w:rsidRPr="00881DA7">
              <w:rPr>
                <w:rFonts w:ascii="Times New Roman" w:eastAsia="Times New Roman" w:hAnsi="Times New Roman"/>
                <w:color w:val="000000" w:themeColor="text1"/>
                <w:sz w:val="24"/>
                <w:szCs w:val="24"/>
              </w:rPr>
              <w:t>обучающих семинаров</w:t>
            </w:r>
            <w:r w:rsidRPr="00881DA7">
              <w:rPr>
                <w:rFonts w:ascii="Times New Roman" w:eastAsia="Times New Roman" w:hAnsi="Times New Roman"/>
                <w:color w:val="000000" w:themeColor="text1"/>
                <w:sz w:val="24"/>
                <w:szCs w:val="24"/>
              </w:rPr>
              <w:t xml:space="preserve"> по </w:t>
            </w:r>
            <w:r w:rsidR="00202718" w:rsidRPr="00881DA7">
              <w:rPr>
                <w:rFonts w:ascii="Times New Roman" w:eastAsia="Times New Roman" w:hAnsi="Times New Roman"/>
                <w:color w:val="000000" w:themeColor="text1"/>
                <w:sz w:val="24"/>
                <w:szCs w:val="24"/>
              </w:rPr>
              <w:t xml:space="preserve">вопросам разработки уроков с </w:t>
            </w:r>
            <w:r w:rsidR="00202718" w:rsidRPr="00881DA7">
              <w:rPr>
                <w:rFonts w:ascii="Times New Roman" w:eastAsia="Times New Roman" w:hAnsi="Times New Roman"/>
                <w:color w:val="000000" w:themeColor="text1"/>
                <w:sz w:val="24"/>
                <w:szCs w:val="24"/>
              </w:rPr>
              <w:lastRenderedPageBreak/>
              <w:t>применением ИИ и применению ИИ-инструментов при оценке</w:t>
            </w:r>
          </w:p>
          <w:p w14:paraId="132567C4" w14:textId="7664DDF7" w:rsidR="000E1C3A" w:rsidRPr="00881DA7" w:rsidRDefault="00202718" w:rsidP="00202718">
            <w:pPr>
              <w:spacing w:after="0" w:line="240" w:lineRule="auto"/>
              <w:rPr>
                <w:rFonts w:ascii="Times New Roman" w:eastAsia="Times New Roman" w:hAnsi="Times New Roman"/>
                <w:color w:val="000000" w:themeColor="text1"/>
                <w:sz w:val="24"/>
                <w:szCs w:val="24"/>
              </w:rPr>
            </w:pPr>
            <w:r w:rsidRPr="00881DA7">
              <w:rPr>
                <w:rFonts w:ascii="Times New Roman" w:eastAsia="Times New Roman" w:hAnsi="Times New Roman"/>
                <w:color w:val="000000" w:themeColor="text1"/>
                <w:sz w:val="24"/>
                <w:szCs w:val="24"/>
              </w:rPr>
              <w:t xml:space="preserve"> и рефлексии</w:t>
            </w:r>
          </w:p>
        </w:tc>
        <w:tc>
          <w:tcPr>
            <w:tcW w:w="2267" w:type="dxa"/>
            <w:tcMar>
              <w:top w:w="15" w:type="dxa"/>
              <w:left w:w="15" w:type="dxa"/>
              <w:bottom w:w="15" w:type="dxa"/>
              <w:right w:w="15" w:type="dxa"/>
            </w:tcMar>
          </w:tcPr>
          <w:p w14:paraId="1D0A7C08" w14:textId="4904E5CC" w:rsidR="000E1C3A" w:rsidRPr="00881DA7" w:rsidRDefault="00202718" w:rsidP="000E1C3A">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lastRenderedPageBreak/>
              <w:t>Артемьева Н. Е.</w:t>
            </w:r>
          </w:p>
        </w:tc>
        <w:tc>
          <w:tcPr>
            <w:tcW w:w="1403" w:type="dxa"/>
            <w:tcMar>
              <w:top w:w="15" w:type="dxa"/>
              <w:left w:w="15" w:type="dxa"/>
              <w:bottom w:w="15" w:type="dxa"/>
              <w:right w:w="15" w:type="dxa"/>
            </w:tcMar>
          </w:tcPr>
          <w:p w14:paraId="364510BB" w14:textId="30A44D15" w:rsidR="000E1C3A" w:rsidRPr="00881DA7" w:rsidRDefault="00202718" w:rsidP="000E1C3A">
            <w:pPr>
              <w:spacing w:after="0" w:line="240" w:lineRule="auto"/>
              <w:jc w:val="center"/>
              <w:rPr>
                <w:rFonts w:ascii="Times New Roman" w:eastAsia="Times New Roman" w:hAnsi="Times New Roman"/>
                <w:color w:val="000000" w:themeColor="text1"/>
                <w:sz w:val="24"/>
                <w:szCs w:val="24"/>
              </w:rPr>
            </w:pPr>
            <w:r w:rsidRPr="00881DA7">
              <w:rPr>
                <w:rFonts w:ascii="Times New Roman" w:hAnsi="Times New Roman"/>
                <w:color w:val="000000" w:themeColor="text1"/>
                <w:sz w:val="24"/>
                <w:szCs w:val="24"/>
              </w:rPr>
              <w:t xml:space="preserve">в течение года по </w:t>
            </w:r>
            <w:r w:rsidRPr="00881DA7">
              <w:rPr>
                <w:rFonts w:ascii="Times New Roman" w:hAnsi="Times New Roman"/>
                <w:color w:val="000000" w:themeColor="text1"/>
                <w:sz w:val="24"/>
                <w:szCs w:val="24"/>
              </w:rPr>
              <w:lastRenderedPageBreak/>
              <w:t>отдельному плану</w:t>
            </w:r>
          </w:p>
        </w:tc>
      </w:tr>
    </w:tbl>
    <w:p w14:paraId="5D8D4BC5" w14:textId="60632FE4" w:rsidR="000E1C3A" w:rsidRPr="00E93841" w:rsidRDefault="000E1C3A" w:rsidP="000E1C3A">
      <w:pPr>
        <w:spacing w:after="0" w:line="240" w:lineRule="auto"/>
        <w:jc w:val="center"/>
        <w:textAlignment w:val="baseline"/>
        <w:rPr>
          <w:rFonts w:ascii="Times New Roman" w:eastAsia="Times New Roman" w:hAnsi="Times New Roman"/>
          <w:b/>
          <w:caps/>
          <w:color w:val="000000" w:themeColor="text1"/>
          <w:sz w:val="24"/>
          <w:szCs w:val="24"/>
          <w:lang w:eastAsia="ru-RU"/>
        </w:rPr>
      </w:pPr>
      <w:r w:rsidRPr="00E93841">
        <w:rPr>
          <w:rFonts w:ascii="Times New Roman" w:eastAsia="Times New Roman" w:hAnsi="Times New Roman"/>
          <w:b/>
          <w:caps/>
          <w:color w:val="000000" w:themeColor="text1"/>
          <w:sz w:val="24"/>
          <w:szCs w:val="24"/>
        </w:rPr>
        <w:lastRenderedPageBreak/>
        <w:t>1.5. работа по развитию детской одаренности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089"/>
        <w:gridCol w:w="2295"/>
        <w:gridCol w:w="1413"/>
      </w:tblGrid>
      <w:tr w:rsidR="00E93841" w:rsidRPr="00E93841" w14:paraId="1D06585C" w14:textId="77777777" w:rsidTr="00E93841">
        <w:trPr>
          <w:trHeight w:val="30"/>
        </w:trPr>
        <w:tc>
          <w:tcPr>
            <w:tcW w:w="1701" w:type="dxa"/>
            <w:shd w:val="clear" w:color="auto" w:fill="D9E2F3"/>
            <w:hideMark/>
          </w:tcPr>
          <w:p w14:paraId="10A0B436" w14:textId="77777777" w:rsidR="000E1C3A" w:rsidRPr="00E93841" w:rsidRDefault="000E1C3A" w:rsidP="000E1C3A">
            <w:pPr>
              <w:spacing w:after="0" w:line="240" w:lineRule="auto"/>
              <w:jc w:val="both"/>
              <w:rPr>
                <w:rFonts w:ascii="Times New Roman" w:eastAsia="Times New Roman" w:hAnsi="Times New Roman"/>
                <w:b/>
                <w:color w:val="000000" w:themeColor="text1"/>
                <w:sz w:val="24"/>
                <w:szCs w:val="24"/>
              </w:rPr>
            </w:pPr>
            <w:r w:rsidRPr="00E93841">
              <w:rPr>
                <w:rFonts w:ascii="Times New Roman" w:hAnsi="Times New Roman"/>
                <w:b/>
                <w:color w:val="000000" w:themeColor="text1"/>
                <w:sz w:val="24"/>
                <w:szCs w:val="24"/>
              </w:rPr>
              <w:t>Основные направления работы</w:t>
            </w:r>
          </w:p>
        </w:tc>
        <w:tc>
          <w:tcPr>
            <w:tcW w:w="4089" w:type="dxa"/>
            <w:shd w:val="clear" w:color="auto" w:fill="D9E2F3"/>
            <w:hideMark/>
          </w:tcPr>
          <w:p w14:paraId="002E47D3" w14:textId="77777777" w:rsidR="000E1C3A" w:rsidRPr="00E93841" w:rsidRDefault="000E1C3A" w:rsidP="000E1C3A">
            <w:pPr>
              <w:spacing w:after="0" w:line="240" w:lineRule="auto"/>
              <w:jc w:val="both"/>
              <w:rPr>
                <w:rFonts w:ascii="Times New Roman" w:eastAsia="Times New Roman" w:hAnsi="Times New Roman"/>
                <w:b/>
                <w:color w:val="000000" w:themeColor="text1"/>
                <w:sz w:val="24"/>
                <w:szCs w:val="24"/>
              </w:rPr>
            </w:pPr>
            <w:r w:rsidRPr="00E93841">
              <w:rPr>
                <w:rFonts w:ascii="Times New Roman" w:hAnsi="Times New Roman"/>
                <w:b/>
                <w:color w:val="000000" w:themeColor="text1"/>
                <w:sz w:val="24"/>
                <w:szCs w:val="24"/>
              </w:rPr>
              <w:t>Мероприятия</w:t>
            </w:r>
          </w:p>
        </w:tc>
        <w:tc>
          <w:tcPr>
            <w:tcW w:w="2295" w:type="dxa"/>
            <w:shd w:val="clear" w:color="auto" w:fill="D9E2F3"/>
            <w:hideMark/>
          </w:tcPr>
          <w:p w14:paraId="0A8612B7" w14:textId="77777777" w:rsidR="000E1C3A" w:rsidRPr="00E93841" w:rsidRDefault="000E1C3A" w:rsidP="000E1C3A">
            <w:pPr>
              <w:spacing w:after="0" w:line="240" w:lineRule="auto"/>
              <w:jc w:val="both"/>
              <w:rPr>
                <w:rFonts w:ascii="Times New Roman" w:eastAsia="Times New Roman" w:hAnsi="Times New Roman"/>
                <w:b/>
                <w:color w:val="000000" w:themeColor="text1"/>
                <w:sz w:val="24"/>
                <w:szCs w:val="24"/>
              </w:rPr>
            </w:pPr>
            <w:r w:rsidRPr="00E93841">
              <w:rPr>
                <w:rFonts w:ascii="Times New Roman" w:hAnsi="Times New Roman"/>
                <w:b/>
                <w:color w:val="000000" w:themeColor="text1"/>
                <w:sz w:val="24"/>
                <w:szCs w:val="24"/>
              </w:rPr>
              <w:t>Ответственные</w:t>
            </w:r>
          </w:p>
        </w:tc>
        <w:tc>
          <w:tcPr>
            <w:tcW w:w="1413" w:type="dxa"/>
            <w:shd w:val="clear" w:color="auto" w:fill="D9E2F3"/>
            <w:hideMark/>
          </w:tcPr>
          <w:p w14:paraId="5488BEA3" w14:textId="77777777" w:rsidR="000E1C3A" w:rsidRPr="00E93841" w:rsidRDefault="000E1C3A" w:rsidP="000E1C3A">
            <w:pPr>
              <w:spacing w:after="0" w:line="240" w:lineRule="auto"/>
              <w:jc w:val="both"/>
              <w:rPr>
                <w:rFonts w:ascii="Times New Roman" w:eastAsia="Times New Roman" w:hAnsi="Times New Roman"/>
                <w:b/>
                <w:color w:val="000000" w:themeColor="text1"/>
                <w:sz w:val="24"/>
                <w:szCs w:val="24"/>
              </w:rPr>
            </w:pPr>
            <w:r w:rsidRPr="00E93841">
              <w:rPr>
                <w:rFonts w:ascii="Times New Roman" w:hAnsi="Times New Roman"/>
                <w:b/>
                <w:color w:val="000000" w:themeColor="text1"/>
                <w:sz w:val="24"/>
                <w:szCs w:val="24"/>
              </w:rPr>
              <w:t>Сроки исполнения</w:t>
            </w:r>
          </w:p>
        </w:tc>
      </w:tr>
      <w:tr w:rsidR="00E93841" w:rsidRPr="00E93841" w14:paraId="360B34E3" w14:textId="77777777" w:rsidTr="00E93841">
        <w:trPr>
          <w:trHeight w:val="30"/>
        </w:trPr>
        <w:tc>
          <w:tcPr>
            <w:tcW w:w="1701" w:type="dxa"/>
            <w:vMerge w:val="restart"/>
            <w:textDirection w:val="btLr"/>
            <w:vAlign w:val="center"/>
            <w:hideMark/>
          </w:tcPr>
          <w:p w14:paraId="1F0C14A5" w14:textId="77777777" w:rsidR="000E1C3A" w:rsidRPr="00E93841" w:rsidRDefault="000E1C3A" w:rsidP="000E1C3A">
            <w:pPr>
              <w:spacing w:after="0" w:line="240" w:lineRule="auto"/>
              <w:ind w:left="113" w:right="113"/>
              <w:jc w:val="center"/>
              <w:rPr>
                <w:rFonts w:ascii="Times New Roman" w:eastAsia="Times New Roman" w:hAnsi="Times New Roman"/>
                <w:b/>
                <w:caps/>
                <w:color w:val="000000" w:themeColor="text1"/>
                <w:sz w:val="24"/>
                <w:szCs w:val="24"/>
              </w:rPr>
            </w:pPr>
            <w:r w:rsidRPr="00E93841">
              <w:rPr>
                <w:rFonts w:ascii="Times New Roman" w:hAnsi="Times New Roman"/>
                <w:b/>
                <w:caps/>
                <w:color w:val="000000" w:themeColor="text1"/>
                <w:sz w:val="24"/>
                <w:szCs w:val="24"/>
              </w:rPr>
              <w:t>Организационная работа</w:t>
            </w:r>
          </w:p>
        </w:tc>
        <w:tc>
          <w:tcPr>
            <w:tcW w:w="4089" w:type="dxa"/>
            <w:hideMark/>
          </w:tcPr>
          <w:p w14:paraId="2D80C6EC" w14:textId="77777777" w:rsidR="000E1C3A" w:rsidRPr="00E93841" w:rsidRDefault="000E1C3A" w:rsidP="000E1C3A">
            <w:pPr>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Диагностика интеллектуальных способностей учащихся</w:t>
            </w:r>
          </w:p>
        </w:tc>
        <w:tc>
          <w:tcPr>
            <w:tcW w:w="2295" w:type="dxa"/>
            <w:hideMark/>
          </w:tcPr>
          <w:p w14:paraId="01F20F8D"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Карпова И. В.</w:t>
            </w:r>
          </w:p>
          <w:p w14:paraId="405C226D" w14:textId="65678560" w:rsidR="00D841B5" w:rsidRPr="00E93841" w:rsidRDefault="00D841B5"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Сачанова Ш. Т.</w:t>
            </w:r>
          </w:p>
        </w:tc>
        <w:tc>
          <w:tcPr>
            <w:tcW w:w="1413" w:type="dxa"/>
            <w:hideMark/>
          </w:tcPr>
          <w:p w14:paraId="29A18F82" w14:textId="77777777" w:rsidR="000E1C3A" w:rsidRPr="00E93841" w:rsidRDefault="000E1C3A" w:rsidP="000E1C3A">
            <w:pPr>
              <w:suppressLineNumbers/>
              <w:suppressAutoHyphens/>
              <w:snapToGrid w:val="0"/>
              <w:spacing w:after="0" w:line="240" w:lineRule="auto"/>
              <w:jc w:val="center"/>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В течение года</w:t>
            </w:r>
          </w:p>
        </w:tc>
      </w:tr>
      <w:tr w:rsidR="00E93841" w:rsidRPr="00E93841" w14:paraId="058FBA5E" w14:textId="77777777" w:rsidTr="00E93841">
        <w:trPr>
          <w:trHeight w:val="30"/>
        </w:trPr>
        <w:tc>
          <w:tcPr>
            <w:tcW w:w="1701" w:type="dxa"/>
            <w:vMerge/>
            <w:vAlign w:val="center"/>
            <w:hideMark/>
          </w:tcPr>
          <w:p w14:paraId="66F8A6F4" w14:textId="77777777" w:rsidR="000E1C3A" w:rsidRPr="00E93841" w:rsidRDefault="000E1C3A" w:rsidP="000E1C3A">
            <w:pPr>
              <w:spacing w:after="0" w:line="240" w:lineRule="auto"/>
              <w:rPr>
                <w:rFonts w:ascii="Times New Roman" w:eastAsia="Times New Roman" w:hAnsi="Times New Roman"/>
                <w:b/>
                <w:caps/>
                <w:color w:val="000000" w:themeColor="text1"/>
                <w:sz w:val="24"/>
                <w:szCs w:val="24"/>
              </w:rPr>
            </w:pPr>
          </w:p>
        </w:tc>
        <w:tc>
          <w:tcPr>
            <w:tcW w:w="4089" w:type="dxa"/>
            <w:hideMark/>
          </w:tcPr>
          <w:p w14:paraId="6C29CB36" w14:textId="77777777"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Разработка программ спецкурсов, элективных курсов, ориентированных на работу с одаренными детьми (гимназические классы)</w:t>
            </w:r>
          </w:p>
        </w:tc>
        <w:tc>
          <w:tcPr>
            <w:tcW w:w="2295" w:type="dxa"/>
            <w:hideMark/>
          </w:tcPr>
          <w:p w14:paraId="1A65B807" w14:textId="77777777" w:rsidR="000E1C3A" w:rsidRPr="00E93841" w:rsidRDefault="000E1C3A" w:rsidP="000E1C3A">
            <w:pPr>
              <w:suppressLineNumbers/>
              <w:suppressAutoHyphens/>
              <w:snapToGrid w:val="0"/>
              <w:spacing w:after="0" w:line="240" w:lineRule="auto"/>
              <w:rPr>
                <w:rFonts w:ascii="Times New Roman" w:hAnsi="Times New Roman"/>
                <w:color w:val="000000" w:themeColor="text1"/>
                <w:sz w:val="24"/>
                <w:szCs w:val="24"/>
              </w:rPr>
            </w:pPr>
            <w:proofErr w:type="spellStart"/>
            <w:r w:rsidRPr="00E93841">
              <w:rPr>
                <w:rFonts w:ascii="Times New Roman" w:hAnsi="Times New Roman"/>
                <w:color w:val="000000" w:themeColor="text1"/>
                <w:sz w:val="24"/>
                <w:szCs w:val="24"/>
              </w:rPr>
              <w:t>Шакенова</w:t>
            </w:r>
            <w:proofErr w:type="spellEnd"/>
            <w:r w:rsidRPr="00E93841">
              <w:rPr>
                <w:rFonts w:ascii="Times New Roman" w:hAnsi="Times New Roman"/>
                <w:color w:val="000000" w:themeColor="text1"/>
                <w:sz w:val="24"/>
                <w:szCs w:val="24"/>
              </w:rPr>
              <w:t xml:space="preserve"> Ж. С.</w:t>
            </w:r>
          </w:p>
          <w:p w14:paraId="4B519D1D" w14:textId="77777777"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Байгабулова А. К.</w:t>
            </w:r>
          </w:p>
        </w:tc>
        <w:tc>
          <w:tcPr>
            <w:tcW w:w="1413" w:type="dxa"/>
            <w:hideMark/>
          </w:tcPr>
          <w:p w14:paraId="150540B2" w14:textId="77777777" w:rsidR="000E1C3A" w:rsidRPr="00E93841" w:rsidRDefault="000E1C3A" w:rsidP="000E1C3A">
            <w:pPr>
              <w:suppressLineNumbers/>
              <w:suppressAutoHyphens/>
              <w:snapToGrid w:val="0"/>
              <w:spacing w:after="0" w:line="240" w:lineRule="auto"/>
              <w:jc w:val="center"/>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 xml:space="preserve">август </w:t>
            </w:r>
          </w:p>
        </w:tc>
      </w:tr>
      <w:tr w:rsidR="00E93841" w:rsidRPr="00E93841" w14:paraId="637B897A" w14:textId="77777777" w:rsidTr="00E93841">
        <w:trPr>
          <w:trHeight w:val="30"/>
        </w:trPr>
        <w:tc>
          <w:tcPr>
            <w:tcW w:w="1701" w:type="dxa"/>
            <w:vMerge/>
            <w:vAlign w:val="center"/>
            <w:hideMark/>
          </w:tcPr>
          <w:p w14:paraId="75ED697C" w14:textId="77777777" w:rsidR="000E1C3A" w:rsidRPr="00E93841" w:rsidRDefault="000E1C3A" w:rsidP="000E1C3A">
            <w:pPr>
              <w:spacing w:after="0" w:line="240" w:lineRule="auto"/>
              <w:rPr>
                <w:rFonts w:ascii="Times New Roman" w:eastAsia="Times New Roman" w:hAnsi="Times New Roman"/>
                <w:b/>
                <w:caps/>
                <w:color w:val="000000" w:themeColor="text1"/>
                <w:sz w:val="24"/>
                <w:szCs w:val="24"/>
              </w:rPr>
            </w:pPr>
          </w:p>
        </w:tc>
        <w:tc>
          <w:tcPr>
            <w:tcW w:w="4089" w:type="dxa"/>
            <w:hideMark/>
          </w:tcPr>
          <w:p w14:paraId="2FF4A2DF" w14:textId="77777777"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Организация работы творческих групп по проведению мероприятий состязательного и презентационного характера</w:t>
            </w:r>
          </w:p>
        </w:tc>
        <w:tc>
          <w:tcPr>
            <w:tcW w:w="2295" w:type="dxa"/>
            <w:hideMark/>
          </w:tcPr>
          <w:p w14:paraId="57192358" w14:textId="77777777"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Байгабулова А. К.</w:t>
            </w:r>
          </w:p>
        </w:tc>
        <w:tc>
          <w:tcPr>
            <w:tcW w:w="1413" w:type="dxa"/>
            <w:hideMark/>
          </w:tcPr>
          <w:p w14:paraId="7A6DDB1B" w14:textId="77777777" w:rsidR="000E1C3A" w:rsidRPr="00E93841" w:rsidRDefault="000E1C3A" w:rsidP="000E1C3A">
            <w:pPr>
              <w:suppressLineNumbers/>
              <w:suppressAutoHyphens/>
              <w:snapToGrid w:val="0"/>
              <w:spacing w:after="0" w:line="240" w:lineRule="auto"/>
              <w:jc w:val="center"/>
              <w:rPr>
                <w:rFonts w:ascii="Times New Roman" w:eastAsia="Times New Roman" w:hAnsi="Times New Roman"/>
                <w:bCs/>
                <w:color w:val="000000" w:themeColor="text1"/>
                <w:sz w:val="24"/>
                <w:szCs w:val="24"/>
                <w:lang w:val="kk-KZ" w:eastAsia="ar-SA"/>
              </w:rPr>
            </w:pPr>
            <w:r w:rsidRPr="00E93841">
              <w:rPr>
                <w:rFonts w:ascii="Times New Roman" w:hAnsi="Times New Roman"/>
                <w:color w:val="000000" w:themeColor="text1"/>
                <w:sz w:val="24"/>
                <w:szCs w:val="24"/>
              </w:rPr>
              <w:t>в течение года по плану методической работы</w:t>
            </w:r>
            <w:r w:rsidRPr="00E93841">
              <w:rPr>
                <w:rFonts w:ascii="Times New Roman" w:hAnsi="Times New Roman"/>
                <w:bCs/>
                <w:color w:val="000000" w:themeColor="text1"/>
                <w:sz w:val="24"/>
                <w:szCs w:val="24"/>
                <w:lang w:val="kk-KZ" w:eastAsia="ar-SA"/>
              </w:rPr>
              <w:t xml:space="preserve"> </w:t>
            </w:r>
          </w:p>
        </w:tc>
      </w:tr>
      <w:tr w:rsidR="00E93841" w:rsidRPr="00E93841" w14:paraId="75032C10" w14:textId="77777777" w:rsidTr="00E93841">
        <w:trPr>
          <w:trHeight w:val="30"/>
        </w:trPr>
        <w:tc>
          <w:tcPr>
            <w:tcW w:w="1701" w:type="dxa"/>
            <w:vMerge w:val="restart"/>
            <w:textDirection w:val="btLr"/>
            <w:vAlign w:val="center"/>
            <w:hideMark/>
          </w:tcPr>
          <w:p w14:paraId="1555F21A" w14:textId="77777777" w:rsidR="000E1C3A" w:rsidRPr="00E93841" w:rsidRDefault="000E1C3A" w:rsidP="000E1C3A">
            <w:pPr>
              <w:spacing w:after="0" w:line="240" w:lineRule="auto"/>
              <w:ind w:left="113" w:right="113"/>
              <w:jc w:val="center"/>
              <w:rPr>
                <w:rFonts w:ascii="Times New Roman" w:eastAsia="Times New Roman" w:hAnsi="Times New Roman"/>
                <w:caps/>
                <w:color w:val="000000" w:themeColor="text1"/>
                <w:sz w:val="24"/>
                <w:szCs w:val="24"/>
              </w:rPr>
            </w:pPr>
            <w:r w:rsidRPr="00E93841">
              <w:rPr>
                <w:rFonts w:ascii="Times New Roman" w:hAnsi="Times New Roman"/>
                <w:b/>
                <w:bCs/>
                <w:caps/>
                <w:color w:val="000000" w:themeColor="text1"/>
                <w:sz w:val="24"/>
                <w:szCs w:val="24"/>
                <w:lang w:val="kk-KZ" w:eastAsia="ar-SA"/>
              </w:rPr>
              <w:t>Организация системы мероприятий состязательного и презентационного характера</w:t>
            </w:r>
          </w:p>
        </w:tc>
        <w:tc>
          <w:tcPr>
            <w:tcW w:w="4089" w:type="dxa"/>
            <w:hideMark/>
          </w:tcPr>
          <w:p w14:paraId="1D358EB0" w14:textId="77777777" w:rsidR="000E1C3A" w:rsidRPr="00E93841" w:rsidRDefault="000E1C3A" w:rsidP="000E1C3A">
            <w:pPr>
              <w:suppressLineNumbers/>
              <w:suppressAutoHyphens/>
              <w:snapToGrid w:val="0"/>
              <w:spacing w:after="0" w:line="240" w:lineRule="auto"/>
              <w:rPr>
                <w:rFonts w:ascii="Times New Roman" w:eastAsia="Times New Roman" w:hAnsi="Times New Roman"/>
                <w:color w:val="000000" w:themeColor="text1"/>
                <w:sz w:val="24"/>
                <w:szCs w:val="24"/>
              </w:rPr>
            </w:pPr>
            <w:r w:rsidRPr="00E93841">
              <w:rPr>
                <w:rFonts w:ascii="Times New Roman" w:hAnsi="Times New Roman"/>
                <w:color w:val="000000" w:themeColor="text1"/>
                <w:sz w:val="24"/>
                <w:szCs w:val="24"/>
              </w:rPr>
              <w:t>Развитие олимпиадного движения:</w:t>
            </w:r>
          </w:p>
          <w:p w14:paraId="2AAFB51B" w14:textId="77777777" w:rsidR="000E1C3A" w:rsidRPr="00E93841" w:rsidRDefault="000E1C3A" w:rsidP="00F01DEE">
            <w:pPr>
              <w:numPr>
                <w:ilvl w:val="0"/>
                <w:numId w:val="20"/>
              </w:numPr>
              <w:suppressLineNumbers/>
              <w:suppressAutoHyphens/>
              <w:snapToGrid w:val="0"/>
              <w:spacing w:after="0" w:line="240" w:lineRule="auto"/>
              <w:contextualSpacing/>
              <w:rPr>
                <w:rFonts w:ascii="Times New Roman" w:eastAsia="Times New Roman" w:hAnsi="Times New Roman"/>
                <w:color w:val="000000" w:themeColor="text1"/>
                <w:sz w:val="24"/>
                <w:szCs w:val="24"/>
              </w:rPr>
            </w:pPr>
            <w:r w:rsidRPr="00E93841">
              <w:rPr>
                <w:rFonts w:ascii="Times New Roman" w:eastAsia="Times New Roman" w:hAnsi="Times New Roman"/>
                <w:color w:val="000000" w:themeColor="text1"/>
                <w:sz w:val="24"/>
                <w:szCs w:val="24"/>
              </w:rPr>
              <w:t>работа Школы олимпийского резерва (подготовка учащихся к участию в олимпиадах разного уровня)</w:t>
            </w:r>
          </w:p>
          <w:p w14:paraId="31C38502" w14:textId="77777777" w:rsidR="000E1C3A" w:rsidRPr="00E93841" w:rsidRDefault="000E1C3A" w:rsidP="00F01DEE">
            <w:pPr>
              <w:numPr>
                <w:ilvl w:val="0"/>
                <w:numId w:val="20"/>
              </w:numPr>
              <w:suppressLineNumbers/>
              <w:suppressAutoHyphens/>
              <w:snapToGrid w:val="0"/>
              <w:spacing w:after="0" w:line="240" w:lineRule="auto"/>
              <w:contextualSpacing/>
              <w:rPr>
                <w:rFonts w:ascii="Times New Roman" w:eastAsia="Times New Roman" w:hAnsi="Times New Roman"/>
                <w:color w:val="000000" w:themeColor="text1"/>
                <w:sz w:val="24"/>
                <w:szCs w:val="24"/>
              </w:rPr>
            </w:pPr>
            <w:r w:rsidRPr="00E93841">
              <w:rPr>
                <w:rFonts w:ascii="Times New Roman" w:eastAsia="Times New Roman" w:hAnsi="Times New Roman"/>
                <w:color w:val="000000" w:themeColor="text1"/>
                <w:sz w:val="24"/>
                <w:szCs w:val="24"/>
              </w:rPr>
              <w:t>проведение школьной трехъязычной олимпиады</w:t>
            </w:r>
          </w:p>
          <w:p w14:paraId="34D25A0B" w14:textId="1864682D" w:rsidR="000E1C3A" w:rsidRPr="00E93841" w:rsidRDefault="000E1C3A" w:rsidP="00F01DEE">
            <w:pPr>
              <w:numPr>
                <w:ilvl w:val="0"/>
                <w:numId w:val="20"/>
              </w:numPr>
              <w:suppressLineNumbers/>
              <w:suppressAutoHyphens/>
              <w:snapToGrid w:val="0"/>
              <w:spacing w:after="0" w:line="240" w:lineRule="auto"/>
              <w:contextualSpacing/>
              <w:rPr>
                <w:rFonts w:ascii="Times New Roman" w:eastAsia="Times New Roman" w:hAnsi="Times New Roman"/>
                <w:color w:val="000000" w:themeColor="text1"/>
                <w:sz w:val="24"/>
                <w:szCs w:val="24"/>
              </w:rPr>
            </w:pPr>
            <w:r w:rsidRPr="00E93841">
              <w:rPr>
                <w:rFonts w:ascii="Times New Roman" w:eastAsia="Times New Roman" w:hAnsi="Times New Roman"/>
                <w:color w:val="000000" w:themeColor="text1"/>
                <w:sz w:val="24"/>
                <w:szCs w:val="24"/>
              </w:rPr>
              <w:t>проведение школьной олимпады по общеобразовательным предметам в 5-</w:t>
            </w:r>
            <w:r w:rsidR="00B40C8C" w:rsidRPr="00E93841">
              <w:rPr>
                <w:rFonts w:ascii="Times New Roman" w:eastAsia="Times New Roman" w:hAnsi="Times New Roman"/>
                <w:color w:val="000000" w:themeColor="text1"/>
                <w:sz w:val="24"/>
                <w:szCs w:val="24"/>
              </w:rPr>
              <w:t>11</w:t>
            </w:r>
            <w:r w:rsidRPr="00E93841">
              <w:rPr>
                <w:rFonts w:ascii="Times New Roman" w:eastAsia="Times New Roman" w:hAnsi="Times New Roman"/>
                <w:color w:val="000000" w:themeColor="text1"/>
                <w:sz w:val="24"/>
                <w:szCs w:val="24"/>
              </w:rPr>
              <w:t xml:space="preserve"> классах</w:t>
            </w:r>
          </w:p>
          <w:p w14:paraId="04D53A4E" w14:textId="77777777" w:rsidR="000E1C3A" w:rsidRPr="00E93841" w:rsidRDefault="000E1C3A" w:rsidP="00F01DEE">
            <w:pPr>
              <w:numPr>
                <w:ilvl w:val="0"/>
                <w:numId w:val="20"/>
              </w:numPr>
              <w:suppressLineNumbers/>
              <w:suppressAutoHyphens/>
              <w:snapToGrid w:val="0"/>
              <w:spacing w:after="0" w:line="240" w:lineRule="auto"/>
              <w:contextualSpacing/>
              <w:rPr>
                <w:rFonts w:ascii="Times New Roman" w:eastAsia="Times New Roman" w:hAnsi="Times New Roman"/>
                <w:color w:val="000000" w:themeColor="text1"/>
                <w:sz w:val="24"/>
                <w:szCs w:val="24"/>
              </w:rPr>
            </w:pPr>
            <w:r w:rsidRPr="00E93841">
              <w:rPr>
                <w:rFonts w:ascii="Times New Roman" w:eastAsia="Times New Roman" w:hAnsi="Times New Roman"/>
                <w:color w:val="000000" w:themeColor="text1"/>
                <w:sz w:val="24"/>
                <w:szCs w:val="24"/>
              </w:rPr>
              <w:t>проведение комплексной олимпиады младших школьников</w:t>
            </w:r>
          </w:p>
          <w:p w14:paraId="620CD3BB" w14:textId="77777777" w:rsidR="000E1C3A" w:rsidRPr="00E93841" w:rsidRDefault="000E1C3A" w:rsidP="00F01DEE">
            <w:pPr>
              <w:numPr>
                <w:ilvl w:val="0"/>
                <w:numId w:val="20"/>
              </w:numPr>
              <w:suppressLineNumbers/>
              <w:suppressAutoHyphens/>
              <w:snapToGrid w:val="0"/>
              <w:spacing w:after="0" w:line="240" w:lineRule="auto"/>
              <w:contextualSpacing/>
              <w:rPr>
                <w:rFonts w:ascii="Times New Roman" w:eastAsia="Times New Roman" w:hAnsi="Times New Roman"/>
                <w:color w:val="000000" w:themeColor="text1"/>
                <w:sz w:val="24"/>
                <w:szCs w:val="24"/>
              </w:rPr>
            </w:pPr>
            <w:r w:rsidRPr="00E93841">
              <w:rPr>
                <w:rFonts w:ascii="Times New Roman" w:eastAsia="Times New Roman" w:hAnsi="Times New Roman"/>
                <w:color w:val="000000" w:themeColor="text1"/>
                <w:sz w:val="24"/>
                <w:szCs w:val="24"/>
              </w:rPr>
              <w:t>проведение  гимназиады</w:t>
            </w:r>
          </w:p>
          <w:p w14:paraId="032A81CE" w14:textId="12D7B845" w:rsidR="00B40C8C" w:rsidRPr="00E93841" w:rsidRDefault="00B40C8C" w:rsidP="00B40C8C">
            <w:pPr>
              <w:suppressLineNumbers/>
              <w:suppressAutoHyphens/>
              <w:snapToGrid w:val="0"/>
              <w:spacing w:after="0" w:line="240" w:lineRule="auto"/>
              <w:contextualSpacing/>
              <w:rPr>
                <w:rFonts w:ascii="Times New Roman" w:eastAsia="Times New Roman" w:hAnsi="Times New Roman"/>
                <w:color w:val="000000" w:themeColor="text1"/>
                <w:sz w:val="24"/>
                <w:szCs w:val="24"/>
              </w:rPr>
            </w:pPr>
          </w:p>
        </w:tc>
        <w:tc>
          <w:tcPr>
            <w:tcW w:w="2295" w:type="dxa"/>
          </w:tcPr>
          <w:p w14:paraId="10C2698C" w14:textId="77777777"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p w14:paraId="7C2E401B"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Байгабулова А. К.</w:t>
            </w:r>
          </w:p>
          <w:p w14:paraId="155E40D9"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p>
          <w:p w14:paraId="4452D906" w14:textId="77777777" w:rsidR="00D841B5" w:rsidRPr="00E93841" w:rsidRDefault="00D841B5"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p>
          <w:p w14:paraId="5BEA942E"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p>
          <w:p w14:paraId="51439043"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Байгабулова А. К.</w:t>
            </w:r>
          </w:p>
          <w:p w14:paraId="2802353B"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p>
          <w:p w14:paraId="3C414576"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Байгабулова А. К.</w:t>
            </w:r>
          </w:p>
          <w:p w14:paraId="2F12936A"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p>
          <w:p w14:paraId="76AE1149"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p>
          <w:p w14:paraId="60C4532D"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Байгабулова А. К.</w:t>
            </w:r>
          </w:p>
          <w:p w14:paraId="66B7D357"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p>
          <w:p w14:paraId="3533A352"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8"/>
                <w:szCs w:val="8"/>
                <w:lang w:val="kk-KZ" w:eastAsia="ar-SA"/>
              </w:rPr>
            </w:pPr>
          </w:p>
          <w:p w14:paraId="190D5E27" w14:textId="77777777"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Байгабулова А. К.</w:t>
            </w:r>
          </w:p>
        </w:tc>
        <w:tc>
          <w:tcPr>
            <w:tcW w:w="1413" w:type="dxa"/>
          </w:tcPr>
          <w:p w14:paraId="30E1BE15" w14:textId="77777777"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p w14:paraId="1BF38247"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В течение года</w:t>
            </w:r>
          </w:p>
          <w:p w14:paraId="67D99D7B"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p>
          <w:p w14:paraId="2D976BF8" w14:textId="77777777" w:rsidR="00D841B5" w:rsidRPr="00E93841" w:rsidRDefault="00D841B5"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p>
          <w:p w14:paraId="227B60A9" w14:textId="34B1390A"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сентябрь 202</w:t>
            </w:r>
            <w:r w:rsidR="00B40C8C" w:rsidRPr="00E93841">
              <w:rPr>
                <w:rFonts w:ascii="Times New Roman" w:hAnsi="Times New Roman"/>
                <w:bCs/>
                <w:color w:val="000000" w:themeColor="text1"/>
                <w:sz w:val="24"/>
                <w:szCs w:val="24"/>
                <w:lang w:val="kk-KZ" w:eastAsia="ar-SA"/>
              </w:rPr>
              <w:t>5</w:t>
            </w:r>
          </w:p>
          <w:p w14:paraId="6DEFCC40" w14:textId="4C86F7FC"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ноябрь 202</w:t>
            </w:r>
            <w:r w:rsidR="00B40C8C" w:rsidRPr="00E93841">
              <w:rPr>
                <w:rFonts w:ascii="Times New Roman" w:hAnsi="Times New Roman"/>
                <w:bCs/>
                <w:color w:val="000000" w:themeColor="text1"/>
                <w:sz w:val="24"/>
                <w:szCs w:val="24"/>
                <w:lang w:val="kk-KZ" w:eastAsia="ar-SA"/>
              </w:rPr>
              <w:t>5</w:t>
            </w:r>
          </w:p>
          <w:p w14:paraId="237B9782"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p>
          <w:p w14:paraId="12C25505" w14:textId="029E4576"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ноябрь 202</w:t>
            </w:r>
            <w:r w:rsidR="00B40C8C" w:rsidRPr="00E93841">
              <w:rPr>
                <w:rFonts w:ascii="Times New Roman" w:hAnsi="Times New Roman"/>
                <w:bCs/>
                <w:color w:val="000000" w:themeColor="text1"/>
                <w:sz w:val="24"/>
                <w:szCs w:val="24"/>
                <w:lang w:val="kk-KZ" w:eastAsia="ar-SA"/>
              </w:rPr>
              <w:t>5</w:t>
            </w:r>
          </w:p>
          <w:p w14:paraId="0D4396F7" w14:textId="58E21448"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апрель 202</w:t>
            </w:r>
            <w:r w:rsidR="00B40C8C" w:rsidRPr="00E93841">
              <w:rPr>
                <w:rFonts w:ascii="Times New Roman" w:hAnsi="Times New Roman"/>
                <w:bCs/>
                <w:color w:val="000000" w:themeColor="text1"/>
                <w:sz w:val="24"/>
                <w:szCs w:val="24"/>
                <w:lang w:val="kk-KZ" w:eastAsia="ar-SA"/>
              </w:rPr>
              <w:t>6</w:t>
            </w:r>
          </w:p>
        </w:tc>
      </w:tr>
      <w:tr w:rsidR="00E93841" w:rsidRPr="00E93841" w14:paraId="5033C040" w14:textId="77777777" w:rsidTr="00E93841">
        <w:trPr>
          <w:trHeight w:val="2873"/>
        </w:trPr>
        <w:tc>
          <w:tcPr>
            <w:tcW w:w="1701" w:type="dxa"/>
            <w:vMerge/>
            <w:vAlign w:val="center"/>
            <w:hideMark/>
          </w:tcPr>
          <w:p w14:paraId="15BE53B5" w14:textId="77777777" w:rsidR="000E1C3A" w:rsidRPr="00E93841" w:rsidRDefault="000E1C3A" w:rsidP="000E1C3A">
            <w:pPr>
              <w:spacing w:after="0" w:line="240" w:lineRule="auto"/>
              <w:rPr>
                <w:rFonts w:ascii="Times New Roman" w:eastAsia="Times New Roman" w:hAnsi="Times New Roman"/>
                <w:caps/>
                <w:color w:val="000000" w:themeColor="text1"/>
                <w:sz w:val="24"/>
                <w:szCs w:val="24"/>
              </w:rPr>
            </w:pPr>
          </w:p>
        </w:tc>
        <w:tc>
          <w:tcPr>
            <w:tcW w:w="4089" w:type="dxa"/>
            <w:hideMark/>
          </w:tcPr>
          <w:p w14:paraId="419DFDD4" w14:textId="77777777" w:rsidR="000E1C3A" w:rsidRPr="00E93841" w:rsidRDefault="000E1C3A" w:rsidP="000E1C3A">
            <w:pPr>
              <w:suppressLineNumbers/>
              <w:suppressAutoHyphens/>
              <w:snapToGrid w:val="0"/>
              <w:spacing w:after="0" w:line="240" w:lineRule="auto"/>
              <w:rPr>
                <w:rFonts w:ascii="Times New Roman" w:eastAsia="Times New Roman" w:hAnsi="Times New Roman"/>
                <w:color w:val="000000" w:themeColor="text1"/>
                <w:sz w:val="24"/>
                <w:szCs w:val="24"/>
              </w:rPr>
            </w:pPr>
            <w:r w:rsidRPr="00E93841">
              <w:rPr>
                <w:rFonts w:ascii="Times New Roman" w:hAnsi="Times New Roman"/>
                <w:color w:val="000000" w:themeColor="text1"/>
                <w:sz w:val="24"/>
                <w:szCs w:val="24"/>
              </w:rPr>
              <w:t>Деятельность научного общества учащихся:</w:t>
            </w:r>
          </w:p>
          <w:p w14:paraId="651F74E5" w14:textId="77777777" w:rsidR="000E1C3A" w:rsidRPr="00E93841" w:rsidRDefault="000E1C3A" w:rsidP="00F01DEE">
            <w:pPr>
              <w:numPr>
                <w:ilvl w:val="0"/>
                <w:numId w:val="21"/>
              </w:numPr>
              <w:suppressLineNumbers/>
              <w:suppressAutoHyphens/>
              <w:snapToGrid w:val="0"/>
              <w:spacing w:after="0" w:line="240" w:lineRule="auto"/>
              <w:contextualSpacing/>
              <w:rPr>
                <w:rFonts w:ascii="Times New Roman" w:eastAsia="Times New Roman" w:hAnsi="Times New Roman"/>
                <w:bCs/>
                <w:color w:val="000000" w:themeColor="text1"/>
                <w:sz w:val="24"/>
                <w:szCs w:val="24"/>
                <w:lang w:val="kk-KZ" w:eastAsia="ar-SA"/>
              </w:rPr>
            </w:pPr>
            <w:r w:rsidRPr="00E93841">
              <w:rPr>
                <w:rFonts w:ascii="Times New Roman" w:eastAsia="Times New Roman" w:hAnsi="Times New Roman"/>
                <w:bCs/>
                <w:color w:val="000000" w:themeColor="text1"/>
                <w:sz w:val="24"/>
                <w:szCs w:val="24"/>
                <w:lang w:val="kk-KZ" w:eastAsia="ar-SA"/>
              </w:rPr>
              <w:t>участие учащихся в конкурсах научных работ различного уровня</w:t>
            </w:r>
          </w:p>
          <w:p w14:paraId="02D46EF4" w14:textId="77777777" w:rsidR="000E1C3A" w:rsidRPr="00E93841" w:rsidRDefault="000E1C3A" w:rsidP="00F01DEE">
            <w:pPr>
              <w:numPr>
                <w:ilvl w:val="0"/>
                <w:numId w:val="21"/>
              </w:numPr>
              <w:suppressLineNumbers/>
              <w:suppressAutoHyphens/>
              <w:snapToGrid w:val="0"/>
              <w:spacing w:after="0" w:line="240" w:lineRule="auto"/>
              <w:contextualSpacing/>
              <w:rPr>
                <w:rFonts w:ascii="Times New Roman" w:eastAsia="Times New Roman" w:hAnsi="Times New Roman"/>
                <w:bCs/>
                <w:color w:val="000000" w:themeColor="text1"/>
                <w:sz w:val="24"/>
                <w:szCs w:val="24"/>
                <w:lang w:val="kk-KZ" w:eastAsia="ar-SA"/>
              </w:rPr>
            </w:pPr>
            <w:r w:rsidRPr="00E93841">
              <w:rPr>
                <w:rFonts w:ascii="Times New Roman" w:eastAsia="Times New Roman" w:hAnsi="Times New Roman"/>
                <w:bCs/>
                <w:color w:val="000000" w:themeColor="text1"/>
                <w:sz w:val="24"/>
                <w:szCs w:val="24"/>
                <w:lang w:val="kk-KZ" w:eastAsia="ar-SA"/>
              </w:rPr>
              <w:t>предварительные слушания итогов работы над научными проектами;</w:t>
            </w:r>
          </w:p>
          <w:p w14:paraId="2AB1407D" w14:textId="77777777" w:rsidR="000E1C3A" w:rsidRPr="00E93841" w:rsidRDefault="000E1C3A" w:rsidP="00F01DEE">
            <w:pPr>
              <w:numPr>
                <w:ilvl w:val="0"/>
                <w:numId w:val="21"/>
              </w:numPr>
              <w:suppressLineNumbers/>
              <w:suppressAutoHyphens/>
              <w:snapToGrid w:val="0"/>
              <w:spacing w:after="0" w:line="240" w:lineRule="auto"/>
              <w:contextualSpacing/>
              <w:rPr>
                <w:rFonts w:ascii="Times New Roman" w:eastAsia="Times New Roman" w:hAnsi="Times New Roman"/>
                <w:color w:val="000000" w:themeColor="text1"/>
                <w:sz w:val="24"/>
                <w:szCs w:val="24"/>
              </w:rPr>
            </w:pPr>
            <w:r w:rsidRPr="00E93841">
              <w:rPr>
                <w:rFonts w:ascii="Times New Roman" w:eastAsia="Times New Roman" w:hAnsi="Times New Roman"/>
                <w:bCs/>
                <w:color w:val="000000" w:themeColor="text1"/>
                <w:sz w:val="24"/>
                <w:szCs w:val="24"/>
                <w:lang w:val="kk-KZ" w:eastAsia="ar-SA"/>
              </w:rPr>
              <w:t>школьный конкурс научных работ учащихся 1-10 классов</w:t>
            </w:r>
          </w:p>
          <w:p w14:paraId="6D03B794" w14:textId="77777777" w:rsidR="000E1C3A" w:rsidRPr="00E93841" w:rsidRDefault="000E1C3A" w:rsidP="00F01DEE">
            <w:pPr>
              <w:numPr>
                <w:ilvl w:val="0"/>
                <w:numId w:val="21"/>
              </w:numPr>
              <w:suppressLineNumbers/>
              <w:suppressAutoHyphens/>
              <w:snapToGrid w:val="0"/>
              <w:spacing w:after="0" w:line="240" w:lineRule="auto"/>
              <w:contextualSpacing/>
              <w:rPr>
                <w:rFonts w:ascii="Times New Roman" w:eastAsia="Times New Roman" w:hAnsi="Times New Roman"/>
                <w:color w:val="000000" w:themeColor="text1"/>
                <w:sz w:val="24"/>
                <w:szCs w:val="24"/>
              </w:rPr>
            </w:pPr>
            <w:r w:rsidRPr="00E93841">
              <w:rPr>
                <w:rFonts w:ascii="Times New Roman" w:eastAsia="Times New Roman" w:hAnsi="Times New Roman"/>
                <w:bCs/>
                <w:color w:val="000000" w:themeColor="text1"/>
                <w:sz w:val="24"/>
                <w:szCs w:val="24"/>
                <w:lang w:val="kk-KZ" w:eastAsia="ar-SA"/>
              </w:rPr>
              <w:t>мастер-классы учащихся-призеров конкурса научных проектов</w:t>
            </w:r>
          </w:p>
        </w:tc>
        <w:tc>
          <w:tcPr>
            <w:tcW w:w="2295" w:type="dxa"/>
          </w:tcPr>
          <w:p w14:paraId="42A69423" w14:textId="77777777"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p w14:paraId="0B8DE7CC"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p>
          <w:p w14:paraId="5E0231DB"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Байгабулова А. К.</w:t>
            </w:r>
          </w:p>
          <w:p w14:paraId="153F99F8"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p>
          <w:p w14:paraId="2DE0B1FA"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Байгабулова А. К.</w:t>
            </w:r>
          </w:p>
          <w:p w14:paraId="2018A06F" w14:textId="77777777" w:rsidR="000E1C3A" w:rsidRPr="00E93841" w:rsidRDefault="000E1C3A" w:rsidP="000E1C3A">
            <w:pPr>
              <w:spacing w:after="0" w:line="240" w:lineRule="auto"/>
              <w:jc w:val="both"/>
              <w:rPr>
                <w:rFonts w:ascii="Times New Roman" w:hAnsi="Times New Roman"/>
                <w:bCs/>
                <w:color w:val="000000" w:themeColor="text1"/>
                <w:sz w:val="24"/>
                <w:szCs w:val="24"/>
                <w:lang w:val="kk-KZ" w:eastAsia="ar-SA"/>
              </w:rPr>
            </w:pPr>
          </w:p>
          <w:p w14:paraId="7F82B28E" w14:textId="77777777" w:rsidR="00F80928" w:rsidRPr="00E93841" w:rsidRDefault="00F80928" w:rsidP="000E1C3A">
            <w:pPr>
              <w:spacing w:after="0" w:line="240" w:lineRule="auto"/>
              <w:jc w:val="both"/>
              <w:rPr>
                <w:rFonts w:ascii="Times New Roman" w:hAnsi="Times New Roman"/>
                <w:bCs/>
                <w:color w:val="000000" w:themeColor="text1"/>
                <w:sz w:val="24"/>
                <w:szCs w:val="24"/>
                <w:lang w:val="kk-KZ" w:eastAsia="ar-SA"/>
              </w:rPr>
            </w:pPr>
          </w:p>
          <w:p w14:paraId="13D26986" w14:textId="77777777" w:rsidR="000E1C3A" w:rsidRPr="00E93841" w:rsidRDefault="000E1C3A" w:rsidP="000E1C3A">
            <w:pPr>
              <w:spacing w:after="0" w:line="240" w:lineRule="auto"/>
              <w:jc w:val="both"/>
              <w:rPr>
                <w:rFonts w:ascii="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Байгабулова А. К.</w:t>
            </w:r>
          </w:p>
          <w:p w14:paraId="0A26EF8F" w14:textId="77777777" w:rsidR="000E1C3A" w:rsidRPr="00E93841" w:rsidRDefault="000E1C3A" w:rsidP="000E1C3A">
            <w:pPr>
              <w:spacing w:after="0" w:line="240" w:lineRule="auto"/>
              <w:jc w:val="both"/>
              <w:rPr>
                <w:rFonts w:ascii="Times New Roman" w:hAnsi="Times New Roman"/>
                <w:bCs/>
                <w:color w:val="000000" w:themeColor="text1"/>
                <w:sz w:val="24"/>
                <w:szCs w:val="24"/>
                <w:lang w:val="kk-KZ" w:eastAsia="ar-SA"/>
              </w:rPr>
            </w:pPr>
          </w:p>
          <w:p w14:paraId="75534E29" w14:textId="77777777" w:rsidR="00F80928" w:rsidRPr="00E93841" w:rsidRDefault="00F80928" w:rsidP="000E1C3A">
            <w:pPr>
              <w:spacing w:after="0" w:line="240" w:lineRule="auto"/>
              <w:jc w:val="both"/>
              <w:rPr>
                <w:rFonts w:ascii="Times New Roman" w:hAnsi="Times New Roman"/>
                <w:bCs/>
                <w:color w:val="000000" w:themeColor="text1"/>
                <w:sz w:val="24"/>
                <w:szCs w:val="24"/>
                <w:lang w:val="kk-KZ" w:eastAsia="ar-SA"/>
              </w:rPr>
            </w:pPr>
          </w:p>
          <w:p w14:paraId="0D2085C9" w14:textId="77777777" w:rsidR="000E1C3A" w:rsidRPr="00E93841" w:rsidRDefault="000E1C3A" w:rsidP="000E1C3A">
            <w:pPr>
              <w:spacing w:after="0" w:line="240" w:lineRule="auto"/>
              <w:jc w:val="both"/>
              <w:rPr>
                <w:rFonts w:ascii="Times New Roman" w:eastAsia="Times New Roman" w:hAnsi="Times New Roman"/>
                <w:color w:val="000000" w:themeColor="text1"/>
                <w:sz w:val="24"/>
                <w:szCs w:val="24"/>
              </w:rPr>
            </w:pPr>
            <w:r w:rsidRPr="00E93841">
              <w:rPr>
                <w:rFonts w:ascii="Times New Roman" w:hAnsi="Times New Roman"/>
                <w:bCs/>
                <w:color w:val="000000" w:themeColor="text1"/>
                <w:sz w:val="24"/>
                <w:szCs w:val="24"/>
                <w:lang w:val="kk-KZ" w:eastAsia="ar-SA"/>
              </w:rPr>
              <w:t>Байгабулова А. К.</w:t>
            </w:r>
          </w:p>
        </w:tc>
        <w:tc>
          <w:tcPr>
            <w:tcW w:w="1413" w:type="dxa"/>
          </w:tcPr>
          <w:p w14:paraId="33B923DF" w14:textId="77777777" w:rsidR="000E1C3A" w:rsidRPr="00E93841" w:rsidRDefault="000E1C3A" w:rsidP="000E1C3A">
            <w:pPr>
              <w:spacing w:after="0" w:line="240" w:lineRule="auto"/>
              <w:jc w:val="both"/>
              <w:rPr>
                <w:rFonts w:ascii="Times New Roman" w:eastAsia="Times New Roman" w:hAnsi="Times New Roman"/>
                <w:color w:val="000000" w:themeColor="text1"/>
                <w:sz w:val="24"/>
                <w:szCs w:val="24"/>
              </w:rPr>
            </w:pPr>
          </w:p>
          <w:p w14:paraId="60A1F029" w14:textId="77777777" w:rsidR="000E1C3A" w:rsidRPr="00E93841" w:rsidRDefault="000E1C3A" w:rsidP="000E1C3A">
            <w:pPr>
              <w:spacing w:after="0" w:line="240" w:lineRule="auto"/>
              <w:jc w:val="both"/>
              <w:rPr>
                <w:rFonts w:ascii="Times New Roman" w:hAnsi="Times New Roman"/>
                <w:color w:val="000000" w:themeColor="text1"/>
                <w:sz w:val="24"/>
                <w:szCs w:val="24"/>
              </w:rPr>
            </w:pPr>
          </w:p>
          <w:p w14:paraId="3F87400B" w14:textId="77777777" w:rsidR="000E1C3A" w:rsidRPr="00E93841" w:rsidRDefault="000E1C3A" w:rsidP="000E1C3A">
            <w:pPr>
              <w:spacing w:after="0" w:line="240" w:lineRule="auto"/>
              <w:jc w:val="both"/>
              <w:rPr>
                <w:rFonts w:ascii="Times New Roman" w:hAnsi="Times New Roman"/>
                <w:color w:val="000000" w:themeColor="text1"/>
                <w:sz w:val="24"/>
                <w:szCs w:val="24"/>
              </w:rPr>
            </w:pPr>
            <w:r w:rsidRPr="00E93841">
              <w:rPr>
                <w:rFonts w:ascii="Times New Roman" w:hAnsi="Times New Roman"/>
                <w:color w:val="000000" w:themeColor="text1"/>
                <w:sz w:val="24"/>
                <w:szCs w:val="24"/>
              </w:rPr>
              <w:t>в течение года</w:t>
            </w:r>
          </w:p>
          <w:p w14:paraId="7F24641C" w14:textId="1E7C49B7" w:rsidR="000E1C3A" w:rsidRPr="00E93841" w:rsidRDefault="000E1C3A" w:rsidP="000E1C3A">
            <w:pPr>
              <w:spacing w:after="0" w:line="240" w:lineRule="auto"/>
              <w:jc w:val="both"/>
              <w:rPr>
                <w:rFonts w:ascii="Times New Roman" w:hAnsi="Times New Roman"/>
                <w:color w:val="000000" w:themeColor="text1"/>
                <w:sz w:val="24"/>
                <w:szCs w:val="24"/>
              </w:rPr>
            </w:pPr>
            <w:r w:rsidRPr="00E93841">
              <w:rPr>
                <w:rFonts w:ascii="Times New Roman" w:hAnsi="Times New Roman"/>
                <w:color w:val="000000" w:themeColor="text1"/>
                <w:sz w:val="24"/>
                <w:szCs w:val="24"/>
              </w:rPr>
              <w:t>январь 202</w:t>
            </w:r>
            <w:r w:rsidR="000B34F1" w:rsidRPr="00E93841">
              <w:rPr>
                <w:rFonts w:ascii="Times New Roman" w:hAnsi="Times New Roman"/>
                <w:color w:val="000000" w:themeColor="text1"/>
                <w:sz w:val="24"/>
                <w:szCs w:val="24"/>
              </w:rPr>
              <w:t>6</w:t>
            </w:r>
          </w:p>
          <w:p w14:paraId="7F8C87BB" w14:textId="77777777" w:rsidR="00F80928" w:rsidRPr="00E93841" w:rsidRDefault="00F80928" w:rsidP="000E1C3A">
            <w:pPr>
              <w:spacing w:after="0" w:line="240" w:lineRule="auto"/>
              <w:jc w:val="both"/>
              <w:rPr>
                <w:rFonts w:ascii="Times New Roman" w:hAnsi="Times New Roman"/>
                <w:color w:val="000000" w:themeColor="text1"/>
                <w:sz w:val="24"/>
                <w:szCs w:val="24"/>
              </w:rPr>
            </w:pPr>
          </w:p>
          <w:p w14:paraId="5D6A7C06" w14:textId="6B679358" w:rsidR="000E1C3A" w:rsidRPr="00E93841" w:rsidRDefault="000E1C3A" w:rsidP="000E1C3A">
            <w:pPr>
              <w:spacing w:after="0" w:line="240" w:lineRule="auto"/>
              <w:jc w:val="both"/>
              <w:rPr>
                <w:rFonts w:ascii="Times New Roman" w:hAnsi="Times New Roman"/>
                <w:color w:val="000000" w:themeColor="text1"/>
                <w:sz w:val="24"/>
                <w:szCs w:val="24"/>
              </w:rPr>
            </w:pPr>
            <w:r w:rsidRPr="00E93841">
              <w:rPr>
                <w:rFonts w:ascii="Times New Roman" w:hAnsi="Times New Roman"/>
                <w:color w:val="000000" w:themeColor="text1"/>
                <w:sz w:val="24"/>
                <w:szCs w:val="24"/>
              </w:rPr>
              <w:t>апрель 202</w:t>
            </w:r>
            <w:r w:rsidR="000B34F1" w:rsidRPr="00E93841">
              <w:rPr>
                <w:rFonts w:ascii="Times New Roman" w:hAnsi="Times New Roman"/>
                <w:color w:val="000000" w:themeColor="text1"/>
                <w:sz w:val="24"/>
                <w:szCs w:val="24"/>
              </w:rPr>
              <w:t>6</w:t>
            </w:r>
          </w:p>
          <w:p w14:paraId="5924E3D8" w14:textId="77777777" w:rsidR="000E1C3A" w:rsidRPr="00E93841" w:rsidRDefault="000E1C3A" w:rsidP="000E1C3A">
            <w:pPr>
              <w:spacing w:after="0" w:line="240" w:lineRule="auto"/>
              <w:jc w:val="both"/>
              <w:rPr>
                <w:rFonts w:ascii="Times New Roman" w:hAnsi="Times New Roman"/>
                <w:color w:val="000000" w:themeColor="text1"/>
                <w:sz w:val="24"/>
                <w:szCs w:val="24"/>
              </w:rPr>
            </w:pPr>
          </w:p>
          <w:p w14:paraId="4A8AF708" w14:textId="68D71CE4" w:rsidR="000E1C3A" w:rsidRPr="00E93841" w:rsidRDefault="000E1C3A" w:rsidP="000E1C3A">
            <w:pPr>
              <w:spacing w:after="0" w:line="240" w:lineRule="auto"/>
              <w:jc w:val="both"/>
              <w:rPr>
                <w:rFonts w:ascii="Times New Roman" w:eastAsia="Times New Roman" w:hAnsi="Times New Roman"/>
                <w:color w:val="000000" w:themeColor="text1"/>
                <w:sz w:val="24"/>
                <w:szCs w:val="24"/>
              </w:rPr>
            </w:pPr>
            <w:r w:rsidRPr="00E93841">
              <w:rPr>
                <w:rFonts w:ascii="Times New Roman" w:hAnsi="Times New Roman"/>
                <w:color w:val="000000" w:themeColor="text1"/>
                <w:sz w:val="24"/>
                <w:szCs w:val="24"/>
              </w:rPr>
              <w:t>апрель 202</w:t>
            </w:r>
            <w:r w:rsidR="000B34F1" w:rsidRPr="00E93841">
              <w:rPr>
                <w:rFonts w:ascii="Times New Roman" w:hAnsi="Times New Roman"/>
                <w:color w:val="000000" w:themeColor="text1"/>
                <w:sz w:val="24"/>
                <w:szCs w:val="24"/>
              </w:rPr>
              <w:t>6</w:t>
            </w:r>
          </w:p>
        </w:tc>
      </w:tr>
      <w:tr w:rsidR="00E93841" w:rsidRPr="00E93841" w14:paraId="7C98FAA7" w14:textId="77777777" w:rsidTr="00E93841">
        <w:trPr>
          <w:trHeight w:val="1468"/>
        </w:trPr>
        <w:tc>
          <w:tcPr>
            <w:tcW w:w="1701" w:type="dxa"/>
            <w:vMerge/>
            <w:vAlign w:val="center"/>
            <w:hideMark/>
          </w:tcPr>
          <w:p w14:paraId="6C6348FD" w14:textId="77777777" w:rsidR="000E1C3A" w:rsidRPr="00E93841" w:rsidRDefault="000E1C3A" w:rsidP="000E1C3A">
            <w:pPr>
              <w:spacing w:after="0" w:line="240" w:lineRule="auto"/>
              <w:rPr>
                <w:rFonts w:ascii="Times New Roman" w:eastAsia="Times New Roman" w:hAnsi="Times New Roman"/>
                <w:caps/>
                <w:color w:val="000000" w:themeColor="text1"/>
                <w:sz w:val="24"/>
                <w:szCs w:val="24"/>
              </w:rPr>
            </w:pPr>
          </w:p>
        </w:tc>
        <w:tc>
          <w:tcPr>
            <w:tcW w:w="4089" w:type="dxa"/>
            <w:hideMark/>
          </w:tcPr>
          <w:p w14:paraId="37F407C6" w14:textId="77777777" w:rsidR="000E1C3A" w:rsidRPr="00E93841" w:rsidRDefault="000E1C3A" w:rsidP="000E1C3A">
            <w:pPr>
              <w:spacing w:after="0" w:line="240" w:lineRule="auto"/>
              <w:textAlignment w:val="baseline"/>
              <w:rPr>
                <w:rFonts w:ascii="Times New Roman" w:hAnsi="Times New Roman"/>
                <w:color w:val="000000" w:themeColor="text1"/>
                <w:sz w:val="24"/>
                <w:szCs w:val="24"/>
              </w:rPr>
            </w:pPr>
            <w:r w:rsidRPr="00E93841">
              <w:rPr>
                <w:rFonts w:ascii="Times New Roman" w:hAnsi="Times New Roman"/>
                <w:bCs/>
                <w:iCs/>
                <w:color w:val="000000" w:themeColor="text1"/>
                <w:sz w:val="24"/>
                <w:szCs w:val="24"/>
              </w:rPr>
              <w:t>Мониторинг организации занятий с учащимися по подготовке к олимпиадам и анализ результативности участия в интеллектуальных соревнованиях</w:t>
            </w:r>
          </w:p>
        </w:tc>
        <w:tc>
          <w:tcPr>
            <w:tcW w:w="2295" w:type="dxa"/>
            <w:hideMark/>
          </w:tcPr>
          <w:p w14:paraId="27DB0621" w14:textId="77777777"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Байгабулова А. К.</w:t>
            </w:r>
          </w:p>
        </w:tc>
        <w:tc>
          <w:tcPr>
            <w:tcW w:w="1413" w:type="dxa"/>
            <w:hideMark/>
          </w:tcPr>
          <w:p w14:paraId="1886F99B" w14:textId="249C8AC0" w:rsidR="000E1C3A" w:rsidRPr="00E93841" w:rsidRDefault="00044E9A" w:rsidP="000E1C3A">
            <w:pPr>
              <w:spacing w:after="0" w:line="240" w:lineRule="auto"/>
              <w:jc w:val="both"/>
              <w:rPr>
                <w:rFonts w:ascii="Times New Roman" w:eastAsia="Times New Roman" w:hAnsi="Times New Roman"/>
                <w:color w:val="000000" w:themeColor="text1"/>
                <w:sz w:val="24"/>
                <w:szCs w:val="24"/>
              </w:rPr>
            </w:pPr>
            <w:r w:rsidRPr="00E93841">
              <w:rPr>
                <w:rFonts w:ascii="Times New Roman" w:eastAsia="Times New Roman" w:hAnsi="Times New Roman"/>
                <w:color w:val="000000" w:themeColor="text1"/>
                <w:sz w:val="24"/>
                <w:szCs w:val="24"/>
              </w:rPr>
              <w:t>август</w:t>
            </w:r>
            <w:r w:rsidR="000E1C3A" w:rsidRPr="00E93841">
              <w:rPr>
                <w:rFonts w:ascii="Times New Roman" w:eastAsia="Times New Roman" w:hAnsi="Times New Roman"/>
                <w:color w:val="000000" w:themeColor="text1"/>
                <w:sz w:val="24"/>
                <w:szCs w:val="24"/>
              </w:rPr>
              <w:t xml:space="preserve"> 202</w:t>
            </w:r>
            <w:r w:rsidRPr="00E93841">
              <w:rPr>
                <w:rFonts w:ascii="Times New Roman" w:eastAsia="Times New Roman" w:hAnsi="Times New Roman"/>
                <w:color w:val="000000" w:themeColor="text1"/>
                <w:sz w:val="24"/>
                <w:szCs w:val="24"/>
              </w:rPr>
              <w:t>5</w:t>
            </w:r>
          </w:p>
          <w:p w14:paraId="6D1C95BC" w14:textId="3254B723" w:rsidR="00044E9A" w:rsidRPr="00E93841" w:rsidRDefault="00044E9A" w:rsidP="000E1C3A">
            <w:pPr>
              <w:spacing w:after="0" w:line="240" w:lineRule="auto"/>
              <w:jc w:val="both"/>
              <w:rPr>
                <w:rFonts w:ascii="Times New Roman" w:eastAsia="Times New Roman" w:hAnsi="Times New Roman"/>
                <w:color w:val="000000" w:themeColor="text1"/>
                <w:sz w:val="24"/>
                <w:szCs w:val="24"/>
              </w:rPr>
            </w:pPr>
            <w:r w:rsidRPr="00E93841">
              <w:rPr>
                <w:rFonts w:ascii="Times New Roman" w:eastAsia="Times New Roman" w:hAnsi="Times New Roman"/>
                <w:color w:val="000000" w:themeColor="text1"/>
                <w:sz w:val="24"/>
                <w:szCs w:val="24"/>
              </w:rPr>
              <w:t>(педсовет)</w:t>
            </w:r>
          </w:p>
          <w:p w14:paraId="0D226C14" w14:textId="34741358" w:rsidR="000E1C3A" w:rsidRPr="00E93841" w:rsidRDefault="000E1C3A" w:rsidP="000E1C3A">
            <w:pPr>
              <w:spacing w:after="0" w:line="240" w:lineRule="auto"/>
              <w:jc w:val="both"/>
              <w:rPr>
                <w:rFonts w:ascii="Times New Roman" w:eastAsia="Times New Roman" w:hAnsi="Times New Roman"/>
                <w:color w:val="000000" w:themeColor="text1"/>
                <w:sz w:val="24"/>
                <w:szCs w:val="24"/>
              </w:rPr>
            </w:pPr>
            <w:r w:rsidRPr="00E93841">
              <w:rPr>
                <w:rFonts w:ascii="Times New Roman" w:eastAsia="Times New Roman" w:hAnsi="Times New Roman"/>
                <w:color w:val="000000" w:themeColor="text1"/>
                <w:sz w:val="24"/>
                <w:szCs w:val="24"/>
              </w:rPr>
              <w:t>январь 202</w:t>
            </w:r>
            <w:r w:rsidR="00044E9A" w:rsidRPr="00E93841">
              <w:rPr>
                <w:rFonts w:ascii="Times New Roman" w:eastAsia="Times New Roman" w:hAnsi="Times New Roman"/>
                <w:color w:val="000000" w:themeColor="text1"/>
                <w:sz w:val="24"/>
                <w:szCs w:val="24"/>
              </w:rPr>
              <w:t>6</w:t>
            </w:r>
          </w:p>
        </w:tc>
      </w:tr>
      <w:tr w:rsidR="00E93841" w:rsidRPr="00E93841" w14:paraId="4C31AD59" w14:textId="77777777" w:rsidTr="00E93841">
        <w:trPr>
          <w:trHeight w:val="698"/>
        </w:trPr>
        <w:tc>
          <w:tcPr>
            <w:tcW w:w="1701" w:type="dxa"/>
            <w:vMerge/>
            <w:vAlign w:val="center"/>
            <w:hideMark/>
          </w:tcPr>
          <w:p w14:paraId="13D4CC23" w14:textId="77777777" w:rsidR="000E1C3A" w:rsidRPr="00E93841" w:rsidRDefault="000E1C3A" w:rsidP="000E1C3A">
            <w:pPr>
              <w:spacing w:after="0" w:line="240" w:lineRule="auto"/>
              <w:rPr>
                <w:rFonts w:ascii="Times New Roman" w:eastAsia="Times New Roman" w:hAnsi="Times New Roman"/>
                <w:caps/>
                <w:color w:val="000000" w:themeColor="text1"/>
                <w:sz w:val="24"/>
                <w:szCs w:val="24"/>
              </w:rPr>
            </w:pPr>
          </w:p>
        </w:tc>
        <w:tc>
          <w:tcPr>
            <w:tcW w:w="4089" w:type="dxa"/>
          </w:tcPr>
          <w:p w14:paraId="65A80ABE" w14:textId="77777777"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Проведение предметных декад в 1-11 классах:</w:t>
            </w:r>
          </w:p>
          <w:p w14:paraId="4D9C5020" w14:textId="70DEC2CF" w:rsidR="00CB3D2F" w:rsidRPr="00E93841" w:rsidRDefault="00CB3D2F" w:rsidP="00F01DEE">
            <w:pPr>
              <w:pStyle w:val="a7"/>
              <w:numPr>
                <w:ilvl w:val="0"/>
                <w:numId w:val="22"/>
              </w:numPr>
              <w:suppressLineNumbers/>
              <w:suppressAutoHyphens/>
              <w:snapToGrid w:val="0"/>
              <w:rPr>
                <w:bCs/>
                <w:color w:val="000000" w:themeColor="text1"/>
                <w:lang w:val="kk-KZ" w:eastAsia="ar-SA"/>
              </w:rPr>
            </w:pPr>
            <w:r w:rsidRPr="00E93841">
              <w:rPr>
                <w:bCs/>
                <w:color w:val="000000" w:themeColor="text1"/>
                <w:lang w:val="kk-KZ" w:eastAsia="ar-SA"/>
              </w:rPr>
              <w:t xml:space="preserve">декада </w:t>
            </w:r>
            <w:r w:rsidR="00EE26AB" w:rsidRPr="00E93841">
              <w:rPr>
                <w:bCs/>
                <w:color w:val="000000" w:themeColor="text1"/>
                <w:lang w:val="kk-KZ" w:eastAsia="ar-SA"/>
              </w:rPr>
              <w:t>трехъязычия</w:t>
            </w:r>
            <w:r w:rsidRPr="00E93841">
              <w:rPr>
                <w:bCs/>
                <w:color w:val="000000" w:themeColor="text1"/>
                <w:lang w:val="kk-KZ" w:eastAsia="ar-SA"/>
              </w:rPr>
              <w:t xml:space="preserve"> </w:t>
            </w:r>
            <w:r w:rsidR="00B83E4E" w:rsidRPr="00E93841">
              <w:rPr>
                <w:bCs/>
                <w:color w:val="000000" w:themeColor="text1"/>
                <w:lang w:val="kk-KZ" w:eastAsia="ar-SA"/>
              </w:rPr>
              <w:t>(</w:t>
            </w:r>
            <w:r w:rsidR="00E5314F" w:rsidRPr="00E93841">
              <w:rPr>
                <w:bCs/>
                <w:color w:val="000000" w:themeColor="text1"/>
                <w:lang w:val="kk-KZ" w:eastAsia="ar-SA"/>
              </w:rPr>
              <w:t>5</w:t>
            </w:r>
            <w:r w:rsidR="00B83E4E" w:rsidRPr="00E93841">
              <w:rPr>
                <w:bCs/>
                <w:color w:val="000000" w:themeColor="text1"/>
                <w:lang w:val="kk-KZ" w:eastAsia="ar-SA"/>
              </w:rPr>
              <w:t>-11 классы)</w:t>
            </w:r>
          </w:p>
          <w:p w14:paraId="3808D3E5" w14:textId="77777777" w:rsidR="00172F6C" w:rsidRPr="00E93841" w:rsidRDefault="00172F6C" w:rsidP="00F01DEE">
            <w:pPr>
              <w:pStyle w:val="a7"/>
              <w:numPr>
                <w:ilvl w:val="0"/>
                <w:numId w:val="22"/>
              </w:numPr>
              <w:suppressLineNumbers/>
              <w:suppressAutoHyphens/>
              <w:snapToGrid w:val="0"/>
              <w:rPr>
                <w:bCs/>
                <w:color w:val="000000" w:themeColor="text1"/>
                <w:lang w:val="kk-KZ" w:eastAsia="ar-SA"/>
              </w:rPr>
            </w:pPr>
            <w:r w:rsidRPr="00E93841">
              <w:rPr>
                <w:bCs/>
                <w:color w:val="000000" w:themeColor="text1"/>
                <w:lang w:val="kk-KZ" w:eastAsia="ar-SA"/>
              </w:rPr>
              <w:t>декада пропаганды ЗОЖ (1-11 классы)</w:t>
            </w:r>
          </w:p>
          <w:p w14:paraId="11AE8D07" w14:textId="77777777" w:rsidR="00B83E4E" w:rsidRPr="00E93841" w:rsidRDefault="00CB3D2F" w:rsidP="00F01DEE">
            <w:pPr>
              <w:pStyle w:val="a7"/>
              <w:numPr>
                <w:ilvl w:val="0"/>
                <w:numId w:val="22"/>
              </w:numPr>
              <w:suppressLineNumbers/>
              <w:suppressAutoHyphens/>
              <w:snapToGrid w:val="0"/>
              <w:rPr>
                <w:bCs/>
                <w:color w:val="000000" w:themeColor="text1"/>
                <w:lang w:val="kk-KZ" w:eastAsia="ar-SA"/>
              </w:rPr>
            </w:pPr>
            <w:r w:rsidRPr="00E93841">
              <w:rPr>
                <w:bCs/>
                <w:color w:val="000000" w:themeColor="text1"/>
                <w:lang w:val="kk-KZ" w:eastAsia="ar-SA"/>
              </w:rPr>
              <w:t xml:space="preserve">декада математической грамотности </w:t>
            </w:r>
            <w:r w:rsidR="00B83E4E" w:rsidRPr="00E93841">
              <w:rPr>
                <w:bCs/>
                <w:color w:val="000000" w:themeColor="text1"/>
                <w:lang w:val="kk-KZ" w:eastAsia="ar-SA"/>
              </w:rPr>
              <w:t>(1-11 классы)</w:t>
            </w:r>
          </w:p>
          <w:p w14:paraId="24D4CBE1" w14:textId="548B6305" w:rsidR="00BD3FE1" w:rsidRPr="00E93841" w:rsidRDefault="00CB3D2F" w:rsidP="00F01DEE">
            <w:pPr>
              <w:pStyle w:val="a7"/>
              <w:numPr>
                <w:ilvl w:val="0"/>
                <w:numId w:val="22"/>
              </w:numPr>
              <w:suppressLineNumbers/>
              <w:suppressAutoHyphens/>
              <w:snapToGrid w:val="0"/>
              <w:rPr>
                <w:bCs/>
                <w:color w:val="000000" w:themeColor="text1"/>
                <w:lang w:val="kk-KZ" w:eastAsia="ar-SA"/>
              </w:rPr>
            </w:pPr>
            <w:r w:rsidRPr="00E93841">
              <w:rPr>
                <w:bCs/>
                <w:color w:val="000000" w:themeColor="text1"/>
                <w:lang w:val="kk-KZ" w:eastAsia="ar-SA"/>
              </w:rPr>
              <w:t xml:space="preserve">декада правовой  грамотности </w:t>
            </w:r>
            <w:r w:rsidR="00BD3FE1" w:rsidRPr="00E93841">
              <w:rPr>
                <w:bCs/>
                <w:color w:val="000000" w:themeColor="text1"/>
                <w:lang w:val="kk-KZ" w:eastAsia="ar-SA"/>
              </w:rPr>
              <w:t>(5-11 классы)</w:t>
            </w:r>
          </w:p>
          <w:p w14:paraId="4F018CDF" w14:textId="1C7B4B5C" w:rsidR="00BD3FE1" w:rsidRPr="00E93841" w:rsidRDefault="00CB3D2F" w:rsidP="00F01DEE">
            <w:pPr>
              <w:pStyle w:val="a7"/>
              <w:numPr>
                <w:ilvl w:val="0"/>
                <w:numId w:val="22"/>
              </w:numPr>
              <w:suppressLineNumbers/>
              <w:suppressAutoHyphens/>
              <w:snapToGrid w:val="0"/>
              <w:rPr>
                <w:bCs/>
                <w:color w:val="000000" w:themeColor="text1"/>
                <w:lang w:val="kk-KZ" w:eastAsia="ar-SA"/>
              </w:rPr>
            </w:pPr>
            <w:r w:rsidRPr="00E93841">
              <w:rPr>
                <w:bCs/>
                <w:color w:val="000000" w:themeColor="text1"/>
                <w:lang w:val="kk-KZ" w:eastAsia="ar-SA"/>
              </w:rPr>
              <w:t xml:space="preserve">декада экологической грамотности </w:t>
            </w:r>
            <w:r w:rsidR="00BD3FE1" w:rsidRPr="00E93841">
              <w:rPr>
                <w:bCs/>
                <w:color w:val="000000" w:themeColor="text1"/>
                <w:lang w:val="kk-KZ" w:eastAsia="ar-SA"/>
              </w:rPr>
              <w:t>(</w:t>
            </w:r>
            <w:r w:rsidR="008A133C" w:rsidRPr="00E93841">
              <w:rPr>
                <w:bCs/>
                <w:color w:val="000000" w:themeColor="text1"/>
                <w:lang w:val="kk-KZ" w:eastAsia="ar-SA"/>
              </w:rPr>
              <w:t>5</w:t>
            </w:r>
            <w:r w:rsidR="00BD3FE1" w:rsidRPr="00E93841">
              <w:rPr>
                <w:bCs/>
                <w:color w:val="000000" w:themeColor="text1"/>
                <w:lang w:val="kk-KZ" w:eastAsia="ar-SA"/>
              </w:rPr>
              <w:t>-11 классы)</w:t>
            </w:r>
          </w:p>
          <w:p w14:paraId="6556283B" w14:textId="7AE546AB" w:rsidR="00C571E6" w:rsidRPr="00E93841" w:rsidRDefault="00CB3D2F" w:rsidP="00F01DEE">
            <w:pPr>
              <w:pStyle w:val="a7"/>
              <w:numPr>
                <w:ilvl w:val="0"/>
                <w:numId w:val="22"/>
              </w:numPr>
              <w:suppressLineNumbers/>
              <w:suppressAutoHyphens/>
              <w:snapToGrid w:val="0"/>
              <w:rPr>
                <w:bCs/>
                <w:color w:val="000000" w:themeColor="text1"/>
                <w:lang w:val="kk-KZ" w:eastAsia="ar-SA"/>
              </w:rPr>
            </w:pPr>
            <w:r w:rsidRPr="00E93841">
              <w:rPr>
                <w:bCs/>
                <w:color w:val="000000" w:themeColor="text1"/>
                <w:lang w:val="kk-KZ" w:eastAsia="ar-SA"/>
              </w:rPr>
              <w:t xml:space="preserve">интегрированная декада естественно-научной грамотности и трехъязычного образования </w:t>
            </w:r>
            <w:r w:rsidR="00C571E6" w:rsidRPr="00E93841">
              <w:rPr>
                <w:bCs/>
                <w:color w:val="000000" w:themeColor="text1"/>
                <w:lang w:val="kk-KZ" w:eastAsia="ar-SA"/>
              </w:rPr>
              <w:t>(7-11 классы)</w:t>
            </w:r>
          </w:p>
          <w:p w14:paraId="0ABB1C2F" w14:textId="77777777" w:rsidR="000E1C3A" w:rsidRPr="00E93841" w:rsidRDefault="00CB3D2F" w:rsidP="00F01DEE">
            <w:pPr>
              <w:pStyle w:val="a7"/>
              <w:numPr>
                <w:ilvl w:val="0"/>
                <w:numId w:val="22"/>
              </w:numPr>
              <w:suppressLineNumbers/>
              <w:suppressAutoHyphens/>
              <w:snapToGrid w:val="0"/>
              <w:rPr>
                <w:bCs/>
                <w:color w:val="000000" w:themeColor="text1"/>
                <w:lang w:val="kk-KZ" w:eastAsia="ar-SA"/>
              </w:rPr>
            </w:pPr>
            <w:r w:rsidRPr="00E93841">
              <w:rPr>
                <w:bCs/>
                <w:color w:val="000000" w:themeColor="text1"/>
                <w:lang w:val="kk-KZ" w:eastAsia="ar-SA"/>
              </w:rPr>
              <w:t xml:space="preserve">декада </w:t>
            </w:r>
            <w:r w:rsidR="00FF4BAF" w:rsidRPr="00E93841">
              <w:rPr>
                <w:bCs/>
                <w:color w:val="000000" w:themeColor="text1"/>
                <w:lang w:val="kk-KZ" w:eastAsia="ar-SA"/>
              </w:rPr>
              <w:t>творчества и искусства</w:t>
            </w:r>
            <w:r w:rsidR="00C571E6" w:rsidRPr="00E93841">
              <w:rPr>
                <w:bCs/>
                <w:color w:val="000000" w:themeColor="text1"/>
                <w:lang w:val="kk-KZ" w:eastAsia="ar-SA"/>
              </w:rPr>
              <w:t xml:space="preserve"> (1-11 классы)</w:t>
            </w:r>
          </w:p>
          <w:p w14:paraId="32781CE4" w14:textId="12B84744" w:rsidR="00BD4C9C" w:rsidRPr="00E93841" w:rsidRDefault="00BD4C9C" w:rsidP="00F01DEE">
            <w:pPr>
              <w:pStyle w:val="a7"/>
              <w:numPr>
                <w:ilvl w:val="0"/>
                <w:numId w:val="22"/>
              </w:numPr>
              <w:suppressLineNumbers/>
              <w:suppressAutoHyphens/>
              <w:snapToGrid w:val="0"/>
              <w:rPr>
                <w:bCs/>
                <w:color w:val="000000" w:themeColor="text1"/>
                <w:lang w:val="kk-KZ" w:eastAsia="ar-SA"/>
              </w:rPr>
            </w:pPr>
            <w:r w:rsidRPr="00E93841">
              <w:rPr>
                <w:bCs/>
                <w:color w:val="000000" w:themeColor="text1"/>
                <w:lang w:val="kk-KZ" w:eastAsia="ar-SA"/>
              </w:rPr>
              <w:t>декада науки (1-11 классы)</w:t>
            </w:r>
          </w:p>
        </w:tc>
        <w:tc>
          <w:tcPr>
            <w:tcW w:w="2295" w:type="dxa"/>
          </w:tcPr>
          <w:p w14:paraId="44F92906" w14:textId="3C451C70" w:rsidR="000E1C3A" w:rsidRPr="00E93841" w:rsidRDefault="00FF4BAF"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Байгабулова А. К.</w:t>
            </w:r>
          </w:p>
          <w:p w14:paraId="260BA641" w14:textId="5C7D7B0E" w:rsidR="00C571E6" w:rsidRPr="00E93841" w:rsidRDefault="00C571E6"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Руководител</w:t>
            </w:r>
            <w:r w:rsidR="00155DCD" w:rsidRPr="00E93841">
              <w:rPr>
                <w:rFonts w:ascii="Times New Roman" w:hAnsi="Times New Roman"/>
                <w:bCs/>
                <w:color w:val="000000" w:themeColor="text1"/>
                <w:sz w:val="24"/>
                <w:szCs w:val="24"/>
                <w:lang w:val="kk-KZ" w:eastAsia="ar-SA"/>
              </w:rPr>
              <w:t>и</w:t>
            </w:r>
            <w:r w:rsidRPr="00E93841">
              <w:rPr>
                <w:rFonts w:ascii="Times New Roman" w:hAnsi="Times New Roman"/>
                <w:bCs/>
                <w:color w:val="000000" w:themeColor="text1"/>
                <w:sz w:val="24"/>
                <w:szCs w:val="24"/>
                <w:lang w:val="kk-KZ" w:eastAsia="ar-SA"/>
              </w:rPr>
              <w:t xml:space="preserve"> МО</w:t>
            </w:r>
          </w:p>
          <w:p w14:paraId="30225043" w14:textId="77777777" w:rsidR="00FF4BAF" w:rsidRPr="00E93841" w:rsidRDefault="00FF4BAF"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p w14:paraId="25A7AEFC" w14:textId="77777777" w:rsidR="000E1C3A" w:rsidRPr="00E93841"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p>
          <w:p w14:paraId="3682682B" w14:textId="77777777" w:rsidR="000E1C3A" w:rsidRPr="00E93841" w:rsidRDefault="000E1C3A" w:rsidP="00FF4BAF">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tc>
        <w:tc>
          <w:tcPr>
            <w:tcW w:w="1413" w:type="dxa"/>
          </w:tcPr>
          <w:p w14:paraId="238D2A77" w14:textId="77777777" w:rsidR="000E1C3A" w:rsidRPr="00E93841" w:rsidRDefault="000E1C3A"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p w14:paraId="7A82D728" w14:textId="77777777" w:rsidR="00155DCD" w:rsidRPr="00E93841" w:rsidRDefault="00155DCD"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p w14:paraId="24E99373" w14:textId="229A7182" w:rsidR="00155DCD" w:rsidRPr="00E93841" w:rsidRDefault="00141A26"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eastAsia="Times New Roman" w:hAnsi="Times New Roman"/>
                <w:bCs/>
                <w:color w:val="000000" w:themeColor="text1"/>
                <w:sz w:val="24"/>
                <w:szCs w:val="24"/>
                <w:lang w:val="kk-KZ" w:eastAsia="ar-SA"/>
              </w:rPr>
              <w:t>с</w:t>
            </w:r>
            <w:r w:rsidR="00155DCD" w:rsidRPr="00E93841">
              <w:rPr>
                <w:rFonts w:ascii="Times New Roman" w:eastAsia="Times New Roman" w:hAnsi="Times New Roman"/>
                <w:bCs/>
                <w:color w:val="000000" w:themeColor="text1"/>
                <w:sz w:val="24"/>
                <w:szCs w:val="24"/>
                <w:lang w:val="kk-KZ" w:eastAsia="ar-SA"/>
              </w:rPr>
              <w:t>ентябрь</w:t>
            </w:r>
          </w:p>
          <w:p w14:paraId="00A372E5" w14:textId="77777777" w:rsidR="00155DCD" w:rsidRPr="00E93841" w:rsidRDefault="00155DCD"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p w14:paraId="6B7899FA" w14:textId="77777777" w:rsidR="00172F6C" w:rsidRPr="00E93841" w:rsidRDefault="00172F6C"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eastAsia="Times New Roman" w:hAnsi="Times New Roman"/>
                <w:bCs/>
                <w:color w:val="000000" w:themeColor="text1"/>
                <w:sz w:val="24"/>
                <w:szCs w:val="24"/>
                <w:lang w:val="kk-KZ" w:eastAsia="ar-SA"/>
              </w:rPr>
              <w:t>сентябрь</w:t>
            </w:r>
          </w:p>
          <w:p w14:paraId="092B511A" w14:textId="77777777" w:rsidR="00172F6C" w:rsidRPr="00E93841" w:rsidRDefault="00172F6C"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p w14:paraId="1AD4D048" w14:textId="0CB7FB2B" w:rsidR="00155DCD" w:rsidRPr="00E93841" w:rsidRDefault="00141A26"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eastAsia="Times New Roman" w:hAnsi="Times New Roman"/>
                <w:bCs/>
                <w:color w:val="000000" w:themeColor="text1"/>
                <w:sz w:val="24"/>
                <w:szCs w:val="24"/>
                <w:lang w:val="kk-KZ" w:eastAsia="ar-SA"/>
              </w:rPr>
              <w:t>октябрь</w:t>
            </w:r>
          </w:p>
          <w:p w14:paraId="51CB2484" w14:textId="77777777" w:rsidR="00141A26" w:rsidRPr="00E93841" w:rsidRDefault="00141A26"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p w14:paraId="43DB9903" w14:textId="157425D6" w:rsidR="00141A26" w:rsidRPr="00E93841" w:rsidRDefault="004B0AE5"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Pr>
                <w:rFonts w:ascii="Times New Roman" w:eastAsia="Times New Roman" w:hAnsi="Times New Roman"/>
                <w:bCs/>
                <w:color w:val="000000" w:themeColor="text1"/>
                <w:sz w:val="24"/>
                <w:szCs w:val="24"/>
                <w:lang w:val="kk-KZ" w:eastAsia="ar-SA"/>
              </w:rPr>
              <w:t>январь</w:t>
            </w:r>
          </w:p>
          <w:p w14:paraId="55B66A5F" w14:textId="77777777" w:rsidR="004B0AE5" w:rsidRDefault="004B0AE5" w:rsidP="004B0AE5">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p w14:paraId="3B57C9EB" w14:textId="23DC4E59" w:rsidR="004B0AE5" w:rsidRPr="00E93841" w:rsidRDefault="004B0AE5" w:rsidP="004B0AE5">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eastAsia="Times New Roman" w:hAnsi="Times New Roman"/>
                <w:bCs/>
                <w:color w:val="000000" w:themeColor="text1"/>
                <w:sz w:val="24"/>
                <w:szCs w:val="24"/>
                <w:lang w:val="kk-KZ" w:eastAsia="ar-SA"/>
              </w:rPr>
              <w:t>ноябрь</w:t>
            </w:r>
          </w:p>
          <w:p w14:paraId="63FAE22A" w14:textId="77777777" w:rsidR="00141A26" w:rsidRPr="00E93841" w:rsidRDefault="00141A26"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p w14:paraId="5630F4E9" w14:textId="77777777" w:rsidR="009F3683" w:rsidRPr="00E93841" w:rsidRDefault="007A2B79"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eastAsia="Times New Roman" w:hAnsi="Times New Roman"/>
                <w:bCs/>
                <w:color w:val="000000" w:themeColor="text1"/>
                <w:sz w:val="24"/>
                <w:szCs w:val="24"/>
                <w:lang w:val="kk-KZ" w:eastAsia="ar-SA"/>
              </w:rPr>
              <w:t>февраль</w:t>
            </w:r>
          </w:p>
          <w:p w14:paraId="6DCC3E3C" w14:textId="77777777" w:rsidR="007A2B79" w:rsidRPr="00E93841" w:rsidRDefault="007A2B79"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p w14:paraId="126E3489" w14:textId="77777777" w:rsidR="00C05404" w:rsidRPr="00E93841" w:rsidRDefault="00C05404"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p w14:paraId="0728B64D" w14:textId="77777777" w:rsidR="00C05404" w:rsidRPr="00E93841" w:rsidRDefault="00C05404"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p w14:paraId="1C783088" w14:textId="28E22817" w:rsidR="007A2B79" w:rsidRPr="00E93841" w:rsidRDefault="007A2B79"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eastAsia="Times New Roman" w:hAnsi="Times New Roman"/>
                <w:bCs/>
                <w:color w:val="000000" w:themeColor="text1"/>
                <w:sz w:val="24"/>
                <w:szCs w:val="24"/>
                <w:lang w:val="kk-KZ" w:eastAsia="ar-SA"/>
              </w:rPr>
              <w:t>март</w:t>
            </w:r>
          </w:p>
          <w:p w14:paraId="49D26BE8" w14:textId="77777777" w:rsidR="007A2B79" w:rsidRPr="00E93841" w:rsidRDefault="007A2B79"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p w14:paraId="0DA348EF" w14:textId="16A2A0BA" w:rsidR="007A2B79" w:rsidRPr="00E93841" w:rsidRDefault="007A2B79" w:rsidP="00155DCD">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eastAsia="Times New Roman" w:hAnsi="Times New Roman"/>
                <w:bCs/>
                <w:color w:val="000000" w:themeColor="text1"/>
                <w:sz w:val="24"/>
                <w:szCs w:val="24"/>
                <w:lang w:val="kk-KZ" w:eastAsia="ar-SA"/>
              </w:rPr>
              <w:t>апрель</w:t>
            </w:r>
          </w:p>
        </w:tc>
      </w:tr>
      <w:tr w:rsidR="00E93841" w:rsidRPr="00E93841" w14:paraId="00D46CCD" w14:textId="77777777" w:rsidTr="00E93841">
        <w:trPr>
          <w:trHeight w:val="511"/>
        </w:trPr>
        <w:tc>
          <w:tcPr>
            <w:tcW w:w="1701" w:type="dxa"/>
            <w:vMerge/>
            <w:vAlign w:val="center"/>
            <w:hideMark/>
          </w:tcPr>
          <w:p w14:paraId="28D415D6" w14:textId="77777777" w:rsidR="000E1C3A" w:rsidRPr="00E93841" w:rsidRDefault="000E1C3A" w:rsidP="000E1C3A">
            <w:pPr>
              <w:spacing w:after="0" w:line="240" w:lineRule="auto"/>
              <w:rPr>
                <w:rFonts w:ascii="Times New Roman" w:eastAsia="Times New Roman" w:hAnsi="Times New Roman"/>
                <w:caps/>
                <w:color w:val="000000" w:themeColor="text1"/>
                <w:sz w:val="24"/>
                <w:szCs w:val="24"/>
              </w:rPr>
            </w:pPr>
          </w:p>
        </w:tc>
        <w:tc>
          <w:tcPr>
            <w:tcW w:w="4089" w:type="dxa"/>
            <w:hideMark/>
          </w:tcPr>
          <w:p w14:paraId="6B5678CC" w14:textId="77777777"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 xml:space="preserve">Открытие кружков творческого направления </w:t>
            </w:r>
          </w:p>
        </w:tc>
        <w:tc>
          <w:tcPr>
            <w:tcW w:w="2295" w:type="dxa"/>
            <w:hideMark/>
          </w:tcPr>
          <w:p w14:paraId="6F6523F1" w14:textId="77777777"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Смагулова С. Т.</w:t>
            </w:r>
          </w:p>
        </w:tc>
        <w:tc>
          <w:tcPr>
            <w:tcW w:w="1413" w:type="dxa"/>
            <w:hideMark/>
          </w:tcPr>
          <w:p w14:paraId="1620BBE1" w14:textId="77777777"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сентябрь</w:t>
            </w:r>
          </w:p>
        </w:tc>
      </w:tr>
      <w:tr w:rsidR="00E93841" w:rsidRPr="00E93841" w14:paraId="2604A73E" w14:textId="77777777" w:rsidTr="00E93841">
        <w:trPr>
          <w:trHeight w:val="802"/>
        </w:trPr>
        <w:tc>
          <w:tcPr>
            <w:tcW w:w="1701" w:type="dxa"/>
            <w:vMerge/>
            <w:vAlign w:val="center"/>
            <w:hideMark/>
          </w:tcPr>
          <w:p w14:paraId="705EA194" w14:textId="77777777" w:rsidR="000E1C3A" w:rsidRPr="00E93841" w:rsidRDefault="000E1C3A" w:rsidP="000E1C3A">
            <w:pPr>
              <w:spacing w:after="0" w:line="240" w:lineRule="auto"/>
              <w:rPr>
                <w:rFonts w:ascii="Times New Roman" w:eastAsia="Times New Roman" w:hAnsi="Times New Roman"/>
                <w:caps/>
                <w:color w:val="000000" w:themeColor="text1"/>
                <w:sz w:val="24"/>
                <w:szCs w:val="24"/>
              </w:rPr>
            </w:pPr>
          </w:p>
        </w:tc>
        <w:tc>
          <w:tcPr>
            <w:tcW w:w="4089" w:type="dxa"/>
          </w:tcPr>
          <w:p w14:paraId="6210B493" w14:textId="777A9354" w:rsidR="000E1C3A" w:rsidRPr="00E93841" w:rsidRDefault="000E1C3A" w:rsidP="00E5314F">
            <w:pPr>
              <w:suppressLineNumbers/>
              <w:suppressAutoHyphens/>
              <w:snapToGrid w:val="0"/>
              <w:spacing w:after="0" w:line="240" w:lineRule="auto"/>
              <w:rPr>
                <w:rFonts w:ascii="Times New Roman" w:eastAsia="Times New Roman" w:hAnsi="Times New Roman"/>
                <w:bCs/>
                <w:color w:val="000000" w:themeColor="text1"/>
                <w:sz w:val="12"/>
                <w:szCs w:val="12"/>
                <w:lang w:val="kk-KZ" w:eastAsia="ar-SA"/>
              </w:rPr>
            </w:pPr>
            <w:r w:rsidRPr="00E93841">
              <w:rPr>
                <w:rFonts w:ascii="Times New Roman" w:hAnsi="Times New Roman"/>
                <w:bCs/>
                <w:color w:val="000000" w:themeColor="text1"/>
                <w:sz w:val="24"/>
                <w:szCs w:val="24"/>
                <w:lang w:val="kk-KZ" w:eastAsia="ar-SA"/>
              </w:rPr>
              <w:t>Проведение школьных соревнований по игровым видам спорта, скалолазанию</w:t>
            </w:r>
          </w:p>
        </w:tc>
        <w:tc>
          <w:tcPr>
            <w:tcW w:w="2295" w:type="dxa"/>
            <w:hideMark/>
          </w:tcPr>
          <w:p w14:paraId="35EC4624" w14:textId="77777777"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Нурашева Ж. Б.</w:t>
            </w:r>
          </w:p>
        </w:tc>
        <w:tc>
          <w:tcPr>
            <w:tcW w:w="1413" w:type="dxa"/>
            <w:hideMark/>
          </w:tcPr>
          <w:p w14:paraId="444BABA5" w14:textId="77777777" w:rsidR="000E1C3A" w:rsidRPr="00E93841" w:rsidRDefault="000E1C3A" w:rsidP="000E1C3A">
            <w:pPr>
              <w:spacing w:after="0" w:line="240" w:lineRule="auto"/>
              <w:rPr>
                <w:rFonts w:ascii="Times New Roman" w:eastAsia="Times New Roman" w:hAnsi="Times New Roman"/>
                <w:color w:val="000000" w:themeColor="text1"/>
                <w:sz w:val="24"/>
                <w:szCs w:val="24"/>
              </w:rPr>
            </w:pPr>
            <w:r w:rsidRPr="00E93841">
              <w:rPr>
                <w:rFonts w:ascii="Times New Roman" w:hAnsi="Times New Roman"/>
                <w:color w:val="000000" w:themeColor="text1"/>
                <w:sz w:val="24"/>
                <w:szCs w:val="24"/>
              </w:rPr>
              <w:t>В течение года</w:t>
            </w:r>
          </w:p>
        </w:tc>
      </w:tr>
      <w:tr w:rsidR="00E93841" w:rsidRPr="00E93841" w14:paraId="6AFA45DC" w14:textId="77777777" w:rsidTr="00E93841">
        <w:trPr>
          <w:trHeight w:val="30"/>
        </w:trPr>
        <w:tc>
          <w:tcPr>
            <w:tcW w:w="1701" w:type="dxa"/>
            <w:vMerge/>
            <w:vAlign w:val="center"/>
            <w:hideMark/>
          </w:tcPr>
          <w:p w14:paraId="1B90C83F" w14:textId="77777777" w:rsidR="000E1C3A" w:rsidRPr="00E93841" w:rsidRDefault="000E1C3A" w:rsidP="000E1C3A">
            <w:pPr>
              <w:spacing w:after="0" w:line="240" w:lineRule="auto"/>
              <w:rPr>
                <w:rFonts w:ascii="Times New Roman" w:eastAsia="Times New Roman" w:hAnsi="Times New Roman"/>
                <w:caps/>
                <w:color w:val="000000" w:themeColor="text1"/>
                <w:sz w:val="24"/>
                <w:szCs w:val="24"/>
              </w:rPr>
            </w:pPr>
          </w:p>
        </w:tc>
        <w:tc>
          <w:tcPr>
            <w:tcW w:w="4089" w:type="dxa"/>
          </w:tcPr>
          <w:p w14:paraId="7EE0BA47" w14:textId="4BD29626" w:rsidR="000E1C3A" w:rsidRPr="00E93841" w:rsidRDefault="000E1C3A" w:rsidP="00E5314F">
            <w:pPr>
              <w:suppressLineNumbers/>
              <w:suppressAutoHyphens/>
              <w:snapToGrid w:val="0"/>
              <w:spacing w:after="0" w:line="240" w:lineRule="auto"/>
              <w:rPr>
                <w:rFonts w:ascii="Times New Roman" w:eastAsia="Times New Roman" w:hAnsi="Times New Roman"/>
                <w:color w:val="000000" w:themeColor="text1"/>
                <w:sz w:val="24"/>
                <w:szCs w:val="24"/>
              </w:rPr>
            </w:pPr>
            <w:r w:rsidRPr="00E93841">
              <w:rPr>
                <w:rFonts w:ascii="Times New Roman" w:hAnsi="Times New Roman"/>
                <w:color w:val="000000" w:themeColor="text1"/>
                <w:sz w:val="24"/>
                <w:szCs w:val="24"/>
              </w:rPr>
              <w:t>Чествование учащихся – призеров соревнований и олимпиад</w:t>
            </w:r>
          </w:p>
        </w:tc>
        <w:tc>
          <w:tcPr>
            <w:tcW w:w="2295" w:type="dxa"/>
            <w:hideMark/>
          </w:tcPr>
          <w:p w14:paraId="0E572D28" w14:textId="77777777"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Байгабулова А. К.</w:t>
            </w:r>
          </w:p>
        </w:tc>
        <w:tc>
          <w:tcPr>
            <w:tcW w:w="1413" w:type="dxa"/>
            <w:hideMark/>
          </w:tcPr>
          <w:p w14:paraId="118CEB1D" w14:textId="77777777" w:rsidR="00E5314F" w:rsidRPr="00E93841" w:rsidRDefault="00E5314F" w:rsidP="000E1C3A">
            <w:pPr>
              <w:spacing w:after="0" w:line="240" w:lineRule="auto"/>
              <w:rPr>
                <w:rFonts w:ascii="Times New Roman" w:hAnsi="Times New Roman"/>
                <w:color w:val="000000" w:themeColor="text1"/>
                <w:sz w:val="24"/>
                <w:szCs w:val="24"/>
              </w:rPr>
            </w:pPr>
            <w:r w:rsidRPr="00E93841">
              <w:rPr>
                <w:rFonts w:ascii="Times New Roman" w:hAnsi="Times New Roman"/>
                <w:color w:val="000000" w:themeColor="text1"/>
                <w:sz w:val="24"/>
                <w:szCs w:val="24"/>
              </w:rPr>
              <w:t>Январь 2026,</w:t>
            </w:r>
          </w:p>
          <w:p w14:paraId="416C18A5" w14:textId="30ADAB2F" w:rsidR="000E1C3A" w:rsidRPr="00E93841" w:rsidRDefault="000E1C3A" w:rsidP="000E1C3A">
            <w:pPr>
              <w:spacing w:after="0" w:line="240" w:lineRule="auto"/>
              <w:rPr>
                <w:rFonts w:ascii="Times New Roman" w:eastAsia="Times New Roman" w:hAnsi="Times New Roman"/>
                <w:color w:val="000000" w:themeColor="text1"/>
                <w:sz w:val="24"/>
                <w:szCs w:val="24"/>
              </w:rPr>
            </w:pPr>
            <w:r w:rsidRPr="00E93841">
              <w:rPr>
                <w:rFonts w:ascii="Times New Roman" w:hAnsi="Times New Roman"/>
                <w:color w:val="000000" w:themeColor="text1"/>
                <w:sz w:val="24"/>
                <w:szCs w:val="24"/>
              </w:rPr>
              <w:t>май 202</w:t>
            </w:r>
            <w:r w:rsidR="00E5314F" w:rsidRPr="00E93841">
              <w:rPr>
                <w:rFonts w:ascii="Times New Roman" w:hAnsi="Times New Roman"/>
                <w:color w:val="000000" w:themeColor="text1"/>
                <w:sz w:val="24"/>
                <w:szCs w:val="24"/>
              </w:rPr>
              <w:t>6</w:t>
            </w:r>
          </w:p>
        </w:tc>
      </w:tr>
      <w:tr w:rsidR="00E93841" w:rsidRPr="00E93841" w14:paraId="45F879F2" w14:textId="77777777" w:rsidTr="00E93841">
        <w:trPr>
          <w:trHeight w:val="30"/>
        </w:trPr>
        <w:tc>
          <w:tcPr>
            <w:tcW w:w="1701" w:type="dxa"/>
            <w:vMerge/>
            <w:vAlign w:val="center"/>
            <w:hideMark/>
          </w:tcPr>
          <w:p w14:paraId="1E56F38C" w14:textId="77777777" w:rsidR="000E1C3A" w:rsidRPr="00E93841" w:rsidRDefault="000E1C3A" w:rsidP="000E1C3A">
            <w:pPr>
              <w:spacing w:after="0" w:line="240" w:lineRule="auto"/>
              <w:rPr>
                <w:rFonts w:ascii="Times New Roman" w:eastAsia="Times New Roman" w:hAnsi="Times New Roman"/>
                <w:caps/>
                <w:color w:val="000000" w:themeColor="text1"/>
                <w:sz w:val="24"/>
                <w:szCs w:val="24"/>
              </w:rPr>
            </w:pPr>
          </w:p>
        </w:tc>
        <w:tc>
          <w:tcPr>
            <w:tcW w:w="4089" w:type="dxa"/>
          </w:tcPr>
          <w:p w14:paraId="08CA079F" w14:textId="77777777" w:rsidR="000E1C3A" w:rsidRPr="00E93841" w:rsidRDefault="000E1C3A" w:rsidP="000E1C3A">
            <w:pPr>
              <w:suppressLineNumbers/>
              <w:suppressAutoHyphens/>
              <w:snapToGrid w:val="0"/>
              <w:spacing w:after="0" w:line="240" w:lineRule="auto"/>
              <w:rPr>
                <w:rFonts w:ascii="Times New Roman" w:eastAsia="Times New Roman" w:hAnsi="Times New Roman"/>
                <w:color w:val="000000" w:themeColor="text1"/>
                <w:sz w:val="24"/>
                <w:szCs w:val="24"/>
                <w:lang w:eastAsia="ru-RU"/>
              </w:rPr>
            </w:pPr>
            <w:r w:rsidRPr="00E93841">
              <w:rPr>
                <w:rFonts w:ascii="Times New Roman" w:hAnsi="Times New Roman"/>
                <w:color w:val="000000" w:themeColor="text1"/>
                <w:sz w:val="24"/>
                <w:szCs w:val="24"/>
                <w:lang w:eastAsia="ru-RU"/>
              </w:rPr>
              <w:t>Размещение информации об успехах и достижениях в СМИ, на сайте школы</w:t>
            </w:r>
          </w:p>
          <w:p w14:paraId="4993165C" w14:textId="77777777" w:rsidR="000E1C3A" w:rsidRPr="00E93841" w:rsidRDefault="000E1C3A" w:rsidP="000E1C3A">
            <w:pPr>
              <w:suppressLineNumbers/>
              <w:suppressAutoHyphens/>
              <w:snapToGrid w:val="0"/>
              <w:spacing w:after="0" w:line="240" w:lineRule="auto"/>
              <w:rPr>
                <w:rFonts w:ascii="Times New Roman" w:eastAsia="Times New Roman" w:hAnsi="Times New Roman"/>
                <w:color w:val="000000" w:themeColor="text1"/>
                <w:sz w:val="24"/>
                <w:szCs w:val="24"/>
                <w:lang w:eastAsia="ru-RU"/>
              </w:rPr>
            </w:pPr>
          </w:p>
        </w:tc>
        <w:tc>
          <w:tcPr>
            <w:tcW w:w="2295" w:type="dxa"/>
            <w:hideMark/>
          </w:tcPr>
          <w:p w14:paraId="2ACD98B8" w14:textId="77777777" w:rsidR="000E1C3A" w:rsidRPr="00E93841"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E93841">
              <w:rPr>
                <w:rFonts w:ascii="Times New Roman" w:hAnsi="Times New Roman"/>
                <w:bCs/>
                <w:color w:val="000000" w:themeColor="text1"/>
                <w:sz w:val="24"/>
                <w:szCs w:val="24"/>
                <w:lang w:val="kk-KZ" w:eastAsia="ar-SA"/>
              </w:rPr>
              <w:t>Байгабулова А. К.</w:t>
            </w:r>
          </w:p>
        </w:tc>
        <w:tc>
          <w:tcPr>
            <w:tcW w:w="1413" w:type="dxa"/>
            <w:hideMark/>
          </w:tcPr>
          <w:p w14:paraId="2C68A7C2" w14:textId="77777777" w:rsidR="000E1C3A" w:rsidRPr="00E93841" w:rsidRDefault="000E1C3A" w:rsidP="000E1C3A">
            <w:pPr>
              <w:spacing w:after="0" w:line="240" w:lineRule="auto"/>
              <w:rPr>
                <w:rFonts w:ascii="Times New Roman" w:eastAsia="Times New Roman" w:hAnsi="Times New Roman"/>
                <w:color w:val="000000" w:themeColor="text1"/>
                <w:sz w:val="24"/>
                <w:szCs w:val="24"/>
              </w:rPr>
            </w:pPr>
            <w:r w:rsidRPr="00E93841">
              <w:rPr>
                <w:rFonts w:ascii="Times New Roman" w:hAnsi="Times New Roman"/>
                <w:color w:val="000000" w:themeColor="text1"/>
                <w:sz w:val="24"/>
                <w:szCs w:val="24"/>
              </w:rPr>
              <w:t>В течение года</w:t>
            </w:r>
          </w:p>
        </w:tc>
      </w:tr>
    </w:tbl>
    <w:p w14:paraId="6C570354" w14:textId="77777777" w:rsidR="000E1C3A" w:rsidRPr="00836692" w:rsidRDefault="000E1C3A" w:rsidP="000E1C3A">
      <w:pPr>
        <w:spacing w:after="0" w:line="240" w:lineRule="auto"/>
        <w:jc w:val="center"/>
        <w:rPr>
          <w:rFonts w:ascii="Times New Roman" w:hAnsi="Times New Roman"/>
          <w:b/>
          <w:caps/>
          <w:color w:val="000000" w:themeColor="text1"/>
          <w:sz w:val="24"/>
          <w:szCs w:val="24"/>
        </w:rPr>
      </w:pPr>
      <w:r w:rsidRPr="00836692">
        <w:rPr>
          <w:rFonts w:ascii="Times New Roman" w:hAnsi="Times New Roman"/>
          <w:b/>
          <w:color w:val="000000" w:themeColor="text1"/>
          <w:sz w:val="24"/>
          <w:szCs w:val="24"/>
        </w:rPr>
        <w:t>1.6. ВНЕДРЕНИЕ ИНКЛЮЗИВНОГО ОБРАЗОВАНИЯ</w:t>
      </w:r>
    </w:p>
    <w:tbl>
      <w:tblPr>
        <w:tblW w:w="9498" w:type="dxa"/>
        <w:tblInd w:w="-5"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1960"/>
        <w:gridCol w:w="3852"/>
        <w:gridCol w:w="2126"/>
        <w:gridCol w:w="1560"/>
      </w:tblGrid>
      <w:tr w:rsidR="00836692" w:rsidRPr="00836692" w14:paraId="7F85CC31" w14:textId="77777777" w:rsidTr="00836692">
        <w:trPr>
          <w:trHeight w:val="30"/>
        </w:trPr>
        <w:tc>
          <w:tcPr>
            <w:tcW w:w="1960" w:type="dxa"/>
            <w:tcBorders>
              <w:top w:val="single" w:sz="4" w:space="0" w:color="auto"/>
              <w:left w:val="single" w:sz="4" w:space="0" w:color="auto"/>
              <w:bottom w:val="single" w:sz="4" w:space="0" w:color="auto"/>
              <w:right w:val="single" w:sz="4" w:space="0" w:color="auto"/>
            </w:tcBorders>
            <w:shd w:val="clear" w:color="auto" w:fill="D9E2F3"/>
            <w:hideMark/>
          </w:tcPr>
          <w:p w14:paraId="6127A8B2" w14:textId="77777777" w:rsidR="000E1C3A" w:rsidRPr="00836692" w:rsidRDefault="000E1C3A" w:rsidP="000E1C3A">
            <w:pPr>
              <w:spacing w:after="0" w:line="240" w:lineRule="auto"/>
              <w:jc w:val="both"/>
              <w:rPr>
                <w:rFonts w:ascii="Times New Roman" w:eastAsia="Times New Roman" w:hAnsi="Times New Roman"/>
                <w:b/>
                <w:color w:val="000000" w:themeColor="text1"/>
                <w:sz w:val="24"/>
                <w:szCs w:val="24"/>
              </w:rPr>
            </w:pPr>
            <w:r w:rsidRPr="00836692">
              <w:rPr>
                <w:rFonts w:ascii="Times New Roman" w:hAnsi="Times New Roman"/>
                <w:b/>
                <w:color w:val="000000" w:themeColor="text1"/>
                <w:sz w:val="24"/>
                <w:szCs w:val="24"/>
              </w:rPr>
              <w:t>Основные направления работы</w:t>
            </w:r>
          </w:p>
        </w:tc>
        <w:tc>
          <w:tcPr>
            <w:tcW w:w="3852" w:type="dxa"/>
            <w:tcBorders>
              <w:top w:val="single" w:sz="4" w:space="0" w:color="auto"/>
              <w:left w:val="single" w:sz="4" w:space="0" w:color="auto"/>
              <w:bottom w:val="single" w:sz="4" w:space="0" w:color="auto"/>
              <w:right w:val="single" w:sz="4" w:space="0" w:color="auto"/>
            </w:tcBorders>
            <w:shd w:val="clear" w:color="auto" w:fill="D9E2F3"/>
            <w:hideMark/>
          </w:tcPr>
          <w:p w14:paraId="497FA62E" w14:textId="77777777" w:rsidR="000E1C3A" w:rsidRPr="00836692" w:rsidRDefault="000E1C3A" w:rsidP="000E1C3A">
            <w:pPr>
              <w:spacing w:after="0" w:line="240" w:lineRule="auto"/>
              <w:jc w:val="both"/>
              <w:rPr>
                <w:rFonts w:ascii="Times New Roman" w:eastAsia="Times New Roman" w:hAnsi="Times New Roman"/>
                <w:b/>
                <w:color w:val="000000" w:themeColor="text1"/>
                <w:sz w:val="24"/>
                <w:szCs w:val="24"/>
              </w:rPr>
            </w:pPr>
            <w:r w:rsidRPr="00836692">
              <w:rPr>
                <w:rFonts w:ascii="Times New Roman" w:hAnsi="Times New Roman"/>
                <w:b/>
                <w:color w:val="000000" w:themeColor="text1"/>
                <w:sz w:val="24"/>
                <w:szCs w:val="24"/>
              </w:rPr>
              <w:t>Мероприятия</w:t>
            </w:r>
          </w:p>
        </w:tc>
        <w:tc>
          <w:tcPr>
            <w:tcW w:w="2126" w:type="dxa"/>
            <w:tcBorders>
              <w:top w:val="single" w:sz="4" w:space="0" w:color="auto"/>
              <w:left w:val="single" w:sz="4" w:space="0" w:color="auto"/>
              <w:bottom w:val="single" w:sz="4" w:space="0" w:color="auto"/>
              <w:right w:val="single" w:sz="4" w:space="0" w:color="auto"/>
            </w:tcBorders>
            <w:shd w:val="clear" w:color="auto" w:fill="D9E2F3"/>
            <w:hideMark/>
          </w:tcPr>
          <w:p w14:paraId="411713AB" w14:textId="77777777" w:rsidR="000E1C3A" w:rsidRPr="00836692" w:rsidRDefault="000E1C3A" w:rsidP="000E1C3A">
            <w:pPr>
              <w:spacing w:after="0" w:line="240" w:lineRule="auto"/>
              <w:jc w:val="both"/>
              <w:rPr>
                <w:rFonts w:ascii="Times New Roman" w:eastAsia="Times New Roman" w:hAnsi="Times New Roman"/>
                <w:b/>
                <w:color w:val="000000" w:themeColor="text1"/>
                <w:sz w:val="24"/>
                <w:szCs w:val="24"/>
              </w:rPr>
            </w:pPr>
            <w:r w:rsidRPr="00836692">
              <w:rPr>
                <w:rFonts w:ascii="Times New Roman" w:hAnsi="Times New Roman"/>
                <w:b/>
                <w:color w:val="000000" w:themeColor="text1"/>
                <w:sz w:val="24"/>
                <w:szCs w:val="24"/>
              </w:rPr>
              <w:t>Ответственные</w:t>
            </w:r>
          </w:p>
        </w:tc>
        <w:tc>
          <w:tcPr>
            <w:tcW w:w="1560" w:type="dxa"/>
            <w:tcBorders>
              <w:top w:val="single" w:sz="4" w:space="0" w:color="auto"/>
              <w:left w:val="single" w:sz="4" w:space="0" w:color="auto"/>
              <w:bottom w:val="single" w:sz="4" w:space="0" w:color="auto"/>
              <w:right w:val="single" w:sz="4" w:space="0" w:color="auto"/>
            </w:tcBorders>
            <w:shd w:val="clear" w:color="auto" w:fill="D9E2F3"/>
            <w:hideMark/>
          </w:tcPr>
          <w:p w14:paraId="2D5A629C" w14:textId="77777777" w:rsidR="000E1C3A" w:rsidRPr="00836692" w:rsidRDefault="000E1C3A" w:rsidP="000E1C3A">
            <w:pPr>
              <w:spacing w:after="0" w:line="240" w:lineRule="auto"/>
              <w:jc w:val="both"/>
              <w:rPr>
                <w:rFonts w:ascii="Times New Roman" w:eastAsia="Times New Roman" w:hAnsi="Times New Roman"/>
                <w:b/>
                <w:color w:val="000000" w:themeColor="text1"/>
                <w:sz w:val="24"/>
                <w:szCs w:val="24"/>
              </w:rPr>
            </w:pPr>
            <w:r w:rsidRPr="00836692">
              <w:rPr>
                <w:rFonts w:ascii="Times New Roman" w:hAnsi="Times New Roman"/>
                <w:b/>
                <w:color w:val="000000" w:themeColor="text1"/>
                <w:sz w:val="24"/>
                <w:szCs w:val="24"/>
              </w:rPr>
              <w:t>Сроки исполнения</w:t>
            </w:r>
          </w:p>
        </w:tc>
      </w:tr>
      <w:tr w:rsidR="00836692" w:rsidRPr="00836692" w14:paraId="542FDD8B" w14:textId="77777777" w:rsidTr="00836692">
        <w:trPr>
          <w:trHeight w:val="30"/>
        </w:trPr>
        <w:tc>
          <w:tcPr>
            <w:tcW w:w="196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13FBF43" w14:textId="77777777" w:rsidR="000E1C3A" w:rsidRPr="00836692" w:rsidRDefault="000E1C3A" w:rsidP="000E1C3A">
            <w:pPr>
              <w:spacing w:after="0" w:line="240" w:lineRule="auto"/>
              <w:ind w:left="113" w:right="113"/>
              <w:jc w:val="center"/>
              <w:rPr>
                <w:rFonts w:ascii="Times New Roman" w:eastAsia="Times New Roman" w:hAnsi="Times New Roman"/>
                <w:caps/>
                <w:color w:val="000000" w:themeColor="text1"/>
                <w:sz w:val="24"/>
                <w:szCs w:val="24"/>
              </w:rPr>
            </w:pPr>
            <w:r w:rsidRPr="00836692">
              <w:rPr>
                <w:rFonts w:ascii="Times New Roman" w:hAnsi="Times New Roman"/>
                <w:b/>
                <w:bCs/>
                <w:caps/>
                <w:color w:val="000000" w:themeColor="text1"/>
                <w:sz w:val="24"/>
                <w:szCs w:val="24"/>
                <w:lang w:val="kk-KZ" w:eastAsia="ar-SA"/>
              </w:rPr>
              <w:t>Организационные мероприятия</w:t>
            </w:r>
          </w:p>
        </w:tc>
        <w:tc>
          <w:tcPr>
            <w:tcW w:w="3852" w:type="dxa"/>
            <w:tcBorders>
              <w:top w:val="single" w:sz="4" w:space="0" w:color="auto"/>
              <w:left w:val="single" w:sz="4" w:space="0" w:color="auto"/>
              <w:bottom w:val="single" w:sz="4" w:space="0" w:color="auto"/>
              <w:right w:val="single" w:sz="4" w:space="0" w:color="auto"/>
            </w:tcBorders>
          </w:tcPr>
          <w:p w14:paraId="35DC0F68" w14:textId="7A99E3FE" w:rsidR="000E1C3A" w:rsidRPr="00836692" w:rsidRDefault="000E1C3A" w:rsidP="005923D2">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Диагностика образовательных потребностей детей с ООП и с ОВЗ 1-9 классов</w:t>
            </w:r>
          </w:p>
        </w:tc>
        <w:tc>
          <w:tcPr>
            <w:tcW w:w="2126" w:type="dxa"/>
            <w:tcBorders>
              <w:top w:val="single" w:sz="4" w:space="0" w:color="auto"/>
              <w:left w:val="single" w:sz="4" w:space="0" w:color="auto"/>
              <w:bottom w:val="single" w:sz="4" w:space="0" w:color="auto"/>
              <w:right w:val="single" w:sz="4" w:space="0" w:color="auto"/>
            </w:tcBorders>
            <w:hideMark/>
          </w:tcPr>
          <w:p w14:paraId="5647E4CB"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Карпова И. В.</w:t>
            </w:r>
          </w:p>
        </w:tc>
        <w:tc>
          <w:tcPr>
            <w:tcW w:w="1560" w:type="dxa"/>
            <w:tcBorders>
              <w:top w:val="single" w:sz="4" w:space="0" w:color="auto"/>
              <w:left w:val="single" w:sz="4" w:space="0" w:color="auto"/>
              <w:bottom w:val="single" w:sz="4" w:space="0" w:color="auto"/>
              <w:right w:val="single" w:sz="4" w:space="0" w:color="auto"/>
            </w:tcBorders>
            <w:hideMark/>
          </w:tcPr>
          <w:p w14:paraId="1F211BAF"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color w:val="000000" w:themeColor="text1"/>
                <w:sz w:val="24"/>
                <w:szCs w:val="24"/>
              </w:rPr>
              <w:t>август</w:t>
            </w:r>
          </w:p>
        </w:tc>
      </w:tr>
      <w:tr w:rsidR="00836692" w:rsidRPr="00836692" w14:paraId="25437A8F" w14:textId="77777777" w:rsidTr="00836692">
        <w:trPr>
          <w:trHeight w:val="3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4B52F696" w14:textId="77777777" w:rsidR="000E1C3A" w:rsidRPr="00836692" w:rsidRDefault="000E1C3A" w:rsidP="000E1C3A">
            <w:pPr>
              <w:spacing w:after="0" w:line="240" w:lineRule="auto"/>
              <w:rPr>
                <w:rFonts w:ascii="Times New Roman" w:eastAsia="Times New Roman" w:hAnsi="Times New Roman"/>
                <w:caps/>
                <w:color w:val="000000" w:themeColor="text1"/>
                <w:sz w:val="24"/>
                <w:szCs w:val="24"/>
              </w:rPr>
            </w:pPr>
          </w:p>
        </w:tc>
        <w:tc>
          <w:tcPr>
            <w:tcW w:w="3852" w:type="dxa"/>
            <w:tcBorders>
              <w:top w:val="single" w:sz="4" w:space="0" w:color="auto"/>
              <w:left w:val="single" w:sz="4" w:space="0" w:color="auto"/>
              <w:bottom w:val="single" w:sz="4" w:space="0" w:color="auto"/>
              <w:right w:val="single" w:sz="4" w:space="0" w:color="auto"/>
            </w:tcBorders>
          </w:tcPr>
          <w:p w14:paraId="22FD1A7E" w14:textId="744871A7" w:rsidR="000E1C3A" w:rsidRPr="00836692" w:rsidRDefault="000E1C3A" w:rsidP="005923D2">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 xml:space="preserve">Диагностика готовности к профессиональному самоопределению учащихся 8-9 классов с ООП и с ОВЗ </w:t>
            </w:r>
          </w:p>
        </w:tc>
        <w:tc>
          <w:tcPr>
            <w:tcW w:w="2126" w:type="dxa"/>
            <w:tcBorders>
              <w:top w:val="single" w:sz="4" w:space="0" w:color="auto"/>
              <w:left w:val="single" w:sz="4" w:space="0" w:color="auto"/>
              <w:bottom w:val="single" w:sz="4" w:space="0" w:color="auto"/>
              <w:right w:val="single" w:sz="4" w:space="0" w:color="auto"/>
            </w:tcBorders>
            <w:hideMark/>
          </w:tcPr>
          <w:p w14:paraId="62EE1E40"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Карпова И. В.</w:t>
            </w:r>
          </w:p>
        </w:tc>
        <w:tc>
          <w:tcPr>
            <w:tcW w:w="1560" w:type="dxa"/>
            <w:tcBorders>
              <w:top w:val="single" w:sz="4" w:space="0" w:color="auto"/>
              <w:left w:val="single" w:sz="4" w:space="0" w:color="auto"/>
              <w:bottom w:val="single" w:sz="4" w:space="0" w:color="auto"/>
              <w:right w:val="single" w:sz="4" w:space="0" w:color="auto"/>
            </w:tcBorders>
            <w:hideMark/>
          </w:tcPr>
          <w:p w14:paraId="640B6C38"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октябрь</w:t>
            </w:r>
          </w:p>
        </w:tc>
      </w:tr>
      <w:tr w:rsidR="00836692" w:rsidRPr="00836692" w14:paraId="7882E79B" w14:textId="77777777" w:rsidTr="00836692">
        <w:trPr>
          <w:trHeight w:val="3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28C18E1A" w14:textId="77777777" w:rsidR="000E1C3A" w:rsidRPr="00836692" w:rsidRDefault="000E1C3A" w:rsidP="000E1C3A">
            <w:pPr>
              <w:spacing w:after="0" w:line="240" w:lineRule="auto"/>
              <w:rPr>
                <w:rFonts w:ascii="Times New Roman" w:eastAsia="Times New Roman" w:hAnsi="Times New Roman"/>
                <w:caps/>
                <w:color w:val="000000" w:themeColor="text1"/>
                <w:sz w:val="24"/>
                <w:szCs w:val="24"/>
              </w:rPr>
            </w:pPr>
          </w:p>
        </w:tc>
        <w:tc>
          <w:tcPr>
            <w:tcW w:w="3852" w:type="dxa"/>
            <w:tcBorders>
              <w:top w:val="single" w:sz="4" w:space="0" w:color="auto"/>
              <w:left w:val="single" w:sz="4" w:space="0" w:color="auto"/>
              <w:bottom w:val="single" w:sz="4" w:space="0" w:color="auto"/>
              <w:right w:val="single" w:sz="4" w:space="0" w:color="auto"/>
            </w:tcBorders>
          </w:tcPr>
          <w:p w14:paraId="412DE788" w14:textId="7352B710" w:rsidR="000E1C3A" w:rsidRPr="00836692" w:rsidRDefault="000E1C3A" w:rsidP="005923D2">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color w:val="000000" w:themeColor="text1"/>
                <w:sz w:val="24"/>
                <w:szCs w:val="24"/>
                <w:lang w:eastAsia="ru-RU"/>
              </w:rPr>
              <w:t>Диагностика уровня сформированности эмоционального интеллекта учащихся школы</w:t>
            </w:r>
          </w:p>
        </w:tc>
        <w:tc>
          <w:tcPr>
            <w:tcW w:w="2126" w:type="dxa"/>
            <w:tcBorders>
              <w:top w:val="single" w:sz="4" w:space="0" w:color="auto"/>
              <w:left w:val="single" w:sz="4" w:space="0" w:color="auto"/>
              <w:bottom w:val="single" w:sz="4" w:space="0" w:color="auto"/>
              <w:right w:val="single" w:sz="4" w:space="0" w:color="auto"/>
            </w:tcBorders>
            <w:hideMark/>
          </w:tcPr>
          <w:p w14:paraId="19182CEB"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Карпова И. В.</w:t>
            </w:r>
          </w:p>
        </w:tc>
        <w:tc>
          <w:tcPr>
            <w:tcW w:w="1560" w:type="dxa"/>
            <w:tcBorders>
              <w:top w:val="single" w:sz="4" w:space="0" w:color="auto"/>
              <w:left w:val="single" w:sz="4" w:space="0" w:color="auto"/>
              <w:bottom w:val="single" w:sz="4" w:space="0" w:color="auto"/>
              <w:right w:val="single" w:sz="4" w:space="0" w:color="auto"/>
            </w:tcBorders>
            <w:hideMark/>
          </w:tcPr>
          <w:p w14:paraId="4F7FE50C"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сентябрь, апрель</w:t>
            </w:r>
          </w:p>
        </w:tc>
      </w:tr>
      <w:tr w:rsidR="00836692" w:rsidRPr="00836692" w14:paraId="0256954C" w14:textId="77777777" w:rsidTr="00836692">
        <w:trPr>
          <w:trHeight w:val="3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50FC14E0" w14:textId="77777777" w:rsidR="000E1C3A" w:rsidRPr="00836692" w:rsidRDefault="000E1C3A" w:rsidP="000E1C3A">
            <w:pPr>
              <w:spacing w:after="0" w:line="240" w:lineRule="auto"/>
              <w:rPr>
                <w:rFonts w:ascii="Times New Roman" w:eastAsia="Times New Roman" w:hAnsi="Times New Roman"/>
                <w:caps/>
                <w:color w:val="000000" w:themeColor="text1"/>
                <w:sz w:val="24"/>
                <w:szCs w:val="24"/>
              </w:rPr>
            </w:pPr>
          </w:p>
        </w:tc>
        <w:tc>
          <w:tcPr>
            <w:tcW w:w="3852" w:type="dxa"/>
            <w:tcBorders>
              <w:top w:val="single" w:sz="4" w:space="0" w:color="auto"/>
              <w:left w:val="single" w:sz="4" w:space="0" w:color="auto"/>
              <w:bottom w:val="single" w:sz="4" w:space="0" w:color="auto"/>
              <w:right w:val="single" w:sz="4" w:space="0" w:color="auto"/>
            </w:tcBorders>
          </w:tcPr>
          <w:p w14:paraId="7E2FC3DF" w14:textId="1DA85B5A" w:rsidR="000E1C3A" w:rsidRPr="00836692" w:rsidRDefault="000E1C3A" w:rsidP="005923D2">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Оснащение ресурсного кабинета дидактическим материалом</w:t>
            </w:r>
          </w:p>
        </w:tc>
        <w:tc>
          <w:tcPr>
            <w:tcW w:w="2126" w:type="dxa"/>
            <w:tcBorders>
              <w:top w:val="single" w:sz="4" w:space="0" w:color="auto"/>
              <w:left w:val="single" w:sz="4" w:space="0" w:color="auto"/>
              <w:bottom w:val="single" w:sz="4" w:space="0" w:color="auto"/>
              <w:right w:val="single" w:sz="4" w:space="0" w:color="auto"/>
            </w:tcBorders>
            <w:hideMark/>
          </w:tcPr>
          <w:p w14:paraId="097A2C0A"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proofErr w:type="spellStart"/>
            <w:r w:rsidRPr="00836692">
              <w:rPr>
                <w:rFonts w:ascii="Times New Roman" w:hAnsi="Times New Roman"/>
                <w:color w:val="000000" w:themeColor="text1"/>
                <w:sz w:val="24"/>
                <w:szCs w:val="24"/>
              </w:rPr>
              <w:t>Пшенко</w:t>
            </w:r>
            <w:proofErr w:type="spellEnd"/>
            <w:r w:rsidRPr="00836692">
              <w:rPr>
                <w:rFonts w:ascii="Times New Roman" w:hAnsi="Times New Roman"/>
                <w:color w:val="000000" w:themeColor="text1"/>
                <w:sz w:val="24"/>
                <w:szCs w:val="24"/>
              </w:rPr>
              <w:t xml:space="preserve"> Ю. А.</w:t>
            </w:r>
          </w:p>
        </w:tc>
        <w:tc>
          <w:tcPr>
            <w:tcW w:w="1560" w:type="dxa"/>
            <w:tcBorders>
              <w:top w:val="single" w:sz="4" w:space="0" w:color="auto"/>
              <w:left w:val="single" w:sz="4" w:space="0" w:color="auto"/>
              <w:bottom w:val="single" w:sz="4" w:space="0" w:color="auto"/>
              <w:right w:val="single" w:sz="4" w:space="0" w:color="auto"/>
            </w:tcBorders>
            <w:hideMark/>
          </w:tcPr>
          <w:p w14:paraId="2EF83002"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color w:val="000000" w:themeColor="text1"/>
                <w:sz w:val="24"/>
                <w:szCs w:val="24"/>
              </w:rPr>
              <w:t>в течение года</w:t>
            </w:r>
          </w:p>
        </w:tc>
      </w:tr>
      <w:tr w:rsidR="00836692" w:rsidRPr="00836692" w14:paraId="2AA2CBD0" w14:textId="77777777" w:rsidTr="00836692">
        <w:trPr>
          <w:trHeight w:val="3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4EAA2C8C" w14:textId="77777777" w:rsidR="000E1C3A" w:rsidRPr="00836692" w:rsidRDefault="000E1C3A" w:rsidP="000E1C3A">
            <w:pPr>
              <w:spacing w:after="0" w:line="240" w:lineRule="auto"/>
              <w:rPr>
                <w:rFonts w:ascii="Times New Roman" w:eastAsia="Times New Roman" w:hAnsi="Times New Roman"/>
                <w:caps/>
                <w:color w:val="000000" w:themeColor="text1"/>
                <w:sz w:val="24"/>
                <w:szCs w:val="24"/>
              </w:rPr>
            </w:pPr>
          </w:p>
        </w:tc>
        <w:tc>
          <w:tcPr>
            <w:tcW w:w="3852" w:type="dxa"/>
            <w:tcBorders>
              <w:top w:val="single" w:sz="4" w:space="0" w:color="auto"/>
              <w:left w:val="single" w:sz="4" w:space="0" w:color="auto"/>
              <w:bottom w:val="single" w:sz="4" w:space="0" w:color="auto"/>
              <w:right w:val="single" w:sz="4" w:space="0" w:color="auto"/>
            </w:tcBorders>
          </w:tcPr>
          <w:p w14:paraId="34F137FD" w14:textId="466509F8" w:rsidR="000E1C3A" w:rsidRPr="00836692" w:rsidRDefault="000E1C3A" w:rsidP="005923D2">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color w:val="000000" w:themeColor="text1"/>
                <w:sz w:val="24"/>
                <w:szCs w:val="24"/>
                <w:lang w:eastAsia="ru-RU"/>
              </w:rPr>
              <w:t>Апробация индивидуальных и групповых коррекционно-развивающих программ</w:t>
            </w:r>
          </w:p>
        </w:tc>
        <w:tc>
          <w:tcPr>
            <w:tcW w:w="2126" w:type="dxa"/>
            <w:tcBorders>
              <w:top w:val="single" w:sz="4" w:space="0" w:color="auto"/>
              <w:left w:val="single" w:sz="4" w:space="0" w:color="auto"/>
              <w:bottom w:val="single" w:sz="4" w:space="0" w:color="auto"/>
              <w:right w:val="single" w:sz="4" w:space="0" w:color="auto"/>
            </w:tcBorders>
            <w:hideMark/>
          </w:tcPr>
          <w:p w14:paraId="24FDBD41"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color w:val="000000" w:themeColor="text1"/>
                <w:sz w:val="24"/>
                <w:szCs w:val="24"/>
              </w:rPr>
              <w:t>учителя-предметники</w:t>
            </w:r>
          </w:p>
        </w:tc>
        <w:tc>
          <w:tcPr>
            <w:tcW w:w="1560" w:type="dxa"/>
            <w:tcBorders>
              <w:top w:val="single" w:sz="4" w:space="0" w:color="auto"/>
              <w:left w:val="single" w:sz="4" w:space="0" w:color="auto"/>
              <w:bottom w:val="single" w:sz="4" w:space="0" w:color="auto"/>
              <w:right w:val="single" w:sz="4" w:space="0" w:color="auto"/>
            </w:tcBorders>
            <w:hideMark/>
          </w:tcPr>
          <w:p w14:paraId="35522002"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color w:val="000000" w:themeColor="text1"/>
                <w:sz w:val="24"/>
                <w:szCs w:val="24"/>
              </w:rPr>
              <w:t>в течение года</w:t>
            </w:r>
          </w:p>
        </w:tc>
      </w:tr>
      <w:tr w:rsidR="00836692" w:rsidRPr="00836692" w14:paraId="740FC737" w14:textId="77777777" w:rsidTr="00836692">
        <w:trPr>
          <w:trHeight w:val="932"/>
        </w:trPr>
        <w:tc>
          <w:tcPr>
            <w:tcW w:w="1960" w:type="dxa"/>
            <w:vMerge w:val="restart"/>
            <w:tcBorders>
              <w:top w:val="single" w:sz="4" w:space="0" w:color="auto"/>
              <w:left w:val="single" w:sz="4" w:space="0" w:color="auto"/>
              <w:bottom w:val="single" w:sz="4" w:space="0" w:color="auto"/>
              <w:right w:val="single" w:sz="4" w:space="0" w:color="auto"/>
            </w:tcBorders>
            <w:vAlign w:val="center"/>
            <w:hideMark/>
          </w:tcPr>
          <w:p w14:paraId="4271B14C" w14:textId="77777777" w:rsidR="00EF27B8" w:rsidRPr="00836692" w:rsidRDefault="00EF27B8" w:rsidP="00836692">
            <w:pPr>
              <w:spacing w:after="0" w:line="240" w:lineRule="auto"/>
              <w:jc w:val="center"/>
              <w:rPr>
                <w:rFonts w:ascii="Times New Roman" w:eastAsia="Times New Roman" w:hAnsi="Times New Roman"/>
                <w:caps/>
                <w:color w:val="000000" w:themeColor="text1"/>
                <w:sz w:val="24"/>
                <w:szCs w:val="24"/>
              </w:rPr>
            </w:pPr>
            <w:r w:rsidRPr="00836692">
              <w:rPr>
                <w:rFonts w:ascii="Times New Roman" w:hAnsi="Times New Roman"/>
                <w:b/>
                <w:bCs/>
                <w:caps/>
                <w:color w:val="000000" w:themeColor="text1"/>
                <w:sz w:val="24"/>
                <w:szCs w:val="24"/>
                <w:lang w:eastAsia="ar-SA"/>
              </w:rPr>
              <w:lastRenderedPageBreak/>
              <w:t>Проект</w:t>
            </w:r>
            <w:r w:rsidRPr="00836692">
              <w:rPr>
                <w:rFonts w:ascii="Times New Roman" w:hAnsi="Times New Roman"/>
                <w:b/>
                <w:bCs/>
                <w:caps/>
                <w:color w:val="000000" w:themeColor="text1"/>
                <w:sz w:val="24"/>
                <w:szCs w:val="24"/>
                <w:lang w:val="kk-KZ" w:eastAsia="ar-SA"/>
              </w:rPr>
              <w:t xml:space="preserve"> «Шаг навстречу»</w:t>
            </w:r>
          </w:p>
        </w:tc>
        <w:tc>
          <w:tcPr>
            <w:tcW w:w="3852" w:type="dxa"/>
            <w:tcBorders>
              <w:top w:val="single" w:sz="4" w:space="0" w:color="auto"/>
              <w:left w:val="single" w:sz="4" w:space="0" w:color="auto"/>
              <w:bottom w:val="single" w:sz="4" w:space="0" w:color="auto"/>
              <w:right w:val="single" w:sz="4" w:space="0" w:color="auto"/>
            </w:tcBorders>
          </w:tcPr>
          <w:p w14:paraId="32DD52A0" w14:textId="433350FD" w:rsidR="00EF27B8" w:rsidRPr="00836692" w:rsidRDefault="00EF27B8" w:rsidP="00EF27B8">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color w:val="000000" w:themeColor="text1"/>
                <w:sz w:val="24"/>
                <w:szCs w:val="24"/>
                <w:lang w:eastAsia="ru-RU"/>
              </w:rPr>
              <w:t>Проведение инклюзивных коммуникативных игр на классных часах</w:t>
            </w:r>
          </w:p>
        </w:tc>
        <w:tc>
          <w:tcPr>
            <w:tcW w:w="2126" w:type="dxa"/>
            <w:tcBorders>
              <w:top w:val="single" w:sz="4" w:space="0" w:color="auto"/>
              <w:left w:val="single" w:sz="4" w:space="0" w:color="auto"/>
              <w:bottom w:val="single" w:sz="4" w:space="0" w:color="auto"/>
              <w:right w:val="single" w:sz="4" w:space="0" w:color="auto"/>
            </w:tcBorders>
          </w:tcPr>
          <w:p w14:paraId="45AB629A" w14:textId="77777777" w:rsidR="00EF27B8" w:rsidRPr="00836692" w:rsidRDefault="00EF27B8"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836692">
              <w:rPr>
                <w:rFonts w:ascii="Times New Roman" w:hAnsi="Times New Roman"/>
                <w:bCs/>
                <w:color w:val="000000" w:themeColor="text1"/>
                <w:sz w:val="24"/>
                <w:szCs w:val="24"/>
                <w:lang w:val="kk-KZ" w:eastAsia="ar-SA"/>
              </w:rPr>
              <w:t>Смагулова С. Т.</w:t>
            </w:r>
          </w:p>
          <w:p w14:paraId="6FB7A5E7" w14:textId="5CA1A553" w:rsidR="00EF27B8" w:rsidRPr="00836692" w:rsidRDefault="00EF27B8" w:rsidP="000E1C3A">
            <w:pPr>
              <w:spacing w:after="0" w:line="240" w:lineRule="auto"/>
              <w:jc w:val="both"/>
              <w:rPr>
                <w:rFonts w:ascii="Times New Roman" w:eastAsia="Times New Roman" w:hAnsi="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36490B1" w14:textId="5A9B0BAC" w:rsidR="00EF27B8" w:rsidRPr="00836692" w:rsidRDefault="00EF27B8"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color w:val="000000" w:themeColor="text1"/>
                <w:sz w:val="24"/>
                <w:szCs w:val="24"/>
              </w:rPr>
              <w:t>октябрь, декабрь, март</w:t>
            </w:r>
          </w:p>
        </w:tc>
      </w:tr>
      <w:tr w:rsidR="00D502DE" w:rsidRPr="00D502DE" w14:paraId="56819880" w14:textId="77777777" w:rsidTr="00836692">
        <w:trPr>
          <w:trHeight w:val="111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56F3D1DF" w14:textId="77777777" w:rsidR="000E1C3A" w:rsidRPr="00836692" w:rsidRDefault="000E1C3A" w:rsidP="000E1C3A">
            <w:pPr>
              <w:spacing w:after="0" w:line="240" w:lineRule="auto"/>
              <w:rPr>
                <w:rFonts w:ascii="Times New Roman" w:eastAsia="Times New Roman" w:hAnsi="Times New Roman"/>
                <w:caps/>
                <w:color w:val="000000" w:themeColor="text1"/>
                <w:sz w:val="24"/>
                <w:szCs w:val="24"/>
              </w:rPr>
            </w:pPr>
          </w:p>
        </w:tc>
        <w:tc>
          <w:tcPr>
            <w:tcW w:w="3852" w:type="dxa"/>
            <w:tcBorders>
              <w:top w:val="single" w:sz="4" w:space="0" w:color="auto"/>
              <w:left w:val="single" w:sz="4" w:space="0" w:color="auto"/>
              <w:bottom w:val="single" w:sz="4" w:space="0" w:color="auto"/>
              <w:right w:val="single" w:sz="4" w:space="0" w:color="auto"/>
            </w:tcBorders>
          </w:tcPr>
          <w:p w14:paraId="12A47DC5" w14:textId="7300544C" w:rsidR="000E1C3A" w:rsidRPr="00836692" w:rsidRDefault="000E1C3A" w:rsidP="00EF27B8">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color w:val="000000" w:themeColor="text1"/>
                <w:sz w:val="24"/>
                <w:szCs w:val="24"/>
                <w:lang w:eastAsia="ru-RU"/>
              </w:rPr>
              <w:t>Привлечение учащихся 8-10 классов в качестве волонтеров при проведении внеклассных мероприятий, занятий кружков</w:t>
            </w:r>
          </w:p>
        </w:tc>
        <w:tc>
          <w:tcPr>
            <w:tcW w:w="2126" w:type="dxa"/>
            <w:tcBorders>
              <w:top w:val="single" w:sz="4" w:space="0" w:color="auto"/>
              <w:left w:val="single" w:sz="4" w:space="0" w:color="auto"/>
              <w:bottom w:val="single" w:sz="4" w:space="0" w:color="auto"/>
              <w:right w:val="single" w:sz="4" w:space="0" w:color="auto"/>
            </w:tcBorders>
            <w:hideMark/>
          </w:tcPr>
          <w:p w14:paraId="4B79AFC1"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руководители кружков</w:t>
            </w:r>
          </w:p>
        </w:tc>
        <w:tc>
          <w:tcPr>
            <w:tcW w:w="1560" w:type="dxa"/>
            <w:tcBorders>
              <w:top w:val="single" w:sz="4" w:space="0" w:color="auto"/>
              <w:left w:val="single" w:sz="4" w:space="0" w:color="auto"/>
              <w:bottom w:val="single" w:sz="4" w:space="0" w:color="auto"/>
              <w:right w:val="single" w:sz="4" w:space="0" w:color="auto"/>
            </w:tcBorders>
            <w:hideMark/>
          </w:tcPr>
          <w:p w14:paraId="16585A01"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в течение года, постоянно</w:t>
            </w:r>
          </w:p>
        </w:tc>
      </w:tr>
      <w:tr w:rsidR="00D502DE" w:rsidRPr="00D502DE" w14:paraId="5491270C" w14:textId="77777777" w:rsidTr="00F84557">
        <w:trPr>
          <w:trHeight w:val="983"/>
        </w:trPr>
        <w:tc>
          <w:tcPr>
            <w:tcW w:w="196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4C452EC" w14:textId="77777777" w:rsidR="000E1C3A" w:rsidRPr="00836692" w:rsidRDefault="000E1C3A" w:rsidP="000E1C3A">
            <w:pPr>
              <w:spacing w:after="0" w:line="240" w:lineRule="auto"/>
              <w:ind w:left="113" w:right="113"/>
              <w:jc w:val="center"/>
              <w:rPr>
                <w:rFonts w:ascii="Times New Roman" w:eastAsia="Times New Roman" w:hAnsi="Times New Roman"/>
                <w:caps/>
                <w:color w:val="000000" w:themeColor="text1"/>
                <w:sz w:val="24"/>
                <w:szCs w:val="24"/>
              </w:rPr>
            </w:pPr>
            <w:r w:rsidRPr="00836692">
              <w:rPr>
                <w:rFonts w:ascii="Times New Roman" w:hAnsi="Times New Roman"/>
                <w:b/>
                <w:bCs/>
                <w:caps/>
                <w:color w:val="000000" w:themeColor="text1"/>
                <w:sz w:val="24"/>
                <w:szCs w:val="24"/>
                <w:lang w:eastAsia="ar-SA"/>
              </w:rPr>
              <w:t>Проект «Разноцветное детство»</w:t>
            </w:r>
          </w:p>
        </w:tc>
        <w:tc>
          <w:tcPr>
            <w:tcW w:w="3852" w:type="dxa"/>
            <w:tcBorders>
              <w:top w:val="single" w:sz="4" w:space="0" w:color="auto"/>
              <w:left w:val="single" w:sz="4" w:space="0" w:color="auto"/>
              <w:bottom w:val="single" w:sz="4" w:space="0" w:color="auto"/>
              <w:right w:val="single" w:sz="4" w:space="0" w:color="auto"/>
            </w:tcBorders>
          </w:tcPr>
          <w:p w14:paraId="3F8AE111" w14:textId="2BC9B010" w:rsidR="000E1C3A" w:rsidRPr="00836692" w:rsidRDefault="000E1C3A" w:rsidP="00EF27B8">
            <w:pPr>
              <w:spacing w:after="0" w:line="240" w:lineRule="auto"/>
              <w:jc w:val="both"/>
              <w:rPr>
                <w:rFonts w:ascii="Times New Roman" w:eastAsia="Times New Roman" w:hAnsi="Times New Roman"/>
                <w:color w:val="000000" w:themeColor="text1"/>
                <w:sz w:val="24"/>
                <w:szCs w:val="24"/>
                <w:lang w:val="kk-KZ"/>
              </w:rPr>
            </w:pPr>
            <w:r w:rsidRPr="00836692">
              <w:rPr>
                <w:rFonts w:ascii="Times New Roman" w:hAnsi="Times New Roman"/>
                <w:color w:val="000000" w:themeColor="text1"/>
                <w:sz w:val="24"/>
                <w:szCs w:val="24"/>
                <w:lang w:eastAsia="ru-RU"/>
              </w:rPr>
              <w:t xml:space="preserve">Разработка индивидуальных образовательных маршрутов для учащихся </w:t>
            </w:r>
            <w:r w:rsidRPr="00836692">
              <w:rPr>
                <w:rFonts w:ascii="Times New Roman" w:hAnsi="Times New Roman"/>
                <w:bCs/>
                <w:color w:val="000000" w:themeColor="text1"/>
                <w:sz w:val="24"/>
                <w:szCs w:val="24"/>
                <w:lang w:val="kk-KZ" w:eastAsia="ar-SA"/>
              </w:rPr>
              <w:t xml:space="preserve">с ООП и с ОВЗ </w:t>
            </w:r>
          </w:p>
        </w:tc>
        <w:tc>
          <w:tcPr>
            <w:tcW w:w="2126" w:type="dxa"/>
            <w:tcBorders>
              <w:top w:val="single" w:sz="4" w:space="0" w:color="auto"/>
              <w:left w:val="single" w:sz="4" w:space="0" w:color="auto"/>
              <w:bottom w:val="single" w:sz="4" w:space="0" w:color="auto"/>
              <w:right w:val="single" w:sz="4" w:space="0" w:color="auto"/>
            </w:tcBorders>
            <w:hideMark/>
          </w:tcPr>
          <w:p w14:paraId="4DE92796" w14:textId="77777777" w:rsidR="000E1C3A" w:rsidRPr="00836692"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836692">
              <w:rPr>
                <w:rFonts w:ascii="Times New Roman" w:hAnsi="Times New Roman"/>
                <w:bCs/>
                <w:color w:val="000000" w:themeColor="text1"/>
                <w:sz w:val="24"/>
                <w:szCs w:val="24"/>
                <w:lang w:val="kk-KZ" w:eastAsia="ar-SA"/>
              </w:rPr>
              <w:t xml:space="preserve">Карпова И. В., </w:t>
            </w:r>
          </w:p>
          <w:p w14:paraId="04A07A3D"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Пшенко Ю. А.</w:t>
            </w:r>
          </w:p>
        </w:tc>
        <w:tc>
          <w:tcPr>
            <w:tcW w:w="1560" w:type="dxa"/>
            <w:tcBorders>
              <w:top w:val="single" w:sz="4" w:space="0" w:color="auto"/>
              <w:left w:val="single" w:sz="4" w:space="0" w:color="auto"/>
              <w:bottom w:val="single" w:sz="4" w:space="0" w:color="auto"/>
              <w:right w:val="single" w:sz="4" w:space="0" w:color="auto"/>
            </w:tcBorders>
            <w:hideMark/>
          </w:tcPr>
          <w:p w14:paraId="1B7E3A59"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сентябрь</w:t>
            </w:r>
          </w:p>
        </w:tc>
      </w:tr>
      <w:tr w:rsidR="00D502DE" w:rsidRPr="00D502DE" w14:paraId="594A86A1" w14:textId="77777777" w:rsidTr="00F84557">
        <w:trPr>
          <w:trHeight w:val="711"/>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5F93D278" w14:textId="77777777" w:rsidR="000E1C3A" w:rsidRPr="00836692" w:rsidRDefault="000E1C3A" w:rsidP="000E1C3A">
            <w:pPr>
              <w:spacing w:after="0" w:line="240" w:lineRule="auto"/>
              <w:rPr>
                <w:rFonts w:ascii="Times New Roman" w:eastAsia="Times New Roman" w:hAnsi="Times New Roman"/>
                <w:caps/>
                <w:color w:val="000000" w:themeColor="text1"/>
                <w:sz w:val="24"/>
                <w:szCs w:val="24"/>
              </w:rPr>
            </w:pPr>
          </w:p>
        </w:tc>
        <w:tc>
          <w:tcPr>
            <w:tcW w:w="3852" w:type="dxa"/>
            <w:tcBorders>
              <w:top w:val="single" w:sz="4" w:space="0" w:color="auto"/>
              <w:left w:val="single" w:sz="4" w:space="0" w:color="auto"/>
              <w:bottom w:val="single" w:sz="4" w:space="0" w:color="auto"/>
              <w:right w:val="single" w:sz="4" w:space="0" w:color="auto"/>
            </w:tcBorders>
          </w:tcPr>
          <w:p w14:paraId="69107D0E" w14:textId="35BEE18C" w:rsidR="000E1C3A" w:rsidRPr="00836692" w:rsidRDefault="000E1C3A" w:rsidP="00EF27B8">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color w:val="000000" w:themeColor="text1"/>
                <w:sz w:val="24"/>
                <w:szCs w:val="24"/>
                <w:lang w:eastAsia="ru-RU"/>
              </w:rPr>
              <w:t xml:space="preserve">Вовлечение учащихся </w:t>
            </w:r>
            <w:r w:rsidRPr="00836692">
              <w:rPr>
                <w:rFonts w:ascii="Times New Roman" w:hAnsi="Times New Roman"/>
                <w:bCs/>
                <w:color w:val="000000" w:themeColor="text1"/>
                <w:sz w:val="24"/>
                <w:szCs w:val="24"/>
                <w:lang w:val="kk-KZ" w:eastAsia="ar-SA"/>
              </w:rPr>
              <w:t xml:space="preserve">с ООП и с ОВЗ </w:t>
            </w:r>
            <w:r w:rsidRPr="00836692">
              <w:rPr>
                <w:rFonts w:ascii="Times New Roman" w:hAnsi="Times New Roman"/>
                <w:color w:val="000000" w:themeColor="text1"/>
                <w:sz w:val="24"/>
                <w:szCs w:val="24"/>
                <w:lang w:eastAsia="ru-RU"/>
              </w:rPr>
              <w:t>во внеклассную работу</w:t>
            </w:r>
          </w:p>
        </w:tc>
        <w:tc>
          <w:tcPr>
            <w:tcW w:w="2126" w:type="dxa"/>
            <w:tcBorders>
              <w:top w:val="single" w:sz="4" w:space="0" w:color="auto"/>
              <w:left w:val="single" w:sz="4" w:space="0" w:color="auto"/>
              <w:bottom w:val="single" w:sz="4" w:space="0" w:color="auto"/>
              <w:right w:val="single" w:sz="4" w:space="0" w:color="auto"/>
            </w:tcBorders>
            <w:hideMark/>
          </w:tcPr>
          <w:p w14:paraId="389A7D0B"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руководители кружков</w:t>
            </w:r>
          </w:p>
        </w:tc>
        <w:tc>
          <w:tcPr>
            <w:tcW w:w="1560" w:type="dxa"/>
            <w:tcBorders>
              <w:top w:val="single" w:sz="4" w:space="0" w:color="auto"/>
              <w:left w:val="single" w:sz="4" w:space="0" w:color="auto"/>
              <w:bottom w:val="single" w:sz="4" w:space="0" w:color="auto"/>
              <w:right w:val="single" w:sz="4" w:space="0" w:color="auto"/>
            </w:tcBorders>
            <w:hideMark/>
          </w:tcPr>
          <w:p w14:paraId="19BBEB9C"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сентябрь</w:t>
            </w:r>
          </w:p>
        </w:tc>
      </w:tr>
      <w:tr w:rsidR="00D502DE" w:rsidRPr="00D502DE" w14:paraId="7D784F1D" w14:textId="77777777" w:rsidTr="00F84557">
        <w:trPr>
          <w:trHeight w:val="719"/>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1B1BA8DB" w14:textId="77777777" w:rsidR="000E1C3A" w:rsidRPr="00836692" w:rsidRDefault="000E1C3A" w:rsidP="000E1C3A">
            <w:pPr>
              <w:spacing w:after="0" w:line="240" w:lineRule="auto"/>
              <w:rPr>
                <w:rFonts w:ascii="Times New Roman" w:eastAsia="Times New Roman" w:hAnsi="Times New Roman"/>
                <w:caps/>
                <w:color w:val="000000" w:themeColor="text1"/>
                <w:sz w:val="24"/>
                <w:szCs w:val="24"/>
              </w:rPr>
            </w:pPr>
          </w:p>
        </w:tc>
        <w:tc>
          <w:tcPr>
            <w:tcW w:w="3852" w:type="dxa"/>
            <w:tcBorders>
              <w:top w:val="single" w:sz="4" w:space="0" w:color="auto"/>
              <w:left w:val="single" w:sz="4" w:space="0" w:color="auto"/>
              <w:bottom w:val="single" w:sz="4" w:space="0" w:color="auto"/>
              <w:right w:val="single" w:sz="4" w:space="0" w:color="auto"/>
            </w:tcBorders>
          </w:tcPr>
          <w:p w14:paraId="486AA010" w14:textId="7BA621AF" w:rsidR="000E1C3A" w:rsidRPr="00836692" w:rsidRDefault="000E1C3A" w:rsidP="00EF27B8">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color w:val="000000" w:themeColor="text1"/>
                <w:sz w:val="24"/>
                <w:szCs w:val="24"/>
                <w:lang w:eastAsia="ru-RU"/>
              </w:rPr>
              <w:t xml:space="preserve">Кустовая олимпиада для детей </w:t>
            </w:r>
            <w:r w:rsidRPr="00836692">
              <w:rPr>
                <w:rFonts w:ascii="Times New Roman" w:hAnsi="Times New Roman"/>
                <w:bCs/>
                <w:color w:val="000000" w:themeColor="text1"/>
                <w:sz w:val="24"/>
                <w:szCs w:val="24"/>
                <w:lang w:val="kk-KZ" w:eastAsia="ar-SA"/>
              </w:rPr>
              <w:t xml:space="preserve">с ООП и с </w:t>
            </w:r>
            <w:proofErr w:type="gramStart"/>
            <w:r w:rsidRPr="00836692">
              <w:rPr>
                <w:rFonts w:ascii="Times New Roman" w:hAnsi="Times New Roman"/>
                <w:bCs/>
                <w:color w:val="000000" w:themeColor="text1"/>
                <w:sz w:val="24"/>
                <w:szCs w:val="24"/>
                <w:lang w:val="kk-KZ" w:eastAsia="ar-SA"/>
              </w:rPr>
              <w:t xml:space="preserve">ОВЗ </w:t>
            </w:r>
            <w:r w:rsidRPr="00836692">
              <w:rPr>
                <w:rFonts w:ascii="Times New Roman" w:hAnsi="Times New Roman"/>
                <w:color w:val="000000" w:themeColor="text1"/>
                <w:sz w:val="24"/>
                <w:szCs w:val="24"/>
                <w:lang w:eastAsia="ru-RU"/>
              </w:rPr>
              <w:t xml:space="preserve"> по</w:t>
            </w:r>
            <w:proofErr w:type="gramEnd"/>
            <w:r w:rsidRPr="00836692">
              <w:rPr>
                <w:rFonts w:ascii="Times New Roman" w:hAnsi="Times New Roman"/>
                <w:color w:val="000000" w:themeColor="text1"/>
                <w:sz w:val="24"/>
                <w:szCs w:val="24"/>
                <w:lang w:eastAsia="ru-RU"/>
              </w:rPr>
              <w:t xml:space="preserve"> робототехнике</w:t>
            </w:r>
          </w:p>
        </w:tc>
        <w:tc>
          <w:tcPr>
            <w:tcW w:w="2126" w:type="dxa"/>
            <w:tcBorders>
              <w:top w:val="single" w:sz="4" w:space="0" w:color="auto"/>
              <w:left w:val="single" w:sz="4" w:space="0" w:color="auto"/>
              <w:bottom w:val="single" w:sz="4" w:space="0" w:color="auto"/>
              <w:right w:val="single" w:sz="4" w:space="0" w:color="auto"/>
            </w:tcBorders>
            <w:hideMark/>
          </w:tcPr>
          <w:p w14:paraId="3D8B56A9"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Шулико А. Ю.</w:t>
            </w:r>
          </w:p>
        </w:tc>
        <w:tc>
          <w:tcPr>
            <w:tcW w:w="1560" w:type="dxa"/>
            <w:tcBorders>
              <w:top w:val="single" w:sz="4" w:space="0" w:color="auto"/>
              <w:left w:val="single" w:sz="4" w:space="0" w:color="auto"/>
              <w:bottom w:val="single" w:sz="4" w:space="0" w:color="auto"/>
              <w:right w:val="single" w:sz="4" w:space="0" w:color="auto"/>
            </w:tcBorders>
            <w:hideMark/>
          </w:tcPr>
          <w:p w14:paraId="25886ADC"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февраль</w:t>
            </w:r>
          </w:p>
        </w:tc>
      </w:tr>
      <w:tr w:rsidR="00D502DE" w:rsidRPr="00D502DE" w14:paraId="34D739C4" w14:textId="77777777" w:rsidTr="00836692">
        <w:trPr>
          <w:trHeight w:val="3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0B7FF989" w14:textId="77777777" w:rsidR="000E1C3A" w:rsidRPr="00836692" w:rsidRDefault="000E1C3A" w:rsidP="000E1C3A">
            <w:pPr>
              <w:spacing w:after="0" w:line="240" w:lineRule="auto"/>
              <w:rPr>
                <w:rFonts w:ascii="Times New Roman" w:eastAsia="Times New Roman" w:hAnsi="Times New Roman"/>
                <w:caps/>
                <w:color w:val="000000" w:themeColor="text1"/>
                <w:sz w:val="24"/>
                <w:szCs w:val="24"/>
              </w:rPr>
            </w:pPr>
          </w:p>
        </w:tc>
        <w:tc>
          <w:tcPr>
            <w:tcW w:w="3852" w:type="dxa"/>
            <w:tcBorders>
              <w:top w:val="single" w:sz="4" w:space="0" w:color="auto"/>
              <w:left w:val="single" w:sz="4" w:space="0" w:color="auto"/>
              <w:bottom w:val="single" w:sz="4" w:space="0" w:color="auto"/>
              <w:right w:val="single" w:sz="4" w:space="0" w:color="auto"/>
            </w:tcBorders>
          </w:tcPr>
          <w:p w14:paraId="002FFD06" w14:textId="20410F79" w:rsidR="000E1C3A" w:rsidRPr="00836692" w:rsidRDefault="000E1C3A" w:rsidP="00EF27B8">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color w:val="000000" w:themeColor="text1"/>
                <w:sz w:val="24"/>
                <w:szCs w:val="24"/>
                <w:shd w:val="clear" w:color="auto" w:fill="FFFFFF"/>
                <w:lang w:eastAsia="ru-RU"/>
              </w:rPr>
              <w:t xml:space="preserve">Участие детей с ООП в </w:t>
            </w:r>
            <w:r w:rsidRPr="00836692">
              <w:rPr>
                <w:rFonts w:ascii="Times New Roman" w:hAnsi="Times New Roman"/>
                <w:color w:val="000000" w:themeColor="text1"/>
                <w:sz w:val="24"/>
                <w:szCs w:val="24"/>
                <w:lang w:eastAsia="ru-RU"/>
              </w:rPr>
              <w:t>общешкольных КТД, акциях, спортивных соревнованиях</w:t>
            </w:r>
          </w:p>
        </w:tc>
        <w:tc>
          <w:tcPr>
            <w:tcW w:w="2126" w:type="dxa"/>
            <w:tcBorders>
              <w:top w:val="single" w:sz="4" w:space="0" w:color="auto"/>
              <w:left w:val="single" w:sz="4" w:space="0" w:color="auto"/>
              <w:bottom w:val="single" w:sz="4" w:space="0" w:color="auto"/>
              <w:right w:val="single" w:sz="4" w:space="0" w:color="auto"/>
            </w:tcBorders>
          </w:tcPr>
          <w:p w14:paraId="4C0A8055" w14:textId="77777777" w:rsidR="000E1C3A" w:rsidRPr="00836692"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836692">
              <w:rPr>
                <w:rFonts w:ascii="Times New Roman" w:hAnsi="Times New Roman"/>
                <w:bCs/>
                <w:color w:val="000000" w:themeColor="text1"/>
                <w:sz w:val="24"/>
                <w:szCs w:val="24"/>
                <w:lang w:val="kk-KZ" w:eastAsia="ar-SA"/>
              </w:rPr>
              <w:t>Смагулова С. Т.</w:t>
            </w:r>
          </w:p>
          <w:p w14:paraId="49EA1CB7"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14:paraId="355C668F"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bCs/>
                <w:color w:val="000000" w:themeColor="text1"/>
                <w:sz w:val="24"/>
                <w:szCs w:val="24"/>
                <w:lang w:val="kk-KZ" w:eastAsia="ar-SA"/>
              </w:rPr>
              <w:t>в течение года, постоянно</w:t>
            </w:r>
          </w:p>
        </w:tc>
      </w:tr>
      <w:tr w:rsidR="00D502DE" w:rsidRPr="00D502DE" w14:paraId="48B6734C" w14:textId="77777777" w:rsidTr="00F84557">
        <w:trPr>
          <w:trHeight w:val="2092"/>
        </w:trPr>
        <w:tc>
          <w:tcPr>
            <w:tcW w:w="196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FCFE86C" w14:textId="77777777" w:rsidR="000E1C3A" w:rsidRPr="00836692" w:rsidRDefault="000E1C3A" w:rsidP="000E1C3A">
            <w:pPr>
              <w:suppressLineNumbers/>
              <w:suppressAutoHyphens/>
              <w:snapToGrid w:val="0"/>
              <w:spacing w:after="0" w:line="240" w:lineRule="auto"/>
              <w:ind w:left="113" w:right="113"/>
              <w:jc w:val="center"/>
              <w:rPr>
                <w:rFonts w:ascii="Times New Roman" w:eastAsia="Times New Roman" w:hAnsi="Times New Roman"/>
                <w:b/>
                <w:bCs/>
                <w:caps/>
                <w:color w:val="000000" w:themeColor="text1"/>
                <w:sz w:val="24"/>
                <w:szCs w:val="24"/>
                <w:lang w:val="kk-KZ" w:eastAsia="ar-SA"/>
              </w:rPr>
            </w:pPr>
            <w:r w:rsidRPr="00836692">
              <w:rPr>
                <w:rFonts w:ascii="Times New Roman" w:hAnsi="Times New Roman"/>
                <w:b/>
                <w:bCs/>
                <w:caps/>
                <w:color w:val="000000" w:themeColor="text1"/>
                <w:sz w:val="24"/>
                <w:szCs w:val="24"/>
                <w:lang w:eastAsia="ar-SA"/>
              </w:rPr>
              <w:t xml:space="preserve">Проект </w:t>
            </w:r>
            <w:r w:rsidRPr="00836692">
              <w:rPr>
                <w:rFonts w:ascii="Times New Roman" w:hAnsi="Times New Roman"/>
                <w:b/>
                <w:bCs/>
                <w:caps/>
                <w:color w:val="000000" w:themeColor="text1"/>
                <w:sz w:val="24"/>
                <w:szCs w:val="24"/>
                <w:lang w:val="kk-KZ" w:eastAsia="ar-SA"/>
              </w:rPr>
              <w:t>«Служба профориентационного тьюторинга»</w:t>
            </w:r>
          </w:p>
          <w:p w14:paraId="2614575F" w14:textId="77777777" w:rsidR="000E1C3A" w:rsidRPr="00836692" w:rsidRDefault="000E1C3A" w:rsidP="000E1C3A">
            <w:pPr>
              <w:spacing w:after="0" w:line="240" w:lineRule="auto"/>
              <w:ind w:left="113" w:right="113"/>
              <w:jc w:val="center"/>
              <w:rPr>
                <w:rFonts w:ascii="Times New Roman" w:eastAsia="Times New Roman" w:hAnsi="Times New Roman"/>
                <w:caps/>
                <w:color w:val="000000" w:themeColor="text1"/>
                <w:sz w:val="24"/>
                <w:szCs w:val="24"/>
              </w:rPr>
            </w:pPr>
          </w:p>
        </w:tc>
        <w:tc>
          <w:tcPr>
            <w:tcW w:w="3852" w:type="dxa"/>
            <w:tcBorders>
              <w:top w:val="single" w:sz="4" w:space="0" w:color="auto"/>
              <w:left w:val="single" w:sz="4" w:space="0" w:color="auto"/>
              <w:bottom w:val="single" w:sz="4" w:space="0" w:color="auto"/>
              <w:right w:val="single" w:sz="4" w:space="0" w:color="auto"/>
            </w:tcBorders>
            <w:hideMark/>
          </w:tcPr>
          <w:p w14:paraId="75688CB5" w14:textId="77777777" w:rsidR="000E1C3A" w:rsidRPr="00836692" w:rsidRDefault="000E1C3A" w:rsidP="000E1C3A">
            <w:pPr>
              <w:shd w:val="clear" w:color="auto" w:fill="FFFFFF"/>
              <w:spacing w:after="0" w:line="240" w:lineRule="auto"/>
              <w:rPr>
                <w:rFonts w:ascii="Times New Roman" w:eastAsia="Times New Roman" w:hAnsi="Times New Roman"/>
                <w:b/>
                <w:bCs/>
                <w:color w:val="000000" w:themeColor="text1"/>
                <w:sz w:val="24"/>
                <w:szCs w:val="24"/>
                <w:lang w:eastAsia="ar-SA"/>
              </w:rPr>
            </w:pPr>
            <w:r w:rsidRPr="00836692">
              <w:rPr>
                <w:rFonts w:ascii="Times New Roman" w:hAnsi="Times New Roman"/>
                <w:b/>
                <w:bCs/>
                <w:color w:val="000000" w:themeColor="text1"/>
                <w:sz w:val="24"/>
                <w:szCs w:val="24"/>
                <w:lang w:eastAsia="ar-SA"/>
              </w:rPr>
              <w:t>Профессиональная информация:</w:t>
            </w:r>
          </w:p>
          <w:p w14:paraId="46EAFA9B" w14:textId="77777777" w:rsidR="000E1C3A" w:rsidRPr="00836692" w:rsidRDefault="000E1C3A" w:rsidP="000E1C3A">
            <w:pPr>
              <w:shd w:val="clear" w:color="auto" w:fill="FFFFFF"/>
              <w:spacing w:after="0" w:line="240" w:lineRule="auto"/>
              <w:rPr>
                <w:rFonts w:ascii="Times New Roman" w:hAnsi="Times New Roman"/>
                <w:bCs/>
                <w:color w:val="000000" w:themeColor="text1"/>
                <w:sz w:val="24"/>
                <w:szCs w:val="24"/>
                <w:lang w:eastAsia="ar-SA"/>
              </w:rPr>
            </w:pPr>
            <w:r w:rsidRPr="00836692">
              <w:rPr>
                <w:rFonts w:ascii="Times New Roman" w:hAnsi="Times New Roman"/>
                <w:bCs/>
                <w:color w:val="000000" w:themeColor="text1"/>
                <w:sz w:val="24"/>
                <w:szCs w:val="24"/>
                <w:lang w:eastAsia="ar-SA"/>
              </w:rPr>
              <w:t xml:space="preserve">беседы учащихся с </w:t>
            </w:r>
            <w:r w:rsidRPr="00836692">
              <w:rPr>
                <w:rFonts w:ascii="Times New Roman" w:hAnsi="Times New Roman"/>
                <w:bCs/>
                <w:color w:val="000000" w:themeColor="text1"/>
                <w:sz w:val="24"/>
                <w:szCs w:val="24"/>
                <w:lang w:val="kk-KZ" w:eastAsia="ar-SA"/>
              </w:rPr>
              <w:t>профориентационным</w:t>
            </w:r>
            <w:r w:rsidRPr="00836692">
              <w:rPr>
                <w:rFonts w:ascii="Times New Roman" w:hAnsi="Times New Roman"/>
                <w:b/>
                <w:bCs/>
                <w:color w:val="000000" w:themeColor="text1"/>
                <w:sz w:val="24"/>
                <w:szCs w:val="24"/>
                <w:lang w:val="kk-KZ" w:eastAsia="ar-SA"/>
              </w:rPr>
              <w:t xml:space="preserve"> </w:t>
            </w:r>
            <w:r w:rsidRPr="00836692">
              <w:rPr>
                <w:rFonts w:ascii="Times New Roman" w:hAnsi="Times New Roman"/>
                <w:bCs/>
                <w:color w:val="000000" w:themeColor="text1"/>
                <w:sz w:val="24"/>
                <w:szCs w:val="24"/>
                <w:lang w:eastAsia="ar-SA"/>
              </w:rPr>
              <w:t>тьютором,</w:t>
            </w:r>
          </w:p>
          <w:p w14:paraId="3F9CFA14" w14:textId="77777777" w:rsidR="000E1C3A" w:rsidRPr="00836692" w:rsidRDefault="000E1C3A" w:rsidP="000E1C3A">
            <w:pPr>
              <w:shd w:val="clear" w:color="auto" w:fill="FFFFFF"/>
              <w:spacing w:after="0" w:line="240" w:lineRule="auto"/>
              <w:rPr>
                <w:rFonts w:ascii="Times New Roman" w:eastAsia="Times New Roman" w:hAnsi="Times New Roman"/>
                <w:bCs/>
                <w:color w:val="000000" w:themeColor="text1"/>
                <w:sz w:val="24"/>
                <w:szCs w:val="24"/>
                <w:lang w:eastAsia="ar-SA"/>
              </w:rPr>
            </w:pPr>
            <w:r w:rsidRPr="00836692">
              <w:rPr>
                <w:rFonts w:ascii="Times New Roman" w:hAnsi="Times New Roman"/>
                <w:bCs/>
                <w:color w:val="000000" w:themeColor="text1"/>
                <w:sz w:val="24"/>
                <w:szCs w:val="24"/>
                <w:lang w:eastAsia="ar-SA"/>
              </w:rPr>
              <w:t xml:space="preserve">встречи учащихся с представителями выбранных </w:t>
            </w:r>
            <w:proofErr w:type="gramStart"/>
            <w:r w:rsidRPr="00836692">
              <w:rPr>
                <w:rFonts w:ascii="Times New Roman" w:hAnsi="Times New Roman"/>
                <w:bCs/>
                <w:color w:val="000000" w:themeColor="text1"/>
                <w:sz w:val="24"/>
                <w:szCs w:val="24"/>
                <w:lang w:eastAsia="ar-SA"/>
              </w:rPr>
              <w:t>профессий,  экскурсии</w:t>
            </w:r>
            <w:proofErr w:type="gramEnd"/>
            <w:r w:rsidRPr="00836692">
              <w:rPr>
                <w:rFonts w:ascii="Times New Roman" w:hAnsi="Times New Roman"/>
                <w:bCs/>
                <w:color w:val="000000" w:themeColor="text1"/>
                <w:sz w:val="24"/>
                <w:szCs w:val="24"/>
                <w:lang w:eastAsia="ar-SA"/>
              </w:rPr>
              <w:t xml:space="preserve"> на предприятия</w:t>
            </w:r>
          </w:p>
        </w:tc>
        <w:tc>
          <w:tcPr>
            <w:tcW w:w="2126" w:type="dxa"/>
            <w:tcBorders>
              <w:top w:val="single" w:sz="4" w:space="0" w:color="auto"/>
              <w:left w:val="single" w:sz="4" w:space="0" w:color="auto"/>
              <w:bottom w:val="single" w:sz="4" w:space="0" w:color="auto"/>
              <w:right w:val="single" w:sz="4" w:space="0" w:color="auto"/>
            </w:tcBorders>
            <w:hideMark/>
          </w:tcPr>
          <w:p w14:paraId="0432AF14" w14:textId="77777777" w:rsidR="000E1C3A" w:rsidRPr="00836692"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836692">
              <w:rPr>
                <w:rFonts w:ascii="Times New Roman" w:hAnsi="Times New Roman"/>
                <w:bCs/>
                <w:color w:val="000000" w:themeColor="text1"/>
                <w:sz w:val="24"/>
                <w:szCs w:val="24"/>
                <w:lang w:val="kk-KZ" w:eastAsia="ar-SA"/>
              </w:rPr>
              <w:t>Медетова А. Р.,</w:t>
            </w:r>
          </w:p>
          <w:p w14:paraId="277355A1" w14:textId="77777777" w:rsidR="000E1C3A" w:rsidRPr="00836692"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r w:rsidRPr="00836692">
              <w:rPr>
                <w:rFonts w:ascii="Times New Roman" w:hAnsi="Times New Roman"/>
                <w:bCs/>
                <w:color w:val="000000" w:themeColor="text1"/>
                <w:sz w:val="24"/>
                <w:szCs w:val="24"/>
                <w:lang w:val="kk-KZ" w:eastAsia="ar-SA"/>
              </w:rPr>
              <w:t>Карпова И. В.,</w:t>
            </w:r>
          </w:p>
          <w:p w14:paraId="0EA8C048" w14:textId="77777777" w:rsidR="000E1C3A" w:rsidRPr="00836692" w:rsidRDefault="000E1C3A" w:rsidP="000E1C3A">
            <w:pPr>
              <w:suppressLineNumbers/>
              <w:suppressAutoHyphens/>
              <w:snapToGrid w:val="0"/>
              <w:spacing w:after="0" w:line="240" w:lineRule="auto"/>
              <w:rPr>
                <w:rFonts w:ascii="Times New Roman" w:eastAsia="Times New Roman" w:hAnsi="Times New Roman"/>
                <w:b/>
                <w:bCs/>
                <w:color w:val="000000" w:themeColor="text1"/>
                <w:sz w:val="24"/>
                <w:szCs w:val="24"/>
                <w:lang w:val="kk-KZ" w:eastAsia="ar-SA"/>
              </w:rPr>
            </w:pPr>
            <w:r w:rsidRPr="00836692">
              <w:rPr>
                <w:rFonts w:ascii="Times New Roman" w:hAnsi="Times New Roman"/>
                <w:bCs/>
                <w:color w:val="000000" w:themeColor="text1"/>
                <w:sz w:val="24"/>
                <w:szCs w:val="24"/>
                <w:lang w:val="kk-KZ" w:eastAsia="ar-SA"/>
              </w:rPr>
              <w:t>профориентацинные тьюторы</w:t>
            </w:r>
          </w:p>
        </w:tc>
        <w:tc>
          <w:tcPr>
            <w:tcW w:w="1560" w:type="dxa"/>
            <w:tcBorders>
              <w:top w:val="single" w:sz="4" w:space="0" w:color="auto"/>
              <w:left w:val="single" w:sz="4" w:space="0" w:color="auto"/>
              <w:bottom w:val="single" w:sz="4" w:space="0" w:color="auto"/>
              <w:right w:val="single" w:sz="4" w:space="0" w:color="auto"/>
            </w:tcBorders>
            <w:hideMark/>
          </w:tcPr>
          <w:p w14:paraId="7AE545DF" w14:textId="77777777" w:rsidR="000E1C3A" w:rsidRPr="00836692" w:rsidRDefault="000E1C3A" w:rsidP="000E1C3A">
            <w:pPr>
              <w:suppressLineNumbers/>
              <w:suppressAutoHyphens/>
              <w:snapToGrid w:val="0"/>
              <w:spacing w:after="0" w:line="240" w:lineRule="auto"/>
              <w:rPr>
                <w:rFonts w:ascii="Times New Roman" w:eastAsia="Times New Roman" w:hAnsi="Times New Roman"/>
                <w:b/>
                <w:bCs/>
                <w:color w:val="000000" w:themeColor="text1"/>
                <w:sz w:val="24"/>
                <w:szCs w:val="24"/>
                <w:lang w:val="kk-KZ" w:eastAsia="ar-SA"/>
              </w:rPr>
            </w:pPr>
            <w:r w:rsidRPr="00836692">
              <w:rPr>
                <w:rFonts w:ascii="Times New Roman" w:hAnsi="Times New Roman"/>
                <w:bCs/>
                <w:color w:val="000000" w:themeColor="text1"/>
                <w:sz w:val="24"/>
                <w:szCs w:val="24"/>
                <w:lang w:val="kk-KZ" w:eastAsia="ar-SA"/>
              </w:rPr>
              <w:t>в течение года</w:t>
            </w:r>
          </w:p>
        </w:tc>
      </w:tr>
      <w:tr w:rsidR="00D502DE" w:rsidRPr="00D502DE" w14:paraId="307F873D" w14:textId="77777777" w:rsidTr="00F84557">
        <w:trPr>
          <w:trHeight w:val="1414"/>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1A720B0B" w14:textId="77777777" w:rsidR="000E1C3A" w:rsidRPr="00836692" w:rsidRDefault="000E1C3A" w:rsidP="000E1C3A">
            <w:pPr>
              <w:spacing w:after="0" w:line="240" w:lineRule="auto"/>
              <w:rPr>
                <w:rFonts w:ascii="Times New Roman" w:eastAsia="Times New Roman" w:hAnsi="Times New Roman"/>
                <w:caps/>
                <w:color w:val="000000" w:themeColor="text1"/>
                <w:sz w:val="24"/>
                <w:szCs w:val="24"/>
              </w:rPr>
            </w:pPr>
          </w:p>
        </w:tc>
        <w:tc>
          <w:tcPr>
            <w:tcW w:w="3852" w:type="dxa"/>
            <w:tcBorders>
              <w:top w:val="single" w:sz="4" w:space="0" w:color="auto"/>
              <w:left w:val="single" w:sz="4" w:space="0" w:color="auto"/>
              <w:bottom w:val="single" w:sz="4" w:space="0" w:color="auto"/>
              <w:right w:val="single" w:sz="4" w:space="0" w:color="auto"/>
            </w:tcBorders>
            <w:hideMark/>
          </w:tcPr>
          <w:p w14:paraId="241E7612"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eastAsia="Times New Roman" w:hAnsi="Times New Roman"/>
                <w:b/>
                <w:bCs/>
                <w:color w:val="000000" w:themeColor="text1"/>
                <w:sz w:val="24"/>
                <w:szCs w:val="24"/>
              </w:rPr>
              <w:t>Профессиональное воспитание:</w:t>
            </w:r>
            <w:r w:rsidRPr="00836692">
              <w:rPr>
                <w:rFonts w:ascii="Times New Roman" w:eastAsia="Times New Roman" w:hAnsi="Times New Roman"/>
                <w:color w:val="000000" w:themeColor="text1"/>
                <w:sz w:val="24"/>
                <w:szCs w:val="24"/>
              </w:rPr>
              <w:t> </w:t>
            </w:r>
          </w:p>
          <w:p w14:paraId="3FA4588C"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shd w:val="clear" w:color="auto" w:fill="FFFFFF"/>
              </w:rPr>
            </w:pPr>
            <w:r w:rsidRPr="00836692">
              <w:rPr>
                <w:rFonts w:ascii="Times New Roman" w:eastAsia="Times New Roman" w:hAnsi="Times New Roman"/>
                <w:color w:val="000000" w:themeColor="text1"/>
                <w:sz w:val="24"/>
                <w:szCs w:val="24"/>
              </w:rPr>
              <w:t>организация участия учащихся в разнообразных формах учебной и внеклассной работы</w:t>
            </w:r>
          </w:p>
        </w:tc>
        <w:tc>
          <w:tcPr>
            <w:tcW w:w="2126" w:type="dxa"/>
            <w:tcBorders>
              <w:top w:val="single" w:sz="4" w:space="0" w:color="auto"/>
              <w:left w:val="single" w:sz="4" w:space="0" w:color="auto"/>
              <w:bottom w:val="single" w:sz="4" w:space="0" w:color="auto"/>
              <w:right w:val="single" w:sz="4" w:space="0" w:color="auto"/>
            </w:tcBorders>
            <w:hideMark/>
          </w:tcPr>
          <w:p w14:paraId="1EE5BBB1" w14:textId="77777777" w:rsidR="000E1C3A" w:rsidRPr="00836692"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836692">
              <w:rPr>
                <w:rFonts w:ascii="Times New Roman" w:hAnsi="Times New Roman"/>
                <w:bCs/>
                <w:color w:val="000000" w:themeColor="text1"/>
                <w:sz w:val="24"/>
                <w:szCs w:val="24"/>
                <w:lang w:val="kk-KZ" w:eastAsia="ar-SA"/>
              </w:rPr>
              <w:t xml:space="preserve">классные руководители, профориентацинные тьюторы </w:t>
            </w:r>
          </w:p>
        </w:tc>
        <w:tc>
          <w:tcPr>
            <w:tcW w:w="1560" w:type="dxa"/>
            <w:tcBorders>
              <w:top w:val="single" w:sz="4" w:space="0" w:color="auto"/>
              <w:left w:val="single" w:sz="4" w:space="0" w:color="auto"/>
              <w:bottom w:val="single" w:sz="4" w:space="0" w:color="auto"/>
              <w:right w:val="single" w:sz="4" w:space="0" w:color="auto"/>
            </w:tcBorders>
            <w:hideMark/>
          </w:tcPr>
          <w:p w14:paraId="6E5E3E0E" w14:textId="77777777" w:rsidR="000E1C3A" w:rsidRPr="00836692"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836692">
              <w:rPr>
                <w:rFonts w:ascii="Times New Roman" w:hAnsi="Times New Roman"/>
                <w:bCs/>
                <w:color w:val="000000" w:themeColor="text1"/>
                <w:sz w:val="24"/>
                <w:szCs w:val="24"/>
                <w:lang w:val="kk-KZ" w:eastAsia="ar-SA"/>
              </w:rPr>
              <w:t>в течение года</w:t>
            </w:r>
          </w:p>
        </w:tc>
      </w:tr>
      <w:tr w:rsidR="00D502DE" w:rsidRPr="00D502DE" w14:paraId="26CF72CD" w14:textId="77777777" w:rsidTr="00F84557">
        <w:trPr>
          <w:trHeight w:val="254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2773F538" w14:textId="77777777" w:rsidR="000E1C3A" w:rsidRPr="00836692" w:rsidRDefault="000E1C3A" w:rsidP="000E1C3A">
            <w:pPr>
              <w:spacing w:after="0" w:line="240" w:lineRule="auto"/>
              <w:rPr>
                <w:rFonts w:ascii="Times New Roman" w:eastAsia="Times New Roman" w:hAnsi="Times New Roman"/>
                <w:caps/>
                <w:color w:val="000000" w:themeColor="text1"/>
                <w:sz w:val="24"/>
                <w:szCs w:val="24"/>
              </w:rPr>
            </w:pPr>
          </w:p>
        </w:tc>
        <w:tc>
          <w:tcPr>
            <w:tcW w:w="3852" w:type="dxa"/>
            <w:tcBorders>
              <w:top w:val="single" w:sz="4" w:space="0" w:color="auto"/>
              <w:left w:val="single" w:sz="4" w:space="0" w:color="auto"/>
              <w:bottom w:val="single" w:sz="4" w:space="0" w:color="auto"/>
              <w:right w:val="single" w:sz="4" w:space="0" w:color="auto"/>
            </w:tcBorders>
            <w:hideMark/>
          </w:tcPr>
          <w:p w14:paraId="269338D1"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eastAsia="Times New Roman" w:hAnsi="Times New Roman"/>
                <w:b/>
                <w:bCs/>
                <w:color w:val="000000" w:themeColor="text1"/>
                <w:sz w:val="24"/>
                <w:szCs w:val="24"/>
              </w:rPr>
              <w:t>Профессиональное консультирование:</w:t>
            </w:r>
            <w:r w:rsidRPr="00836692">
              <w:rPr>
                <w:rFonts w:ascii="Times New Roman" w:eastAsia="Times New Roman" w:hAnsi="Times New Roman"/>
                <w:color w:val="000000" w:themeColor="text1"/>
                <w:sz w:val="24"/>
                <w:szCs w:val="24"/>
              </w:rPr>
              <w:t> </w:t>
            </w:r>
          </w:p>
          <w:p w14:paraId="78F76ABC"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shd w:val="clear" w:color="auto" w:fill="FFFFFF"/>
              </w:rPr>
            </w:pPr>
            <w:r w:rsidRPr="00836692">
              <w:rPr>
                <w:rFonts w:ascii="Times New Roman" w:eastAsia="Times New Roman" w:hAnsi="Times New Roman"/>
                <w:color w:val="000000" w:themeColor="text1"/>
                <w:sz w:val="24"/>
                <w:szCs w:val="24"/>
                <w:shd w:val="clear" w:color="auto" w:fill="FFFFFF"/>
              </w:rPr>
              <w:t>диагностика профессиональной направленности учащихся с ООП</w:t>
            </w:r>
          </w:p>
          <w:p w14:paraId="46C6B312"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shd w:val="clear" w:color="auto" w:fill="FFFFFF"/>
              </w:rPr>
            </w:pPr>
            <w:r w:rsidRPr="00836692">
              <w:rPr>
                <w:rFonts w:ascii="Times New Roman" w:eastAsia="Times New Roman" w:hAnsi="Times New Roman"/>
                <w:color w:val="000000" w:themeColor="text1"/>
                <w:sz w:val="24"/>
                <w:szCs w:val="24"/>
                <w:shd w:val="clear" w:color="auto" w:fill="FFFFFF"/>
              </w:rPr>
              <w:t xml:space="preserve">индивидуальное консультирование учащихся и родителей по вопросам профессионального самоопределения учащихся с ООП </w:t>
            </w:r>
          </w:p>
        </w:tc>
        <w:tc>
          <w:tcPr>
            <w:tcW w:w="2126" w:type="dxa"/>
            <w:tcBorders>
              <w:top w:val="single" w:sz="4" w:space="0" w:color="auto"/>
              <w:left w:val="single" w:sz="4" w:space="0" w:color="auto"/>
              <w:bottom w:val="single" w:sz="4" w:space="0" w:color="auto"/>
              <w:right w:val="single" w:sz="4" w:space="0" w:color="auto"/>
            </w:tcBorders>
          </w:tcPr>
          <w:p w14:paraId="4FD08E48" w14:textId="77777777" w:rsidR="000E1C3A" w:rsidRPr="00836692"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p>
          <w:p w14:paraId="0EEF4AB5" w14:textId="77777777" w:rsidR="000E1C3A" w:rsidRPr="00836692" w:rsidRDefault="000E1C3A" w:rsidP="000E1C3A">
            <w:pPr>
              <w:suppressLineNumbers/>
              <w:suppressAutoHyphens/>
              <w:snapToGrid w:val="0"/>
              <w:spacing w:after="0" w:line="240" w:lineRule="auto"/>
              <w:rPr>
                <w:rFonts w:ascii="Times New Roman" w:hAnsi="Times New Roman"/>
                <w:bCs/>
                <w:color w:val="000000" w:themeColor="text1"/>
                <w:sz w:val="24"/>
                <w:szCs w:val="24"/>
                <w:lang w:val="kk-KZ" w:eastAsia="ar-SA"/>
              </w:rPr>
            </w:pPr>
            <w:r w:rsidRPr="00836692">
              <w:rPr>
                <w:rFonts w:ascii="Times New Roman" w:hAnsi="Times New Roman"/>
                <w:bCs/>
                <w:color w:val="000000" w:themeColor="text1"/>
                <w:sz w:val="24"/>
                <w:szCs w:val="24"/>
                <w:lang w:val="kk-KZ" w:eastAsia="ar-SA"/>
              </w:rPr>
              <w:t>Карпова И. В.</w:t>
            </w:r>
          </w:p>
          <w:p w14:paraId="0D11C079" w14:textId="77777777" w:rsidR="000E1C3A" w:rsidRPr="00836692"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836692">
              <w:rPr>
                <w:rFonts w:ascii="Times New Roman" w:hAnsi="Times New Roman"/>
                <w:bCs/>
                <w:color w:val="000000" w:themeColor="text1"/>
                <w:sz w:val="24"/>
                <w:szCs w:val="24"/>
                <w:lang w:val="kk-KZ" w:eastAsia="ar-SA"/>
              </w:rPr>
              <w:t>профессинальные тьюторы</w:t>
            </w:r>
          </w:p>
        </w:tc>
        <w:tc>
          <w:tcPr>
            <w:tcW w:w="1560" w:type="dxa"/>
            <w:tcBorders>
              <w:top w:val="single" w:sz="4" w:space="0" w:color="auto"/>
              <w:left w:val="single" w:sz="4" w:space="0" w:color="auto"/>
              <w:bottom w:val="single" w:sz="4" w:space="0" w:color="auto"/>
              <w:right w:val="single" w:sz="4" w:space="0" w:color="auto"/>
            </w:tcBorders>
            <w:hideMark/>
          </w:tcPr>
          <w:p w14:paraId="7D1196B4" w14:textId="77777777" w:rsidR="000E1C3A" w:rsidRPr="00836692"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836692">
              <w:rPr>
                <w:rFonts w:ascii="Times New Roman" w:hAnsi="Times New Roman"/>
                <w:bCs/>
                <w:color w:val="000000" w:themeColor="text1"/>
                <w:sz w:val="24"/>
                <w:szCs w:val="24"/>
                <w:lang w:val="kk-KZ" w:eastAsia="ar-SA"/>
              </w:rPr>
              <w:t>в течение года</w:t>
            </w:r>
          </w:p>
        </w:tc>
      </w:tr>
      <w:tr w:rsidR="00D502DE" w:rsidRPr="00D502DE" w14:paraId="53D4EC78" w14:textId="77777777" w:rsidTr="00836692">
        <w:trPr>
          <w:trHeight w:val="1104"/>
        </w:trPr>
        <w:tc>
          <w:tcPr>
            <w:tcW w:w="196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73DC3D" w14:textId="77777777" w:rsidR="000E1C3A" w:rsidRPr="00836692" w:rsidRDefault="000E1C3A" w:rsidP="000E1C3A">
            <w:pPr>
              <w:spacing w:after="0" w:line="240" w:lineRule="auto"/>
              <w:ind w:left="113" w:right="113"/>
              <w:jc w:val="center"/>
              <w:rPr>
                <w:rFonts w:ascii="Times New Roman" w:eastAsia="Times New Roman" w:hAnsi="Times New Roman"/>
                <w:caps/>
                <w:color w:val="000000" w:themeColor="text1"/>
                <w:sz w:val="24"/>
                <w:szCs w:val="24"/>
              </w:rPr>
            </w:pPr>
            <w:r w:rsidRPr="00836692">
              <w:rPr>
                <w:rFonts w:ascii="Times New Roman" w:hAnsi="Times New Roman"/>
                <w:b/>
                <w:bCs/>
                <w:caps/>
                <w:color w:val="000000" w:themeColor="text1"/>
                <w:sz w:val="24"/>
                <w:szCs w:val="24"/>
                <w:lang w:eastAsia="ar-SA"/>
              </w:rPr>
              <w:t>Методическое сопровождение</w:t>
            </w:r>
          </w:p>
        </w:tc>
        <w:tc>
          <w:tcPr>
            <w:tcW w:w="3852" w:type="dxa"/>
            <w:tcBorders>
              <w:top w:val="single" w:sz="4" w:space="0" w:color="auto"/>
              <w:left w:val="single" w:sz="4" w:space="0" w:color="auto"/>
              <w:bottom w:val="single" w:sz="4" w:space="0" w:color="auto"/>
              <w:right w:val="single" w:sz="4" w:space="0" w:color="auto"/>
            </w:tcBorders>
          </w:tcPr>
          <w:p w14:paraId="1AD51217" w14:textId="77777777" w:rsidR="000E1C3A" w:rsidRPr="00836692" w:rsidRDefault="000E1C3A" w:rsidP="000E1C3A">
            <w:pPr>
              <w:suppressLineNumbers/>
              <w:suppressAutoHyphens/>
              <w:snapToGrid w:val="0"/>
              <w:spacing w:after="0" w:line="240" w:lineRule="auto"/>
              <w:rPr>
                <w:rFonts w:ascii="Times New Roman" w:eastAsia="Times New Roman" w:hAnsi="Times New Roman"/>
                <w:color w:val="000000" w:themeColor="text1"/>
                <w:sz w:val="24"/>
                <w:szCs w:val="24"/>
                <w:lang w:eastAsia="ru-RU"/>
              </w:rPr>
            </w:pPr>
            <w:r w:rsidRPr="00836692">
              <w:rPr>
                <w:rFonts w:ascii="Times New Roman" w:hAnsi="Times New Roman"/>
                <w:color w:val="000000" w:themeColor="text1"/>
                <w:sz w:val="24"/>
                <w:szCs w:val="24"/>
                <w:lang w:eastAsia="ru-RU"/>
              </w:rPr>
              <w:t>Курсовая подготовка педагогов школы по вопросам инклюзивного образования</w:t>
            </w:r>
          </w:p>
          <w:p w14:paraId="7B23AEA1" w14:textId="77777777" w:rsidR="000E1C3A" w:rsidRPr="00836692" w:rsidRDefault="000E1C3A" w:rsidP="000E1C3A">
            <w:pPr>
              <w:suppressLineNumbers/>
              <w:suppressAutoHyphens/>
              <w:snapToGrid w:val="0"/>
              <w:spacing w:after="0" w:line="240" w:lineRule="auto"/>
              <w:rPr>
                <w:rFonts w:ascii="Times New Roman" w:eastAsia="Times New Roman" w:hAnsi="Times New Roman"/>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29BCB1C" w14:textId="77777777" w:rsidR="00E636CC" w:rsidRPr="00CA43E8" w:rsidRDefault="00E636CC" w:rsidP="00E636CC">
            <w:pPr>
              <w:spacing w:after="0" w:line="240" w:lineRule="auto"/>
              <w:rPr>
                <w:rFonts w:ascii="Times New Roman" w:eastAsia="Times New Roman" w:hAnsi="Times New Roman"/>
              </w:rPr>
            </w:pPr>
            <w:r>
              <w:rPr>
                <w:rFonts w:ascii="Times New Roman" w:eastAsia="Times New Roman" w:hAnsi="Times New Roman"/>
              </w:rPr>
              <w:t>Тюменева Р. А.</w:t>
            </w:r>
          </w:p>
          <w:p w14:paraId="522E3E03" w14:textId="77777777" w:rsidR="000E1C3A" w:rsidRPr="00836692" w:rsidRDefault="000E1C3A" w:rsidP="000E1C3A">
            <w:pPr>
              <w:suppressLineNumbers/>
              <w:suppressAutoHyphens/>
              <w:snapToGrid w:val="0"/>
              <w:spacing w:after="0" w:line="240" w:lineRule="auto"/>
              <w:rPr>
                <w:rFonts w:ascii="Times New Roman" w:eastAsia="Times New Roman" w:hAnsi="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14:paraId="530DCF42"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color w:val="000000" w:themeColor="text1"/>
                <w:sz w:val="24"/>
                <w:szCs w:val="24"/>
              </w:rPr>
              <w:t>в течение года</w:t>
            </w:r>
          </w:p>
        </w:tc>
      </w:tr>
      <w:tr w:rsidR="00D502DE" w:rsidRPr="00D502DE" w14:paraId="50AB4002" w14:textId="77777777" w:rsidTr="00836692">
        <w:trPr>
          <w:trHeight w:val="3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2A809B1A" w14:textId="77777777" w:rsidR="000E1C3A" w:rsidRPr="00836692" w:rsidRDefault="000E1C3A" w:rsidP="000E1C3A">
            <w:pPr>
              <w:spacing w:after="0" w:line="240" w:lineRule="auto"/>
              <w:rPr>
                <w:rFonts w:ascii="Times New Roman" w:eastAsia="Times New Roman" w:hAnsi="Times New Roman"/>
                <w:caps/>
                <w:color w:val="000000" w:themeColor="text1"/>
                <w:sz w:val="24"/>
                <w:szCs w:val="24"/>
              </w:rPr>
            </w:pPr>
          </w:p>
        </w:tc>
        <w:tc>
          <w:tcPr>
            <w:tcW w:w="3852" w:type="dxa"/>
            <w:tcBorders>
              <w:top w:val="single" w:sz="4" w:space="0" w:color="auto"/>
              <w:left w:val="single" w:sz="4" w:space="0" w:color="auto"/>
              <w:bottom w:val="single" w:sz="4" w:space="0" w:color="auto"/>
              <w:right w:val="single" w:sz="4" w:space="0" w:color="auto"/>
            </w:tcBorders>
          </w:tcPr>
          <w:p w14:paraId="22CAF051" w14:textId="77777777" w:rsidR="000E1C3A" w:rsidRPr="00836692" w:rsidRDefault="000E1C3A" w:rsidP="000E1C3A">
            <w:pPr>
              <w:suppressLineNumbers/>
              <w:suppressAutoHyphens/>
              <w:snapToGrid w:val="0"/>
              <w:spacing w:after="0" w:line="240" w:lineRule="auto"/>
              <w:rPr>
                <w:rFonts w:ascii="Times New Roman" w:eastAsia="Times New Roman" w:hAnsi="Times New Roman"/>
                <w:color w:val="000000" w:themeColor="text1"/>
                <w:sz w:val="24"/>
                <w:szCs w:val="24"/>
                <w:lang w:eastAsia="ru-RU"/>
              </w:rPr>
            </w:pPr>
            <w:r w:rsidRPr="00836692">
              <w:rPr>
                <w:rFonts w:ascii="Times New Roman" w:hAnsi="Times New Roman"/>
                <w:color w:val="000000" w:themeColor="text1"/>
                <w:sz w:val="24"/>
                <w:szCs w:val="24"/>
                <w:lang w:eastAsia="ru-RU"/>
              </w:rPr>
              <w:t>Консультирование участников реализации проекта: учителей, классных руководителей, специалистов, родителей</w:t>
            </w:r>
          </w:p>
          <w:p w14:paraId="5E720BEC" w14:textId="77777777" w:rsidR="000E1C3A" w:rsidRPr="00836692" w:rsidRDefault="000E1C3A" w:rsidP="000E1C3A">
            <w:pPr>
              <w:suppressLineNumbers/>
              <w:suppressAutoHyphens/>
              <w:snapToGrid w:val="0"/>
              <w:spacing w:after="0" w:line="240" w:lineRule="auto"/>
              <w:rPr>
                <w:rFonts w:ascii="Times New Roman" w:hAnsi="Times New Roman"/>
                <w:color w:val="000000" w:themeColor="text1"/>
                <w:sz w:val="24"/>
                <w:szCs w:val="24"/>
                <w:lang w:eastAsia="ru-RU"/>
              </w:rPr>
            </w:pPr>
          </w:p>
          <w:p w14:paraId="584034EC" w14:textId="77777777" w:rsidR="000E1C3A" w:rsidRPr="00836692" w:rsidRDefault="000E1C3A" w:rsidP="000E1C3A">
            <w:pPr>
              <w:suppressLineNumbers/>
              <w:suppressAutoHyphens/>
              <w:snapToGrid w:val="0"/>
              <w:spacing w:after="0" w:line="240" w:lineRule="auto"/>
              <w:rPr>
                <w:rFonts w:ascii="Times New Roman" w:eastAsia="Times New Roman" w:hAnsi="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14:paraId="0EF17FF4" w14:textId="77777777" w:rsidR="00E636CC" w:rsidRPr="00CA43E8" w:rsidRDefault="00E636CC" w:rsidP="00E636CC">
            <w:pPr>
              <w:spacing w:after="0" w:line="240" w:lineRule="auto"/>
              <w:rPr>
                <w:rFonts w:ascii="Times New Roman" w:eastAsia="Times New Roman" w:hAnsi="Times New Roman"/>
              </w:rPr>
            </w:pPr>
            <w:r>
              <w:rPr>
                <w:rFonts w:ascii="Times New Roman" w:eastAsia="Times New Roman" w:hAnsi="Times New Roman"/>
              </w:rPr>
              <w:t>Тюменева Р. А.</w:t>
            </w:r>
          </w:p>
          <w:p w14:paraId="323B39EC" w14:textId="3B217E27" w:rsidR="000E1C3A" w:rsidRPr="00836692" w:rsidRDefault="000E1C3A" w:rsidP="000E1C3A">
            <w:pPr>
              <w:suppressLineNumbers/>
              <w:suppressAutoHyphens/>
              <w:snapToGrid w:val="0"/>
              <w:spacing w:after="0" w:line="240" w:lineRule="auto"/>
              <w:rPr>
                <w:rFonts w:ascii="Times New Roman" w:eastAsia="Times New Roman" w:hAnsi="Times New Roman"/>
                <w:bCs/>
                <w:color w:val="000000" w:themeColor="text1"/>
                <w:sz w:val="24"/>
                <w:szCs w:val="24"/>
                <w:lang w:val="kk-KZ" w:eastAsia="ar-SA"/>
              </w:rPr>
            </w:pPr>
            <w:r w:rsidRPr="00836692">
              <w:rPr>
                <w:rFonts w:ascii="Times New Roman" w:hAnsi="Times New Roman"/>
                <w:bCs/>
                <w:color w:val="000000" w:themeColor="text1"/>
                <w:sz w:val="24"/>
                <w:szCs w:val="24"/>
                <w:lang w:val="kk-KZ" w:eastAsia="ar-SA"/>
              </w:rPr>
              <w:t>Карпова Ю. А., Пшенко Ю. А.</w:t>
            </w:r>
          </w:p>
        </w:tc>
        <w:tc>
          <w:tcPr>
            <w:tcW w:w="1560" w:type="dxa"/>
            <w:tcBorders>
              <w:top w:val="single" w:sz="4" w:space="0" w:color="auto"/>
              <w:left w:val="single" w:sz="4" w:space="0" w:color="auto"/>
              <w:bottom w:val="single" w:sz="4" w:space="0" w:color="auto"/>
              <w:right w:val="single" w:sz="4" w:space="0" w:color="auto"/>
            </w:tcBorders>
            <w:hideMark/>
          </w:tcPr>
          <w:p w14:paraId="2529D3B3" w14:textId="77777777" w:rsidR="000E1C3A" w:rsidRPr="00836692" w:rsidRDefault="000E1C3A" w:rsidP="000E1C3A">
            <w:pPr>
              <w:spacing w:after="0" w:line="240" w:lineRule="auto"/>
              <w:jc w:val="both"/>
              <w:rPr>
                <w:rFonts w:ascii="Times New Roman" w:eastAsia="Times New Roman" w:hAnsi="Times New Roman"/>
                <w:color w:val="000000" w:themeColor="text1"/>
                <w:sz w:val="24"/>
                <w:szCs w:val="24"/>
              </w:rPr>
            </w:pPr>
            <w:r w:rsidRPr="00836692">
              <w:rPr>
                <w:rFonts w:ascii="Times New Roman" w:hAnsi="Times New Roman"/>
                <w:color w:val="000000" w:themeColor="text1"/>
                <w:sz w:val="24"/>
                <w:szCs w:val="24"/>
              </w:rPr>
              <w:t>в течение года</w:t>
            </w:r>
          </w:p>
        </w:tc>
      </w:tr>
    </w:tbl>
    <w:p w14:paraId="0654A7E0" w14:textId="77777777" w:rsidR="00F84557" w:rsidRDefault="00F84557" w:rsidP="00705951">
      <w:pPr>
        <w:spacing w:after="0" w:line="240" w:lineRule="auto"/>
        <w:jc w:val="center"/>
        <w:rPr>
          <w:rFonts w:ascii="Times New Roman" w:hAnsi="Times New Roman"/>
          <w:b/>
          <w:caps/>
          <w:color w:val="5B9BD5" w:themeColor="accent1"/>
          <w:sz w:val="24"/>
          <w:szCs w:val="24"/>
        </w:rPr>
      </w:pPr>
    </w:p>
    <w:p w14:paraId="68945E59" w14:textId="77777777" w:rsidR="00F84557" w:rsidRDefault="00F84557" w:rsidP="00705951">
      <w:pPr>
        <w:spacing w:after="0" w:line="240" w:lineRule="auto"/>
        <w:jc w:val="center"/>
        <w:rPr>
          <w:rFonts w:ascii="Times New Roman" w:hAnsi="Times New Roman"/>
          <w:b/>
          <w:caps/>
          <w:color w:val="5B9BD5" w:themeColor="accent1"/>
          <w:sz w:val="24"/>
          <w:szCs w:val="24"/>
        </w:rPr>
      </w:pPr>
    </w:p>
    <w:p w14:paraId="247CE3E4" w14:textId="77777777" w:rsidR="00F84557" w:rsidRDefault="00F84557" w:rsidP="00705951">
      <w:pPr>
        <w:spacing w:after="0" w:line="240" w:lineRule="auto"/>
        <w:jc w:val="center"/>
        <w:rPr>
          <w:rFonts w:ascii="Times New Roman" w:hAnsi="Times New Roman"/>
          <w:b/>
          <w:caps/>
          <w:color w:val="5B9BD5" w:themeColor="accent1"/>
          <w:sz w:val="24"/>
          <w:szCs w:val="24"/>
        </w:rPr>
      </w:pPr>
    </w:p>
    <w:p w14:paraId="2ABD74B6" w14:textId="77777777" w:rsidR="00F84557" w:rsidRDefault="00F84557" w:rsidP="00705951">
      <w:pPr>
        <w:spacing w:after="0" w:line="240" w:lineRule="auto"/>
        <w:jc w:val="center"/>
        <w:rPr>
          <w:rFonts w:ascii="Times New Roman" w:hAnsi="Times New Roman"/>
          <w:b/>
          <w:caps/>
          <w:color w:val="5B9BD5" w:themeColor="accent1"/>
          <w:sz w:val="24"/>
          <w:szCs w:val="24"/>
        </w:rPr>
      </w:pPr>
    </w:p>
    <w:p w14:paraId="56386FC4" w14:textId="663F7020" w:rsidR="00705951" w:rsidRPr="00F84557" w:rsidRDefault="00705951" w:rsidP="00705951">
      <w:pPr>
        <w:spacing w:after="0" w:line="240" w:lineRule="auto"/>
        <w:jc w:val="center"/>
        <w:rPr>
          <w:rFonts w:ascii="Times New Roman" w:hAnsi="Times New Roman"/>
          <w:b/>
          <w:caps/>
          <w:color w:val="000000" w:themeColor="text1"/>
          <w:sz w:val="24"/>
          <w:szCs w:val="24"/>
        </w:rPr>
      </w:pPr>
      <w:r w:rsidRPr="00F84557">
        <w:rPr>
          <w:rFonts w:ascii="Times New Roman" w:hAnsi="Times New Roman"/>
          <w:b/>
          <w:caps/>
          <w:color w:val="000000" w:themeColor="text1"/>
          <w:sz w:val="24"/>
          <w:szCs w:val="24"/>
        </w:rPr>
        <w:t>1.7. ВНЕДРЕНИЕ ТРЕХЪЯЗЫЧНОГО ОБРАЗОВАНИЯ</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3852"/>
        <w:gridCol w:w="2126"/>
        <w:gridCol w:w="1560"/>
      </w:tblGrid>
      <w:tr w:rsidR="00F84557" w:rsidRPr="00F84557" w14:paraId="2512FCBC" w14:textId="77777777" w:rsidTr="00F84557">
        <w:trPr>
          <w:trHeight w:val="30"/>
        </w:trPr>
        <w:tc>
          <w:tcPr>
            <w:tcW w:w="1818" w:type="dxa"/>
            <w:shd w:val="clear" w:color="auto" w:fill="D9E2F3"/>
            <w:hideMark/>
          </w:tcPr>
          <w:p w14:paraId="4E249329" w14:textId="77777777" w:rsidR="00705951" w:rsidRPr="00F84557" w:rsidRDefault="00705951" w:rsidP="00705951">
            <w:pPr>
              <w:spacing w:after="0" w:line="240" w:lineRule="auto"/>
              <w:jc w:val="both"/>
              <w:rPr>
                <w:rFonts w:ascii="Times New Roman" w:eastAsia="Times New Roman" w:hAnsi="Times New Roman"/>
                <w:b/>
                <w:color w:val="000000" w:themeColor="text1"/>
                <w:sz w:val="24"/>
                <w:szCs w:val="24"/>
              </w:rPr>
            </w:pPr>
            <w:r w:rsidRPr="00F84557">
              <w:rPr>
                <w:rFonts w:ascii="Times New Roman" w:hAnsi="Times New Roman"/>
                <w:b/>
                <w:color w:val="000000" w:themeColor="text1"/>
                <w:sz w:val="24"/>
                <w:szCs w:val="24"/>
              </w:rPr>
              <w:t>Основные направления работы</w:t>
            </w:r>
          </w:p>
        </w:tc>
        <w:tc>
          <w:tcPr>
            <w:tcW w:w="3852" w:type="dxa"/>
            <w:shd w:val="clear" w:color="auto" w:fill="D9E2F3"/>
            <w:hideMark/>
          </w:tcPr>
          <w:p w14:paraId="6C2E6761" w14:textId="77777777" w:rsidR="00705951" w:rsidRPr="00F84557" w:rsidRDefault="00705951" w:rsidP="00705951">
            <w:pPr>
              <w:spacing w:after="0" w:line="240" w:lineRule="auto"/>
              <w:jc w:val="both"/>
              <w:rPr>
                <w:rFonts w:ascii="Times New Roman" w:eastAsia="Times New Roman" w:hAnsi="Times New Roman"/>
                <w:b/>
                <w:color w:val="000000" w:themeColor="text1"/>
                <w:sz w:val="24"/>
                <w:szCs w:val="24"/>
              </w:rPr>
            </w:pPr>
            <w:r w:rsidRPr="00F84557">
              <w:rPr>
                <w:rFonts w:ascii="Times New Roman" w:hAnsi="Times New Roman"/>
                <w:b/>
                <w:color w:val="000000" w:themeColor="text1"/>
                <w:sz w:val="24"/>
                <w:szCs w:val="24"/>
              </w:rPr>
              <w:t>Мероприятия</w:t>
            </w:r>
          </w:p>
        </w:tc>
        <w:tc>
          <w:tcPr>
            <w:tcW w:w="2126" w:type="dxa"/>
            <w:shd w:val="clear" w:color="auto" w:fill="D9E2F3"/>
            <w:hideMark/>
          </w:tcPr>
          <w:p w14:paraId="4B40EC20" w14:textId="77777777" w:rsidR="00705951" w:rsidRPr="00F84557" w:rsidRDefault="00705951" w:rsidP="00705951">
            <w:pPr>
              <w:spacing w:after="0" w:line="240" w:lineRule="auto"/>
              <w:jc w:val="both"/>
              <w:rPr>
                <w:rFonts w:ascii="Times New Roman" w:eastAsia="Times New Roman" w:hAnsi="Times New Roman"/>
                <w:b/>
                <w:color w:val="000000" w:themeColor="text1"/>
                <w:sz w:val="24"/>
                <w:szCs w:val="24"/>
              </w:rPr>
            </w:pPr>
            <w:r w:rsidRPr="00F84557">
              <w:rPr>
                <w:rFonts w:ascii="Times New Roman" w:hAnsi="Times New Roman"/>
                <w:b/>
                <w:color w:val="000000" w:themeColor="text1"/>
                <w:sz w:val="24"/>
                <w:szCs w:val="24"/>
              </w:rPr>
              <w:t>Ответственные</w:t>
            </w:r>
          </w:p>
        </w:tc>
        <w:tc>
          <w:tcPr>
            <w:tcW w:w="1560" w:type="dxa"/>
            <w:shd w:val="clear" w:color="auto" w:fill="D9E2F3"/>
            <w:hideMark/>
          </w:tcPr>
          <w:p w14:paraId="14AF5315" w14:textId="77777777" w:rsidR="00705951" w:rsidRPr="00F84557" w:rsidRDefault="00705951" w:rsidP="00705951">
            <w:pPr>
              <w:spacing w:after="0" w:line="240" w:lineRule="auto"/>
              <w:jc w:val="both"/>
              <w:rPr>
                <w:rFonts w:ascii="Times New Roman" w:eastAsia="Times New Roman" w:hAnsi="Times New Roman"/>
                <w:b/>
                <w:color w:val="000000" w:themeColor="text1"/>
                <w:sz w:val="24"/>
                <w:szCs w:val="24"/>
              </w:rPr>
            </w:pPr>
            <w:r w:rsidRPr="00F84557">
              <w:rPr>
                <w:rFonts w:ascii="Times New Roman" w:hAnsi="Times New Roman"/>
                <w:b/>
                <w:color w:val="000000" w:themeColor="text1"/>
                <w:sz w:val="24"/>
                <w:szCs w:val="24"/>
              </w:rPr>
              <w:t>Сроки исполнения</w:t>
            </w:r>
          </w:p>
        </w:tc>
      </w:tr>
      <w:tr w:rsidR="00F84557" w:rsidRPr="00F84557" w14:paraId="1A2D08E0" w14:textId="77777777" w:rsidTr="00F84557">
        <w:trPr>
          <w:trHeight w:val="617"/>
        </w:trPr>
        <w:tc>
          <w:tcPr>
            <w:tcW w:w="1818" w:type="dxa"/>
            <w:vMerge w:val="restart"/>
            <w:textDirection w:val="btLr"/>
            <w:hideMark/>
          </w:tcPr>
          <w:p w14:paraId="2A253402" w14:textId="77777777" w:rsidR="00705951" w:rsidRPr="00F84557" w:rsidRDefault="00705951" w:rsidP="00705951">
            <w:pPr>
              <w:spacing w:after="0" w:line="240" w:lineRule="auto"/>
              <w:ind w:left="113" w:right="113"/>
              <w:jc w:val="center"/>
              <w:rPr>
                <w:rFonts w:ascii="Times New Roman" w:eastAsia="Times New Roman" w:hAnsi="Times New Roman"/>
                <w:caps/>
                <w:color w:val="000000" w:themeColor="text1"/>
                <w:sz w:val="24"/>
                <w:szCs w:val="24"/>
              </w:rPr>
            </w:pPr>
            <w:r w:rsidRPr="00F84557">
              <w:rPr>
                <w:rFonts w:ascii="Times New Roman" w:hAnsi="Times New Roman"/>
                <w:b/>
                <w:caps/>
                <w:color w:val="000000" w:themeColor="text1"/>
                <w:sz w:val="24"/>
                <w:szCs w:val="24"/>
                <w:lang w:eastAsia="ru-RU"/>
              </w:rPr>
              <w:t>Повышение языковой компетентности педагогов и учащихся</w:t>
            </w:r>
          </w:p>
        </w:tc>
        <w:tc>
          <w:tcPr>
            <w:tcW w:w="3852" w:type="dxa"/>
            <w:hideMark/>
          </w:tcPr>
          <w:p w14:paraId="7048FEF3" w14:textId="77777777" w:rsidR="00705951" w:rsidRPr="00F84557" w:rsidRDefault="00705951" w:rsidP="00705951">
            <w:pPr>
              <w:spacing w:after="0" w:line="240" w:lineRule="auto"/>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lang w:val="kk-KZ"/>
              </w:rPr>
              <w:t>Организация занятий по изучению казахского языка педколлективом</w:t>
            </w:r>
          </w:p>
        </w:tc>
        <w:tc>
          <w:tcPr>
            <w:tcW w:w="2126" w:type="dxa"/>
            <w:hideMark/>
          </w:tcPr>
          <w:p w14:paraId="3B69A265"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proofErr w:type="spellStart"/>
            <w:r w:rsidRPr="00F84557">
              <w:rPr>
                <w:rFonts w:ascii="Times New Roman" w:hAnsi="Times New Roman"/>
                <w:color w:val="000000" w:themeColor="text1"/>
                <w:sz w:val="24"/>
                <w:szCs w:val="24"/>
              </w:rPr>
              <w:t>Байгабулова</w:t>
            </w:r>
            <w:proofErr w:type="spellEnd"/>
            <w:r w:rsidRPr="00F84557">
              <w:rPr>
                <w:rFonts w:ascii="Times New Roman" w:hAnsi="Times New Roman"/>
                <w:color w:val="000000" w:themeColor="text1"/>
                <w:sz w:val="24"/>
                <w:szCs w:val="24"/>
              </w:rPr>
              <w:t xml:space="preserve"> А. К.</w:t>
            </w:r>
          </w:p>
        </w:tc>
        <w:tc>
          <w:tcPr>
            <w:tcW w:w="1560" w:type="dxa"/>
            <w:hideMark/>
          </w:tcPr>
          <w:p w14:paraId="5E87C8BE" w14:textId="77777777" w:rsidR="00705951" w:rsidRPr="00F84557" w:rsidRDefault="00705951" w:rsidP="00705951">
            <w:pPr>
              <w:spacing w:after="0" w:line="240" w:lineRule="auto"/>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сентябрь</w:t>
            </w:r>
          </w:p>
        </w:tc>
      </w:tr>
      <w:tr w:rsidR="00F84557" w:rsidRPr="00F84557" w14:paraId="1F0474CA" w14:textId="77777777" w:rsidTr="00F84557">
        <w:trPr>
          <w:trHeight w:val="30"/>
        </w:trPr>
        <w:tc>
          <w:tcPr>
            <w:tcW w:w="1818" w:type="dxa"/>
            <w:vMerge/>
            <w:vAlign w:val="center"/>
            <w:hideMark/>
          </w:tcPr>
          <w:p w14:paraId="4CBA49C6" w14:textId="77777777" w:rsidR="00705951" w:rsidRPr="00F84557" w:rsidRDefault="00705951" w:rsidP="00705951">
            <w:pPr>
              <w:spacing w:after="0" w:line="240" w:lineRule="auto"/>
              <w:rPr>
                <w:rFonts w:ascii="Times New Roman" w:eastAsia="Times New Roman" w:hAnsi="Times New Roman"/>
                <w:caps/>
                <w:color w:val="000000" w:themeColor="text1"/>
                <w:sz w:val="24"/>
                <w:szCs w:val="24"/>
              </w:rPr>
            </w:pPr>
          </w:p>
        </w:tc>
        <w:tc>
          <w:tcPr>
            <w:tcW w:w="3852" w:type="dxa"/>
            <w:hideMark/>
          </w:tcPr>
          <w:p w14:paraId="21AD06F3" w14:textId="475C3989" w:rsidR="00705951" w:rsidRPr="00F84557" w:rsidRDefault="00705951" w:rsidP="00705951">
            <w:pPr>
              <w:spacing w:after="0" w:line="240" w:lineRule="auto"/>
              <w:rPr>
                <w:rFonts w:ascii="Times New Roman" w:eastAsia="Times New Roman" w:hAnsi="Times New Roman"/>
                <w:color w:val="000000" w:themeColor="text1"/>
                <w:sz w:val="24"/>
                <w:szCs w:val="24"/>
                <w:lang w:val="kk-KZ"/>
              </w:rPr>
            </w:pPr>
            <w:r w:rsidRPr="00F84557">
              <w:rPr>
                <w:rFonts w:ascii="Times New Roman" w:hAnsi="Times New Roman"/>
                <w:color w:val="000000" w:themeColor="text1"/>
                <w:sz w:val="24"/>
                <w:szCs w:val="24"/>
                <w:lang w:val="kk-KZ"/>
              </w:rPr>
              <w:t xml:space="preserve">Организация и проведение декады </w:t>
            </w:r>
            <w:r w:rsidR="00B516F7" w:rsidRPr="00F84557">
              <w:rPr>
                <w:rFonts w:ascii="Times New Roman" w:hAnsi="Times New Roman"/>
                <w:color w:val="000000" w:themeColor="text1"/>
                <w:sz w:val="24"/>
                <w:szCs w:val="24"/>
                <w:lang w:val="kk-KZ"/>
              </w:rPr>
              <w:t>трехъязычия</w:t>
            </w:r>
            <w:r w:rsidRPr="00F84557">
              <w:rPr>
                <w:rFonts w:ascii="Times New Roman" w:hAnsi="Times New Roman"/>
                <w:color w:val="000000" w:themeColor="text1"/>
                <w:sz w:val="24"/>
                <w:szCs w:val="24"/>
                <w:lang w:val="kk-KZ"/>
              </w:rPr>
              <w:t xml:space="preserve"> в рамках месячника языков</w:t>
            </w:r>
          </w:p>
        </w:tc>
        <w:tc>
          <w:tcPr>
            <w:tcW w:w="2126" w:type="dxa"/>
            <w:hideMark/>
          </w:tcPr>
          <w:p w14:paraId="71995A20"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proofErr w:type="spellStart"/>
            <w:r w:rsidRPr="00F84557">
              <w:rPr>
                <w:rFonts w:ascii="Times New Roman" w:hAnsi="Times New Roman"/>
                <w:color w:val="000000" w:themeColor="text1"/>
                <w:sz w:val="24"/>
                <w:szCs w:val="24"/>
              </w:rPr>
              <w:t>Байгабулова</w:t>
            </w:r>
            <w:proofErr w:type="spellEnd"/>
            <w:r w:rsidRPr="00F84557">
              <w:rPr>
                <w:rFonts w:ascii="Times New Roman" w:hAnsi="Times New Roman"/>
                <w:color w:val="000000" w:themeColor="text1"/>
                <w:sz w:val="24"/>
                <w:szCs w:val="24"/>
              </w:rPr>
              <w:t xml:space="preserve"> А. К.</w:t>
            </w:r>
          </w:p>
        </w:tc>
        <w:tc>
          <w:tcPr>
            <w:tcW w:w="1560" w:type="dxa"/>
            <w:hideMark/>
          </w:tcPr>
          <w:p w14:paraId="23235F1C" w14:textId="77777777" w:rsidR="00705951" w:rsidRPr="00F84557" w:rsidRDefault="00705951" w:rsidP="00705951">
            <w:pPr>
              <w:spacing w:after="0" w:line="240" w:lineRule="auto"/>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сентябрь</w:t>
            </w:r>
          </w:p>
        </w:tc>
      </w:tr>
      <w:tr w:rsidR="00F84557" w:rsidRPr="00F84557" w14:paraId="68D51587" w14:textId="77777777" w:rsidTr="00F84557">
        <w:trPr>
          <w:trHeight w:val="30"/>
        </w:trPr>
        <w:tc>
          <w:tcPr>
            <w:tcW w:w="1818" w:type="dxa"/>
            <w:vMerge/>
            <w:vAlign w:val="center"/>
            <w:hideMark/>
          </w:tcPr>
          <w:p w14:paraId="09012508" w14:textId="77777777" w:rsidR="00705951" w:rsidRPr="00F84557" w:rsidRDefault="00705951" w:rsidP="00705951">
            <w:pPr>
              <w:spacing w:after="0" w:line="240" w:lineRule="auto"/>
              <w:rPr>
                <w:rFonts w:ascii="Times New Roman" w:eastAsia="Times New Roman" w:hAnsi="Times New Roman"/>
                <w:caps/>
                <w:color w:val="000000" w:themeColor="text1"/>
                <w:sz w:val="24"/>
                <w:szCs w:val="24"/>
              </w:rPr>
            </w:pPr>
          </w:p>
        </w:tc>
        <w:tc>
          <w:tcPr>
            <w:tcW w:w="3852" w:type="dxa"/>
            <w:hideMark/>
          </w:tcPr>
          <w:p w14:paraId="0BF64780" w14:textId="77777777" w:rsidR="00705951" w:rsidRPr="00F84557" w:rsidRDefault="00705951" w:rsidP="00705951">
            <w:pPr>
              <w:spacing w:after="0" w:line="240" w:lineRule="auto"/>
              <w:rPr>
                <w:rFonts w:ascii="Times New Roman" w:eastAsia="Times New Roman" w:hAnsi="Times New Roman"/>
                <w:color w:val="000000" w:themeColor="text1"/>
                <w:sz w:val="24"/>
                <w:szCs w:val="24"/>
                <w:lang w:val="kk-KZ"/>
              </w:rPr>
            </w:pPr>
            <w:r w:rsidRPr="00F84557">
              <w:rPr>
                <w:rFonts w:ascii="Times New Roman" w:hAnsi="Times New Roman"/>
                <w:color w:val="000000" w:themeColor="text1"/>
                <w:sz w:val="24"/>
                <w:szCs w:val="24"/>
                <w:lang w:val="kk-KZ"/>
              </w:rPr>
              <w:t>Проведение мероприятий на трех языках в рамках предметных недель</w:t>
            </w:r>
          </w:p>
        </w:tc>
        <w:tc>
          <w:tcPr>
            <w:tcW w:w="2126" w:type="dxa"/>
            <w:hideMark/>
          </w:tcPr>
          <w:p w14:paraId="0221B7B2"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руководители МО</w:t>
            </w:r>
          </w:p>
        </w:tc>
        <w:tc>
          <w:tcPr>
            <w:tcW w:w="1560" w:type="dxa"/>
            <w:hideMark/>
          </w:tcPr>
          <w:p w14:paraId="6290D1FF" w14:textId="77777777" w:rsidR="00705951" w:rsidRPr="00F84557" w:rsidRDefault="00705951" w:rsidP="00705951">
            <w:pPr>
              <w:spacing w:after="0" w:line="240" w:lineRule="auto"/>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в течение года</w:t>
            </w:r>
          </w:p>
        </w:tc>
      </w:tr>
      <w:tr w:rsidR="00F84557" w:rsidRPr="00F84557" w14:paraId="52B86233" w14:textId="77777777" w:rsidTr="00F84557">
        <w:trPr>
          <w:trHeight w:val="30"/>
        </w:trPr>
        <w:tc>
          <w:tcPr>
            <w:tcW w:w="1818" w:type="dxa"/>
            <w:vMerge/>
            <w:vAlign w:val="center"/>
            <w:hideMark/>
          </w:tcPr>
          <w:p w14:paraId="51A7D07B" w14:textId="77777777" w:rsidR="00705951" w:rsidRPr="00F84557" w:rsidRDefault="00705951" w:rsidP="00705951">
            <w:pPr>
              <w:spacing w:after="0" w:line="240" w:lineRule="auto"/>
              <w:rPr>
                <w:rFonts w:ascii="Times New Roman" w:eastAsia="Times New Roman" w:hAnsi="Times New Roman"/>
                <w:caps/>
                <w:color w:val="000000" w:themeColor="text1"/>
                <w:sz w:val="24"/>
                <w:szCs w:val="24"/>
              </w:rPr>
            </w:pPr>
          </w:p>
        </w:tc>
        <w:tc>
          <w:tcPr>
            <w:tcW w:w="3852" w:type="dxa"/>
            <w:hideMark/>
          </w:tcPr>
          <w:p w14:paraId="2DF5E2DD" w14:textId="77777777" w:rsidR="00705951" w:rsidRPr="00F84557" w:rsidRDefault="00705951" w:rsidP="00705951">
            <w:pPr>
              <w:spacing w:after="0" w:line="240" w:lineRule="auto"/>
              <w:rPr>
                <w:rFonts w:ascii="Times New Roman" w:eastAsia="Times New Roman" w:hAnsi="Times New Roman"/>
                <w:color w:val="000000" w:themeColor="text1"/>
                <w:sz w:val="24"/>
                <w:szCs w:val="24"/>
                <w:lang w:val="kk-KZ"/>
              </w:rPr>
            </w:pPr>
            <w:r w:rsidRPr="00F84557">
              <w:rPr>
                <w:rFonts w:ascii="Times New Roman" w:hAnsi="Times New Roman"/>
                <w:color w:val="000000" w:themeColor="text1"/>
                <w:sz w:val="24"/>
                <w:szCs w:val="24"/>
                <w:lang w:val="kk-KZ"/>
              </w:rPr>
              <w:t xml:space="preserve">Организация  проектной деятельности учащихся на казахском, английском  языках </w:t>
            </w:r>
          </w:p>
        </w:tc>
        <w:tc>
          <w:tcPr>
            <w:tcW w:w="2126" w:type="dxa"/>
            <w:hideMark/>
          </w:tcPr>
          <w:p w14:paraId="4D0D0C81"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proofErr w:type="spellStart"/>
            <w:r w:rsidRPr="00F84557">
              <w:rPr>
                <w:rFonts w:ascii="Times New Roman" w:hAnsi="Times New Roman"/>
                <w:color w:val="000000" w:themeColor="text1"/>
                <w:sz w:val="24"/>
                <w:szCs w:val="24"/>
              </w:rPr>
              <w:t>Байгабулова</w:t>
            </w:r>
            <w:proofErr w:type="spellEnd"/>
            <w:r w:rsidRPr="00F84557">
              <w:rPr>
                <w:rFonts w:ascii="Times New Roman" w:hAnsi="Times New Roman"/>
                <w:color w:val="000000" w:themeColor="text1"/>
                <w:sz w:val="24"/>
                <w:szCs w:val="24"/>
              </w:rPr>
              <w:t xml:space="preserve"> А. К.</w:t>
            </w:r>
          </w:p>
        </w:tc>
        <w:tc>
          <w:tcPr>
            <w:tcW w:w="1560" w:type="dxa"/>
            <w:hideMark/>
          </w:tcPr>
          <w:p w14:paraId="08A59100" w14:textId="77777777" w:rsidR="00705951" w:rsidRPr="00F84557" w:rsidRDefault="00705951" w:rsidP="00705951">
            <w:pPr>
              <w:spacing w:after="0" w:line="240" w:lineRule="auto"/>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сентябрь</w:t>
            </w:r>
          </w:p>
        </w:tc>
      </w:tr>
      <w:tr w:rsidR="00F84557" w:rsidRPr="00F84557" w14:paraId="6702E0CC" w14:textId="77777777" w:rsidTr="00F84557">
        <w:trPr>
          <w:trHeight w:val="30"/>
        </w:trPr>
        <w:tc>
          <w:tcPr>
            <w:tcW w:w="1818" w:type="dxa"/>
            <w:vMerge w:val="restart"/>
            <w:textDirection w:val="btLr"/>
            <w:hideMark/>
          </w:tcPr>
          <w:p w14:paraId="069C1706" w14:textId="77777777" w:rsidR="00705951" w:rsidRPr="00F84557" w:rsidRDefault="00705951" w:rsidP="00705951">
            <w:pPr>
              <w:spacing w:after="0" w:line="240" w:lineRule="auto"/>
              <w:ind w:left="113" w:right="113"/>
              <w:jc w:val="center"/>
              <w:rPr>
                <w:rFonts w:ascii="Times New Roman" w:eastAsia="Times New Roman" w:hAnsi="Times New Roman"/>
                <w:caps/>
                <w:color w:val="000000" w:themeColor="text1"/>
                <w:sz w:val="24"/>
                <w:szCs w:val="24"/>
              </w:rPr>
            </w:pPr>
            <w:r w:rsidRPr="00F84557">
              <w:rPr>
                <w:rFonts w:ascii="Times New Roman" w:hAnsi="Times New Roman"/>
                <w:b/>
                <w:caps/>
                <w:color w:val="000000" w:themeColor="text1"/>
                <w:sz w:val="24"/>
                <w:szCs w:val="24"/>
                <w:lang w:eastAsia="ru-RU"/>
              </w:rPr>
              <w:t>Работа проблемной группы учителей ЕМЦ и английского языка</w:t>
            </w:r>
          </w:p>
        </w:tc>
        <w:tc>
          <w:tcPr>
            <w:tcW w:w="3852" w:type="dxa"/>
            <w:hideMark/>
          </w:tcPr>
          <w:p w14:paraId="2D2BE226" w14:textId="77777777" w:rsidR="00705951" w:rsidRPr="00F84557" w:rsidRDefault="00705951" w:rsidP="00705951">
            <w:pPr>
              <w:spacing w:after="0" w:line="240" w:lineRule="auto"/>
              <w:rPr>
                <w:rFonts w:ascii="Times New Roman" w:eastAsia="Times New Roman" w:hAnsi="Times New Roman"/>
                <w:color w:val="000000" w:themeColor="text1"/>
                <w:sz w:val="24"/>
                <w:szCs w:val="24"/>
                <w:lang w:val="kk-KZ"/>
              </w:rPr>
            </w:pPr>
            <w:r w:rsidRPr="00F84557">
              <w:rPr>
                <w:rFonts w:ascii="Times New Roman" w:hAnsi="Times New Roman"/>
                <w:color w:val="000000" w:themeColor="text1"/>
                <w:sz w:val="24"/>
                <w:szCs w:val="24"/>
                <w:lang w:val="kk-KZ"/>
              </w:rPr>
              <w:t xml:space="preserve">Организация работы кружков пропедевтического характера в гимназических классах. </w:t>
            </w:r>
          </w:p>
        </w:tc>
        <w:tc>
          <w:tcPr>
            <w:tcW w:w="2126" w:type="dxa"/>
            <w:hideMark/>
          </w:tcPr>
          <w:p w14:paraId="078FA2A6"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proofErr w:type="spellStart"/>
            <w:r w:rsidRPr="00F84557">
              <w:rPr>
                <w:rFonts w:ascii="Times New Roman" w:hAnsi="Times New Roman"/>
                <w:color w:val="000000" w:themeColor="text1"/>
                <w:sz w:val="24"/>
                <w:szCs w:val="24"/>
              </w:rPr>
              <w:t>Байгабулова</w:t>
            </w:r>
            <w:proofErr w:type="spellEnd"/>
            <w:r w:rsidRPr="00F84557">
              <w:rPr>
                <w:rFonts w:ascii="Times New Roman" w:hAnsi="Times New Roman"/>
                <w:color w:val="000000" w:themeColor="text1"/>
                <w:sz w:val="24"/>
                <w:szCs w:val="24"/>
              </w:rPr>
              <w:t xml:space="preserve"> А. К.</w:t>
            </w:r>
          </w:p>
        </w:tc>
        <w:tc>
          <w:tcPr>
            <w:tcW w:w="1560" w:type="dxa"/>
            <w:hideMark/>
          </w:tcPr>
          <w:p w14:paraId="2C5F81CA" w14:textId="77777777" w:rsidR="00705951" w:rsidRPr="00F84557" w:rsidRDefault="00705951" w:rsidP="00705951">
            <w:pPr>
              <w:spacing w:after="0" w:line="240" w:lineRule="auto"/>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август-сентябрь</w:t>
            </w:r>
          </w:p>
        </w:tc>
      </w:tr>
      <w:tr w:rsidR="00F84557" w:rsidRPr="00F84557" w14:paraId="402A13E8" w14:textId="77777777" w:rsidTr="00F84557">
        <w:trPr>
          <w:trHeight w:val="30"/>
        </w:trPr>
        <w:tc>
          <w:tcPr>
            <w:tcW w:w="1818" w:type="dxa"/>
            <w:vMerge/>
            <w:vAlign w:val="center"/>
            <w:hideMark/>
          </w:tcPr>
          <w:p w14:paraId="7476D7B6" w14:textId="77777777" w:rsidR="00705951" w:rsidRPr="00F84557" w:rsidRDefault="00705951" w:rsidP="00705951">
            <w:pPr>
              <w:spacing w:after="0" w:line="240" w:lineRule="auto"/>
              <w:rPr>
                <w:rFonts w:ascii="Times New Roman" w:eastAsia="Times New Roman" w:hAnsi="Times New Roman"/>
                <w:caps/>
                <w:color w:val="000000" w:themeColor="text1"/>
                <w:sz w:val="24"/>
                <w:szCs w:val="24"/>
              </w:rPr>
            </w:pPr>
          </w:p>
        </w:tc>
        <w:tc>
          <w:tcPr>
            <w:tcW w:w="3852" w:type="dxa"/>
            <w:hideMark/>
          </w:tcPr>
          <w:p w14:paraId="0E3E46A6" w14:textId="220A55CC" w:rsidR="00705951" w:rsidRPr="00F84557" w:rsidRDefault="00705951" w:rsidP="00705951">
            <w:pPr>
              <w:spacing w:after="0" w:line="240" w:lineRule="auto"/>
              <w:rPr>
                <w:rFonts w:ascii="Times New Roman" w:eastAsia="Times New Roman" w:hAnsi="Times New Roman"/>
                <w:color w:val="000000" w:themeColor="text1"/>
                <w:sz w:val="24"/>
                <w:szCs w:val="24"/>
                <w:lang w:val="kk-KZ"/>
              </w:rPr>
            </w:pPr>
            <w:r w:rsidRPr="00F84557">
              <w:rPr>
                <w:rFonts w:ascii="Times New Roman" w:hAnsi="Times New Roman"/>
                <w:color w:val="000000" w:themeColor="text1"/>
                <w:sz w:val="24"/>
                <w:szCs w:val="24"/>
                <w:lang w:val="kk-KZ"/>
              </w:rPr>
              <w:t>Организация работы спецкурсов с частичным преподаванием на английском яхыке в гимназических классах</w:t>
            </w:r>
            <w:r w:rsidR="00553C0B" w:rsidRPr="00F84557">
              <w:rPr>
                <w:rFonts w:ascii="Times New Roman" w:hAnsi="Times New Roman"/>
                <w:color w:val="000000" w:themeColor="text1"/>
                <w:sz w:val="24"/>
                <w:szCs w:val="24"/>
                <w:lang w:val="kk-KZ"/>
              </w:rPr>
              <w:t xml:space="preserve"> (9А)</w:t>
            </w:r>
          </w:p>
        </w:tc>
        <w:tc>
          <w:tcPr>
            <w:tcW w:w="2126" w:type="dxa"/>
            <w:hideMark/>
          </w:tcPr>
          <w:p w14:paraId="06290694" w14:textId="42EE91B5" w:rsidR="00705951" w:rsidRPr="00F84557" w:rsidRDefault="00553C0B" w:rsidP="00705951">
            <w:pPr>
              <w:spacing w:after="0" w:line="240" w:lineRule="auto"/>
              <w:rPr>
                <w:rFonts w:ascii="Times New Roman" w:eastAsia="Times New Roman" w:hAnsi="Times New Roman"/>
                <w:color w:val="000000" w:themeColor="text1"/>
              </w:rPr>
            </w:pPr>
            <w:proofErr w:type="spellStart"/>
            <w:r w:rsidRPr="00F84557">
              <w:rPr>
                <w:rFonts w:ascii="Times New Roman" w:hAnsi="Times New Roman"/>
                <w:color w:val="000000" w:themeColor="text1"/>
                <w:sz w:val="24"/>
                <w:szCs w:val="24"/>
              </w:rPr>
              <w:t>Шакенова</w:t>
            </w:r>
            <w:proofErr w:type="spellEnd"/>
            <w:r w:rsidRPr="00F84557">
              <w:rPr>
                <w:rFonts w:ascii="Times New Roman" w:hAnsi="Times New Roman"/>
                <w:color w:val="000000" w:themeColor="text1"/>
                <w:sz w:val="24"/>
                <w:szCs w:val="24"/>
              </w:rPr>
              <w:t xml:space="preserve"> </w:t>
            </w:r>
            <w:r w:rsidR="00A219C6" w:rsidRPr="00F84557">
              <w:rPr>
                <w:rFonts w:ascii="Times New Roman" w:hAnsi="Times New Roman"/>
                <w:color w:val="000000" w:themeColor="text1"/>
                <w:sz w:val="24"/>
                <w:szCs w:val="24"/>
              </w:rPr>
              <w:t>Ж. С.</w:t>
            </w:r>
          </w:p>
        </w:tc>
        <w:tc>
          <w:tcPr>
            <w:tcW w:w="1560" w:type="dxa"/>
            <w:hideMark/>
          </w:tcPr>
          <w:p w14:paraId="6EEE1F0C"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август</w:t>
            </w:r>
          </w:p>
        </w:tc>
      </w:tr>
      <w:tr w:rsidR="00F84557" w:rsidRPr="00F84557" w14:paraId="1D7D592D" w14:textId="77777777" w:rsidTr="00F84557">
        <w:trPr>
          <w:trHeight w:val="30"/>
        </w:trPr>
        <w:tc>
          <w:tcPr>
            <w:tcW w:w="1818" w:type="dxa"/>
            <w:vMerge/>
            <w:vAlign w:val="center"/>
            <w:hideMark/>
          </w:tcPr>
          <w:p w14:paraId="294A918F" w14:textId="77777777" w:rsidR="00705951" w:rsidRPr="00F84557" w:rsidRDefault="00705951" w:rsidP="00705951">
            <w:pPr>
              <w:spacing w:after="0" w:line="240" w:lineRule="auto"/>
              <w:rPr>
                <w:rFonts w:ascii="Times New Roman" w:eastAsia="Times New Roman" w:hAnsi="Times New Roman"/>
                <w:caps/>
                <w:color w:val="000000" w:themeColor="text1"/>
                <w:sz w:val="24"/>
                <w:szCs w:val="24"/>
              </w:rPr>
            </w:pPr>
          </w:p>
        </w:tc>
        <w:tc>
          <w:tcPr>
            <w:tcW w:w="3852" w:type="dxa"/>
          </w:tcPr>
          <w:p w14:paraId="2CBEF278" w14:textId="77777777" w:rsidR="00705951" w:rsidRPr="00F84557" w:rsidRDefault="00705951" w:rsidP="00705951">
            <w:pPr>
              <w:spacing w:after="0" w:line="240" w:lineRule="auto"/>
              <w:rPr>
                <w:rFonts w:ascii="Times New Roman" w:eastAsia="Times New Roman" w:hAnsi="Times New Roman"/>
                <w:color w:val="000000" w:themeColor="text1"/>
                <w:sz w:val="24"/>
                <w:szCs w:val="24"/>
                <w:lang w:val="kk-KZ"/>
              </w:rPr>
            </w:pPr>
            <w:r w:rsidRPr="00F84557">
              <w:rPr>
                <w:rFonts w:ascii="Times New Roman" w:hAnsi="Times New Roman"/>
                <w:color w:val="000000" w:themeColor="text1"/>
                <w:sz w:val="24"/>
                <w:szCs w:val="24"/>
                <w:lang w:val="kk-KZ"/>
              </w:rPr>
              <w:t>Участие в  городских конкурсах, работе творческих групп</w:t>
            </w:r>
          </w:p>
          <w:p w14:paraId="34689F11" w14:textId="77777777" w:rsidR="00705951" w:rsidRPr="00F84557" w:rsidRDefault="00705951" w:rsidP="00705951">
            <w:pPr>
              <w:spacing w:after="0" w:line="240" w:lineRule="auto"/>
              <w:rPr>
                <w:rFonts w:ascii="Times New Roman" w:eastAsia="Times New Roman" w:hAnsi="Times New Roman"/>
                <w:color w:val="000000" w:themeColor="text1"/>
                <w:sz w:val="24"/>
                <w:szCs w:val="24"/>
                <w:lang w:val="kk-KZ"/>
              </w:rPr>
            </w:pPr>
          </w:p>
        </w:tc>
        <w:tc>
          <w:tcPr>
            <w:tcW w:w="2126" w:type="dxa"/>
            <w:hideMark/>
          </w:tcPr>
          <w:p w14:paraId="2CAB0EDE" w14:textId="77777777" w:rsidR="00705951" w:rsidRPr="00F84557" w:rsidRDefault="00705951" w:rsidP="00705951">
            <w:pPr>
              <w:spacing w:after="0" w:line="240" w:lineRule="auto"/>
              <w:rPr>
                <w:rFonts w:ascii="Times New Roman" w:eastAsia="Times New Roman" w:hAnsi="Times New Roman"/>
                <w:color w:val="000000" w:themeColor="text1"/>
                <w:lang w:val="en-US"/>
              </w:rPr>
            </w:pPr>
            <w:proofErr w:type="spellStart"/>
            <w:r w:rsidRPr="00F84557">
              <w:rPr>
                <w:rFonts w:ascii="Times New Roman" w:hAnsi="Times New Roman"/>
                <w:color w:val="000000" w:themeColor="text1"/>
                <w:sz w:val="24"/>
                <w:szCs w:val="24"/>
              </w:rPr>
              <w:t>Байгабулова</w:t>
            </w:r>
            <w:proofErr w:type="spellEnd"/>
            <w:r w:rsidRPr="00F84557">
              <w:rPr>
                <w:rFonts w:ascii="Times New Roman" w:hAnsi="Times New Roman"/>
                <w:color w:val="000000" w:themeColor="text1"/>
                <w:sz w:val="24"/>
                <w:szCs w:val="24"/>
              </w:rPr>
              <w:t xml:space="preserve"> А. К.</w:t>
            </w:r>
          </w:p>
        </w:tc>
        <w:tc>
          <w:tcPr>
            <w:tcW w:w="1560" w:type="dxa"/>
            <w:hideMark/>
          </w:tcPr>
          <w:p w14:paraId="39661D43"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в течение года</w:t>
            </w:r>
          </w:p>
        </w:tc>
      </w:tr>
      <w:tr w:rsidR="00F84557" w:rsidRPr="00F84557" w14:paraId="6CE8B2CB" w14:textId="77777777" w:rsidTr="00F84557">
        <w:trPr>
          <w:trHeight w:val="30"/>
        </w:trPr>
        <w:tc>
          <w:tcPr>
            <w:tcW w:w="1818" w:type="dxa"/>
            <w:vMerge/>
            <w:vAlign w:val="center"/>
            <w:hideMark/>
          </w:tcPr>
          <w:p w14:paraId="6CD2D1E9" w14:textId="77777777" w:rsidR="00705951" w:rsidRPr="00F84557" w:rsidRDefault="00705951" w:rsidP="00705951">
            <w:pPr>
              <w:spacing w:after="0" w:line="240" w:lineRule="auto"/>
              <w:rPr>
                <w:rFonts w:ascii="Times New Roman" w:eastAsia="Times New Roman" w:hAnsi="Times New Roman"/>
                <w:caps/>
                <w:color w:val="000000" w:themeColor="text1"/>
                <w:sz w:val="24"/>
                <w:szCs w:val="24"/>
              </w:rPr>
            </w:pPr>
          </w:p>
        </w:tc>
        <w:tc>
          <w:tcPr>
            <w:tcW w:w="3852" w:type="dxa"/>
          </w:tcPr>
          <w:p w14:paraId="6ECBCB2E" w14:textId="77777777" w:rsidR="00705951" w:rsidRPr="00F84557" w:rsidRDefault="00705951" w:rsidP="00705951">
            <w:pPr>
              <w:spacing w:after="0" w:line="240" w:lineRule="auto"/>
              <w:rPr>
                <w:rFonts w:ascii="Times New Roman" w:eastAsia="Times New Roman" w:hAnsi="Times New Roman"/>
                <w:color w:val="000000" w:themeColor="text1"/>
                <w:sz w:val="24"/>
                <w:szCs w:val="24"/>
                <w:lang w:val="kk-KZ"/>
              </w:rPr>
            </w:pPr>
            <w:r w:rsidRPr="00F84557">
              <w:rPr>
                <w:rFonts w:ascii="Times New Roman" w:hAnsi="Times New Roman"/>
                <w:color w:val="000000" w:themeColor="text1"/>
                <w:sz w:val="24"/>
                <w:szCs w:val="24"/>
                <w:lang w:val="kk-KZ"/>
              </w:rPr>
              <w:t>Разработка УМК для внедрения трехъязычного образования</w:t>
            </w:r>
          </w:p>
          <w:p w14:paraId="1B3EA783" w14:textId="77777777" w:rsidR="00705951" w:rsidRPr="00F84557" w:rsidRDefault="00705951" w:rsidP="00705951">
            <w:pPr>
              <w:spacing w:after="0" w:line="240" w:lineRule="auto"/>
              <w:rPr>
                <w:rFonts w:ascii="Times New Roman" w:eastAsia="Times New Roman" w:hAnsi="Times New Roman"/>
                <w:color w:val="000000" w:themeColor="text1"/>
                <w:sz w:val="24"/>
                <w:szCs w:val="24"/>
                <w:lang w:val="kk-KZ"/>
              </w:rPr>
            </w:pPr>
          </w:p>
        </w:tc>
        <w:tc>
          <w:tcPr>
            <w:tcW w:w="2126" w:type="dxa"/>
            <w:hideMark/>
          </w:tcPr>
          <w:p w14:paraId="4DAD138C" w14:textId="77777777" w:rsidR="00705951" w:rsidRPr="00F84557" w:rsidRDefault="00705951" w:rsidP="00705951">
            <w:pPr>
              <w:spacing w:after="0" w:line="240" w:lineRule="auto"/>
              <w:rPr>
                <w:rFonts w:ascii="Times New Roman" w:eastAsia="Times New Roman" w:hAnsi="Times New Roman"/>
                <w:color w:val="000000" w:themeColor="text1"/>
                <w:lang w:val="en-US"/>
              </w:rPr>
            </w:pPr>
            <w:proofErr w:type="spellStart"/>
            <w:r w:rsidRPr="00F84557">
              <w:rPr>
                <w:rFonts w:ascii="Times New Roman" w:hAnsi="Times New Roman"/>
                <w:color w:val="000000" w:themeColor="text1"/>
                <w:sz w:val="24"/>
                <w:szCs w:val="24"/>
              </w:rPr>
              <w:t>Байгабулова</w:t>
            </w:r>
            <w:proofErr w:type="spellEnd"/>
            <w:r w:rsidRPr="00F84557">
              <w:rPr>
                <w:rFonts w:ascii="Times New Roman" w:hAnsi="Times New Roman"/>
                <w:color w:val="000000" w:themeColor="text1"/>
                <w:sz w:val="24"/>
                <w:szCs w:val="24"/>
              </w:rPr>
              <w:t xml:space="preserve"> А. К.</w:t>
            </w:r>
          </w:p>
        </w:tc>
        <w:tc>
          <w:tcPr>
            <w:tcW w:w="1560" w:type="dxa"/>
            <w:hideMark/>
          </w:tcPr>
          <w:p w14:paraId="03D3BC3A"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в течение года</w:t>
            </w:r>
          </w:p>
        </w:tc>
      </w:tr>
    </w:tbl>
    <w:p w14:paraId="0392EF85" w14:textId="77777777" w:rsidR="00705951" w:rsidRPr="00F84557" w:rsidRDefault="00705951" w:rsidP="00705951">
      <w:pPr>
        <w:spacing w:after="0" w:line="240" w:lineRule="auto"/>
        <w:jc w:val="center"/>
        <w:rPr>
          <w:rFonts w:ascii="Times New Roman" w:hAnsi="Times New Roman"/>
          <w:b/>
          <w:caps/>
          <w:color w:val="000000" w:themeColor="text1"/>
          <w:sz w:val="24"/>
          <w:szCs w:val="24"/>
        </w:rPr>
      </w:pPr>
      <w:r w:rsidRPr="00F84557">
        <w:rPr>
          <w:rFonts w:ascii="Times New Roman" w:hAnsi="Times New Roman"/>
          <w:b/>
          <w:caps/>
          <w:color w:val="000000" w:themeColor="text1"/>
          <w:sz w:val="24"/>
          <w:szCs w:val="24"/>
        </w:rPr>
        <w:t>1.8. РАБОТА ПО ОРГАНИЗАЦИИ преемственности</w:t>
      </w:r>
    </w:p>
    <w:p w14:paraId="36FB746B" w14:textId="77777777" w:rsidR="00705951" w:rsidRPr="00F84557" w:rsidRDefault="00705951" w:rsidP="00705951">
      <w:pPr>
        <w:spacing w:after="0" w:line="240" w:lineRule="auto"/>
        <w:jc w:val="center"/>
        <w:rPr>
          <w:rFonts w:ascii="Times New Roman" w:hAnsi="Times New Roman"/>
          <w:b/>
          <w:caps/>
          <w:color w:val="000000" w:themeColor="text1"/>
          <w:sz w:val="24"/>
          <w:szCs w:val="24"/>
        </w:rPr>
      </w:pPr>
      <w:r w:rsidRPr="00F84557">
        <w:rPr>
          <w:rFonts w:ascii="Times New Roman" w:hAnsi="Times New Roman"/>
          <w:b/>
          <w:caps/>
          <w:color w:val="000000" w:themeColor="text1"/>
          <w:sz w:val="24"/>
          <w:szCs w:val="24"/>
        </w:rPr>
        <w:t>в обучении начальной и средней ступени школы</w:t>
      </w:r>
    </w:p>
    <w:tbl>
      <w:tblPr>
        <w:tblW w:w="9356" w:type="dxa"/>
        <w:tblInd w:w="13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1815"/>
        <w:gridCol w:w="3855"/>
        <w:gridCol w:w="2126"/>
        <w:gridCol w:w="1560"/>
      </w:tblGrid>
      <w:tr w:rsidR="00F84557" w:rsidRPr="00F84557" w14:paraId="70E6DA67" w14:textId="77777777" w:rsidTr="00F84557">
        <w:trPr>
          <w:trHeight w:val="30"/>
        </w:trPr>
        <w:tc>
          <w:tcPr>
            <w:tcW w:w="1815" w:type="dxa"/>
            <w:tcBorders>
              <w:top w:val="single" w:sz="4" w:space="0" w:color="auto"/>
              <w:left w:val="single" w:sz="4" w:space="0" w:color="auto"/>
              <w:bottom w:val="single" w:sz="4" w:space="0" w:color="auto"/>
              <w:right w:val="single" w:sz="4" w:space="0" w:color="auto"/>
            </w:tcBorders>
            <w:shd w:val="clear" w:color="auto" w:fill="D9E2F3"/>
            <w:hideMark/>
          </w:tcPr>
          <w:p w14:paraId="67AE0210" w14:textId="77777777" w:rsidR="00705951" w:rsidRPr="00F84557" w:rsidRDefault="00705951" w:rsidP="00705951">
            <w:pPr>
              <w:spacing w:after="0" w:line="240" w:lineRule="auto"/>
              <w:jc w:val="both"/>
              <w:rPr>
                <w:rFonts w:ascii="Times New Roman" w:eastAsia="Times New Roman" w:hAnsi="Times New Roman"/>
                <w:b/>
                <w:color w:val="000000" w:themeColor="text1"/>
                <w:sz w:val="24"/>
                <w:szCs w:val="24"/>
              </w:rPr>
            </w:pPr>
            <w:r w:rsidRPr="00F84557">
              <w:rPr>
                <w:rFonts w:ascii="Times New Roman" w:hAnsi="Times New Roman"/>
                <w:b/>
                <w:color w:val="000000" w:themeColor="text1"/>
                <w:sz w:val="24"/>
                <w:szCs w:val="24"/>
              </w:rPr>
              <w:t>Основные направления работы</w:t>
            </w:r>
          </w:p>
        </w:tc>
        <w:tc>
          <w:tcPr>
            <w:tcW w:w="3855" w:type="dxa"/>
            <w:tcBorders>
              <w:top w:val="single" w:sz="4" w:space="0" w:color="auto"/>
              <w:left w:val="single" w:sz="4" w:space="0" w:color="auto"/>
              <w:bottom w:val="single" w:sz="4" w:space="0" w:color="auto"/>
              <w:right w:val="single" w:sz="4" w:space="0" w:color="auto"/>
            </w:tcBorders>
            <w:shd w:val="clear" w:color="auto" w:fill="D9E2F3"/>
            <w:hideMark/>
          </w:tcPr>
          <w:p w14:paraId="19920DCF" w14:textId="77777777" w:rsidR="00705951" w:rsidRPr="00F84557" w:rsidRDefault="00705951" w:rsidP="00705951">
            <w:pPr>
              <w:spacing w:after="0" w:line="240" w:lineRule="auto"/>
              <w:jc w:val="both"/>
              <w:rPr>
                <w:rFonts w:ascii="Times New Roman" w:eastAsia="Times New Roman" w:hAnsi="Times New Roman"/>
                <w:b/>
                <w:color w:val="000000" w:themeColor="text1"/>
                <w:sz w:val="24"/>
                <w:szCs w:val="24"/>
              </w:rPr>
            </w:pPr>
            <w:r w:rsidRPr="00F84557">
              <w:rPr>
                <w:rFonts w:ascii="Times New Roman" w:hAnsi="Times New Roman"/>
                <w:b/>
                <w:color w:val="000000" w:themeColor="text1"/>
                <w:sz w:val="24"/>
                <w:szCs w:val="24"/>
              </w:rPr>
              <w:t>Мероприятия</w:t>
            </w:r>
          </w:p>
        </w:tc>
        <w:tc>
          <w:tcPr>
            <w:tcW w:w="2126" w:type="dxa"/>
            <w:tcBorders>
              <w:top w:val="single" w:sz="4" w:space="0" w:color="auto"/>
              <w:left w:val="single" w:sz="4" w:space="0" w:color="auto"/>
              <w:bottom w:val="single" w:sz="4" w:space="0" w:color="auto"/>
              <w:right w:val="single" w:sz="4" w:space="0" w:color="auto"/>
            </w:tcBorders>
            <w:shd w:val="clear" w:color="auto" w:fill="D9E2F3"/>
            <w:hideMark/>
          </w:tcPr>
          <w:p w14:paraId="13288A8E" w14:textId="77777777" w:rsidR="00705951" w:rsidRPr="00F84557" w:rsidRDefault="00705951" w:rsidP="00705951">
            <w:pPr>
              <w:spacing w:after="0" w:line="240" w:lineRule="auto"/>
              <w:jc w:val="both"/>
              <w:rPr>
                <w:rFonts w:ascii="Times New Roman" w:eastAsia="Times New Roman" w:hAnsi="Times New Roman"/>
                <w:b/>
                <w:color w:val="000000" w:themeColor="text1"/>
                <w:sz w:val="24"/>
                <w:szCs w:val="24"/>
              </w:rPr>
            </w:pPr>
            <w:r w:rsidRPr="00F84557">
              <w:rPr>
                <w:rFonts w:ascii="Times New Roman" w:hAnsi="Times New Roman"/>
                <w:b/>
                <w:color w:val="000000" w:themeColor="text1"/>
                <w:sz w:val="24"/>
                <w:szCs w:val="24"/>
              </w:rPr>
              <w:t>Ответственные</w:t>
            </w:r>
          </w:p>
        </w:tc>
        <w:tc>
          <w:tcPr>
            <w:tcW w:w="1560" w:type="dxa"/>
            <w:tcBorders>
              <w:top w:val="single" w:sz="4" w:space="0" w:color="auto"/>
              <w:left w:val="single" w:sz="4" w:space="0" w:color="auto"/>
              <w:bottom w:val="single" w:sz="4" w:space="0" w:color="auto"/>
              <w:right w:val="single" w:sz="4" w:space="0" w:color="auto"/>
            </w:tcBorders>
            <w:shd w:val="clear" w:color="auto" w:fill="D9E2F3"/>
            <w:hideMark/>
          </w:tcPr>
          <w:p w14:paraId="15582096" w14:textId="77777777" w:rsidR="00705951" w:rsidRPr="00F84557" w:rsidRDefault="00705951" w:rsidP="00705951">
            <w:pPr>
              <w:spacing w:after="0" w:line="240" w:lineRule="auto"/>
              <w:jc w:val="both"/>
              <w:rPr>
                <w:rFonts w:ascii="Times New Roman" w:eastAsia="Times New Roman" w:hAnsi="Times New Roman"/>
                <w:b/>
                <w:color w:val="000000" w:themeColor="text1"/>
                <w:sz w:val="24"/>
                <w:szCs w:val="24"/>
              </w:rPr>
            </w:pPr>
            <w:r w:rsidRPr="00F84557">
              <w:rPr>
                <w:rFonts w:ascii="Times New Roman" w:hAnsi="Times New Roman"/>
                <w:b/>
                <w:color w:val="000000" w:themeColor="text1"/>
                <w:sz w:val="24"/>
                <w:szCs w:val="24"/>
              </w:rPr>
              <w:t>Сроки исполнения</w:t>
            </w:r>
          </w:p>
        </w:tc>
      </w:tr>
      <w:tr w:rsidR="00F84557" w:rsidRPr="00F84557" w14:paraId="6950A65A" w14:textId="77777777" w:rsidTr="00F84557">
        <w:trPr>
          <w:trHeight w:val="30"/>
        </w:trPr>
        <w:tc>
          <w:tcPr>
            <w:tcW w:w="1815" w:type="dxa"/>
            <w:vMerge w:val="restart"/>
            <w:tcBorders>
              <w:top w:val="single" w:sz="4" w:space="0" w:color="auto"/>
              <w:left w:val="single" w:sz="4" w:space="0" w:color="auto"/>
              <w:bottom w:val="single" w:sz="4" w:space="0" w:color="auto"/>
              <w:right w:val="single" w:sz="4" w:space="0" w:color="auto"/>
            </w:tcBorders>
            <w:textDirection w:val="btLr"/>
            <w:hideMark/>
          </w:tcPr>
          <w:p w14:paraId="2B033F1B" w14:textId="77777777" w:rsidR="00705951" w:rsidRPr="00F84557" w:rsidRDefault="00705951" w:rsidP="00705951">
            <w:pPr>
              <w:spacing w:after="0" w:line="240" w:lineRule="auto"/>
              <w:ind w:left="113" w:right="113"/>
              <w:jc w:val="center"/>
              <w:rPr>
                <w:rFonts w:ascii="Times New Roman" w:eastAsia="Times New Roman" w:hAnsi="Times New Roman"/>
                <w:caps/>
                <w:color w:val="000000" w:themeColor="text1"/>
                <w:sz w:val="24"/>
                <w:szCs w:val="24"/>
              </w:rPr>
            </w:pPr>
            <w:r w:rsidRPr="00F84557">
              <w:rPr>
                <w:rFonts w:ascii="Times New Roman" w:hAnsi="Times New Roman"/>
                <w:b/>
                <w:bCs/>
                <w:caps/>
                <w:color w:val="000000" w:themeColor="text1"/>
                <w:sz w:val="24"/>
                <w:szCs w:val="24"/>
              </w:rPr>
              <w:t>Мероприятия социально-психологической и психолого-педагогической направленности</w:t>
            </w:r>
          </w:p>
        </w:tc>
        <w:tc>
          <w:tcPr>
            <w:tcW w:w="3855" w:type="dxa"/>
            <w:tcBorders>
              <w:top w:val="single" w:sz="4" w:space="0" w:color="auto"/>
              <w:left w:val="single" w:sz="4" w:space="0" w:color="auto"/>
              <w:bottom w:val="single" w:sz="4" w:space="0" w:color="auto"/>
              <w:right w:val="single" w:sz="4" w:space="0" w:color="auto"/>
            </w:tcBorders>
            <w:hideMark/>
          </w:tcPr>
          <w:p w14:paraId="3698BBFC"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Наблюдение за детьми школьным психологом</w:t>
            </w:r>
          </w:p>
        </w:tc>
        <w:tc>
          <w:tcPr>
            <w:tcW w:w="2126" w:type="dxa"/>
            <w:tcBorders>
              <w:top w:val="single" w:sz="4" w:space="0" w:color="auto"/>
              <w:left w:val="single" w:sz="4" w:space="0" w:color="auto"/>
              <w:bottom w:val="single" w:sz="4" w:space="0" w:color="auto"/>
              <w:right w:val="single" w:sz="4" w:space="0" w:color="auto"/>
            </w:tcBorders>
            <w:hideMark/>
          </w:tcPr>
          <w:p w14:paraId="1C708FD6"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психолог школы</w:t>
            </w:r>
          </w:p>
          <w:p w14:paraId="254ABDB1" w14:textId="77777777" w:rsidR="00705951" w:rsidRPr="00F84557" w:rsidRDefault="00705951" w:rsidP="00705951">
            <w:pPr>
              <w:spacing w:after="0" w:line="240" w:lineRule="auto"/>
              <w:jc w:val="both"/>
              <w:rPr>
                <w:rFonts w:ascii="Times New Roman" w:hAnsi="Times New Roman"/>
                <w:color w:val="000000" w:themeColor="text1"/>
                <w:sz w:val="24"/>
                <w:szCs w:val="24"/>
              </w:rPr>
            </w:pPr>
            <w:r w:rsidRPr="00F84557">
              <w:rPr>
                <w:rFonts w:ascii="Times New Roman" w:hAnsi="Times New Roman"/>
                <w:color w:val="000000" w:themeColor="text1"/>
                <w:sz w:val="24"/>
                <w:szCs w:val="24"/>
              </w:rPr>
              <w:t>учителя-предметники</w:t>
            </w:r>
          </w:p>
          <w:p w14:paraId="3F5BE493"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администрация</w:t>
            </w:r>
          </w:p>
        </w:tc>
        <w:tc>
          <w:tcPr>
            <w:tcW w:w="1560" w:type="dxa"/>
            <w:tcBorders>
              <w:top w:val="single" w:sz="4" w:space="0" w:color="auto"/>
              <w:left w:val="single" w:sz="4" w:space="0" w:color="auto"/>
              <w:bottom w:val="single" w:sz="4" w:space="0" w:color="auto"/>
              <w:right w:val="single" w:sz="4" w:space="0" w:color="auto"/>
            </w:tcBorders>
            <w:hideMark/>
          </w:tcPr>
          <w:p w14:paraId="435CBADC" w14:textId="77777777" w:rsidR="00705951" w:rsidRPr="00F84557" w:rsidRDefault="00705951" w:rsidP="00705951">
            <w:pPr>
              <w:spacing w:after="0" w:line="240" w:lineRule="auto"/>
              <w:jc w:val="center"/>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октябрь</w:t>
            </w:r>
          </w:p>
          <w:p w14:paraId="5779737F" w14:textId="77777777" w:rsidR="00705951" w:rsidRPr="00F84557" w:rsidRDefault="00705951" w:rsidP="00705951">
            <w:pPr>
              <w:spacing w:after="0" w:line="240" w:lineRule="auto"/>
              <w:jc w:val="center"/>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 xml:space="preserve">апрель </w:t>
            </w:r>
          </w:p>
        </w:tc>
      </w:tr>
      <w:tr w:rsidR="00F84557" w:rsidRPr="00F84557" w14:paraId="1A53AD05" w14:textId="77777777" w:rsidTr="00F84557">
        <w:trPr>
          <w:trHeight w:val="30"/>
        </w:trPr>
        <w:tc>
          <w:tcPr>
            <w:tcW w:w="1815" w:type="dxa"/>
            <w:vMerge/>
            <w:tcBorders>
              <w:top w:val="single" w:sz="4" w:space="0" w:color="auto"/>
              <w:left w:val="single" w:sz="4" w:space="0" w:color="auto"/>
              <w:bottom w:val="single" w:sz="4" w:space="0" w:color="auto"/>
              <w:right w:val="single" w:sz="4" w:space="0" w:color="auto"/>
            </w:tcBorders>
            <w:vAlign w:val="center"/>
            <w:hideMark/>
          </w:tcPr>
          <w:p w14:paraId="560AB504" w14:textId="77777777" w:rsidR="00705951" w:rsidRPr="00F84557" w:rsidRDefault="00705951" w:rsidP="00705951">
            <w:pPr>
              <w:spacing w:after="0" w:line="240" w:lineRule="auto"/>
              <w:rPr>
                <w:rFonts w:ascii="Times New Roman" w:eastAsia="Times New Roman" w:hAnsi="Times New Roman"/>
                <w:caps/>
                <w:color w:val="000000" w:themeColor="text1"/>
                <w:sz w:val="24"/>
                <w:szCs w:val="24"/>
              </w:rPr>
            </w:pPr>
          </w:p>
        </w:tc>
        <w:tc>
          <w:tcPr>
            <w:tcW w:w="3855" w:type="dxa"/>
            <w:tcBorders>
              <w:top w:val="single" w:sz="4" w:space="0" w:color="auto"/>
              <w:left w:val="single" w:sz="4" w:space="0" w:color="auto"/>
              <w:bottom w:val="single" w:sz="4" w:space="0" w:color="auto"/>
              <w:right w:val="single" w:sz="4" w:space="0" w:color="auto"/>
            </w:tcBorders>
          </w:tcPr>
          <w:p w14:paraId="73CF50FD"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Психолого-педагогическая диагностика, направленная на выявление уровня адаптации</w:t>
            </w:r>
          </w:p>
          <w:p w14:paraId="7362E162"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336D66F6"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психолог школы</w:t>
            </w:r>
          </w:p>
        </w:tc>
        <w:tc>
          <w:tcPr>
            <w:tcW w:w="1560" w:type="dxa"/>
            <w:tcBorders>
              <w:top w:val="single" w:sz="4" w:space="0" w:color="auto"/>
              <w:left w:val="single" w:sz="4" w:space="0" w:color="auto"/>
              <w:bottom w:val="single" w:sz="4" w:space="0" w:color="auto"/>
              <w:right w:val="single" w:sz="4" w:space="0" w:color="auto"/>
            </w:tcBorders>
            <w:hideMark/>
          </w:tcPr>
          <w:p w14:paraId="0713B6AD" w14:textId="77777777" w:rsidR="00705951" w:rsidRPr="00F84557" w:rsidRDefault="00705951" w:rsidP="00705951">
            <w:pPr>
              <w:spacing w:after="0" w:line="240" w:lineRule="auto"/>
              <w:jc w:val="center"/>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октябрь, апрель</w:t>
            </w:r>
          </w:p>
        </w:tc>
      </w:tr>
      <w:tr w:rsidR="00F84557" w:rsidRPr="00F84557" w14:paraId="67F3FAB1" w14:textId="77777777" w:rsidTr="00F84557">
        <w:trPr>
          <w:trHeight w:val="1141"/>
        </w:trPr>
        <w:tc>
          <w:tcPr>
            <w:tcW w:w="1815" w:type="dxa"/>
            <w:vMerge/>
            <w:tcBorders>
              <w:top w:val="single" w:sz="4" w:space="0" w:color="auto"/>
              <w:left w:val="single" w:sz="4" w:space="0" w:color="auto"/>
              <w:bottom w:val="single" w:sz="4" w:space="0" w:color="auto"/>
              <w:right w:val="single" w:sz="4" w:space="0" w:color="auto"/>
            </w:tcBorders>
            <w:vAlign w:val="center"/>
            <w:hideMark/>
          </w:tcPr>
          <w:p w14:paraId="172145B4" w14:textId="77777777" w:rsidR="00705951" w:rsidRPr="00F84557" w:rsidRDefault="00705951" w:rsidP="00705951">
            <w:pPr>
              <w:spacing w:after="0" w:line="240" w:lineRule="auto"/>
              <w:rPr>
                <w:rFonts w:ascii="Times New Roman" w:eastAsia="Times New Roman" w:hAnsi="Times New Roman"/>
                <w:caps/>
                <w:color w:val="000000" w:themeColor="text1"/>
                <w:sz w:val="24"/>
                <w:szCs w:val="24"/>
              </w:rPr>
            </w:pPr>
          </w:p>
        </w:tc>
        <w:tc>
          <w:tcPr>
            <w:tcW w:w="3855" w:type="dxa"/>
            <w:tcBorders>
              <w:top w:val="single" w:sz="4" w:space="0" w:color="auto"/>
              <w:left w:val="single" w:sz="4" w:space="0" w:color="auto"/>
              <w:bottom w:val="single" w:sz="4" w:space="0" w:color="auto"/>
              <w:right w:val="single" w:sz="4" w:space="0" w:color="auto"/>
            </w:tcBorders>
          </w:tcPr>
          <w:p w14:paraId="727BB64C"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 xml:space="preserve">Малый педсовет по вопросам адаптации учащихся 1-х, 5-х, 10-х классов </w:t>
            </w:r>
          </w:p>
          <w:p w14:paraId="0F0D6C63"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103BF4D" w14:textId="4000F335" w:rsidR="00705951" w:rsidRPr="00F84557" w:rsidRDefault="00A70B2F" w:rsidP="00705951">
            <w:pPr>
              <w:spacing w:after="0" w:line="240" w:lineRule="auto"/>
              <w:jc w:val="both"/>
              <w:rPr>
                <w:rFonts w:ascii="Times New Roman" w:hAnsi="Times New Roman"/>
                <w:color w:val="000000" w:themeColor="text1"/>
                <w:sz w:val="24"/>
                <w:szCs w:val="24"/>
              </w:rPr>
            </w:pPr>
            <w:r w:rsidRPr="00F84557">
              <w:rPr>
                <w:rFonts w:ascii="Times New Roman" w:hAnsi="Times New Roman"/>
                <w:color w:val="000000" w:themeColor="text1"/>
                <w:sz w:val="24"/>
                <w:szCs w:val="24"/>
              </w:rPr>
              <w:t>Тюменева Р. А.</w:t>
            </w:r>
          </w:p>
          <w:p w14:paraId="57CE9C54"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proofErr w:type="spellStart"/>
            <w:r w:rsidRPr="00F84557">
              <w:rPr>
                <w:rFonts w:ascii="Times New Roman" w:hAnsi="Times New Roman"/>
                <w:color w:val="000000" w:themeColor="text1"/>
                <w:sz w:val="24"/>
                <w:szCs w:val="24"/>
              </w:rPr>
              <w:t>Байгабулова</w:t>
            </w:r>
            <w:proofErr w:type="spellEnd"/>
            <w:r w:rsidRPr="00F84557">
              <w:rPr>
                <w:rFonts w:ascii="Times New Roman" w:hAnsi="Times New Roman"/>
                <w:color w:val="000000" w:themeColor="text1"/>
                <w:sz w:val="24"/>
                <w:szCs w:val="24"/>
              </w:rPr>
              <w:t xml:space="preserve"> А. К.</w:t>
            </w:r>
          </w:p>
          <w:p w14:paraId="2C501490"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proofErr w:type="spellStart"/>
            <w:r w:rsidRPr="00F84557">
              <w:rPr>
                <w:rFonts w:ascii="Times New Roman" w:hAnsi="Times New Roman"/>
                <w:color w:val="000000" w:themeColor="text1"/>
                <w:sz w:val="24"/>
                <w:szCs w:val="24"/>
              </w:rPr>
              <w:t>Шакенова</w:t>
            </w:r>
            <w:proofErr w:type="spellEnd"/>
            <w:r w:rsidRPr="00F84557">
              <w:rPr>
                <w:rFonts w:ascii="Times New Roman" w:hAnsi="Times New Roman"/>
                <w:color w:val="000000" w:themeColor="text1"/>
                <w:sz w:val="24"/>
                <w:szCs w:val="24"/>
              </w:rPr>
              <w:t xml:space="preserve"> Ж. С.</w:t>
            </w:r>
          </w:p>
        </w:tc>
        <w:tc>
          <w:tcPr>
            <w:tcW w:w="1560" w:type="dxa"/>
            <w:tcBorders>
              <w:top w:val="single" w:sz="4" w:space="0" w:color="auto"/>
              <w:left w:val="single" w:sz="4" w:space="0" w:color="auto"/>
              <w:bottom w:val="single" w:sz="4" w:space="0" w:color="auto"/>
              <w:right w:val="single" w:sz="4" w:space="0" w:color="auto"/>
            </w:tcBorders>
            <w:hideMark/>
          </w:tcPr>
          <w:p w14:paraId="1731AE2F" w14:textId="77777777" w:rsidR="00705951" w:rsidRPr="00F84557" w:rsidRDefault="00705951" w:rsidP="00705951">
            <w:pPr>
              <w:spacing w:after="0" w:line="240" w:lineRule="auto"/>
              <w:jc w:val="center"/>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ноябрь</w:t>
            </w:r>
          </w:p>
        </w:tc>
      </w:tr>
      <w:tr w:rsidR="00F84557" w:rsidRPr="00F84557" w14:paraId="0FF023BF" w14:textId="77777777" w:rsidTr="00F84557">
        <w:trPr>
          <w:trHeight w:val="30"/>
        </w:trPr>
        <w:tc>
          <w:tcPr>
            <w:tcW w:w="181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15E54C4B" w14:textId="77777777" w:rsidR="00705951" w:rsidRPr="00F84557" w:rsidRDefault="00705951" w:rsidP="00705951">
            <w:pPr>
              <w:overflowPunct w:val="0"/>
              <w:autoSpaceDE w:val="0"/>
              <w:autoSpaceDN w:val="0"/>
              <w:adjustRightInd w:val="0"/>
              <w:spacing w:after="0" w:line="240" w:lineRule="auto"/>
              <w:ind w:left="113" w:right="113"/>
              <w:jc w:val="center"/>
              <w:textAlignment w:val="baseline"/>
              <w:rPr>
                <w:rFonts w:ascii="Times New Roman" w:eastAsia="Times New Roman" w:hAnsi="Times New Roman"/>
                <w:b/>
                <w:bCs/>
                <w:caps/>
                <w:color w:val="000000" w:themeColor="text1"/>
                <w:sz w:val="24"/>
                <w:szCs w:val="24"/>
              </w:rPr>
            </w:pPr>
            <w:r w:rsidRPr="00F84557">
              <w:rPr>
                <w:rFonts w:ascii="Times New Roman" w:hAnsi="Times New Roman"/>
                <w:b/>
                <w:bCs/>
                <w:caps/>
                <w:color w:val="000000" w:themeColor="text1"/>
                <w:sz w:val="24"/>
                <w:szCs w:val="24"/>
              </w:rPr>
              <w:t>Мероприятия методико-педагогической направленности адаптационного периода</w:t>
            </w:r>
          </w:p>
          <w:p w14:paraId="18AC939E" w14:textId="77777777" w:rsidR="00705951" w:rsidRPr="00F84557" w:rsidRDefault="00705951" w:rsidP="00705951">
            <w:pPr>
              <w:spacing w:after="0" w:line="240" w:lineRule="auto"/>
              <w:ind w:left="113" w:right="113"/>
              <w:jc w:val="center"/>
              <w:rPr>
                <w:rFonts w:ascii="Times New Roman" w:eastAsia="Times New Roman" w:hAnsi="Times New Roman"/>
                <w:caps/>
                <w:color w:val="000000" w:themeColor="text1"/>
                <w:sz w:val="24"/>
                <w:szCs w:val="24"/>
              </w:rPr>
            </w:pPr>
          </w:p>
        </w:tc>
        <w:tc>
          <w:tcPr>
            <w:tcW w:w="3855" w:type="dxa"/>
            <w:tcBorders>
              <w:top w:val="single" w:sz="4" w:space="0" w:color="auto"/>
              <w:left w:val="single" w:sz="4" w:space="0" w:color="auto"/>
              <w:bottom w:val="single" w:sz="4" w:space="0" w:color="auto"/>
              <w:right w:val="single" w:sz="4" w:space="0" w:color="auto"/>
            </w:tcBorders>
          </w:tcPr>
          <w:p w14:paraId="2FA7DAFB" w14:textId="145C6590"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 xml:space="preserve">Посещение уроков в 1, </w:t>
            </w:r>
            <w:r w:rsidR="00897906" w:rsidRPr="00F84557">
              <w:rPr>
                <w:rFonts w:ascii="Times New Roman" w:hAnsi="Times New Roman"/>
                <w:color w:val="000000" w:themeColor="text1"/>
                <w:sz w:val="24"/>
                <w:szCs w:val="24"/>
              </w:rPr>
              <w:t xml:space="preserve">4, 5, </w:t>
            </w:r>
            <w:r w:rsidRPr="00F84557">
              <w:rPr>
                <w:rFonts w:ascii="Times New Roman" w:hAnsi="Times New Roman"/>
                <w:color w:val="000000" w:themeColor="text1"/>
                <w:sz w:val="24"/>
                <w:szCs w:val="24"/>
              </w:rPr>
              <w:t xml:space="preserve">10-х классах. </w:t>
            </w:r>
          </w:p>
          <w:p w14:paraId="5588AD11"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776455DD"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завучи по циклам</w:t>
            </w:r>
          </w:p>
        </w:tc>
        <w:tc>
          <w:tcPr>
            <w:tcW w:w="1560" w:type="dxa"/>
            <w:tcBorders>
              <w:top w:val="single" w:sz="4" w:space="0" w:color="auto"/>
              <w:left w:val="single" w:sz="4" w:space="0" w:color="auto"/>
              <w:bottom w:val="single" w:sz="4" w:space="0" w:color="auto"/>
              <w:right w:val="single" w:sz="4" w:space="0" w:color="auto"/>
            </w:tcBorders>
            <w:hideMark/>
          </w:tcPr>
          <w:p w14:paraId="5F3F06AE" w14:textId="77777777" w:rsidR="00705951" w:rsidRPr="00F84557" w:rsidRDefault="00705951" w:rsidP="00705951">
            <w:pPr>
              <w:spacing w:after="0" w:line="240" w:lineRule="auto"/>
              <w:jc w:val="center"/>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октябрь, апрель</w:t>
            </w:r>
          </w:p>
        </w:tc>
      </w:tr>
      <w:tr w:rsidR="00F84557" w:rsidRPr="00F84557" w14:paraId="0576B56D" w14:textId="77777777" w:rsidTr="00F84557">
        <w:trPr>
          <w:trHeight w:val="30"/>
        </w:trPr>
        <w:tc>
          <w:tcPr>
            <w:tcW w:w="1815" w:type="dxa"/>
            <w:vMerge/>
            <w:tcBorders>
              <w:top w:val="single" w:sz="4" w:space="0" w:color="auto"/>
              <w:left w:val="single" w:sz="4" w:space="0" w:color="auto"/>
              <w:bottom w:val="single" w:sz="4" w:space="0" w:color="auto"/>
              <w:right w:val="single" w:sz="4" w:space="0" w:color="auto"/>
            </w:tcBorders>
            <w:vAlign w:val="center"/>
            <w:hideMark/>
          </w:tcPr>
          <w:p w14:paraId="0D148169" w14:textId="77777777" w:rsidR="00705951" w:rsidRPr="00F84557" w:rsidRDefault="00705951" w:rsidP="00705951">
            <w:pPr>
              <w:spacing w:after="0" w:line="240" w:lineRule="auto"/>
              <w:rPr>
                <w:rFonts w:ascii="Times New Roman" w:eastAsia="Times New Roman" w:hAnsi="Times New Roman"/>
                <w:caps/>
                <w:color w:val="000000" w:themeColor="text1"/>
                <w:sz w:val="24"/>
                <w:szCs w:val="24"/>
              </w:rPr>
            </w:pPr>
          </w:p>
        </w:tc>
        <w:tc>
          <w:tcPr>
            <w:tcW w:w="3855" w:type="dxa"/>
            <w:tcBorders>
              <w:top w:val="single" w:sz="4" w:space="0" w:color="auto"/>
              <w:left w:val="single" w:sz="4" w:space="0" w:color="auto"/>
              <w:bottom w:val="single" w:sz="4" w:space="0" w:color="auto"/>
              <w:right w:val="single" w:sz="4" w:space="0" w:color="auto"/>
            </w:tcBorders>
            <w:hideMark/>
          </w:tcPr>
          <w:p w14:paraId="66B55349"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Проведение мониторинговых срезов по основным предметам в 1, 4 классах</w:t>
            </w:r>
          </w:p>
        </w:tc>
        <w:tc>
          <w:tcPr>
            <w:tcW w:w="2126" w:type="dxa"/>
            <w:tcBorders>
              <w:top w:val="single" w:sz="4" w:space="0" w:color="auto"/>
              <w:left w:val="single" w:sz="4" w:space="0" w:color="auto"/>
              <w:bottom w:val="single" w:sz="4" w:space="0" w:color="auto"/>
              <w:right w:val="single" w:sz="4" w:space="0" w:color="auto"/>
            </w:tcBorders>
          </w:tcPr>
          <w:p w14:paraId="006CD40E" w14:textId="77777777" w:rsidR="002066B5" w:rsidRDefault="00407E03" w:rsidP="00705951">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Тюменева Р. А.</w:t>
            </w:r>
          </w:p>
          <w:p w14:paraId="554915EC" w14:textId="796A5C88"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proofErr w:type="spellStart"/>
            <w:r w:rsidRPr="00F84557">
              <w:rPr>
                <w:rFonts w:ascii="Times New Roman" w:hAnsi="Times New Roman"/>
                <w:color w:val="000000" w:themeColor="text1"/>
                <w:sz w:val="24"/>
                <w:szCs w:val="24"/>
              </w:rPr>
              <w:t>Байгабулова</w:t>
            </w:r>
            <w:proofErr w:type="spellEnd"/>
            <w:r w:rsidR="00EC6E37" w:rsidRPr="00F84557">
              <w:rPr>
                <w:rFonts w:ascii="Times New Roman" w:hAnsi="Times New Roman"/>
                <w:color w:val="000000" w:themeColor="text1"/>
                <w:sz w:val="24"/>
                <w:szCs w:val="24"/>
              </w:rPr>
              <w:t xml:space="preserve"> </w:t>
            </w:r>
            <w:r w:rsidRPr="00F84557">
              <w:rPr>
                <w:rFonts w:ascii="Times New Roman" w:hAnsi="Times New Roman"/>
                <w:color w:val="000000" w:themeColor="text1"/>
                <w:sz w:val="24"/>
                <w:szCs w:val="24"/>
              </w:rPr>
              <w:t>А. К.</w:t>
            </w:r>
          </w:p>
          <w:p w14:paraId="6FDAE8FB"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14:paraId="3C28D4C1" w14:textId="77777777" w:rsidR="00705951" w:rsidRPr="00F84557" w:rsidRDefault="00705951" w:rsidP="00705951">
            <w:pPr>
              <w:spacing w:after="0" w:line="240" w:lineRule="auto"/>
              <w:jc w:val="center"/>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апрель</w:t>
            </w:r>
          </w:p>
        </w:tc>
      </w:tr>
      <w:tr w:rsidR="00EC6E37" w:rsidRPr="00705951" w14:paraId="78BB3CD2" w14:textId="77777777" w:rsidTr="002066B5">
        <w:trPr>
          <w:trHeight w:val="698"/>
        </w:trPr>
        <w:tc>
          <w:tcPr>
            <w:tcW w:w="1815" w:type="dxa"/>
            <w:vMerge/>
            <w:tcBorders>
              <w:top w:val="single" w:sz="4" w:space="0" w:color="auto"/>
              <w:left w:val="single" w:sz="4" w:space="0" w:color="4472C4"/>
              <w:bottom w:val="single" w:sz="4" w:space="0" w:color="auto"/>
              <w:right w:val="single" w:sz="4" w:space="0" w:color="auto"/>
            </w:tcBorders>
            <w:vAlign w:val="center"/>
            <w:hideMark/>
          </w:tcPr>
          <w:p w14:paraId="2C39F57E" w14:textId="77777777" w:rsidR="00705951" w:rsidRPr="00705951" w:rsidRDefault="00705951" w:rsidP="00705951">
            <w:pPr>
              <w:spacing w:after="0" w:line="240" w:lineRule="auto"/>
              <w:rPr>
                <w:rFonts w:ascii="Times New Roman" w:eastAsia="Times New Roman" w:hAnsi="Times New Roman"/>
                <w:caps/>
                <w:color w:val="4472C4" w:themeColor="accent5"/>
                <w:sz w:val="24"/>
                <w:szCs w:val="24"/>
              </w:rPr>
            </w:pPr>
          </w:p>
        </w:tc>
        <w:tc>
          <w:tcPr>
            <w:tcW w:w="3855" w:type="dxa"/>
            <w:tcBorders>
              <w:top w:val="single" w:sz="4" w:space="0" w:color="auto"/>
              <w:left w:val="single" w:sz="4" w:space="0" w:color="auto"/>
              <w:bottom w:val="single" w:sz="4" w:space="0" w:color="auto"/>
              <w:right w:val="single" w:sz="4" w:space="0" w:color="auto"/>
            </w:tcBorders>
            <w:hideMark/>
          </w:tcPr>
          <w:p w14:paraId="468BB246"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 xml:space="preserve">Малый педсовет по вопросам адаптации учащихся 4-х классов </w:t>
            </w:r>
          </w:p>
        </w:tc>
        <w:tc>
          <w:tcPr>
            <w:tcW w:w="2126" w:type="dxa"/>
            <w:tcBorders>
              <w:top w:val="single" w:sz="4" w:space="0" w:color="auto"/>
              <w:left w:val="single" w:sz="4" w:space="0" w:color="auto"/>
              <w:bottom w:val="single" w:sz="4" w:space="0" w:color="auto"/>
              <w:right w:val="single" w:sz="4" w:space="0" w:color="auto"/>
            </w:tcBorders>
            <w:hideMark/>
          </w:tcPr>
          <w:p w14:paraId="021C3962" w14:textId="77777777" w:rsidR="002066B5" w:rsidRDefault="002066B5" w:rsidP="002066B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Тюменева Р. А.</w:t>
            </w:r>
          </w:p>
          <w:p w14:paraId="7842F68D" w14:textId="0FD20799" w:rsidR="00705951" w:rsidRPr="00F84557" w:rsidRDefault="002066B5" w:rsidP="002066B5">
            <w:pPr>
              <w:spacing w:after="0" w:line="240" w:lineRule="auto"/>
              <w:jc w:val="both"/>
              <w:rPr>
                <w:rFonts w:ascii="Times New Roman" w:eastAsia="Times New Roman" w:hAnsi="Times New Roman"/>
                <w:color w:val="000000" w:themeColor="text1"/>
                <w:sz w:val="24"/>
                <w:szCs w:val="24"/>
              </w:rPr>
            </w:pPr>
            <w:proofErr w:type="spellStart"/>
            <w:r w:rsidRPr="00F84557">
              <w:rPr>
                <w:rFonts w:ascii="Times New Roman" w:hAnsi="Times New Roman"/>
                <w:color w:val="000000" w:themeColor="text1"/>
                <w:sz w:val="24"/>
                <w:szCs w:val="24"/>
              </w:rPr>
              <w:t>Байгабулова</w:t>
            </w:r>
            <w:proofErr w:type="spellEnd"/>
            <w:r w:rsidRPr="00F84557">
              <w:rPr>
                <w:rFonts w:ascii="Times New Roman" w:hAnsi="Times New Roman"/>
                <w:color w:val="000000" w:themeColor="text1"/>
                <w:sz w:val="24"/>
                <w:szCs w:val="24"/>
              </w:rPr>
              <w:t xml:space="preserve"> А. К.</w:t>
            </w:r>
          </w:p>
        </w:tc>
        <w:tc>
          <w:tcPr>
            <w:tcW w:w="1560" w:type="dxa"/>
            <w:tcBorders>
              <w:top w:val="single" w:sz="4" w:space="0" w:color="auto"/>
              <w:left w:val="single" w:sz="4" w:space="0" w:color="auto"/>
              <w:bottom w:val="single" w:sz="4" w:space="0" w:color="auto"/>
              <w:right w:val="single" w:sz="4" w:space="0" w:color="auto"/>
            </w:tcBorders>
            <w:hideMark/>
          </w:tcPr>
          <w:p w14:paraId="3BF9783C" w14:textId="77777777" w:rsidR="00705951" w:rsidRPr="00F84557" w:rsidRDefault="00705951" w:rsidP="00705951">
            <w:pPr>
              <w:spacing w:after="0" w:line="240" w:lineRule="auto"/>
              <w:jc w:val="center"/>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ноябрь,</w:t>
            </w:r>
          </w:p>
          <w:p w14:paraId="6C8656C2" w14:textId="77777777" w:rsidR="00705951" w:rsidRPr="00F84557" w:rsidRDefault="00705951" w:rsidP="00705951">
            <w:pPr>
              <w:spacing w:after="0" w:line="240" w:lineRule="auto"/>
              <w:jc w:val="center"/>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май</w:t>
            </w:r>
          </w:p>
        </w:tc>
      </w:tr>
      <w:tr w:rsidR="00EC6E37" w:rsidRPr="00705951" w14:paraId="6903BD7C" w14:textId="77777777" w:rsidTr="002066B5">
        <w:trPr>
          <w:trHeight w:val="1828"/>
        </w:trPr>
        <w:tc>
          <w:tcPr>
            <w:tcW w:w="1815" w:type="dxa"/>
            <w:vMerge/>
            <w:tcBorders>
              <w:top w:val="single" w:sz="4" w:space="0" w:color="auto"/>
              <w:left w:val="single" w:sz="4" w:space="0" w:color="auto"/>
              <w:bottom w:val="single" w:sz="4" w:space="0" w:color="auto"/>
              <w:right w:val="single" w:sz="4" w:space="0" w:color="auto"/>
            </w:tcBorders>
            <w:vAlign w:val="center"/>
            <w:hideMark/>
          </w:tcPr>
          <w:p w14:paraId="4219374E" w14:textId="77777777" w:rsidR="00705951" w:rsidRPr="00F84557" w:rsidRDefault="00705951" w:rsidP="00705951">
            <w:pPr>
              <w:spacing w:after="0" w:line="240" w:lineRule="auto"/>
              <w:rPr>
                <w:rFonts w:ascii="Times New Roman" w:eastAsia="Times New Roman" w:hAnsi="Times New Roman"/>
                <w:caps/>
                <w:color w:val="000000" w:themeColor="text1"/>
                <w:sz w:val="24"/>
                <w:szCs w:val="24"/>
              </w:rPr>
            </w:pPr>
          </w:p>
        </w:tc>
        <w:tc>
          <w:tcPr>
            <w:tcW w:w="3855" w:type="dxa"/>
            <w:tcBorders>
              <w:top w:val="single" w:sz="4" w:space="0" w:color="auto"/>
              <w:left w:val="single" w:sz="4" w:space="0" w:color="auto"/>
              <w:bottom w:val="single" w:sz="4" w:space="0" w:color="auto"/>
              <w:right w:val="single" w:sz="4" w:space="0" w:color="auto"/>
            </w:tcBorders>
          </w:tcPr>
          <w:p w14:paraId="22D86CEB" w14:textId="20A3EF31" w:rsidR="00705951" w:rsidRPr="00F84557" w:rsidRDefault="00705951" w:rsidP="00EC6E37">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Заседание МО учителей основной школы и учителей начальных классов по теме «Анализ программ и методических рекомендаций по организации преемственности в обучении» (по предметам)</w:t>
            </w:r>
          </w:p>
        </w:tc>
        <w:tc>
          <w:tcPr>
            <w:tcW w:w="2126" w:type="dxa"/>
            <w:tcBorders>
              <w:top w:val="single" w:sz="4" w:space="0" w:color="auto"/>
              <w:left w:val="single" w:sz="4" w:space="0" w:color="auto"/>
              <w:bottom w:val="single" w:sz="4" w:space="0" w:color="auto"/>
              <w:right w:val="single" w:sz="4" w:space="0" w:color="auto"/>
            </w:tcBorders>
            <w:hideMark/>
          </w:tcPr>
          <w:p w14:paraId="7A650853" w14:textId="77777777" w:rsidR="002066B5" w:rsidRDefault="002066B5" w:rsidP="00705951">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Тюменева Р. А.</w:t>
            </w:r>
          </w:p>
          <w:p w14:paraId="63D74843" w14:textId="375CB3A8"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proofErr w:type="spellStart"/>
            <w:r w:rsidRPr="00F84557">
              <w:rPr>
                <w:rFonts w:ascii="Times New Roman" w:hAnsi="Times New Roman"/>
                <w:color w:val="000000" w:themeColor="text1"/>
                <w:sz w:val="24"/>
                <w:szCs w:val="24"/>
              </w:rPr>
              <w:t>Байгабулова</w:t>
            </w:r>
            <w:proofErr w:type="spellEnd"/>
            <w:r w:rsidRPr="00F84557">
              <w:rPr>
                <w:rFonts w:ascii="Times New Roman" w:hAnsi="Times New Roman"/>
                <w:color w:val="000000" w:themeColor="text1"/>
                <w:sz w:val="24"/>
                <w:szCs w:val="24"/>
              </w:rPr>
              <w:t xml:space="preserve"> А. К.</w:t>
            </w:r>
          </w:p>
        </w:tc>
        <w:tc>
          <w:tcPr>
            <w:tcW w:w="1560" w:type="dxa"/>
            <w:tcBorders>
              <w:top w:val="single" w:sz="4" w:space="0" w:color="auto"/>
              <w:left w:val="single" w:sz="4" w:space="0" w:color="auto"/>
              <w:bottom w:val="single" w:sz="4" w:space="0" w:color="auto"/>
              <w:right w:val="single" w:sz="4" w:space="0" w:color="auto"/>
            </w:tcBorders>
            <w:hideMark/>
          </w:tcPr>
          <w:p w14:paraId="54FC2AD3" w14:textId="77777777" w:rsidR="00705951" w:rsidRPr="00F84557" w:rsidRDefault="00705951" w:rsidP="00705951">
            <w:pPr>
              <w:spacing w:after="0" w:line="240" w:lineRule="auto"/>
              <w:jc w:val="center"/>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ноябрь</w:t>
            </w:r>
          </w:p>
        </w:tc>
      </w:tr>
      <w:tr w:rsidR="00705951" w:rsidRPr="00705951" w14:paraId="085B95DC" w14:textId="77777777" w:rsidTr="002066B5">
        <w:trPr>
          <w:trHeight w:val="1541"/>
        </w:trPr>
        <w:tc>
          <w:tcPr>
            <w:tcW w:w="1815" w:type="dxa"/>
            <w:vMerge w:val="restart"/>
            <w:tcBorders>
              <w:top w:val="single" w:sz="4" w:space="0" w:color="auto"/>
              <w:left w:val="single" w:sz="4" w:space="0" w:color="auto"/>
              <w:bottom w:val="single" w:sz="4" w:space="0" w:color="auto"/>
              <w:right w:val="single" w:sz="4" w:space="0" w:color="auto"/>
            </w:tcBorders>
            <w:textDirection w:val="btLr"/>
          </w:tcPr>
          <w:p w14:paraId="4F894046" w14:textId="77777777" w:rsidR="00705951" w:rsidRPr="00F84557" w:rsidRDefault="00705951" w:rsidP="00705951">
            <w:pPr>
              <w:overflowPunct w:val="0"/>
              <w:autoSpaceDE w:val="0"/>
              <w:autoSpaceDN w:val="0"/>
              <w:adjustRightInd w:val="0"/>
              <w:spacing w:after="0" w:line="240" w:lineRule="auto"/>
              <w:ind w:left="113" w:right="113"/>
              <w:jc w:val="center"/>
              <w:textAlignment w:val="baseline"/>
              <w:rPr>
                <w:rFonts w:ascii="Times New Roman" w:eastAsia="Times New Roman" w:hAnsi="Times New Roman"/>
                <w:b/>
                <w:bCs/>
                <w:caps/>
                <w:color w:val="000000" w:themeColor="text1"/>
                <w:sz w:val="24"/>
                <w:szCs w:val="24"/>
              </w:rPr>
            </w:pPr>
            <w:r w:rsidRPr="00F84557">
              <w:rPr>
                <w:rFonts w:ascii="Times New Roman" w:hAnsi="Times New Roman"/>
                <w:b/>
                <w:bCs/>
                <w:caps/>
                <w:color w:val="000000" w:themeColor="text1"/>
                <w:sz w:val="24"/>
                <w:szCs w:val="24"/>
              </w:rPr>
              <w:t>Мероприятия по работе с родителями</w:t>
            </w:r>
          </w:p>
          <w:p w14:paraId="5F738B6E" w14:textId="77777777" w:rsidR="00705951" w:rsidRPr="00F84557" w:rsidRDefault="00705951" w:rsidP="00705951">
            <w:pPr>
              <w:spacing w:after="0" w:line="240" w:lineRule="auto"/>
              <w:ind w:left="113" w:right="113"/>
              <w:jc w:val="center"/>
              <w:rPr>
                <w:rFonts w:ascii="Times New Roman" w:eastAsia="Times New Roman" w:hAnsi="Times New Roman"/>
                <w:color w:val="000000" w:themeColor="text1"/>
                <w:sz w:val="24"/>
                <w:szCs w:val="24"/>
              </w:rPr>
            </w:pPr>
          </w:p>
        </w:tc>
        <w:tc>
          <w:tcPr>
            <w:tcW w:w="3855" w:type="dxa"/>
            <w:tcBorders>
              <w:top w:val="single" w:sz="4" w:space="0" w:color="auto"/>
              <w:left w:val="single" w:sz="4" w:space="0" w:color="auto"/>
              <w:bottom w:val="single" w:sz="4" w:space="0" w:color="auto"/>
              <w:right w:val="single" w:sz="4" w:space="0" w:color="auto"/>
            </w:tcBorders>
          </w:tcPr>
          <w:p w14:paraId="4449E853" w14:textId="69F322C2" w:rsidR="00705951" w:rsidRPr="00F84557" w:rsidRDefault="00705951" w:rsidP="00EC6E37">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Родительское собрание-встреча родителей и учащихся 4 класса с будущими учителями-предметниками, классным руководителем</w:t>
            </w:r>
          </w:p>
        </w:tc>
        <w:tc>
          <w:tcPr>
            <w:tcW w:w="2126" w:type="dxa"/>
            <w:tcBorders>
              <w:top w:val="single" w:sz="4" w:space="0" w:color="auto"/>
              <w:left w:val="single" w:sz="4" w:space="0" w:color="auto"/>
              <w:bottom w:val="single" w:sz="4" w:space="0" w:color="auto"/>
              <w:right w:val="single" w:sz="4" w:space="0" w:color="auto"/>
            </w:tcBorders>
          </w:tcPr>
          <w:p w14:paraId="3B50DD1B" w14:textId="77777777" w:rsidR="002066B5" w:rsidRDefault="002066B5" w:rsidP="002066B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Тюменева Р. А.</w:t>
            </w:r>
          </w:p>
          <w:p w14:paraId="7B6D8499" w14:textId="283F1B3E" w:rsidR="00705951" w:rsidRPr="00F84557" w:rsidRDefault="002066B5" w:rsidP="002066B5">
            <w:pPr>
              <w:spacing w:after="0" w:line="240" w:lineRule="auto"/>
              <w:jc w:val="both"/>
              <w:rPr>
                <w:rFonts w:ascii="Times New Roman" w:eastAsia="Times New Roman" w:hAnsi="Times New Roman"/>
                <w:color w:val="000000" w:themeColor="text1"/>
                <w:sz w:val="24"/>
                <w:szCs w:val="24"/>
              </w:rPr>
            </w:pPr>
            <w:proofErr w:type="spellStart"/>
            <w:r w:rsidRPr="00F84557">
              <w:rPr>
                <w:rFonts w:ascii="Times New Roman" w:hAnsi="Times New Roman"/>
                <w:color w:val="000000" w:themeColor="text1"/>
                <w:sz w:val="24"/>
                <w:szCs w:val="24"/>
              </w:rPr>
              <w:t>Байгабулова</w:t>
            </w:r>
            <w:proofErr w:type="spellEnd"/>
            <w:r w:rsidRPr="00F84557">
              <w:rPr>
                <w:rFonts w:ascii="Times New Roman" w:hAnsi="Times New Roman"/>
                <w:color w:val="000000" w:themeColor="text1"/>
                <w:sz w:val="24"/>
                <w:szCs w:val="24"/>
              </w:rPr>
              <w:t xml:space="preserve"> А. К.</w:t>
            </w:r>
          </w:p>
        </w:tc>
        <w:tc>
          <w:tcPr>
            <w:tcW w:w="1560" w:type="dxa"/>
            <w:tcBorders>
              <w:top w:val="single" w:sz="4" w:space="0" w:color="auto"/>
              <w:left w:val="single" w:sz="4" w:space="0" w:color="auto"/>
              <w:bottom w:val="single" w:sz="4" w:space="0" w:color="auto"/>
              <w:right w:val="single" w:sz="4" w:space="0" w:color="auto"/>
            </w:tcBorders>
            <w:hideMark/>
          </w:tcPr>
          <w:p w14:paraId="3384CA8F" w14:textId="77777777" w:rsidR="00705951" w:rsidRPr="00F84557" w:rsidRDefault="00705951" w:rsidP="00705951">
            <w:pPr>
              <w:spacing w:after="0" w:line="240" w:lineRule="auto"/>
              <w:jc w:val="center"/>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апрель</w:t>
            </w:r>
          </w:p>
        </w:tc>
      </w:tr>
      <w:tr w:rsidR="00705951" w:rsidRPr="00705951" w14:paraId="411D13E3" w14:textId="77777777" w:rsidTr="00D10BE1">
        <w:trPr>
          <w:trHeight w:val="665"/>
        </w:trPr>
        <w:tc>
          <w:tcPr>
            <w:tcW w:w="1815" w:type="dxa"/>
            <w:vMerge/>
            <w:tcBorders>
              <w:top w:val="single" w:sz="4" w:space="0" w:color="auto"/>
              <w:left w:val="single" w:sz="4" w:space="0" w:color="4472C4"/>
              <w:bottom w:val="single" w:sz="4" w:space="0" w:color="4472C4"/>
              <w:right w:val="single" w:sz="4" w:space="0" w:color="auto"/>
            </w:tcBorders>
            <w:vAlign w:val="center"/>
            <w:hideMark/>
          </w:tcPr>
          <w:p w14:paraId="3C90DE75" w14:textId="77777777" w:rsidR="00705951" w:rsidRPr="00705951" w:rsidRDefault="00705951" w:rsidP="00705951">
            <w:pPr>
              <w:spacing w:after="0" w:line="240" w:lineRule="auto"/>
              <w:rPr>
                <w:rFonts w:ascii="Times New Roman" w:eastAsia="Times New Roman" w:hAnsi="Times New Roman"/>
                <w:color w:val="4472C4" w:themeColor="accent5"/>
                <w:sz w:val="24"/>
                <w:szCs w:val="24"/>
              </w:rPr>
            </w:pPr>
          </w:p>
        </w:tc>
        <w:tc>
          <w:tcPr>
            <w:tcW w:w="3855" w:type="dxa"/>
            <w:tcBorders>
              <w:top w:val="single" w:sz="4" w:space="0" w:color="auto"/>
              <w:left w:val="single" w:sz="4" w:space="0" w:color="auto"/>
              <w:bottom w:val="single" w:sz="4" w:space="0" w:color="auto"/>
              <w:right w:val="single" w:sz="4" w:space="0" w:color="auto"/>
            </w:tcBorders>
          </w:tcPr>
          <w:p w14:paraId="18D0069D" w14:textId="394FDB7C" w:rsidR="00705951" w:rsidRPr="00F84557" w:rsidRDefault="00EC6E37" w:rsidP="00EC6E37">
            <w:pPr>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 xml:space="preserve">Занятие ЦППР по вопросам адаптации </w:t>
            </w:r>
            <w:r w:rsidR="0089347C" w:rsidRPr="00F84557">
              <w:rPr>
                <w:rFonts w:ascii="Times New Roman" w:hAnsi="Times New Roman"/>
                <w:color w:val="000000" w:themeColor="text1"/>
                <w:sz w:val="24"/>
                <w:szCs w:val="24"/>
              </w:rPr>
              <w:t>учащихся 1 и 5 классов</w:t>
            </w:r>
          </w:p>
        </w:tc>
        <w:tc>
          <w:tcPr>
            <w:tcW w:w="2126" w:type="dxa"/>
            <w:tcBorders>
              <w:top w:val="single" w:sz="4" w:space="0" w:color="auto"/>
              <w:left w:val="single" w:sz="4" w:space="0" w:color="auto"/>
              <w:bottom w:val="single" w:sz="4" w:space="0" w:color="auto"/>
              <w:right w:val="single" w:sz="4" w:space="0" w:color="auto"/>
            </w:tcBorders>
            <w:hideMark/>
          </w:tcPr>
          <w:p w14:paraId="7F9A6A75"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психолог школы</w:t>
            </w:r>
          </w:p>
        </w:tc>
        <w:tc>
          <w:tcPr>
            <w:tcW w:w="1560" w:type="dxa"/>
            <w:tcBorders>
              <w:top w:val="single" w:sz="4" w:space="0" w:color="auto"/>
              <w:left w:val="single" w:sz="4" w:space="0" w:color="auto"/>
              <w:bottom w:val="single" w:sz="4" w:space="0" w:color="auto"/>
              <w:right w:val="single" w:sz="4" w:space="0" w:color="auto"/>
            </w:tcBorders>
            <w:hideMark/>
          </w:tcPr>
          <w:p w14:paraId="61F2F7E6" w14:textId="77777777" w:rsidR="00705951" w:rsidRPr="00F84557" w:rsidRDefault="00705951" w:rsidP="00705951">
            <w:pPr>
              <w:spacing w:after="0" w:line="240" w:lineRule="auto"/>
              <w:jc w:val="both"/>
              <w:rPr>
                <w:rFonts w:ascii="Times New Roman" w:eastAsia="Times New Roman" w:hAnsi="Times New Roman"/>
                <w:color w:val="000000" w:themeColor="text1"/>
                <w:sz w:val="24"/>
                <w:szCs w:val="24"/>
              </w:rPr>
            </w:pPr>
            <w:r w:rsidRPr="00F84557">
              <w:rPr>
                <w:rFonts w:ascii="Times New Roman" w:hAnsi="Times New Roman"/>
                <w:color w:val="000000" w:themeColor="text1"/>
                <w:sz w:val="24"/>
                <w:szCs w:val="24"/>
              </w:rPr>
              <w:t>в течение года</w:t>
            </w:r>
          </w:p>
        </w:tc>
      </w:tr>
    </w:tbl>
    <w:p w14:paraId="3FD7D247" w14:textId="77777777" w:rsidR="00B87F87" w:rsidRDefault="00B87F87" w:rsidP="00574D7E">
      <w:pPr>
        <w:spacing w:after="0" w:line="240" w:lineRule="auto"/>
        <w:rPr>
          <w:color w:val="4472C4" w:themeColor="accent5"/>
        </w:rPr>
      </w:pPr>
    </w:p>
    <w:p w14:paraId="62C99B24" w14:textId="5798D5EB" w:rsidR="00D775D0" w:rsidRPr="008C0FD1" w:rsidRDefault="008C0FD1" w:rsidP="00574D7E">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1.9. </w:t>
      </w:r>
      <w:r w:rsidRPr="008C0FD1">
        <w:rPr>
          <w:rFonts w:ascii="Times New Roman" w:hAnsi="Times New Roman"/>
          <w:b/>
          <w:bCs/>
          <w:color w:val="000000" w:themeColor="text1"/>
          <w:sz w:val="24"/>
          <w:szCs w:val="24"/>
        </w:rPr>
        <w:t xml:space="preserve">ПЛАН РАБОТЫ БИБЛИОТЕКИ </w:t>
      </w:r>
    </w:p>
    <w:p w14:paraId="44F51963" w14:textId="4E12EED8"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ОСНОВНЫЕ ЗАДАЧИ НА УЧЕБНЫЙ ГОД</w:t>
      </w:r>
    </w:p>
    <w:p w14:paraId="5110EDE0"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Основные цели библиотеки: </w:t>
      </w:r>
    </w:p>
    <w:p w14:paraId="11828B7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roofErr w:type="gramStart"/>
      <w:r w:rsidRPr="00CC4441">
        <w:rPr>
          <w:rFonts w:ascii="Times New Roman" w:eastAsia="Times New Roman" w:hAnsi="Times New Roman"/>
          <w:sz w:val="24"/>
          <w:szCs w:val="24"/>
          <w:lang w:eastAsia="ru-RU"/>
        </w:rPr>
        <w:t>Осуществление  государственной</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политики  в</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сфере  образования</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через  библиотечно</w:t>
      </w:r>
      <w:proofErr w:type="gramEnd"/>
      <w:r w:rsidRPr="00CC4441">
        <w:rPr>
          <w:rFonts w:ascii="Times New Roman" w:eastAsia="Times New Roman" w:hAnsi="Times New Roman"/>
          <w:sz w:val="24"/>
          <w:szCs w:val="24"/>
          <w:lang w:eastAsia="ru-RU"/>
        </w:rPr>
        <w:t>-</w:t>
      </w:r>
      <w:proofErr w:type="gramStart"/>
      <w:r w:rsidRPr="00CC4441">
        <w:rPr>
          <w:rFonts w:ascii="Times New Roman" w:eastAsia="Times New Roman" w:hAnsi="Times New Roman"/>
          <w:sz w:val="24"/>
          <w:szCs w:val="24"/>
          <w:lang w:eastAsia="ru-RU"/>
        </w:rPr>
        <w:t>информационное  обслуживание</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пользователей,  обеспечение</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их  прав</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на  свободное</w:t>
      </w:r>
      <w:proofErr w:type="gramEnd"/>
      <w:r w:rsidRPr="00CC4441">
        <w:rPr>
          <w:rFonts w:ascii="Times New Roman" w:eastAsia="Times New Roman" w:hAnsi="Times New Roman"/>
          <w:sz w:val="24"/>
          <w:szCs w:val="24"/>
          <w:lang w:eastAsia="ru-RU"/>
        </w:rPr>
        <w:t xml:space="preserve">  и </w:t>
      </w:r>
      <w:proofErr w:type="gramStart"/>
      <w:r w:rsidRPr="00CC4441">
        <w:rPr>
          <w:rFonts w:ascii="Times New Roman" w:eastAsia="Times New Roman" w:hAnsi="Times New Roman"/>
          <w:sz w:val="24"/>
          <w:szCs w:val="24"/>
          <w:lang w:eastAsia="ru-RU"/>
        </w:rPr>
        <w:t>бесплатное  пользование</w:t>
      </w:r>
      <w:proofErr w:type="gramEnd"/>
      <w:r w:rsidRPr="00CC4441">
        <w:rPr>
          <w:rFonts w:ascii="Times New Roman" w:eastAsia="Times New Roman" w:hAnsi="Times New Roman"/>
          <w:sz w:val="24"/>
          <w:szCs w:val="24"/>
          <w:lang w:eastAsia="ru-RU"/>
        </w:rPr>
        <w:t xml:space="preserve">  библиотечно-</w:t>
      </w:r>
      <w:proofErr w:type="gramStart"/>
      <w:r w:rsidRPr="00CC4441">
        <w:rPr>
          <w:rFonts w:ascii="Times New Roman" w:eastAsia="Times New Roman" w:hAnsi="Times New Roman"/>
          <w:sz w:val="24"/>
          <w:szCs w:val="24"/>
          <w:lang w:eastAsia="ru-RU"/>
        </w:rPr>
        <w:t>информационными  ресурсами,  гарантированное</w:t>
      </w:r>
      <w:proofErr w:type="gramEnd"/>
      <w:r w:rsidRPr="00CC4441">
        <w:rPr>
          <w:rFonts w:ascii="Times New Roman" w:eastAsia="Times New Roman" w:hAnsi="Times New Roman"/>
          <w:sz w:val="24"/>
          <w:szCs w:val="24"/>
          <w:lang w:eastAsia="ru-RU"/>
        </w:rPr>
        <w:t xml:space="preserve"> государством. Работа по проекту «Читающая школа».</w:t>
      </w:r>
    </w:p>
    <w:p w14:paraId="582DD71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2.  </w:t>
      </w:r>
      <w:proofErr w:type="gramStart"/>
      <w:r w:rsidRPr="00CC4441">
        <w:rPr>
          <w:rFonts w:ascii="Times New Roman" w:eastAsia="Times New Roman" w:hAnsi="Times New Roman"/>
          <w:sz w:val="24"/>
          <w:szCs w:val="24"/>
          <w:lang w:eastAsia="ru-RU"/>
        </w:rPr>
        <w:t>Создание  единого</w:t>
      </w:r>
      <w:proofErr w:type="gramEnd"/>
      <w:r w:rsidRPr="00CC4441">
        <w:rPr>
          <w:rFonts w:ascii="Times New Roman" w:eastAsia="Times New Roman" w:hAnsi="Times New Roman"/>
          <w:sz w:val="24"/>
          <w:szCs w:val="24"/>
          <w:lang w:eastAsia="ru-RU"/>
        </w:rPr>
        <w:t xml:space="preserve">  информационно-</w:t>
      </w:r>
      <w:proofErr w:type="gramStart"/>
      <w:r w:rsidRPr="00CC4441">
        <w:rPr>
          <w:rFonts w:ascii="Times New Roman" w:eastAsia="Times New Roman" w:hAnsi="Times New Roman"/>
          <w:sz w:val="24"/>
          <w:szCs w:val="24"/>
          <w:lang w:eastAsia="ru-RU"/>
        </w:rPr>
        <w:t>образовательного  пространства</w:t>
      </w:r>
      <w:proofErr w:type="gramEnd"/>
      <w:r w:rsidRPr="00CC4441">
        <w:rPr>
          <w:rFonts w:ascii="Times New Roman" w:eastAsia="Times New Roman" w:hAnsi="Times New Roman"/>
          <w:sz w:val="24"/>
          <w:szCs w:val="24"/>
          <w:lang w:eastAsia="ru-RU"/>
        </w:rPr>
        <w:t xml:space="preserve">, организация </w:t>
      </w:r>
      <w:proofErr w:type="gramStart"/>
      <w:r w:rsidRPr="00CC4441">
        <w:rPr>
          <w:rFonts w:ascii="Times New Roman" w:eastAsia="Times New Roman" w:hAnsi="Times New Roman"/>
          <w:sz w:val="24"/>
          <w:szCs w:val="24"/>
          <w:lang w:eastAsia="ru-RU"/>
        </w:rPr>
        <w:t>комплексного  библиотечно</w:t>
      </w:r>
      <w:proofErr w:type="gramEnd"/>
      <w:r w:rsidRPr="00CC4441">
        <w:rPr>
          <w:rFonts w:ascii="Times New Roman" w:eastAsia="Times New Roman" w:hAnsi="Times New Roman"/>
          <w:sz w:val="24"/>
          <w:szCs w:val="24"/>
          <w:lang w:eastAsia="ru-RU"/>
        </w:rPr>
        <w:t>-</w:t>
      </w:r>
      <w:proofErr w:type="gramStart"/>
      <w:r w:rsidRPr="00CC4441">
        <w:rPr>
          <w:rFonts w:ascii="Times New Roman" w:eastAsia="Times New Roman" w:hAnsi="Times New Roman"/>
          <w:sz w:val="24"/>
          <w:szCs w:val="24"/>
          <w:lang w:eastAsia="ru-RU"/>
        </w:rPr>
        <w:t>информационного  обслуживания</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всех  категорий</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пользователей,  обеспечение</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их  свободного</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и  безопасного</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доступа  к</w:t>
      </w:r>
      <w:proofErr w:type="gramEnd"/>
      <w:r w:rsidRPr="00CC4441">
        <w:rPr>
          <w:rFonts w:ascii="Times New Roman" w:eastAsia="Times New Roman" w:hAnsi="Times New Roman"/>
          <w:sz w:val="24"/>
          <w:szCs w:val="24"/>
          <w:lang w:eastAsia="ru-RU"/>
        </w:rPr>
        <w:t xml:space="preserve">  информации. </w:t>
      </w:r>
    </w:p>
    <w:p w14:paraId="71A21673" w14:textId="76F57494"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3.  </w:t>
      </w:r>
      <w:proofErr w:type="gramStart"/>
      <w:r w:rsidRPr="00CC4441">
        <w:rPr>
          <w:rFonts w:ascii="Times New Roman" w:eastAsia="Times New Roman" w:hAnsi="Times New Roman"/>
          <w:sz w:val="24"/>
          <w:szCs w:val="24"/>
          <w:lang w:eastAsia="ru-RU"/>
        </w:rPr>
        <w:t>Воспитание  гражданского</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самосознания,  помощь</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в  социализации</w:t>
      </w:r>
      <w:proofErr w:type="gramEnd"/>
      <w:r w:rsidRPr="00CC4441">
        <w:rPr>
          <w:rFonts w:ascii="Times New Roman" w:eastAsia="Times New Roman" w:hAnsi="Times New Roman"/>
          <w:sz w:val="24"/>
          <w:szCs w:val="24"/>
          <w:lang w:eastAsia="ru-RU"/>
        </w:rPr>
        <w:t xml:space="preserve">  </w:t>
      </w:r>
      <w:r w:rsidR="00CE0E7C" w:rsidRPr="00CC4441">
        <w:rPr>
          <w:rFonts w:ascii="Times New Roman" w:eastAsia="Times New Roman" w:hAnsi="Times New Roman"/>
          <w:sz w:val="24"/>
          <w:szCs w:val="24"/>
          <w:lang w:eastAsia="ru-RU"/>
        </w:rPr>
        <w:t>обучающихся,</w:t>
      </w:r>
      <w:r w:rsidRPr="00CC4441">
        <w:rPr>
          <w:rFonts w:ascii="Times New Roman" w:eastAsia="Times New Roman" w:hAnsi="Times New Roman"/>
          <w:sz w:val="24"/>
          <w:szCs w:val="24"/>
          <w:lang w:eastAsia="ru-RU"/>
        </w:rPr>
        <w:t xml:space="preserve"> </w:t>
      </w:r>
    </w:p>
    <w:p w14:paraId="72442C5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развитие их творческих способностей. </w:t>
      </w:r>
    </w:p>
    <w:p w14:paraId="3C65FB7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4.  </w:t>
      </w:r>
      <w:proofErr w:type="gramStart"/>
      <w:r w:rsidRPr="00CC4441">
        <w:rPr>
          <w:rFonts w:ascii="Times New Roman" w:eastAsia="Times New Roman" w:hAnsi="Times New Roman"/>
          <w:sz w:val="24"/>
          <w:szCs w:val="24"/>
          <w:lang w:eastAsia="ru-RU"/>
        </w:rPr>
        <w:t>Организация  систематического</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чтения  обучающихся</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с  учетом</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их  культурных</w:t>
      </w:r>
      <w:proofErr w:type="gramEnd"/>
      <w:r w:rsidRPr="00CC4441">
        <w:rPr>
          <w:rFonts w:ascii="Times New Roman" w:eastAsia="Times New Roman" w:hAnsi="Times New Roman"/>
          <w:sz w:val="24"/>
          <w:szCs w:val="24"/>
          <w:lang w:eastAsia="ru-RU"/>
        </w:rPr>
        <w:t xml:space="preserve">  и </w:t>
      </w:r>
    </w:p>
    <w:p w14:paraId="2F6CF9C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языковых особенностей. </w:t>
      </w:r>
    </w:p>
    <w:p w14:paraId="02B7BA5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5.  </w:t>
      </w:r>
      <w:proofErr w:type="gramStart"/>
      <w:r w:rsidRPr="00CC4441">
        <w:rPr>
          <w:rFonts w:ascii="Times New Roman" w:eastAsia="Times New Roman" w:hAnsi="Times New Roman"/>
          <w:sz w:val="24"/>
          <w:szCs w:val="24"/>
          <w:lang w:eastAsia="ru-RU"/>
        </w:rPr>
        <w:t>Организация  досуга,  связанного</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с  чтением</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и  межличностного</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общения  в</w:t>
      </w:r>
      <w:proofErr w:type="gramEnd"/>
      <w:r w:rsidRPr="00CC4441">
        <w:rPr>
          <w:rFonts w:ascii="Times New Roman" w:eastAsia="Times New Roman" w:hAnsi="Times New Roman"/>
          <w:sz w:val="24"/>
          <w:szCs w:val="24"/>
          <w:lang w:eastAsia="ru-RU"/>
        </w:rPr>
        <w:t xml:space="preserve">  условиях </w:t>
      </w:r>
      <w:proofErr w:type="gramStart"/>
      <w:r w:rsidRPr="00CC4441">
        <w:rPr>
          <w:rFonts w:ascii="Times New Roman" w:eastAsia="Times New Roman" w:hAnsi="Times New Roman"/>
          <w:sz w:val="24"/>
          <w:szCs w:val="24"/>
          <w:lang w:eastAsia="ru-RU"/>
        </w:rPr>
        <w:t>библиотеки  с</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учетом  интересов,  потребностей,  возрастных</w:t>
      </w:r>
      <w:proofErr w:type="gramEnd"/>
      <w:r w:rsidRPr="00CC4441">
        <w:rPr>
          <w:rFonts w:ascii="Times New Roman" w:eastAsia="Times New Roman" w:hAnsi="Times New Roman"/>
          <w:sz w:val="24"/>
          <w:szCs w:val="24"/>
          <w:lang w:eastAsia="ru-RU"/>
        </w:rPr>
        <w:t xml:space="preserve">  психофизических, </w:t>
      </w:r>
      <w:proofErr w:type="gramStart"/>
      <w:r w:rsidRPr="00CC4441">
        <w:rPr>
          <w:rFonts w:ascii="Times New Roman" w:eastAsia="Times New Roman" w:hAnsi="Times New Roman"/>
          <w:sz w:val="24"/>
          <w:szCs w:val="24"/>
          <w:lang w:eastAsia="ru-RU"/>
        </w:rPr>
        <w:t>национальных  особенностей</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обучающихся  для</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развития  межкультурного</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диалога  и</w:t>
      </w:r>
      <w:proofErr w:type="gramEnd"/>
      <w:r w:rsidRPr="00CC4441">
        <w:rPr>
          <w:rFonts w:ascii="Times New Roman" w:eastAsia="Times New Roman" w:hAnsi="Times New Roman"/>
          <w:sz w:val="24"/>
          <w:szCs w:val="24"/>
          <w:lang w:eastAsia="ru-RU"/>
        </w:rPr>
        <w:t xml:space="preserve"> адаптации представителей культурных языковых групп.  </w:t>
      </w:r>
    </w:p>
    <w:p w14:paraId="5D753E8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6.  </w:t>
      </w:r>
      <w:proofErr w:type="gramStart"/>
      <w:r w:rsidRPr="00CC4441">
        <w:rPr>
          <w:rFonts w:ascii="Times New Roman" w:eastAsia="Times New Roman" w:hAnsi="Times New Roman"/>
          <w:sz w:val="24"/>
          <w:szCs w:val="24"/>
          <w:lang w:eastAsia="ru-RU"/>
        </w:rPr>
        <w:t>Совершенствование  предоставляемых</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библиотекой  услуг</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в  аспекте</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культурного  и</w:t>
      </w:r>
      <w:proofErr w:type="gramEnd"/>
      <w:r w:rsidRPr="00CC4441">
        <w:rPr>
          <w:rFonts w:ascii="Times New Roman" w:eastAsia="Times New Roman" w:hAnsi="Times New Roman"/>
          <w:sz w:val="24"/>
          <w:szCs w:val="24"/>
          <w:lang w:eastAsia="ru-RU"/>
        </w:rPr>
        <w:t xml:space="preserve"> </w:t>
      </w:r>
    </w:p>
    <w:p w14:paraId="75ED8CF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языкового  разнообразия</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на  основе</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внедрения  новых</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информационных  технологий</w:t>
      </w:r>
      <w:proofErr w:type="gramEnd"/>
      <w:r w:rsidRPr="00CC4441">
        <w:rPr>
          <w:rFonts w:ascii="Times New Roman" w:eastAsia="Times New Roman" w:hAnsi="Times New Roman"/>
          <w:sz w:val="24"/>
          <w:szCs w:val="24"/>
          <w:lang w:eastAsia="ru-RU"/>
        </w:rPr>
        <w:t xml:space="preserve">, </w:t>
      </w:r>
    </w:p>
    <w:p w14:paraId="354636E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компьютеризации  библиотечно</w:t>
      </w:r>
      <w:proofErr w:type="gramEnd"/>
      <w:r w:rsidRPr="00CC4441">
        <w:rPr>
          <w:rFonts w:ascii="Times New Roman" w:eastAsia="Times New Roman" w:hAnsi="Times New Roman"/>
          <w:sz w:val="24"/>
          <w:szCs w:val="24"/>
          <w:lang w:eastAsia="ru-RU"/>
        </w:rPr>
        <w:t>-</w:t>
      </w:r>
      <w:proofErr w:type="gramStart"/>
      <w:r w:rsidRPr="00CC4441">
        <w:rPr>
          <w:rFonts w:ascii="Times New Roman" w:eastAsia="Times New Roman" w:hAnsi="Times New Roman"/>
          <w:sz w:val="24"/>
          <w:szCs w:val="24"/>
          <w:lang w:eastAsia="ru-RU"/>
        </w:rPr>
        <w:t>информационных  процессов;  организация</w:t>
      </w:r>
      <w:proofErr w:type="gramEnd"/>
      <w:r w:rsidRPr="00CC4441">
        <w:rPr>
          <w:rFonts w:ascii="Times New Roman" w:eastAsia="Times New Roman" w:hAnsi="Times New Roman"/>
          <w:sz w:val="24"/>
          <w:szCs w:val="24"/>
          <w:lang w:eastAsia="ru-RU"/>
        </w:rPr>
        <w:t xml:space="preserve">  комфортной библиотечной среды, воспитания информационной культуры учащихся. </w:t>
      </w:r>
    </w:p>
    <w:p w14:paraId="61B5EF59"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Задачи библиотеки: </w:t>
      </w:r>
    </w:p>
    <w:p w14:paraId="1BAC0D9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1.  </w:t>
      </w:r>
      <w:proofErr w:type="gramStart"/>
      <w:r w:rsidRPr="00CC4441">
        <w:rPr>
          <w:rFonts w:ascii="Times New Roman" w:eastAsia="Times New Roman" w:hAnsi="Times New Roman"/>
          <w:sz w:val="24"/>
          <w:szCs w:val="24"/>
          <w:lang w:eastAsia="ru-RU"/>
        </w:rPr>
        <w:t>Обеспечение  учебно</w:t>
      </w:r>
      <w:proofErr w:type="gramEnd"/>
      <w:r w:rsidRPr="00CC4441">
        <w:rPr>
          <w:rFonts w:ascii="Times New Roman" w:eastAsia="Times New Roman" w:hAnsi="Times New Roman"/>
          <w:sz w:val="24"/>
          <w:szCs w:val="24"/>
          <w:lang w:eastAsia="ru-RU"/>
        </w:rPr>
        <w:t>-</w:t>
      </w:r>
      <w:proofErr w:type="gramStart"/>
      <w:r w:rsidRPr="00CC4441">
        <w:rPr>
          <w:rFonts w:ascii="Times New Roman" w:eastAsia="Times New Roman" w:hAnsi="Times New Roman"/>
          <w:sz w:val="24"/>
          <w:szCs w:val="24"/>
          <w:lang w:eastAsia="ru-RU"/>
        </w:rPr>
        <w:t>воспитательного  процесса</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и  самообразования</w:t>
      </w:r>
      <w:proofErr w:type="gramEnd"/>
      <w:r w:rsidRPr="00CC4441">
        <w:rPr>
          <w:rFonts w:ascii="Times New Roman" w:eastAsia="Times New Roman" w:hAnsi="Times New Roman"/>
          <w:sz w:val="24"/>
          <w:szCs w:val="24"/>
          <w:lang w:eastAsia="ru-RU"/>
        </w:rPr>
        <w:t xml:space="preserve">  путём </w:t>
      </w:r>
    </w:p>
    <w:p w14:paraId="32920EA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библиотечного  и</w:t>
      </w:r>
      <w:proofErr w:type="gramEnd"/>
      <w:r w:rsidRPr="00CC4441">
        <w:rPr>
          <w:rFonts w:ascii="Times New Roman" w:eastAsia="Times New Roman" w:hAnsi="Times New Roman"/>
          <w:sz w:val="24"/>
          <w:szCs w:val="24"/>
          <w:lang w:eastAsia="ru-RU"/>
        </w:rPr>
        <w:t xml:space="preserve">  информационно-</w:t>
      </w:r>
      <w:proofErr w:type="gramStart"/>
      <w:r w:rsidRPr="00CC4441">
        <w:rPr>
          <w:rFonts w:ascii="Times New Roman" w:eastAsia="Times New Roman" w:hAnsi="Times New Roman"/>
          <w:sz w:val="24"/>
          <w:szCs w:val="24"/>
          <w:lang w:eastAsia="ru-RU"/>
        </w:rPr>
        <w:t>библиографического  обслуживания</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учащихся  и</w:t>
      </w:r>
      <w:proofErr w:type="gramEnd"/>
      <w:r w:rsidRPr="00CC4441">
        <w:rPr>
          <w:rFonts w:ascii="Times New Roman" w:eastAsia="Times New Roman" w:hAnsi="Times New Roman"/>
          <w:sz w:val="24"/>
          <w:szCs w:val="24"/>
          <w:lang w:eastAsia="ru-RU"/>
        </w:rPr>
        <w:t xml:space="preserve"> </w:t>
      </w:r>
    </w:p>
    <w:p w14:paraId="284A053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педагогов.  </w:t>
      </w:r>
      <w:proofErr w:type="gramStart"/>
      <w:r w:rsidRPr="00CC4441">
        <w:rPr>
          <w:rFonts w:ascii="Times New Roman" w:eastAsia="Times New Roman" w:hAnsi="Times New Roman"/>
          <w:sz w:val="24"/>
          <w:szCs w:val="24"/>
          <w:lang w:eastAsia="ru-RU"/>
        </w:rPr>
        <w:t>Оказание  помощи</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в  деятельности</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учителей  и</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учащихся  в</w:t>
      </w:r>
      <w:proofErr w:type="gramEnd"/>
      <w:r w:rsidRPr="00CC4441">
        <w:rPr>
          <w:rFonts w:ascii="Times New Roman" w:eastAsia="Times New Roman" w:hAnsi="Times New Roman"/>
          <w:sz w:val="24"/>
          <w:szCs w:val="24"/>
          <w:lang w:eastAsia="ru-RU"/>
        </w:rPr>
        <w:t xml:space="preserve">  образовательных проектах. </w:t>
      </w:r>
    </w:p>
    <w:p w14:paraId="3AB737A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w:t>
      </w:r>
      <w:proofErr w:type="gramStart"/>
      <w:r w:rsidRPr="00CC4441">
        <w:rPr>
          <w:rFonts w:ascii="Times New Roman" w:eastAsia="Times New Roman" w:hAnsi="Times New Roman"/>
          <w:sz w:val="24"/>
          <w:szCs w:val="24"/>
          <w:lang w:eastAsia="ru-RU"/>
        </w:rPr>
        <w:t>Формирование  у</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читателей  навыков</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независимого  библиотечного</w:t>
      </w:r>
      <w:proofErr w:type="gramEnd"/>
      <w:r w:rsidRPr="00CC4441">
        <w:rPr>
          <w:rFonts w:ascii="Times New Roman" w:eastAsia="Times New Roman" w:hAnsi="Times New Roman"/>
          <w:sz w:val="24"/>
          <w:szCs w:val="24"/>
          <w:lang w:eastAsia="ru-RU"/>
        </w:rPr>
        <w:t xml:space="preserve">  пользователя: </w:t>
      </w:r>
    </w:p>
    <w:p w14:paraId="21DE89E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обучение  пользованию</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книгой  и</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другими  носителями</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информации,  поиску,  отбору</w:t>
      </w:r>
      <w:proofErr w:type="gramEnd"/>
      <w:r w:rsidRPr="00CC4441">
        <w:rPr>
          <w:rFonts w:ascii="Times New Roman" w:eastAsia="Times New Roman" w:hAnsi="Times New Roman"/>
          <w:sz w:val="24"/>
          <w:szCs w:val="24"/>
          <w:lang w:eastAsia="ru-RU"/>
        </w:rPr>
        <w:t xml:space="preserve">  и критической оценке информации. </w:t>
      </w:r>
    </w:p>
    <w:p w14:paraId="715D88B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w:t>
      </w:r>
      <w:proofErr w:type="gramStart"/>
      <w:r w:rsidRPr="00CC4441">
        <w:rPr>
          <w:rFonts w:ascii="Times New Roman" w:eastAsia="Times New Roman" w:hAnsi="Times New Roman"/>
          <w:sz w:val="24"/>
          <w:szCs w:val="24"/>
          <w:lang w:eastAsia="ru-RU"/>
        </w:rPr>
        <w:t>Совершенствование  традиционных</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и  освоение</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новых  библиотечных</w:t>
      </w:r>
      <w:proofErr w:type="gramEnd"/>
      <w:r w:rsidRPr="00CC4441">
        <w:rPr>
          <w:rFonts w:ascii="Times New Roman" w:eastAsia="Times New Roman" w:hAnsi="Times New Roman"/>
          <w:sz w:val="24"/>
          <w:szCs w:val="24"/>
          <w:lang w:eastAsia="ru-RU"/>
        </w:rPr>
        <w:t xml:space="preserve">  технологий. </w:t>
      </w:r>
    </w:p>
    <w:p w14:paraId="2C536D0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lastRenderedPageBreak/>
        <w:t xml:space="preserve">Обеспечение возможности наиболее полного и быстрого доступа к документам. Оказание </w:t>
      </w:r>
      <w:proofErr w:type="gramStart"/>
      <w:r w:rsidRPr="00CC4441">
        <w:rPr>
          <w:rFonts w:ascii="Times New Roman" w:eastAsia="Times New Roman" w:hAnsi="Times New Roman"/>
          <w:sz w:val="24"/>
          <w:szCs w:val="24"/>
          <w:lang w:eastAsia="ru-RU"/>
        </w:rPr>
        <w:t>методической  консультационной</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помощи  педагогам,  родителям,  учащимся</w:t>
      </w:r>
      <w:proofErr w:type="gramEnd"/>
      <w:r w:rsidRPr="00CC4441">
        <w:rPr>
          <w:rFonts w:ascii="Times New Roman" w:eastAsia="Times New Roman" w:hAnsi="Times New Roman"/>
          <w:sz w:val="24"/>
          <w:szCs w:val="24"/>
          <w:lang w:eastAsia="ru-RU"/>
        </w:rPr>
        <w:t xml:space="preserve">  в получении информации. </w:t>
      </w:r>
    </w:p>
    <w:p w14:paraId="1789E85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4.Сбор, накопление и обработка информации и доведение её до пользователя. Проведение внеклассной работы на базе источников информации, имеющихся в библиотеке. </w:t>
      </w:r>
    </w:p>
    <w:p w14:paraId="20A2A8F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5.  </w:t>
      </w:r>
      <w:proofErr w:type="gramStart"/>
      <w:r w:rsidRPr="00CC4441">
        <w:rPr>
          <w:rFonts w:ascii="Times New Roman" w:eastAsia="Times New Roman" w:hAnsi="Times New Roman"/>
          <w:sz w:val="24"/>
          <w:szCs w:val="24"/>
          <w:lang w:eastAsia="ru-RU"/>
        </w:rPr>
        <w:t>Развитие  содержательного</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общения  между</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пользователями,  воспитание</w:t>
      </w:r>
      <w:proofErr w:type="gramEnd"/>
      <w:r w:rsidRPr="00CC4441">
        <w:rPr>
          <w:rFonts w:ascii="Times New Roman" w:eastAsia="Times New Roman" w:hAnsi="Times New Roman"/>
          <w:sz w:val="24"/>
          <w:szCs w:val="24"/>
          <w:lang w:eastAsia="ru-RU"/>
        </w:rPr>
        <w:t xml:space="preserve">  культуры общения. </w:t>
      </w:r>
    </w:p>
    <w:p w14:paraId="1B3A073F"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Основные функции библиотеки: </w:t>
      </w:r>
    </w:p>
    <w:p w14:paraId="1C34AFB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1.  </w:t>
      </w:r>
      <w:proofErr w:type="gramStart"/>
      <w:r w:rsidRPr="00CC4441">
        <w:rPr>
          <w:rFonts w:ascii="Times New Roman" w:eastAsia="Times New Roman" w:hAnsi="Times New Roman"/>
          <w:b/>
          <w:sz w:val="24"/>
          <w:szCs w:val="24"/>
          <w:lang w:eastAsia="ru-RU"/>
        </w:rPr>
        <w:t>Аккумулирующая</w:t>
      </w:r>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библиотека  формирует,  накапливает,  систематизирует</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и  хранит</w:t>
      </w:r>
      <w:proofErr w:type="gramEnd"/>
      <w:r w:rsidRPr="00CC4441">
        <w:rPr>
          <w:rFonts w:ascii="Times New Roman" w:eastAsia="Times New Roman" w:hAnsi="Times New Roman"/>
          <w:sz w:val="24"/>
          <w:szCs w:val="24"/>
          <w:lang w:eastAsia="ru-RU"/>
        </w:rPr>
        <w:t xml:space="preserve"> библиотечно-информационные ресурсы. </w:t>
      </w:r>
    </w:p>
    <w:p w14:paraId="2C46B3D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2.  </w:t>
      </w:r>
      <w:proofErr w:type="gramStart"/>
      <w:r w:rsidRPr="00CC4441">
        <w:rPr>
          <w:rFonts w:ascii="Times New Roman" w:eastAsia="Times New Roman" w:hAnsi="Times New Roman"/>
          <w:b/>
          <w:sz w:val="24"/>
          <w:szCs w:val="24"/>
          <w:lang w:eastAsia="ru-RU"/>
        </w:rPr>
        <w:t xml:space="preserve">Воспитательная  </w:t>
      </w:r>
      <w:r w:rsidRPr="00CC4441">
        <w:rPr>
          <w:rFonts w:ascii="Times New Roman" w:eastAsia="Times New Roman" w:hAnsi="Times New Roman"/>
          <w:sz w:val="24"/>
          <w:szCs w:val="24"/>
          <w:lang w:eastAsia="ru-RU"/>
        </w:rPr>
        <w:t>–</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библиотека  способствует</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развитию  чувства</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патриотизма  по</w:t>
      </w:r>
      <w:proofErr w:type="gramEnd"/>
      <w:r w:rsidRPr="00CC4441">
        <w:rPr>
          <w:rFonts w:ascii="Times New Roman" w:eastAsia="Times New Roman" w:hAnsi="Times New Roman"/>
          <w:sz w:val="24"/>
          <w:szCs w:val="24"/>
          <w:lang w:eastAsia="ru-RU"/>
        </w:rPr>
        <w:t xml:space="preserve"> </w:t>
      </w:r>
    </w:p>
    <w:p w14:paraId="2F6CF75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отношению к государству, своему краю и школе. </w:t>
      </w:r>
    </w:p>
    <w:p w14:paraId="0259E16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w:t>
      </w:r>
      <w:r w:rsidRPr="00CC4441">
        <w:rPr>
          <w:rFonts w:ascii="Times New Roman" w:eastAsia="Times New Roman" w:hAnsi="Times New Roman"/>
          <w:b/>
          <w:sz w:val="24"/>
          <w:szCs w:val="24"/>
          <w:lang w:eastAsia="ru-RU"/>
        </w:rPr>
        <w:t xml:space="preserve">.  </w:t>
      </w:r>
      <w:proofErr w:type="gramStart"/>
      <w:r w:rsidRPr="00CC4441">
        <w:rPr>
          <w:rFonts w:ascii="Times New Roman" w:eastAsia="Times New Roman" w:hAnsi="Times New Roman"/>
          <w:b/>
          <w:sz w:val="24"/>
          <w:szCs w:val="24"/>
          <w:lang w:eastAsia="ru-RU"/>
        </w:rPr>
        <w:t>Социальная</w:t>
      </w:r>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библиотека  содействует</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развитию  способности</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пользователей  к</w:t>
      </w:r>
      <w:proofErr w:type="gramEnd"/>
      <w:r w:rsidRPr="00CC4441">
        <w:rPr>
          <w:rFonts w:ascii="Times New Roman" w:eastAsia="Times New Roman" w:hAnsi="Times New Roman"/>
          <w:sz w:val="24"/>
          <w:szCs w:val="24"/>
          <w:lang w:eastAsia="ru-RU"/>
        </w:rPr>
        <w:t xml:space="preserve"> </w:t>
      </w:r>
    </w:p>
    <w:p w14:paraId="4D2A197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самообразованию и адаптации в современном информационном обществе. </w:t>
      </w:r>
    </w:p>
    <w:p w14:paraId="631FE8A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w:t>
      </w:r>
      <w:r w:rsidRPr="00CC4441">
        <w:rPr>
          <w:rFonts w:ascii="Times New Roman" w:eastAsia="Times New Roman" w:hAnsi="Times New Roman"/>
          <w:b/>
          <w:sz w:val="24"/>
          <w:szCs w:val="24"/>
          <w:lang w:eastAsia="ru-RU"/>
        </w:rPr>
        <w:t xml:space="preserve">.  </w:t>
      </w:r>
      <w:proofErr w:type="gramStart"/>
      <w:r w:rsidRPr="00CC4441">
        <w:rPr>
          <w:rFonts w:ascii="Times New Roman" w:eastAsia="Times New Roman" w:hAnsi="Times New Roman"/>
          <w:b/>
          <w:sz w:val="24"/>
          <w:szCs w:val="24"/>
          <w:lang w:eastAsia="ru-RU"/>
        </w:rPr>
        <w:t>Просветительская</w:t>
      </w:r>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библиотека  приобщает</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учащихся  к</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сокровищам  мировой</w:t>
      </w:r>
      <w:proofErr w:type="gramEnd"/>
      <w:r w:rsidRPr="00CC4441">
        <w:rPr>
          <w:rFonts w:ascii="Times New Roman" w:eastAsia="Times New Roman" w:hAnsi="Times New Roman"/>
          <w:sz w:val="24"/>
          <w:szCs w:val="24"/>
          <w:lang w:eastAsia="ru-RU"/>
        </w:rPr>
        <w:t xml:space="preserve">  и </w:t>
      </w:r>
    </w:p>
    <w:p w14:paraId="5A2C901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отечественной культуры. </w:t>
      </w:r>
    </w:p>
    <w:p w14:paraId="7AA11BF2"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Направления деятельности библиотеки: </w:t>
      </w:r>
    </w:p>
    <w:p w14:paraId="11B9FF5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1.  </w:t>
      </w:r>
      <w:r w:rsidRPr="00CC4441">
        <w:rPr>
          <w:rFonts w:ascii="Times New Roman" w:eastAsia="Times New Roman" w:hAnsi="Times New Roman"/>
          <w:b/>
          <w:sz w:val="24"/>
          <w:szCs w:val="24"/>
          <w:lang w:eastAsia="ru-RU"/>
        </w:rPr>
        <w:t>Работа с учащимися:</w:t>
      </w:r>
      <w:r w:rsidRPr="00CC4441">
        <w:rPr>
          <w:rFonts w:ascii="Times New Roman" w:eastAsia="Times New Roman" w:hAnsi="Times New Roman"/>
          <w:sz w:val="24"/>
          <w:szCs w:val="24"/>
          <w:lang w:eastAsia="ru-RU"/>
        </w:rPr>
        <w:t xml:space="preserve"> </w:t>
      </w:r>
    </w:p>
    <w:p w14:paraId="278559CA" w14:textId="27579493" w:rsidR="00CC4441" w:rsidRPr="00CE0E7C" w:rsidRDefault="00CC4441" w:rsidP="00F01DEE">
      <w:pPr>
        <w:pStyle w:val="a7"/>
        <w:numPr>
          <w:ilvl w:val="0"/>
          <w:numId w:val="22"/>
        </w:numPr>
        <w:jc w:val="both"/>
      </w:pPr>
      <w:r w:rsidRPr="00CE0E7C">
        <w:t xml:space="preserve">Уроки культуры чтения; </w:t>
      </w:r>
    </w:p>
    <w:p w14:paraId="41D2622A" w14:textId="7586BE0B" w:rsidR="00CC4441" w:rsidRPr="00CE0E7C" w:rsidRDefault="00CC4441" w:rsidP="00F01DEE">
      <w:pPr>
        <w:pStyle w:val="a7"/>
        <w:numPr>
          <w:ilvl w:val="0"/>
          <w:numId w:val="22"/>
        </w:numPr>
        <w:jc w:val="both"/>
      </w:pPr>
      <w:r w:rsidRPr="00CE0E7C">
        <w:t xml:space="preserve">Библиотечные уроки; </w:t>
      </w:r>
    </w:p>
    <w:p w14:paraId="3F0CBF8C" w14:textId="6BEFCCD4" w:rsidR="00CC4441" w:rsidRPr="00CE0E7C" w:rsidRDefault="00CC4441" w:rsidP="00F01DEE">
      <w:pPr>
        <w:pStyle w:val="a7"/>
        <w:numPr>
          <w:ilvl w:val="0"/>
          <w:numId w:val="22"/>
        </w:numPr>
        <w:jc w:val="both"/>
      </w:pPr>
      <w:r w:rsidRPr="00CE0E7C">
        <w:t xml:space="preserve">Информационные и прочие обзоры литературы; </w:t>
      </w:r>
    </w:p>
    <w:p w14:paraId="671D32FA" w14:textId="78DEFCEC" w:rsidR="00CC4441" w:rsidRPr="00CE0E7C" w:rsidRDefault="00CC4441" w:rsidP="00F01DEE">
      <w:pPr>
        <w:pStyle w:val="a7"/>
        <w:numPr>
          <w:ilvl w:val="0"/>
          <w:numId w:val="22"/>
        </w:numPr>
        <w:jc w:val="both"/>
      </w:pPr>
      <w:r w:rsidRPr="00CE0E7C">
        <w:t xml:space="preserve">Игры, конкурсы, викторины, презентации и т.д. </w:t>
      </w:r>
    </w:p>
    <w:p w14:paraId="663987D8"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sz w:val="24"/>
          <w:szCs w:val="24"/>
          <w:lang w:eastAsia="ru-RU"/>
        </w:rPr>
        <w:t xml:space="preserve">2.  </w:t>
      </w:r>
      <w:r w:rsidRPr="00CC4441">
        <w:rPr>
          <w:rFonts w:ascii="Times New Roman" w:eastAsia="Times New Roman" w:hAnsi="Times New Roman"/>
          <w:b/>
          <w:sz w:val="24"/>
          <w:szCs w:val="24"/>
          <w:lang w:eastAsia="ru-RU"/>
        </w:rPr>
        <w:t xml:space="preserve">Работа с учителями и родителями: </w:t>
      </w:r>
    </w:p>
    <w:p w14:paraId="481D604E" w14:textId="0B24AA10" w:rsidR="00CC4441" w:rsidRPr="00CE0E7C" w:rsidRDefault="00CC4441" w:rsidP="00F01DEE">
      <w:pPr>
        <w:pStyle w:val="a7"/>
        <w:numPr>
          <w:ilvl w:val="0"/>
          <w:numId w:val="22"/>
        </w:numPr>
        <w:jc w:val="both"/>
      </w:pPr>
      <w:r w:rsidRPr="00CE0E7C">
        <w:t xml:space="preserve">Выступления на заседаниях педсовета; </w:t>
      </w:r>
    </w:p>
    <w:p w14:paraId="2A046D53" w14:textId="511E01CB" w:rsidR="00CC4441" w:rsidRPr="00CE0E7C" w:rsidRDefault="00CC4441" w:rsidP="00F01DEE">
      <w:pPr>
        <w:pStyle w:val="a7"/>
        <w:numPr>
          <w:ilvl w:val="0"/>
          <w:numId w:val="22"/>
        </w:numPr>
        <w:jc w:val="both"/>
      </w:pPr>
      <w:r w:rsidRPr="00CE0E7C">
        <w:t xml:space="preserve">Обзоры новинок художественной, учебно-методической и учебной </w:t>
      </w:r>
    </w:p>
    <w:p w14:paraId="06E2CC97" w14:textId="77777777" w:rsidR="00CC4441" w:rsidRPr="00CE0E7C" w:rsidRDefault="00CC4441" w:rsidP="00F01DEE">
      <w:pPr>
        <w:pStyle w:val="a7"/>
        <w:numPr>
          <w:ilvl w:val="0"/>
          <w:numId w:val="45"/>
        </w:numPr>
        <w:jc w:val="both"/>
      </w:pPr>
      <w:r w:rsidRPr="00CE0E7C">
        <w:t xml:space="preserve">литературы; </w:t>
      </w:r>
    </w:p>
    <w:p w14:paraId="45CF829D" w14:textId="3EB0F864" w:rsidR="00CC4441" w:rsidRPr="00CE0E7C" w:rsidRDefault="00CC4441" w:rsidP="00F01DEE">
      <w:pPr>
        <w:pStyle w:val="a7"/>
        <w:numPr>
          <w:ilvl w:val="0"/>
          <w:numId w:val="45"/>
        </w:numPr>
        <w:jc w:val="both"/>
      </w:pPr>
      <w:r w:rsidRPr="00CE0E7C">
        <w:t xml:space="preserve">Отчеты о работе и планирование деятельности библиотеки; </w:t>
      </w:r>
    </w:p>
    <w:p w14:paraId="44D29EFF" w14:textId="45EBA9E9" w:rsidR="00CC4441" w:rsidRPr="00CE0E7C" w:rsidRDefault="00CC4441" w:rsidP="00F01DEE">
      <w:pPr>
        <w:pStyle w:val="a7"/>
        <w:numPr>
          <w:ilvl w:val="0"/>
          <w:numId w:val="45"/>
        </w:numPr>
        <w:jc w:val="both"/>
      </w:pPr>
      <w:r w:rsidRPr="00CE0E7C">
        <w:t xml:space="preserve">Информационные обзоры на заданные темы; </w:t>
      </w:r>
    </w:p>
    <w:p w14:paraId="5F2A6DEF" w14:textId="3A66E045" w:rsidR="00CC4441" w:rsidRPr="00CE0E7C" w:rsidRDefault="00CC4441" w:rsidP="00F01DEE">
      <w:pPr>
        <w:pStyle w:val="a7"/>
        <w:numPr>
          <w:ilvl w:val="0"/>
          <w:numId w:val="45"/>
        </w:numPr>
        <w:jc w:val="both"/>
      </w:pPr>
      <w:r w:rsidRPr="00CE0E7C">
        <w:t xml:space="preserve">Оказание методической консультационной помощи педагогам, родителям, </w:t>
      </w:r>
    </w:p>
    <w:p w14:paraId="79C846BB" w14:textId="260FC637" w:rsidR="00CC4441" w:rsidRPr="00CE0E7C" w:rsidRDefault="00CC4441" w:rsidP="00F01DEE">
      <w:pPr>
        <w:pStyle w:val="a7"/>
        <w:numPr>
          <w:ilvl w:val="0"/>
          <w:numId w:val="45"/>
        </w:numPr>
        <w:jc w:val="both"/>
      </w:pPr>
      <w:r w:rsidRPr="00CE0E7C">
        <w:t xml:space="preserve">учащимся в получении </w:t>
      </w:r>
      <w:r w:rsidR="00CE0E7C" w:rsidRPr="00CE0E7C">
        <w:t>информации.</w:t>
      </w:r>
      <w:r w:rsidRPr="00CE0E7C">
        <w:t xml:space="preserve"> </w:t>
      </w:r>
    </w:p>
    <w:p w14:paraId="134E7D2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 xml:space="preserve"> Формирование фонда библиотеки   </w:t>
      </w:r>
    </w:p>
    <w:p w14:paraId="452324F1" w14:textId="50580E6F" w:rsidR="00CC4441" w:rsidRPr="00CC4441" w:rsidRDefault="00CE0E7C" w:rsidP="00CC444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CC4441" w:rsidRPr="00CC4441">
        <w:rPr>
          <w:rFonts w:ascii="Times New Roman" w:eastAsia="Times New Roman" w:hAnsi="Times New Roman"/>
          <w:sz w:val="24"/>
          <w:szCs w:val="24"/>
          <w:lang w:eastAsia="ru-RU"/>
        </w:rPr>
        <w:t xml:space="preserve">.  Проверка сохранности основного фонда с </w:t>
      </w:r>
      <w:proofErr w:type="gramStart"/>
      <w:r w:rsidR="00CC4441" w:rsidRPr="00CC4441">
        <w:rPr>
          <w:rFonts w:ascii="Times New Roman" w:eastAsia="Times New Roman" w:hAnsi="Times New Roman"/>
          <w:sz w:val="24"/>
          <w:szCs w:val="24"/>
          <w:lang w:eastAsia="ru-RU"/>
        </w:rPr>
        <w:t>составлением  аналитической</w:t>
      </w:r>
      <w:proofErr w:type="gramEnd"/>
      <w:r w:rsidR="00CC4441" w:rsidRPr="00CC4441">
        <w:rPr>
          <w:rFonts w:ascii="Times New Roman" w:eastAsia="Times New Roman" w:hAnsi="Times New Roman"/>
          <w:sz w:val="24"/>
          <w:szCs w:val="24"/>
          <w:lang w:eastAsia="ru-RU"/>
        </w:rPr>
        <w:t xml:space="preserve"> справки. </w:t>
      </w:r>
    </w:p>
    <w:p w14:paraId="704D161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 Списание фонда с учетом ветхости и окончания цикла фондирования.</w:t>
      </w:r>
    </w:p>
    <w:p w14:paraId="5855DA8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3.  Расстановка новых изданий в фонде. Оформление накладных на </w:t>
      </w:r>
      <w:proofErr w:type="gramStart"/>
      <w:r w:rsidRPr="00CC4441">
        <w:rPr>
          <w:rFonts w:ascii="Times New Roman" w:eastAsia="Times New Roman" w:hAnsi="Times New Roman"/>
          <w:sz w:val="24"/>
          <w:szCs w:val="24"/>
          <w:lang w:eastAsia="ru-RU"/>
        </w:rPr>
        <w:t>новую  литературу</w:t>
      </w:r>
      <w:proofErr w:type="gramEnd"/>
      <w:r w:rsidRPr="00CC4441">
        <w:rPr>
          <w:rFonts w:ascii="Times New Roman" w:eastAsia="Times New Roman" w:hAnsi="Times New Roman"/>
          <w:sz w:val="24"/>
          <w:szCs w:val="24"/>
          <w:lang w:eastAsia="ru-RU"/>
        </w:rPr>
        <w:t xml:space="preserve"> и их своевременная передача в бухгалтерию. </w:t>
      </w:r>
    </w:p>
    <w:p w14:paraId="70AC78D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  Информирование учителей и учащихся о новых поступлениях учебников и учебных пособий. Оформление выставки «Знакомьтесь – новые книги».</w:t>
      </w:r>
    </w:p>
    <w:p w14:paraId="7F70A067"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Количественные показатели библиотечной работы</w:t>
      </w:r>
    </w:p>
    <w:tbl>
      <w:tblPr>
        <w:tblW w:w="93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2"/>
        <w:gridCol w:w="1733"/>
        <w:gridCol w:w="1560"/>
      </w:tblGrid>
      <w:tr w:rsidR="00CC4441" w:rsidRPr="00CC4441" w14:paraId="1AF3E2A5" w14:textId="77777777" w:rsidTr="00CE0E7C">
        <w:tc>
          <w:tcPr>
            <w:tcW w:w="851" w:type="dxa"/>
            <w:tcBorders>
              <w:top w:val="single" w:sz="4" w:space="0" w:color="auto"/>
              <w:left w:val="single" w:sz="4" w:space="0" w:color="auto"/>
              <w:bottom w:val="single" w:sz="4" w:space="0" w:color="auto"/>
              <w:right w:val="single" w:sz="4" w:space="0" w:color="auto"/>
            </w:tcBorders>
            <w:hideMark/>
          </w:tcPr>
          <w:p w14:paraId="42F39356"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w:t>
            </w:r>
          </w:p>
        </w:tc>
        <w:tc>
          <w:tcPr>
            <w:tcW w:w="5242" w:type="dxa"/>
            <w:tcBorders>
              <w:top w:val="single" w:sz="4" w:space="0" w:color="auto"/>
              <w:left w:val="single" w:sz="4" w:space="0" w:color="auto"/>
              <w:bottom w:val="single" w:sz="4" w:space="0" w:color="auto"/>
              <w:right w:val="single" w:sz="4" w:space="0" w:color="auto"/>
            </w:tcBorders>
            <w:hideMark/>
          </w:tcPr>
          <w:p w14:paraId="568233B5" w14:textId="77777777" w:rsidR="00CC4441" w:rsidRPr="00CC4441" w:rsidRDefault="00CC4441" w:rsidP="00CC4441">
            <w:pPr>
              <w:keepNext/>
              <w:spacing w:after="0" w:line="240" w:lineRule="auto"/>
              <w:jc w:val="both"/>
              <w:outlineLvl w:val="1"/>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Наименование показателя</w:t>
            </w:r>
          </w:p>
        </w:tc>
        <w:tc>
          <w:tcPr>
            <w:tcW w:w="1733" w:type="dxa"/>
            <w:tcBorders>
              <w:top w:val="single" w:sz="4" w:space="0" w:color="auto"/>
              <w:left w:val="single" w:sz="4" w:space="0" w:color="auto"/>
              <w:bottom w:val="single" w:sz="4" w:space="0" w:color="auto"/>
              <w:right w:val="single" w:sz="4" w:space="0" w:color="auto"/>
            </w:tcBorders>
            <w:hideMark/>
          </w:tcPr>
          <w:p w14:paraId="0054FAD6"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запланировано на 2025-2026г.</w:t>
            </w:r>
          </w:p>
        </w:tc>
        <w:tc>
          <w:tcPr>
            <w:tcW w:w="1560" w:type="dxa"/>
            <w:tcBorders>
              <w:top w:val="single" w:sz="4" w:space="0" w:color="auto"/>
              <w:left w:val="single" w:sz="4" w:space="0" w:color="auto"/>
              <w:bottom w:val="single" w:sz="4" w:space="0" w:color="auto"/>
              <w:right w:val="single" w:sz="4" w:space="0" w:color="auto"/>
            </w:tcBorders>
            <w:hideMark/>
          </w:tcPr>
          <w:p w14:paraId="2293CB88"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выполнено в 2024-2025г.</w:t>
            </w:r>
          </w:p>
        </w:tc>
      </w:tr>
      <w:tr w:rsidR="00CC4441" w:rsidRPr="00CC4441" w14:paraId="34663EBE" w14:textId="77777777" w:rsidTr="00CE0E7C">
        <w:tc>
          <w:tcPr>
            <w:tcW w:w="851" w:type="dxa"/>
            <w:tcBorders>
              <w:top w:val="single" w:sz="4" w:space="0" w:color="auto"/>
              <w:left w:val="single" w:sz="4" w:space="0" w:color="auto"/>
              <w:bottom w:val="single" w:sz="4" w:space="0" w:color="auto"/>
              <w:right w:val="single" w:sz="4" w:space="0" w:color="auto"/>
            </w:tcBorders>
            <w:hideMark/>
          </w:tcPr>
          <w:p w14:paraId="194A9D4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c>
          <w:tcPr>
            <w:tcW w:w="5242" w:type="dxa"/>
            <w:tcBorders>
              <w:top w:val="single" w:sz="4" w:space="0" w:color="auto"/>
              <w:left w:val="single" w:sz="4" w:space="0" w:color="auto"/>
              <w:bottom w:val="single" w:sz="4" w:space="0" w:color="auto"/>
              <w:right w:val="single" w:sz="4" w:space="0" w:color="auto"/>
            </w:tcBorders>
            <w:hideMark/>
          </w:tcPr>
          <w:p w14:paraId="1F78A6F6" w14:textId="77777777" w:rsidR="00CC4441" w:rsidRPr="00CC4441" w:rsidRDefault="00CC4441" w:rsidP="00CC4441">
            <w:pPr>
              <w:spacing w:after="0" w:line="240" w:lineRule="auto"/>
              <w:jc w:val="both"/>
              <w:rPr>
                <w:rFonts w:ascii="Times New Roman" w:eastAsia="Times New Roman" w:hAnsi="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CC4441">
              <w:rPr>
                <w:rFonts w:ascii="Times New Roman" w:eastAsia="Times New Roman" w:hAnsi="Times New Roman"/>
                <w:sz w:val="24"/>
                <w:szCs w:val="24"/>
                <w:lang w:eastAsia="ru-RU"/>
              </w:rPr>
              <w:t>Количество читателей по единому регистрационному номеру</w:t>
            </w:r>
          </w:p>
        </w:tc>
        <w:tc>
          <w:tcPr>
            <w:tcW w:w="1733" w:type="dxa"/>
            <w:tcBorders>
              <w:top w:val="single" w:sz="4" w:space="0" w:color="auto"/>
              <w:left w:val="single" w:sz="4" w:space="0" w:color="auto"/>
              <w:bottom w:val="single" w:sz="4" w:space="0" w:color="auto"/>
              <w:right w:val="single" w:sz="4" w:space="0" w:color="auto"/>
            </w:tcBorders>
          </w:tcPr>
          <w:p w14:paraId="72A9F3E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1382</w:t>
            </w:r>
          </w:p>
          <w:p w14:paraId="7CFE91C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4D2C37D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1369</w:t>
            </w:r>
          </w:p>
        </w:tc>
      </w:tr>
      <w:tr w:rsidR="00CC4441" w:rsidRPr="00CC4441" w14:paraId="27CA40E3" w14:textId="77777777" w:rsidTr="00CE0E7C">
        <w:tc>
          <w:tcPr>
            <w:tcW w:w="851" w:type="dxa"/>
            <w:tcBorders>
              <w:top w:val="single" w:sz="4" w:space="0" w:color="auto"/>
              <w:left w:val="single" w:sz="4" w:space="0" w:color="auto"/>
              <w:bottom w:val="single" w:sz="4" w:space="0" w:color="auto"/>
              <w:right w:val="single" w:sz="4" w:space="0" w:color="auto"/>
            </w:tcBorders>
            <w:hideMark/>
          </w:tcPr>
          <w:p w14:paraId="5181D57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w:t>
            </w:r>
          </w:p>
        </w:tc>
        <w:tc>
          <w:tcPr>
            <w:tcW w:w="5242" w:type="dxa"/>
            <w:tcBorders>
              <w:top w:val="single" w:sz="4" w:space="0" w:color="auto"/>
              <w:left w:val="single" w:sz="4" w:space="0" w:color="auto"/>
              <w:bottom w:val="single" w:sz="4" w:space="0" w:color="auto"/>
              <w:right w:val="single" w:sz="4" w:space="0" w:color="auto"/>
            </w:tcBorders>
            <w:hideMark/>
          </w:tcPr>
          <w:p w14:paraId="6D655E5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Состав читателей:</w:t>
            </w:r>
          </w:p>
          <w:p w14:paraId="64E006CA" w14:textId="77777777" w:rsidR="00CC4441" w:rsidRPr="00CC4441" w:rsidRDefault="00CC4441" w:rsidP="00F01DEE">
            <w:pPr>
              <w:numPr>
                <w:ilvl w:val="0"/>
                <w:numId w:val="44"/>
              </w:num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1-4 </w:t>
            </w:r>
            <w:proofErr w:type="spellStart"/>
            <w:r w:rsidRPr="00CC4441">
              <w:rPr>
                <w:rFonts w:ascii="Times New Roman" w:eastAsia="Times New Roman" w:hAnsi="Times New Roman"/>
                <w:sz w:val="24"/>
                <w:szCs w:val="24"/>
                <w:lang w:eastAsia="ru-RU"/>
              </w:rPr>
              <w:t>сынып</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оқушылары</w:t>
            </w:r>
            <w:proofErr w:type="spell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учащиеся  1</w:t>
            </w:r>
            <w:proofErr w:type="gramEnd"/>
            <w:r w:rsidRPr="00CC4441">
              <w:rPr>
                <w:rFonts w:ascii="Times New Roman" w:eastAsia="Times New Roman" w:hAnsi="Times New Roman"/>
                <w:sz w:val="24"/>
                <w:szCs w:val="24"/>
                <w:lang w:eastAsia="ru-RU"/>
              </w:rPr>
              <w:t xml:space="preserve">-4 </w:t>
            </w:r>
            <w:proofErr w:type="spellStart"/>
            <w:r w:rsidRPr="00CC4441">
              <w:rPr>
                <w:rFonts w:ascii="Times New Roman" w:eastAsia="Times New Roman" w:hAnsi="Times New Roman"/>
                <w:sz w:val="24"/>
                <w:szCs w:val="24"/>
                <w:lang w:eastAsia="ru-RU"/>
              </w:rPr>
              <w:t>кл</w:t>
            </w:r>
            <w:proofErr w:type="spellEnd"/>
            <w:r w:rsidRPr="00CC4441">
              <w:rPr>
                <w:rFonts w:ascii="Times New Roman" w:eastAsia="Times New Roman" w:hAnsi="Times New Roman"/>
                <w:sz w:val="24"/>
                <w:szCs w:val="24"/>
                <w:lang w:eastAsia="ru-RU"/>
              </w:rPr>
              <w:t>.</w:t>
            </w:r>
          </w:p>
          <w:p w14:paraId="01716A99" w14:textId="77777777" w:rsidR="00CC4441" w:rsidRPr="00CC4441" w:rsidRDefault="00CC4441" w:rsidP="00F01DEE">
            <w:pPr>
              <w:numPr>
                <w:ilvl w:val="0"/>
                <w:numId w:val="44"/>
              </w:num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5-9 </w:t>
            </w:r>
            <w:proofErr w:type="spellStart"/>
            <w:r w:rsidRPr="00CC4441">
              <w:rPr>
                <w:rFonts w:ascii="Times New Roman" w:eastAsia="Times New Roman" w:hAnsi="Times New Roman"/>
                <w:sz w:val="24"/>
                <w:szCs w:val="24"/>
                <w:lang w:eastAsia="ru-RU"/>
              </w:rPr>
              <w:t>сынып</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оқушылары</w:t>
            </w:r>
            <w:proofErr w:type="spell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учащиеся  5</w:t>
            </w:r>
            <w:proofErr w:type="gramEnd"/>
            <w:r w:rsidRPr="00CC4441">
              <w:rPr>
                <w:rFonts w:ascii="Times New Roman" w:eastAsia="Times New Roman" w:hAnsi="Times New Roman"/>
                <w:sz w:val="24"/>
                <w:szCs w:val="24"/>
                <w:lang w:eastAsia="ru-RU"/>
              </w:rPr>
              <w:t xml:space="preserve">-9 </w:t>
            </w:r>
            <w:proofErr w:type="spellStart"/>
            <w:r w:rsidRPr="00CC4441">
              <w:rPr>
                <w:rFonts w:ascii="Times New Roman" w:eastAsia="Times New Roman" w:hAnsi="Times New Roman"/>
                <w:sz w:val="24"/>
                <w:szCs w:val="24"/>
                <w:lang w:eastAsia="ru-RU"/>
              </w:rPr>
              <w:t>кл</w:t>
            </w:r>
            <w:proofErr w:type="spellEnd"/>
            <w:r w:rsidRPr="00CC4441">
              <w:rPr>
                <w:rFonts w:ascii="Times New Roman" w:eastAsia="Times New Roman" w:hAnsi="Times New Roman"/>
                <w:sz w:val="24"/>
                <w:szCs w:val="24"/>
                <w:lang w:eastAsia="ru-RU"/>
              </w:rPr>
              <w:t>.</w:t>
            </w:r>
          </w:p>
          <w:p w14:paraId="771322AE" w14:textId="77777777" w:rsidR="00CC4441" w:rsidRPr="00CC4441" w:rsidRDefault="00CC4441" w:rsidP="00F01DEE">
            <w:pPr>
              <w:numPr>
                <w:ilvl w:val="0"/>
                <w:numId w:val="44"/>
              </w:num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10-11 </w:t>
            </w:r>
            <w:proofErr w:type="spellStart"/>
            <w:r w:rsidRPr="00CC4441">
              <w:rPr>
                <w:rFonts w:ascii="Times New Roman" w:eastAsia="Times New Roman" w:hAnsi="Times New Roman"/>
                <w:sz w:val="24"/>
                <w:szCs w:val="24"/>
                <w:lang w:eastAsia="ru-RU"/>
              </w:rPr>
              <w:t>сынып</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оқушылары</w:t>
            </w:r>
            <w:proofErr w:type="spellEnd"/>
            <w:r w:rsidRPr="00CC4441">
              <w:rPr>
                <w:rFonts w:ascii="Times New Roman" w:eastAsia="Times New Roman" w:hAnsi="Times New Roman"/>
                <w:sz w:val="24"/>
                <w:szCs w:val="24"/>
                <w:lang w:eastAsia="ru-RU"/>
              </w:rPr>
              <w:t>/ учащиеся 10-11</w:t>
            </w:r>
          </w:p>
          <w:p w14:paraId="342668C5" w14:textId="77777777" w:rsidR="00CC4441" w:rsidRPr="00CC4441" w:rsidRDefault="00CC4441" w:rsidP="00F01DEE">
            <w:pPr>
              <w:numPr>
                <w:ilvl w:val="0"/>
                <w:numId w:val="44"/>
              </w:num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оқытушылар</w:t>
            </w:r>
            <w:proofErr w:type="spellEnd"/>
            <w:r w:rsidRPr="00CC4441">
              <w:rPr>
                <w:rFonts w:ascii="Times New Roman" w:eastAsia="Times New Roman" w:hAnsi="Times New Roman"/>
                <w:sz w:val="24"/>
                <w:szCs w:val="24"/>
                <w:lang w:eastAsia="ru-RU"/>
              </w:rPr>
              <w:t xml:space="preserve"> / педагоги</w:t>
            </w:r>
          </w:p>
          <w:p w14:paraId="408E20D0" w14:textId="77777777" w:rsidR="00CC4441" w:rsidRPr="00CC4441" w:rsidRDefault="00CC4441" w:rsidP="00F01DEE">
            <w:pPr>
              <w:numPr>
                <w:ilvl w:val="0"/>
                <w:numId w:val="44"/>
              </w:numPr>
              <w:spacing w:after="0" w:line="240" w:lineRule="auto"/>
              <w:jc w:val="both"/>
              <w:rPr>
                <w:rFonts w:ascii="Times New Roman" w:eastAsia="Times New Roman" w:hAnsi="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proofErr w:type="spellStart"/>
            <w:r w:rsidRPr="00CC4441">
              <w:rPr>
                <w:rFonts w:ascii="Times New Roman" w:eastAsia="Times New Roman" w:hAnsi="Times New Roman"/>
                <w:sz w:val="24"/>
                <w:szCs w:val="24"/>
                <w:lang w:eastAsia="ru-RU"/>
              </w:rPr>
              <w:t>басқалар</w:t>
            </w:r>
            <w:proofErr w:type="spellEnd"/>
            <w:r w:rsidRPr="00CC4441">
              <w:rPr>
                <w:rFonts w:ascii="Times New Roman" w:eastAsia="Times New Roman" w:hAnsi="Times New Roman"/>
                <w:sz w:val="24"/>
                <w:szCs w:val="24"/>
                <w:lang w:eastAsia="ru-RU"/>
              </w:rPr>
              <w:t xml:space="preserve"> / прочие</w:t>
            </w:r>
          </w:p>
        </w:tc>
        <w:tc>
          <w:tcPr>
            <w:tcW w:w="1733" w:type="dxa"/>
            <w:tcBorders>
              <w:top w:val="single" w:sz="4" w:space="0" w:color="auto"/>
              <w:left w:val="single" w:sz="4" w:space="0" w:color="auto"/>
              <w:bottom w:val="single" w:sz="4" w:space="0" w:color="auto"/>
              <w:right w:val="single" w:sz="4" w:space="0" w:color="auto"/>
            </w:tcBorders>
          </w:tcPr>
          <w:p w14:paraId="278D9DD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6039AEC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510</w:t>
            </w:r>
          </w:p>
          <w:p w14:paraId="1FF34A2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677</w:t>
            </w:r>
          </w:p>
          <w:p w14:paraId="536FD08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70</w:t>
            </w:r>
          </w:p>
          <w:p w14:paraId="039F53D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110</w:t>
            </w:r>
          </w:p>
          <w:p w14:paraId="125F0FB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15</w:t>
            </w:r>
          </w:p>
        </w:tc>
        <w:tc>
          <w:tcPr>
            <w:tcW w:w="1560" w:type="dxa"/>
            <w:tcBorders>
              <w:top w:val="single" w:sz="4" w:space="0" w:color="auto"/>
              <w:left w:val="single" w:sz="4" w:space="0" w:color="auto"/>
              <w:bottom w:val="single" w:sz="4" w:space="0" w:color="auto"/>
              <w:right w:val="single" w:sz="4" w:space="0" w:color="auto"/>
            </w:tcBorders>
          </w:tcPr>
          <w:p w14:paraId="63EA4E9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A7293F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507</w:t>
            </w:r>
          </w:p>
          <w:p w14:paraId="68A2C97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671</w:t>
            </w:r>
          </w:p>
          <w:p w14:paraId="48179B3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67</w:t>
            </w:r>
          </w:p>
          <w:p w14:paraId="4CA9932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109</w:t>
            </w:r>
          </w:p>
          <w:p w14:paraId="3F2FCCA2" w14:textId="3A763853" w:rsidR="00CC4441" w:rsidRPr="00CC4441" w:rsidRDefault="00CC4441" w:rsidP="00532FD2">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15</w:t>
            </w:r>
          </w:p>
        </w:tc>
      </w:tr>
      <w:tr w:rsidR="00CC4441" w:rsidRPr="00CC4441" w14:paraId="6061CE54" w14:textId="77777777" w:rsidTr="00CE0E7C">
        <w:tc>
          <w:tcPr>
            <w:tcW w:w="851" w:type="dxa"/>
            <w:tcBorders>
              <w:top w:val="single" w:sz="4" w:space="0" w:color="auto"/>
              <w:left w:val="single" w:sz="4" w:space="0" w:color="auto"/>
              <w:bottom w:val="single" w:sz="4" w:space="0" w:color="auto"/>
              <w:right w:val="single" w:sz="4" w:space="0" w:color="auto"/>
            </w:tcBorders>
            <w:hideMark/>
          </w:tcPr>
          <w:p w14:paraId="15281CB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w:t>
            </w:r>
          </w:p>
        </w:tc>
        <w:tc>
          <w:tcPr>
            <w:tcW w:w="5242" w:type="dxa"/>
            <w:tcBorders>
              <w:top w:val="single" w:sz="4" w:space="0" w:color="auto"/>
              <w:left w:val="single" w:sz="4" w:space="0" w:color="auto"/>
              <w:bottom w:val="single" w:sz="4" w:space="0" w:color="auto"/>
              <w:right w:val="single" w:sz="4" w:space="0" w:color="auto"/>
            </w:tcBorders>
            <w:hideMark/>
          </w:tcPr>
          <w:p w14:paraId="3EE30AB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Келу</w:t>
            </w:r>
            <w:proofErr w:type="spellEnd"/>
            <w:r w:rsidRPr="00CC4441">
              <w:rPr>
                <w:rFonts w:ascii="Times New Roman" w:eastAsia="Times New Roman" w:hAnsi="Times New Roman"/>
                <w:sz w:val="24"/>
                <w:szCs w:val="24"/>
                <w:lang w:eastAsia="ru-RU"/>
              </w:rPr>
              <w:t xml:space="preserve"> саны (</w:t>
            </w:r>
            <w:proofErr w:type="spellStart"/>
            <w:r w:rsidRPr="00CC4441">
              <w:rPr>
                <w:rFonts w:ascii="Times New Roman" w:eastAsia="Times New Roman" w:hAnsi="Times New Roman"/>
                <w:sz w:val="24"/>
                <w:szCs w:val="24"/>
                <w:lang w:eastAsia="ru-RU"/>
              </w:rPr>
              <w:t>жыл</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ішінде</w:t>
            </w:r>
            <w:proofErr w:type="spellEnd"/>
            <w:r w:rsidRPr="00CC4441">
              <w:rPr>
                <w:rFonts w:ascii="Times New Roman" w:eastAsia="Times New Roman" w:hAnsi="Times New Roman"/>
                <w:sz w:val="24"/>
                <w:szCs w:val="24"/>
                <w:lang w:eastAsia="ru-RU"/>
              </w:rPr>
              <w:t>) /</w:t>
            </w:r>
          </w:p>
          <w:p w14:paraId="271F3E6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Количество посещений (за год)</w:t>
            </w:r>
          </w:p>
        </w:tc>
        <w:tc>
          <w:tcPr>
            <w:tcW w:w="1733" w:type="dxa"/>
            <w:tcBorders>
              <w:top w:val="single" w:sz="4" w:space="0" w:color="auto"/>
              <w:left w:val="single" w:sz="4" w:space="0" w:color="auto"/>
              <w:bottom w:val="single" w:sz="4" w:space="0" w:color="auto"/>
              <w:right w:val="single" w:sz="4" w:space="0" w:color="auto"/>
            </w:tcBorders>
            <w:hideMark/>
          </w:tcPr>
          <w:p w14:paraId="74AA2ED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12900</w:t>
            </w:r>
          </w:p>
        </w:tc>
        <w:tc>
          <w:tcPr>
            <w:tcW w:w="1560" w:type="dxa"/>
            <w:tcBorders>
              <w:top w:val="single" w:sz="4" w:space="0" w:color="auto"/>
              <w:left w:val="single" w:sz="4" w:space="0" w:color="auto"/>
              <w:bottom w:val="single" w:sz="4" w:space="0" w:color="auto"/>
              <w:right w:val="single" w:sz="4" w:space="0" w:color="auto"/>
            </w:tcBorders>
            <w:hideMark/>
          </w:tcPr>
          <w:p w14:paraId="3FD4C3A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12820</w:t>
            </w:r>
          </w:p>
        </w:tc>
      </w:tr>
      <w:tr w:rsidR="00CC4441" w:rsidRPr="00CC4441" w14:paraId="04DAB346" w14:textId="77777777" w:rsidTr="00CE0E7C">
        <w:trPr>
          <w:trHeight w:val="515"/>
        </w:trPr>
        <w:tc>
          <w:tcPr>
            <w:tcW w:w="851" w:type="dxa"/>
            <w:tcBorders>
              <w:top w:val="single" w:sz="4" w:space="0" w:color="auto"/>
              <w:left w:val="single" w:sz="4" w:space="0" w:color="auto"/>
              <w:bottom w:val="single" w:sz="4" w:space="0" w:color="auto"/>
              <w:right w:val="single" w:sz="4" w:space="0" w:color="auto"/>
            </w:tcBorders>
            <w:hideMark/>
          </w:tcPr>
          <w:p w14:paraId="23355A5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lastRenderedPageBreak/>
              <w:t>4.</w:t>
            </w:r>
          </w:p>
        </w:tc>
        <w:tc>
          <w:tcPr>
            <w:tcW w:w="5242" w:type="dxa"/>
            <w:tcBorders>
              <w:top w:val="single" w:sz="4" w:space="0" w:color="auto"/>
              <w:left w:val="single" w:sz="4" w:space="0" w:color="auto"/>
              <w:bottom w:val="single" w:sz="4" w:space="0" w:color="auto"/>
              <w:right w:val="single" w:sz="4" w:space="0" w:color="auto"/>
            </w:tcBorders>
            <w:hideMark/>
          </w:tcPr>
          <w:p w14:paraId="50D8603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Кітап</w:t>
            </w:r>
            <w:proofErr w:type="spellEnd"/>
            <w:r w:rsidRPr="00CC4441">
              <w:rPr>
                <w:rFonts w:ascii="Times New Roman" w:eastAsia="Times New Roman" w:hAnsi="Times New Roman"/>
                <w:sz w:val="24"/>
                <w:szCs w:val="24"/>
                <w:lang w:eastAsia="ru-RU"/>
              </w:rPr>
              <w:t xml:space="preserve"> беру саны (</w:t>
            </w:r>
            <w:proofErr w:type="spellStart"/>
            <w:r w:rsidRPr="00CC4441">
              <w:rPr>
                <w:rFonts w:ascii="Times New Roman" w:eastAsia="Times New Roman" w:hAnsi="Times New Roman"/>
                <w:sz w:val="24"/>
                <w:szCs w:val="24"/>
                <w:lang w:eastAsia="ru-RU"/>
              </w:rPr>
              <w:t>барлығы</w:t>
            </w:r>
            <w:proofErr w:type="spellEnd"/>
            <w:r w:rsidRPr="00CC4441">
              <w:rPr>
                <w:rFonts w:ascii="Times New Roman" w:eastAsia="Times New Roman" w:hAnsi="Times New Roman"/>
                <w:sz w:val="24"/>
                <w:szCs w:val="24"/>
                <w:lang w:eastAsia="ru-RU"/>
              </w:rPr>
              <w:t>)</w:t>
            </w:r>
          </w:p>
          <w:p w14:paraId="17EF6A2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Количество книговыдач (всего)</w:t>
            </w:r>
          </w:p>
        </w:tc>
        <w:tc>
          <w:tcPr>
            <w:tcW w:w="1733" w:type="dxa"/>
            <w:tcBorders>
              <w:top w:val="single" w:sz="4" w:space="0" w:color="auto"/>
              <w:left w:val="single" w:sz="4" w:space="0" w:color="auto"/>
              <w:bottom w:val="single" w:sz="4" w:space="0" w:color="auto"/>
              <w:right w:val="single" w:sz="4" w:space="0" w:color="auto"/>
            </w:tcBorders>
            <w:hideMark/>
          </w:tcPr>
          <w:p w14:paraId="56C7598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15100</w:t>
            </w:r>
          </w:p>
        </w:tc>
        <w:tc>
          <w:tcPr>
            <w:tcW w:w="1560" w:type="dxa"/>
            <w:tcBorders>
              <w:top w:val="single" w:sz="4" w:space="0" w:color="auto"/>
              <w:left w:val="single" w:sz="4" w:space="0" w:color="auto"/>
              <w:bottom w:val="single" w:sz="4" w:space="0" w:color="auto"/>
              <w:right w:val="single" w:sz="4" w:space="0" w:color="auto"/>
            </w:tcBorders>
            <w:hideMark/>
          </w:tcPr>
          <w:p w14:paraId="38C1FB8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15087</w:t>
            </w:r>
          </w:p>
        </w:tc>
      </w:tr>
      <w:tr w:rsidR="00CC4441" w:rsidRPr="00CC4441" w14:paraId="14DB5BCE" w14:textId="77777777" w:rsidTr="00CE0E7C">
        <w:tc>
          <w:tcPr>
            <w:tcW w:w="851" w:type="dxa"/>
            <w:tcBorders>
              <w:top w:val="single" w:sz="4" w:space="0" w:color="auto"/>
              <w:left w:val="single" w:sz="4" w:space="0" w:color="auto"/>
              <w:bottom w:val="single" w:sz="4" w:space="0" w:color="auto"/>
              <w:right w:val="single" w:sz="4" w:space="0" w:color="auto"/>
            </w:tcBorders>
            <w:hideMark/>
          </w:tcPr>
          <w:p w14:paraId="551C405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w:t>
            </w:r>
          </w:p>
        </w:tc>
        <w:tc>
          <w:tcPr>
            <w:tcW w:w="5242" w:type="dxa"/>
            <w:tcBorders>
              <w:top w:val="single" w:sz="4" w:space="0" w:color="auto"/>
              <w:left w:val="single" w:sz="4" w:space="0" w:color="auto"/>
              <w:bottom w:val="single" w:sz="4" w:space="0" w:color="auto"/>
              <w:right w:val="single" w:sz="4" w:space="0" w:color="auto"/>
            </w:tcBorders>
            <w:hideMark/>
          </w:tcPr>
          <w:p w14:paraId="37DE625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Оқылу</w:t>
            </w:r>
            <w:proofErr w:type="spellEnd"/>
            <w:r w:rsidRPr="00CC4441">
              <w:rPr>
                <w:rFonts w:ascii="Times New Roman" w:eastAsia="Times New Roman" w:hAnsi="Times New Roman"/>
                <w:sz w:val="24"/>
                <w:szCs w:val="24"/>
                <w:lang w:eastAsia="ru-RU"/>
              </w:rPr>
              <w:t xml:space="preserve"> / Читаемость (экз.)</w:t>
            </w:r>
          </w:p>
        </w:tc>
        <w:tc>
          <w:tcPr>
            <w:tcW w:w="1733" w:type="dxa"/>
            <w:tcBorders>
              <w:top w:val="single" w:sz="4" w:space="0" w:color="auto"/>
              <w:left w:val="single" w:sz="4" w:space="0" w:color="auto"/>
              <w:bottom w:val="single" w:sz="4" w:space="0" w:color="auto"/>
              <w:right w:val="single" w:sz="4" w:space="0" w:color="auto"/>
            </w:tcBorders>
            <w:hideMark/>
          </w:tcPr>
          <w:p w14:paraId="696F77A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12</w:t>
            </w:r>
          </w:p>
        </w:tc>
        <w:tc>
          <w:tcPr>
            <w:tcW w:w="1560" w:type="dxa"/>
            <w:tcBorders>
              <w:top w:val="single" w:sz="4" w:space="0" w:color="auto"/>
              <w:left w:val="single" w:sz="4" w:space="0" w:color="auto"/>
              <w:bottom w:val="single" w:sz="4" w:space="0" w:color="auto"/>
              <w:right w:val="single" w:sz="4" w:space="0" w:color="auto"/>
            </w:tcBorders>
            <w:hideMark/>
          </w:tcPr>
          <w:p w14:paraId="744EFA0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11</w:t>
            </w:r>
          </w:p>
        </w:tc>
      </w:tr>
      <w:tr w:rsidR="00CC4441" w:rsidRPr="00CC4441" w14:paraId="1EAF2F20" w14:textId="77777777" w:rsidTr="00CE0E7C">
        <w:trPr>
          <w:trHeight w:val="665"/>
        </w:trPr>
        <w:tc>
          <w:tcPr>
            <w:tcW w:w="851" w:type="dxa"/>
            <w:tcBorders>
              <w:top w:val="single" w:sz="4" w:space="0" w:color="auto"/>
              <w:left w:val="single" w:sz="4" w:space="0" w:color="auto"/>
              <w:bottom w:val="single" w:sz="4" w:space="0" w:color="auto"/>
              <w:right w:val="single" w:sz="4" w:space="0" w:color="auto"/>
            </w:tcBorders>
            <w:hideMark/>
          </w:tcPr>
          <w:p w14:paraId="3E5D9F3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6.</w:t>
            </w:r>
          </w:p>
        </w:tc>
        <w:tc>
          <w:tcPr>
            <w:tcW w:w="5242" w:type="dxa"/>
            <w:tcBorders>
              <w:top w:val="single" w:sz="4" w:space="0" w:color="auto"/>
              <w:left w:val="single" w:sz="4" w:space="0" w:color="auto"/>
              <w:bottom w:val="single" w:sz="4" w:space="0" w:color="auto"/>
              <w:right w:val="single" w:sz="4" w:space="0" w:color="auto"/>
            </w:tcBorders>
            <w:hideMark/>
          </w:tcPr>
          <w:p w14:paraId="28B1CF5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Айналымдылық</w:t>
            </w:r>
            <w:proofErr w:type="spellEnd"/>
            <w:r w:rsidRPr="00CC4441">
              <w:rPr>
                <w:rFonts w:ascii="Times New Roman" w:eastAsia="Times New Roman" w:hAnsi="Times New Roman"/>
                <w:sz w:val="24"/>
                <w:szCs w:val="24"/>
                <w:lang w:eastAsia="ru-RU"/>
              </w:rPr>
              <w:t>(</w:t>
            </w:r>
            <w:proofErr w:type="spellStart"/>
            <w:r w:rsidRPr="00CC4441">
              <w:rPr>
                <w:rFonts w:ascii="Times New Roman" w:eastAsia="Times New Roman" w:hAnsi="Times New Roman"/>
                <w:sz w:val="24"/>
                <w:szCs w:val="24"/>
                <w:lang w:eastAsia="ru-RU"/>
              </w:rPr>
              <w:t>рет</w:t>
            </w:r>
            <w:proofErr w:type="spellEnd"/>
            <w:r w:rsidRPr="00CC4441">
              <w:rPr>
                <w:rFonts w:ascii="Times New Roman" w:eastAsia="Times New Roman" w:hAnsi="Times New Roman"/>
                <w:sz w:val="24"/>
                <w:szCs w:val="24"/>
                <w:lang w:eastAsia="ru-RU"/>
              </w:rPr>
              <w:t>) /</w:t>
            </w:r>
          </w:p>
          <w:p w14:paraId="486CAFB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Обращаемость фонда (раз)</w:t>
            </w:r>
          </w:p>
        </w:tc>
        <w:tc>
          <w:tcPr>
            <w:tcW w:w="1733" w:type="dxa"/>
            <w:tcBorders>
              <w:top w:val="single" w:sz="4" w:space="0" w:color="auto"/>
              <w:left w:val="single" w:sz="4" w:space="0" w:color="auto"/>
              <w:bottom w:val="single" w:sz="4" w:space="0" w:color="auto"/>
              <w:right w:val="single" w:sz="4" w:space="0" w:color="auto"/>
            </w:tcBorders>
          </w:tcPr>
          <w:p w14:paraId="4F14A2AE" w14:textId="3AC4E19C"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0,9</w:t>
            </w:r>
          </w:p>
          <w:p w14:paraId="65B1BAA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6E53C4B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0,9</w:t>
            </w:r>
          </w:p>
        </w:tc>
      </w:tr>
      <w:tr w:rsidR="00CC4441" w:rsidRPr="00CC4441" w14:paraId="48581029" w14:textId="77777777" w:rsidTr="00CE0E7C">
        <w:tc>
          <w:tcPr>
            <w:tcW w:w="851" w:type="dxa"/>
            <w:tcBorders>
              <w:top w:val="single" w:sz="4" w:space="0" w:color="auto"/>
              <w:left w:val="single" w:sz="4" w:space="0" w:color="auto"/>
              <w:bottom w:val="single" w:sz="4" w:space="0" w:color="auto"/>
              <w:right w:val="single" w:sz="4" w:space="0" w:color="auto"/>
            </w:tcBorders>
            <w:hideMark/>
          </w:tcPr>
          <w:p w14:paraId="41AF956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7.</w:t>
            </w:r>
          </w:p>
        </w:tc>
        <w:tc>
          <w:tcPr>
            <w:tcW w:w="5242" w:type="dxa"/>
            <w:tcBorders>
              <w:top w:val="single" w:sz="4" w:space="0" w:color="auto"/>
              <w:left w:val="single" w:sz="4" w:space="0" w:color="auto"/>
              <w:bottom w:val="single" w:sz="4" w:space="0" w:color="auto"/>
              <w:right w:val="single" w:sz="4" w:space="0" w:color="auto"/>
            </w:tcBorders>
            <w:hideMark/>
          </w:tcPr>
          <w:p w14:paraId="08033B6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Келу</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келу</w:t>
            </w:r>
            <w:proofErr w:type="spellEnd"/>
            <w:r w:rsidRPr="00CC4441">
              <w:rPr>
                <w:rFonts w:ascii="Times New Roman" w:eastAsia="Times New Roman" w:hAnsi="Times New Roman"/>
                <w:sz w:val="24"/>
                <w:szCs w:val="24"/>
                <w:lang w:eastAsia="ru-RU"/>
              </w:rPr>
              <w:t>) / Посещаемость (</w:t>
            </w:r>
            <w:proofErr w:type="spellStart"/>
            <w:r w:rsidRPr="00CC4441">
              <w:rPr>
                <w:rFonts w:ascii="Times New Roman" w:eastAsia="Times New Roman" w:hAnsi="Times New Roman"/>
                <w:sz w:val="24"/>
                <w:szCs w:val="24"/>
                <w:lang w:eastAsia="ru-RU"/>
              </w:rPr>
              <w:t>посещ</w:t>
            </w:r>
            <w:proofErr w:type="spellEnd"/>
            <w:r w:rsidRPr="00CC4441">
              <w:rPr>
                <w:rFonts w:ascii="Times New Roman" w:eastAsia="Times New Roman" w:hAnsi="Times New Roman"/>
                <w:sz w:val="24"/>
                <w:szCs w:val="24"/>
                <w:lang w:eastAsia="ru-RU"/>
              </w:rPr>
              <w:t>.)</w:t>
            </w:r>
          </w:p>
        </w:tc>
        <w:tc>
          <w:tcPr>
            <w:tcW w:w="1733" w:type="dxa"/>
            <w:tcBorders>
              <w:top w:val="single" w:sz="4" w:space="0" w:color="auto"/>
              <w:left w:val="single" w:sz="4" w:space="0" w:color="auto"/>
              <w:bottom w:val="single" w:sz="4" w:space="0" w:color="auto"/>
              <w:right w:val="single" w:sz="4" w:space="0" w:color="auto"/>
            </w:tcBorders>
            <w:hideMark/>
          </w:tcPr>
          <w:p w14:paraId="7F0BA87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9</w:t>
            </w:r>
          </w:p>
        </w:tc>
        <w:tc>
          <w:tcPr>
            <w:tcW w:w="1560" w:type="dxa"/>
            <w:tcBorders>
              <w:top w:val="single" w:sz="4" w:space="0" w:color="auto"/>
              <w:left w:val="single" w:sz="4" w:space="0" w:color="auto"/>
              <w:bottom w:val="single" w:sz="4" w:space="0" w:color="auto"/>
              <w:right w:val="single" w:sz="4" w:space="0" w:color="auto"/>
            </w:tcBorders>
            <w:hideMark/>
          </w:tcPr>
          <w:p w14:paraId="7D4B2F0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9</w:t>
            </w:r>
          </w:p>
        </w:tc>
      </w:tr>
      <w:tr w:rsidR="00CC4441" w:rsidRPr="00CC4441" w14:paraId="00A62EE7" w14:textId="77777777" w:rsidTr="00CE0E7C">
        <w:trPr>
          <w:trHeight w:val="820"/>
        </w:trPr>
        <w:tc>
          <w:tcPr>
            <w:tcW w:w="851" w:type="dxa"/>
            <w:tcBorders>
              <w:top w:val="single" w:sz="4" w:space="0" w:color="auto"/>
              <w:left w:val="single" w:sz="4" w:space="0" w:color="auto"/>
              <w:bottom w:val="single" w:sz="4" w:space="0" w:color="auto"/>
              <w:right w:val="single" w:sz="4" w:space="0" w:color="auto"/>
            </w:tcBorders>
            <w:hideMark/>
          </w:tcPr>
          <w:p w14:paraId="7570CF0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8.</w:t>
            </w:r>
          </w:p>
        </w:tc>
        <w:tc>
          <w:tcPr>
            <w:tcW w:w="5242" w:type="dxa"/>
            <w:tcBorders>
              <w:top w:val="single" w:sz="4" w:space="0" w:color="auto"/>
              <w:left w:val="single" w:sz="4" w:space="0" w:color="auto"/>
              <w:bottom w:val="single" w:sz="4" w:space="0" w:color="auto"/>
              <w:right w:val="single" w:sz="4" w:space="0" w:color="auto"/>
            </w:tcBorders>
            <w:hideMark/>
          </w:tcPr>
          <w:p w14:paraId="03C3537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Кітаппен</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қамтамасыз</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етілу</w:t>
            </w:r>
            <w:proofErr w:type="spellEnd"/>
            <w:r w:rsidRPr="00CC4441">
              <w:rPr>
                <w:rFonts w:ascii="Times New Roman" w:eastAsia="Times New Roman" w:hAnsi="Times New Roman"/>
                <w:sz w:val="24"/>
                <w:szCs w:val="24"/>
                <w:lang w:eastAsia="ru-RU"/>
              </w:rPr>
              <w:t xml:space="preserve"> (дана)</w:t>
            </w:r>
          </w:p>
          <w:p w14:paraId="7765523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Книгообеспеченность</w:t>
            </w:r>
            <w:proofErr w:type="spellEnd"/>
            <w:r w:rsidRPr="00CC4441">
              <w:rPr>
                <w:rFonts w:ascii="Times New Roman" w:eastAsia="Times New Roman" w:hAnsi="Times New Roman"/>
                <w:sz w:val="24"/>
                <w:szCs w:val="24"/>
                <w:lang w:eastAsia="ru-RU"/>
              </w:rPr>
              <w:t xml:space="preserve"> (экз.)</w:t>
            </w:r>
          </w:p>
          <w:p w14:paraId="050F25D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1-11 </w:t>
            </w:r>
            <w:proofErr w:type="spellStart"/>
            <w:r w:rsidRPr="00CC4441">
              <w:rPr>
                <w:rFonts w:ascii="Times New Roman" w:eastAsia="Times New Roman" w:hAnsi="Times New Roman"/>
                <w:sz w:val="24"/>
                <w:szCs w:val="24"/>
                <w:lang w:eastAsia="ru-RU"/>
              </w:rPr>
              <w:t>сынып</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оқушылары</w:t>
            </w:r>
            <w:proofErr w:type="spellEnd"/>
            <w:r w:rsidRPr="00CC4441">
              <w:rPr>
                <w:rFonts w:ascii="Times New Roman" w:eastAsia="Times New Roman" w:hAnsi="Times New Roman"/>
                <w:sz w:val="24"/>
                <w:szCs w:val="24"/>
                <w:lang w:eastAsia="ru-RU"/>
              </w:rPr>
              <w:t xml:space="preserve"> / Учащиеся 1- 11 классов</w:t>
            </w:r>
          </w:p>
        </w:tc>
        <w:tc>
          <w:tcPr>
            <w:tcW w:w="1733" w:type="dxa"/>
            <w:tcBorders>
              <w:top w:val="single" w:sz="4" w:space="0" w:color="auto"/>
              <w:left w:val="single" w:sz="4" w:space="0" w:color="auto"/>
              <w:bottom w:val="single" w:sz="4" w:space="0" w:color="auto"/>
              <w:right w:val="single" w:sz="4" w:space="0" w:color="auto"/>
            </w:tcBorders>
          </w:tcPr>
          <w:p w14:paraId="312AEB9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569CD4D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11</w:t>
            </w:r>
          </w:p>
        </w:tc>
        <w:tc>
          <w:tcPr>
            <w:tcW w:w="1560" w:type="dxa"/>
            <w:tcBorders>
              <w:top w:val="single" w:sz="4" w:space="0" w:color="auto"/>
              <w:left w:val="single" w:sz="4" w:space="0" w:color="auto"/>
              <w:bottom w:val="single" w:sz="4" w:space="0" w:color="auto"/>
              <w:right w:val="single" w:sz="4" w:space="0" w:color="auto"/>
            </w:tcBorders>
          </w:tcPr>
          <w:p w14:paraId="599D7BB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9A100B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11</w:t>
            </w:r>
          </w:p>
        </w:tc>
      </w:tr>
    </w:tbl>
    <w:p w14:paraId="433A2C17"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Информационно-библиографическая и массовая работа</w:t>
      </w:r>
    </w:p>
    <w:tbl>
      <w:tblPr>
        <w:tblW w:w="93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5"/>
        <w:gridCol w:w="1985"/>
        <w:gridCol w:w="2125"/>
      </w:tblGrid>
      <w:tr w:rsidR="00CC4441" w:rsidRPr="00CC4441" w14:paraId="08CC67A8" w14:textId="77777777" w:rsidTr="00532FD2">
        <w:tc>
          <w:tcPr>
            <w:tcW w:w="709" w:type="dxa"/>
            <w:tcBorders>
              <w:top w:val="single" w:sz="4" w:space="0" w:color="auto"/>
              <w:left w:val="single" w:sz="4" w:space="0" w:color="auto"/>
              <w:bottom w:val="single" w:sz="4" w:space="0" w:color="auto"/>
              <w:right w:val="single" w:sz="4" w:space="0" w:color="auto"/>
            </w:tcBorders>
            <w:hideMark/>
          </w:tcPr>
          <w:p w14:paraId="4AE6F1A2" w14:textId="704C41DB" w:rsidR="00CC4441" w:rsidRPr="00CC4441" w:rsidRDefault="00CC4441" w:rsidP="00CC4441">
            <w:pPr>
              <w:spacing w:after="0" w:line="240" w:lineRule="auto"/>
              <w:jc w:val="both"/>
              <w:rPr>
                <w:rFonts w:ascii="Times New Roman" w:eastAsia="Times New Roman" w:hAnsi="Times New Roman"/>
                <w:b/>
                <w:sz w:val="24"/>
                <w:szCs w:val="24"/>
                <w:lang w:eastAsia="ru-RU"/>
              </w:rPr>
            </w:pPr>
          </w:p>
        </w:tc>
        <w:tc>
          <w:tcPr>
            <w:tcW w:w="4565" w:type="dxa"/>
            <w:tcBorders>
              <w:top w:val="single" w:sz="4" w:space="0" w:color="auto"/>
              <w:left w:val="single" w:sz="4" w:space="0" w:color="auto"/>
              <w:bottom w:val="single" w:sz="4" w:space="0" w:color="auto"/>
              <w:right w:val="single" w:sz="4" w:space="0" w:color="auto"/>
            </w:tcBorders>
            <w:hideMark/>
          </w:tcPr>
          <w:p w14:paraId="170EE336" w14:textId="77777777" w:rsidR="00CC4441" w:rsidRPr="00CC4441" w:rsidRDefault="00CC4441" w:rsidP="00CC4441">
            <w:pPr>
              <w:keepNext/>
              <w:spacing w:after="0" w:line="240" w:lineRule="auto"/>
              <w:jc w:val="both"/>
              <w:outlineLvl w:val="1"/>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Наименование показателя</w:t>
            </w:r>
          </w:p>
        </w:tc>
        <w:tc>
          <w:tcPr>
            <w:tcW w:w="1985" w:type="dxa"/>
            <w:tcBorders>
              <w:top w:val="single" w:sz="4" w:space="0" w:color="auto"/>
              <w:left w:val="single" w:sz="4" w:space="0" w:color="auto"/>
              <w:bottom w:val="single" w:sz="4" w:space="0" w:color="auto"/>
              <w:right w:val="single" w:sz="4" w:space="0" w:color="auto"/>
            </w:tcBorders>
            <w:hideMark/>
          </w:tcPr>
          <w:p w14:paraId="7DCDBB77"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Запланировано</w:t>
            </w:r>
          </w:p>
          <w:p w14:paraId="589DB42C"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 2025-2026г.</w:t>
            </w:r>
          </w:p>
        </w:tc>
        <w:tc>
          <w:tcPr>
            <w:tcW w:w="2125" w:type="dxa"/>
            <w:tcBorders>
              <w:top w:val="single" w:sz="4" w:space="0" w:color="auto"/>
              <w:left w:val="single" w:sz="4" w:space="0" w:color="auto"/>
              <w:bottom w:val="single" w:sz="4" w:space="0" w:color="auto"/>
              <w:right w:val="single" w:sz="4" w:space="0" w:color="auto"/>
            </w:tcBorders>
            <w:hideMark/>
          </w:tcPr>
          <w:p w14:paraId="23E0B87F"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Выполнено в </w:t>
            </w:r>
          </w:p>
          <w:p w14:paraId="7F12A18C"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2024-2025г.</w:t>
            </w:r>
          </w:p>
        </w:tc>
      </w:tr>
      <w:tr w:rsidR="00CC4441" w:rsidRPr="00CC4441" w14:paraId="404D9ACE" w14:textId="77777777" w:rsidTr="00532FD2">
        <w:tc>
          <w:tcPr>
            <w:tcW w:w="709" w:type="dxa"/>
            <w:tcBorders>
              <w:top w:val="single" w:sz="4" w:space="0" w:color="auto"/>
              <w:left w:val="single" w:sz="4" w:space="0" w:color="auto"/>
              <w:bottom w:val="single" w:sz="4" w:space="0" w:color="auto"/>
              <w:right w:val="single" w:sz="4" w:space="0" w:color="auto"/>
            </w:tcBorders>
          </w:tcPr>
          <w:p w14:paraId="24B14BC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4565" w:type="dxa"/>
            <w:tcBorders>
              <w:top w:val="single" w:sz="4" w:space="0" w:color="auto"/>
              <w:left w:val="single" w:sz="4" w:space="0" w:color="auto"/>
              <w:bottom w:val="single" w:sz="4" w:space="0" w:color="auto"/>
              <w:right w:val="single" w:sz="4" w:space="0" w:color="auto"/>
            </w:tcBorders>
            <w:hideMark/>
          </w:tcPr>
          <w:p w14:paraId="22DF7782" w14:textId="191F307F" w:rsidR="00CC4441" w:rsidRPr="00CC4441" w:rsidRDefault="00CC4441" w:rsidP="00532FD2">
            <w:pPr>
              <w:keepNext/>
              <w:spacing w:after="0" w:line="240" w:lineRule="auto"/>
              <w:jc w:val="both"/>
              <w:outlineLvl w:val="1"/>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Общее количество мероприятий за год(всего)</w:t>
            </w:r>
          </w:p>
        </w:tc>
        <w:tc>
          <w:tcPr>
            <w:tcW w:w="1985" w:type="dxa"/>
            <w:tcBorders>
              <w:top w:val="single" w:sz="4" w:space="0" w:color="auto"/>
              <w:left w:val="single" w:sz="4" w:space="0" w:color="auto"/>
              <w:bottom w:val="single" w:sz="4" w:space="0" w:color="auto"/>
              <w:right w:val="single" w:sz="4" w:space="0" w:color="auto"/>
            </w:tcBorders>
          </w:tcPr>
          <w:p w14:paraId="71F885F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66379F4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299</w:t>
            </w:r>
          </w:p>
        </w:tc>
        <w:tc>
          <w:tcPr>
            <w:tcW w:w="2125" w:type="dxa"/>
            <w:tcBorders>
              <w:top w:val="single" w:sz="4" w:space="0" w:color="auto"/>
              <w:left w:val="single" w:sz="4" w:space="0" w:color="auto"/>
              <w:bottom w:val="single" w:sz="4" w:space="0" w:color="auto"/>
              <w:right w:val="single" w:sz="4" w:space="0" w:color="auto"/>
            </w:tcBorders>
          </w:tcPr>
          <w:p w14:paraId="7EE7600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D5CE86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275</w:t>
            </w:r>
          </w:p>
        </w:tc>
      </w:tr>
      <w:tr w:rsidR="00CC4441" w:rsidRPr="00CC4441" w14:paraId="05275559" w14:textId="77777777" w:rsidTr="00532FD2">
        <w:tc>
          <w:tcPr>
            <w:tcW w:w="709" w:type="dxa"/>
            <w:tcBorders>
              <w:top w:val="single" w:sz="4" w:space="0" w:color="auto"/>
              <w:left w:val="single" w:sz="4" w:space="0" w:color="auto"/>
              <w:bottom w:val="single" w:sz="4" w:space="0" w:color="auto"/>
              <w:right w:val="single" w:sz="4" w:space="0" w:color="auto"/>
            </w:tcBorders>
          </w:tcPr>
          <w:p w14:paraId="7C38985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4565" w:type="dxa"/>
            <w:tcBorders>
              <w:top w:val="single" w:sz="4" w:space="0" w:color="auto"/>
              <w:left w:val="single" w:sz="4" w:space="0" w:color="auto"/>
              <w:bottom w:val="single" w:sz="4" w:space="0" w:color="auto"/>
              <w:right w:val="single" w:sz="4" w:space="0" w:color="auto"/>
            </w:tcBorders>
            <w:hideMark/>
          </w:tcPr>
          <w:p w14:paraId="6303F091" w14:textId="77777777" w:rsidR="00CC4441" w:rsidRPr="00CC4441" w:rsidRDefault="00CC4441" w:rsidP="00CC4441">
            <w:pPr>
              <w:keepNext/>
              <w:spacing w:after="0" w:line="240" w:lineRule="auto"/>
              <w:jc w:val="both"/>
              <w:outlineLvl w:val="1"/>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В т.ч. для учащихся </w:t>
            </w:r>
            <w:proofErr w:type="spellStart"/>
            <w:proofErr w:type="gramStart"/>
            <w:r w:rsidRPr="00CC4441">
              <w:rPr>
                <w:rFonts w:ascii="Times New Roman" w:eastAsia="Times New Roman" w:hAnsi="Times New Roman"/>
                <w:sz w:val="24"/>
                <w:szCs w:val="24"/>
                <w:lang w:eastAsia="ru-RU"/>
              </w:rPr>
              <w:t>нач.школы</w:t>
            </w:r>
            <w:proofErr w:type="spellEnd"/>
            <w:proofErr w:type="gramEnd"/>
            <w:r w:rsidRPr="00CC4441">
              <w:rPr>
                <w:rFonts w:ascii="Times New Roman" w:eastAsia="Times New Roman" w:hAnsi="Times New Roman"/>
                <w:sz w:val="24"/>
                <w:szCs w:val="24"/>
                <w:lang w:eastAsia="ru-RU"/>
              </w:rPr>
              <w:t>(1-4)</w:t>
            </w:r>
            <w:r w:rsidRPr="00CC4441">
              <w:rPr>
                <w:rFonts w:ascii="Times New Roman" w:eastAsia="Times New Roman" w:hAnsi="Times New Roman"/>
                <w:b/>
                <w:sz w:val="24"/>
                <w:szCs w:val="24"/>
                <w:lang w:eastAsia="ru-RU"/>
              </w:rPr>
              <w:t xml:space="preserve"> </w:t>
            </w:r>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tcPr>
          <w:p w14:paraId="2930D72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51BB8D6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95</w:t>
            </w:r>
          </w:p>
        </w:tc>
        <w:tc>
          <w:tcPr>
            <w:tcW w:w="2125" w:type="dxa"/>
            <w:tcBorders>
              <w:top w:val="single" w:sz="4" w:space="0" w:color="auto"/>
              <w:left w:val="single" w:sz="4" w:space="0" w:color="auto"/>
              <w:bottom w:val="single" w:sz="4" w:space="0" w:color="auto"/>
              <w:right w:val="single" w:sz="4" w:space="0" w:color="auto"/>
            </w:tcBorders>
          </w:tcPr>
          <w:p w14:paraId="232D4B4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BAE34A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82</w:t>
            </w:r>
          </w:p>
        </w:tc>
      </w:tr>
      <w:tr w:rsidR="00CC4441" w:rsidRPr="00CC4441" w14:paraId="377EC395" w14:textId="77777777" w:rsidTr="00532FD2">
        <w:tc>
          <w:tcPr>
            <w:tcW w:w="709" w:type="dxa"/>
            <w:tcBorders>
              <w:top w:val="single" w:sz="4" w:space="0" w:color="auto"/>
              <w:left w:val="single" w:sz="4" w:space="0" w:color="auto"/>
              <w:bottom w:val="single" w:sz="4" w:space="0" w:color="auto"/>
              <w:right w:val="single" w:sz="4" w:space="0" w:color="auto"/>
            </w:tcBorders>
          </w:tcPr>
          <w:p w14:paraId="5101E6E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4565" w:type="dxa"/>
            <w:tcBorders>
              <w:top w:val="single" w:sz="4" w:space="0" w:color="auto"/>
              <w:left w:val="single" w:sz="4" w:space="0" w:color="auto"/>
              <w:bottom w:val="single" w:sz="4" w:space="0" w:color="auto"/>
              <w:right w:val="single" w:sz="4" w:space="0" w:color="auto"/>
            </w:tcBorders>
            <w:hideMark/>
          </w:tcPr>
          <w:p w14:paraId="2FD43A17" w14:textId="77777777" w:rsidR="00CC4441" w:rsidRPr="00CC4441" w:rsidRDefault="00CC4441" w:rsidP="00CC4441">
            <w:pPr>
              <w:keepNext/>
              <w:spacing w:after="0" w:line="240" w:lineRule="auto"/>
              <w:jc w:val="both"/>
              <w:outlineLvl w:val="1"/>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учащихся средней школы (5-9)</w:t>
            </w:r>
            <w:r w:rsidRPr="00CC4441">
              <w:rPr>
                <w:rFonts w:ascii="Times New Roman" w:eastAsia="Times New Roman" w:hAnsi="Times New Roman"/>
                <w:b/>
                <w:sz w:val="24"/>
                <w:szCs w:val="24"/>
                <w:lang w:eastAsia="ru-RU"/>
              </w:rPr>
              <w:t xml:space="preserve"> </w:t>
            </w:r>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7BC53F1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96</w:t>
            </w:r>
          </w:p>
        </w:tc>
        <w:tc>
          <w:tcPr>
            <w:tcW w:w="2125" w:type="dxa"/>
            <w:tcBorders>
              <w:top w:val="single" w:sz="4" w:space="0" w:color="auto"/>
              <w:left w:val="single" w:sz="4" w:space="0" w:color="auto"/>
              <w:bottom w:val="single" w:sz="4" w:space="0" w:color="auto"/>
              <w:right w:val="single" w:sz="4" w:space="0" w:color="auto"/>
            </w:tcBorders>
            <w:hideMark/>
          </w:tcPr>
          <w:p w14:paraId="59128B8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96</w:t>
            </w:r>
          </w:p>
        </w:tc>
      </w:tr>
      <w:tr w:rsidR="00CC4441" w:rsidRPr="00CC4441" w14:paraId="16836BEE" w14:textId="77777777" w:rsidTr="00532FD2">
        <w:tc>
          <w:tcPr>
            <w:tcW w:w="709" w:type="dxa"/>
            <w:tcBorders>
              <w:top w:val="single" w:sz="4" w:space="0" w:color="auto"/>
              <w:left w:val="single" w:sz="4" w:space="0" w:color="auto"/>
              <w:bottom w:val="single" w:sz="4" w:space="0" w:color="auto"/>
              <w:right w:val="single" w:sz="4" w:space="0" w:color="auto"/>
            </w:tcBorders>
          </w:tcPr>
          <w:p w14:paraId="1521FE4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4565" w:type="dxa"/>
            <w:tcBorders>
              <w:top w:val="single" w:sz="4" w:space="0" w:color="auto"/>
              <w:left w:val="single" w:sz="4" w:space="0" w:color="auto"/>
              <w:bottom w:val="single" w:sz="4" w:space="0" w:color="auto"/>
              <w:right w:val="single" w:sz="4" w:space="0" w:color="auto"/>
            </w:tcBorders>
            <w:hideMark/>
          </w:tcPr>
          <w:p w14:paraId="41C2BB53" w14:textId="77777777" w:rsidR="00CC4441" w:rsidRPr="00CC4441" w:rsidRDefault="00CC4441" w:rsidP="00CC4441">
            <w:pPr>
              <w:keepNext/>
              <w:spacing w:after="0" w:line="240" w:lineRule="auto"/>
              <w:jc w:val="both"/>
              <w:outlineLvl w:val="1"/>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учащихся старшей школы (10-11)</w:t>
            </w:r>
            <w:r w:rsidRPr="00CC4441">
              <w:rPr>
                <w:rFonts w:ascii="Times New Roman" w:eastAsia="Times New Roman" w:hAnsi="Times New Roman"/>
                <w:b/>
                <w:sz w:val="24"/>
                <w:szCs w:val="24"/>
                <w:lang w:eastAsia="ru-RU"/>
              </w:rPr>
              <w:t xml:space="preserve"> </w:t>
            </w:r>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6699326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58</w:t>
            </w:r>
          </w:p>
        </w:tc>
        <w:tc>
          <w:tcPr>
            <w:tcW w:w="2125" w:type="dxa"/>
            <w:tcBorders>
              <w:top w:val="single" w:sz="4" w:space="0" w:color="auto"/>
              <w:left w:val="single" w:sz="4" w:space="0" w:color="auto"/>
              <w:bottom w:val="single" w:sz="4" w:space="0" w:color="auto"/>
              <w:right w:val="single" w:sz="4" w:space="0" w:color="auto"/>
            </w:tcBorders>
            <w:hideMark/>
          </w:tcPr>
          <w:p w14:paraId="1E2F455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56</w:t>
            </w:r>
          </w:p>
        </w:tc>
      </w:tr>
      <w:tr w:rsidR="00CC4441" w:rsidRPr="00CC4441" w14:paraId="6EDCEDF4" w14:textId="77777777" w:rsidTr="00532FD2">
        <w:tc>
          <w:tcPr>
            <w:tcW w:w="709" w:type="dxa"/>
            <w:tcBorders>
              <w:top w:val="single" w:sz="4" w:space="0" w:color="auto"/>
              <w:left w:val="single" w:sz="4" w:space="0" w:color="auto"/>
              <w:bottom w:val="single" w:sz="4" w:space="0" w:color="auto"/>
              <w:right w:val="single" w:sz="4" w:space="0" w:color="auto"/>
            </w:tcBorders>
          </w:tcPr>
          <w:p w14:paraId="4AD036B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4565" w:type="dxa"/>
            <w:tcBorders>
              <w:top w:val="single" w:sz="4" w:space="0" w:color="auto"/>
              <w:left w:val="single" w:sz="4" w:space="0" w:color="auto"/>
              <w:bottom w:val="single" w:sz="4" w:space="0" w:color="auto"/>
              <w:right w:val="single" w:sz="4" w:space="0" w:color="auto"/>
            </w:tcBorders>
            <w:hideMark/>
          </w:tcPr>
          <w:p w14:paraId="368D4063" w14:textId="77777777" w:rsidR="00CC4441" w:rsidRPr="00CC4441" w:rsidRDefault="00CC4441" w:rsidP="00CC4441">
            <w:pPr>
              <w:keepNext/>
              <w:spacing w:after="0" w:line="240" w:lineRule="auto"/>
              <w:jc w:val="both"/>
              <w:outlineLvl w:val="1"/>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учителей(всего)</w:t>
            </w:r>
          </w:p>
        </w:tc>
        <w:tc>
          <w:tcPr>
            <w:tcW w:w="1985" w:type="dxa"/>
            <w:tcBorders>
              <w:top w:val="single" w:sz="4" w:space="0" w:color="auto"/>
              <w:left w:val="single" w:sz="4" w:space="0" w:color="auto"/>
              <w:bottom w:val="single" w:sz="4" w:space="0" w:color="auto"/>
              <w:right w:val="single" w:sz="4" w:space="0" w:color="auto"/>
            </w:tcBorders>
            <w:hideMark/>
          </w:tcPr>
          <w:p w14:paraId="63EBEB7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30</w:t>
            </w:r>
          </w:p>
        </w:tc>
        <w:tc>
          <w:tcPr>
            <w:tcW w:w="2125" w:type="dxa"/>
            <w:tcBorders>
              <w:top w:val="single" w:sz="4" w:space="0" w:color="auto"/>
              <w:left w:val="single" w:sz="4" w:space="0" w:color="auto"/>
              <w:bottom w:val="single" w:sz="4" w:space="0" w:color="auto"/>
              <w:right w:val="single" w:sz="4" w:space="0" w:color="auto"/>
            </w:tcBorders>
            <w:hideMark/>
          </w:tcPr>
          <w:p w14:paraId="6CB4CB0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26</w:t>
            </w:r>
          </w:p>
        </w:tc>
      </w:tr>
      <w:tr w:rsidR="00CC4441" w:rsidRPr="00CC4441" w14:paraId="725E4EEC" w14:textId="77777777" w:rsidTr="00532FD2">
        <w:tc>
          <w:tcPr>
            <w:tcW w:w="709" w:type="dxa"/>
            <w:tcBorders>
              <w:top w:val="single" w:sz="4" w:space="0" w:color="auto"/>
              <w:left w:val="single" w:sz="4" w:space="0" w:color="auto"/>
              <w:bottom w:val="single" w:sz="4" w:space="0" w:color="auto"/>
              <w:right w:val="single" w:sz="4" w:space="0" w:color="auto"/>
            </w:tcBorders>
          </w:tcPr>
          <w:p w14:paraId="2CA1AEF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4565" w:type="dxa"/>
            <w:tcBorders>
              <w:top w:val="single" w:sz="4" w:space="0" w:color="auto"/>
              <w:left w:val="single" w:sz="4" w:space="0" w:color="auto"/>
              <w:bottom w:val="single" w:sz="4" w:space="0" w:color="auto"/>
              <w:right w:val="single" w:sz="4" w:space="0" w:color="auto"/>
            </w:tcBorders>
          </w:tcPr>
          <w:p w14:paraId="76065FE6" w14:textId="77777777" w:rsidR="00CC4441" w:rsidRPr="00CC4441" w:rsidRDefault="00CC4441" w:rsidP="00CC4441">
            <w:pPr>
              <w:keepNext/>
              <w:spacing w:after="0" w:line="240" w:lineRule="auto"/>
              <w:jc w:val="both"/>
              <w:outlineLvl w:val="1"/>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родителей(всего)</w:t>
            </w:r>
          </w:p>
        </w:tc>
        <w:tc>
          <w:tcPr>
            <w:tcW w:w="1985" w:type="dxa"/>
            <w:tcBorders>
              <w:top w:val="single" w:sz="4" w:space="0" w:color="auto"/>
              <w:left w:val="single" w:sz="4" w:space="0" w:color="auto"/>
              <w:bottom w:val="single" w:sz="4" w:space="0" w:color="auto"/>
              <w:right w:val="single" w:sz="4" w:space="0" w:color="auto"/>
            </w:tcBorders>
            <w:hideMark/>
          </w:tcPr>
          <w:p w14:paraId="6D9A047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w:t>
            </w:r>
          </w:p>
        </w:tc>
        <w:tc>
          <w:tcPr>
            <w:tcW w:w="2125" w:type="dxa"/>
            <w:tcBorders>
              <w:top w:val="single" w:sz="4" w:space="0" w:color="auto"/>
              <w:left w:val="single" w:sz="4" w:space="0" w:color="auto"/>
              <w:bottom w:val="single" w:sz="4" w:space="0" w:color="auto"/>
              <w:right w:val="single" w:sz="4" w:space="0" w:color="auto"/>
            </w:tcBorders>
            <w:hideMark/>
          </w:tcPr>
          <w:p w14:paraId="48AB656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15</w:t>
            </w:r>
          </w:p>
        </w:tc>
      </w:tr>
      <w:tr w:rsidR="00CC4441" w:rsidRPr="00CC4441" w14:paraId="30647063" w14:textId="77777777" w:rsidTr="00532FD2">
        <w:tc>
          <w:tcPr>
            <w:tcW w:w="709" w:type="dxa"/>
            <w:tcBorders>
              <w:top w:val="single" w:sz="4" w:space="0" w:color="auto"/>
              <w:left w:val="single" w:sz="4" w:space="0" w:color="auto"/>
              <w:bottom w:val="single" w:sz="4" w:space="0" w:color="auto"/>
              <w:right w:val="single" w:sz="4" w:space="0" w:color="auto"/>
            </w:tcBorders>
            <w:hideMark/>
          </w:tcPr>
          <w:p w14:paraId="2706B58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c>
          <w:tcPr>
            <w:tcW w:w="4565" w:type="dxa"/>
            <w:tcBorders>
              <w:top w:val="single" w:sz="4" w:space="0" w:color="auto"/>
              <w:left w:val="single" w:sz="4" w:space="0" w:color="auto"/>
              <w:bottom w:val="single" w:sz="4" w:space="0" w:color="auto"/>
              <w:right w:val="single" w:sz="4" w:space="0" w:color="auto"/>
            </w:tcBorders>
            <w:hideMark/>
          </w:tcPr>
          <w:p w14:paraId="476E2D2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Көрмелер</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барлығы</w:t>
            </w:r>
            <w:proofErr w:type="spellEnd"/>
            <w:r w:rsidRPr="00CC4441">
              <w:rPr>
                <w:rFonts w:ascii="Times New Roman" w:eastAsia="Times New Roman" w:hAnsi="Times New Roman"/>
                <w:sz w:val="24"/>
                <w:szCs w:val="24"/>
                <w:lang w:eastAsia="ru-RU"/>
              </w:rPr>
              <w:t>) / Выставки (всего)</w:t>
            </w:r>
          </w:p>
        </w:tc>
        <w:tc>
          <w:tcPr>
            <w:tcW w:w="1985" w:type="dxa"/>
            <w:tcBorders>
              <w:top w:val="single" w:sz="4" w:space="0" w:color="auto"/>
              <w:left w:val="single" w:sz="4" w:space="0" w:color="auto"/>
              <w:bottom w:val="single" w:sz="4" w:space="0" w:color="auto"/>
              <w:right w:val="single" w:sz="4" w:space="0" w:color="auto"/>
            </w:tcBorders>
            <w:hideMark/>
          </w:tcPr>
          <w:p w14:paraId="68C6B40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w:t>
            </w:r>
          </w:p>
        </w:tc>
        <w:tc>
          <w:tcPr>
            <w:tcW w:w="2125" w:type="dxa"/>
            <w:tcBorders>
              <w:top w:val="single" w:sz="4" w:space="0" w:color="auto"/>
              <w:left w:val="single" w:sz="4" w:space="0" w:color="auto"/>
              <w:bottom w:val="single" w:sz="4" w:space="0" w:color="auto"/>
              <w:right w:val="single" w:sz="4" w:space="0" w:color="auto"/>
            </w:tcBorders>
            <w:hideMark/>
          </w:tcPr>
          <w:p w14:paraId="29F4D38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18</w:t>
            </w:r>
          </w:p>
        </w:tc>
      </w:tr>
      <w:tr w:rsidR="00CC4441" w:rsidRPr="00CC4441" w14:paraId="750B0C86" w14:textId="77777777" w:rsidTr="00532FD2">
        <w:tc>
          <w:tcPr>
            <w:tcW w:w="709" w:type="dxa"/>
            <w:tcBorders>
              <w:top w:val="single" w:sz="4" w:space="0" w:color="auto"/>
              <w:left w:val="single" w:sz="4" w:space="0" w:color="auto"/>
              <w:bottom w:val="single" w:sz="4" w:space="0" w:color="auto"/>
              <w:right w:val="single" w:sz="4" w:space="0" w:color="auto"/>
            </w:tcBorders>
            <w:hideMark/>
          </w:tcPr>
          <w:p w14:paraId="1838473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w:t>
            </w:r>
          </w:p>
        </w:tc>
        <w:tc>
          <w:tcPr>
            <w:tcW w:w="4565" w:type="dxa"/>
            <w:tcBorders>
              <w:top w:val="single" w:sz="4" w:space="0" w:color="auto"/>
              <w:left w:val="single" w:sz="4" w:space="0" w:color="auto"/>
              <w:bottom w:val="single" w:sz="4" w:space="0" w:color="auto"/>
              <w:right w:val="single" w:sz="4" w:space="0" w:color="auto"/>
            </w:tcBorders>
          </w:tcPr>
          <w:p w14:paraId="2F4D2F7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виртуальные книжные выставки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p w14:paraId="3F23481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479276D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w:t>
            </w:r>
          </w:p>
        </w:tc>
        <w:tc>
          <w:tcPr>
            <w:tcW w:w="2125" w:type="dxa"/>
            <w:tcBorders>
              <w:top w:val="single" w:sz="4" w:space="0" w:color="auto"/>
              <w:left w:val="single" w:sz="4" w:space="0" w:color="auto"/>
              <w:bottom w:val="single" w:sz="4" w:space="0" w:color="auto"/>
              <w:right w:val="single" w:sz="4" w:space="0" w:color="auto"/>
            </w:tcBorders>
          </w:tcPr>
          <w:p w14:paraId="129B90B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w:t>
            </w:r>
          </w:p>
        </w:tc>
      </w:tr>
      <w:tr w:rsidR="00CC4441" w:rsidRPr="00CC4441" w14:paraId="5E2B395B" w14:textId="77777777" w:rsidTr="00532FD2">
        <w:tc>
          <w:tcPr>
            <w:tcW w:w="709" w:type="dxa"/>
            <w:tcBorders>
              <w:top w:val="single" w:sz="4" w:space="0" w:color="auto"/>
              <w:left w:val="single" w:sz="4" w:space="0" w:color="auto"/>
              <w:bottom w:val="single" w:sz="4" w:space="0" w:color="auto"/>
              <w:right w:val="single" w:sz="4" w:space="0" w:color="auto"/>
            </w:tcBorders>
            <w:hideMark/>
          </w:tcPr>
          <w:p w14:paraId="43EC674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w:t>
            </w:r>
          </w:p>
        </w:tc>
        <w:tc>
          <w:tcPr>
            <w:tcW w:w="4565" w:type="dxa"/>
            <w:tcBorders>
              <w:top w:val="single" w:sz="4" w:space="0" w:color="auto"/>
              <w:left w:val="single" w:sz="4" w:space="0" w:color="auto"/>
              <w:bottom w:val="single" w:sz="4" w:space="0" w:color="auto"/>
              <w:right w:val="single" w:sz="4" w:space="0" w:color="auto"/>
            </w:tcBorders>
            <w:hideMark/>
          </w:tcPr>
          <w:p w14:paraId="4C604FF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Стенды, книжные полки (всего)</w:t>
            </w:r>
          </w:p>
        </w:tc>
        <w:tc>
          <w:tcPr>
            <w:tcW w:w="1985" w:type="dxa"/>
            <w:tcBorders>
              <w:top w:val="single" w:sz="4" w:space="0" w:color="auto"/>
              <w:left w:val="single" w:sz="4" w:space="0" w:color="auto"/>
              <w:bottom w:val="single" w:sz="4" w:space="0" w:color="auto"/>
              <w:right w:val="single" w:sz="4" w:space="0" w:color="auto"/>
            </w:tcBorders>
          </w:tcPr>
          <w:p w14:paraId="5141D19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w:t>
            </w:r>
          </w:p>
        </w:tc>
        <w:tc>
          <w:tcPr>
            <w:tcW w:w="2125" w:type="dxa"/>
            <w:tcBorders>
              <w:top w:val="single" w:sz="4" w:space="0" w:color="auto"/>
              <w:left w:val="single" w:sz="4" w:space="0" w:color="auto"/>
              <w:bottom w:val="single" w:sz="4" w:space="0" w:color="auto"/>
              <w:right w:val="single" w:sz="4" w:space="0" w:color="auto"/>
            </w:tcBorders>
          </w:tcPr>
          <w:p w14:paraId="796977F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w:t>
            </w:r>
          </w:p>
        </w:tc>
      </w:tr>
      <w:tr w:rsidR="00CC4441" w:rsidRPr="00CC4441" w14:paraId="70094600" w14:textId="77777777" w:rsidTr="00532FD2">
        <w:tc>
          <w:tcPr>
            <w:tcW w:w="709" w:type="dxa"/>
            <w:tcBorders>
              <w:top w:val="single" w:sz="4" w:space="0" w:color="auto"/>
              <w:left w:val="single" w:sz="4" w:space="0" w:color="auto"/>
              <w:bottom w:val="single" w:sz="4" w:space="0" w:color="auto"/>
              <w:right w:val="single" w:sz="4" w:space="0" w:color="auto"/>
            </w:tcBorders>
            <w:hideMark/>
          </w:tcPr>
          <w:p w14:paraId="3B444BF9"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4</w:t>
            </w:r>
          </w:p>
        </w:tc>
        <w:tc>
          <w:tcPr>
            <w:tcW w:w="4565" w:type="dxa"/>
            <w:tcBorders>
              <w:top w:val="single" w:sz="4" w:space="0" w:color="auto"/>
              <w:left w:val="single" w:sz="4" w:space="0" w:color="auto"/>
              <w:bottom w:val="single" w:sz="4" w:space="0" w:color="auto"/>
              <w:right w:val="single" w:sz="4" w:space="0" w:color="auto"/>
            </w:tcBorders>
          </w:tcPr>
          <w:p w14:paraId="357959E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Рейды по сохранности школьных учебников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tcPr>
          <w:p w14:paraId="143D508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w:t>
            </w:r>
          </w:p>
        </w:tc>
        <w:tc>
          <w:tcPr>
            <w:tcW w:w="2125" w:type="dxa"/>
            <w:tcBorders>
              <w:top w:val="single" w:sz="4" w:space="0" w:color="auto"/>
              <w:left w:val="single" w:sz="4" w:space="0" w:color="auto"/>
              <w:bottom w:val="single" w:sz="4" w:space="0" w:color="auto"/>
              <w:right w:val="single" w:sz="4" w:space="0" w:color="auto"/>
            </w:tcBorders>
          </w:tcPr>
          <w:p w14:paraId="3B56124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w:t>
            </w:r>
          </w:p>
        </w:tc>
      </w:tr>
      <w:tr w:rsidR="00CC4441" w:rsidRPr="00CC4441" w14:paraId="4B1D6CA3" w14:textId="77777777" w:rsidTr="00532FD2">
        <w:tc>
          <w:tcPr>
            <w:tcW w:w="709" w:type="dxa"/>
            <w:tcBorders>
              <w:top w:val="single" w:sz="4" w:space="0" w:color="auto"/>
              <w:left w:val="single" w:sz="4" w:space="0" w:color="auto"/>
              <w:bottom w:val="single" w:sz="4" w:space="0" w:color="auto"/>
              <w:right w:val="single" w:sz="4" w:space="0" w:color="auto"/>
            </w:tcBorders>
            <w:hideMark/>
          </w:tcPr>
          <w:p w14:paraId="2ECF5E0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w:t>
            </w:r>
          </w:p>
        </w:tc>
        <w:tc>
          <w:tcPr>
            <w:tcW w:w="4565" w:type="dxa"/>
            <w:tcBorders>
              <w:top w:val="single" w:sz="4" w:space="0" w:color="auto"/>
              <w:left w:val="single" w:sz="4" w:space="0" w:color="auto"/>
              <w:bottom w:val="single" w:sz="4" w:space="0" w:color="auto"/>
              <w:right w:val="single" w:sz="4" w:space="0" w:color="auto"/>
            </w:tcBorders>
            <w:hideMark/>
          </w:tcPr>
          <w:p w14:paraId="6C73FF3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Беседы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tcPr>
          <w:p w14:paraId="791ACBB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50</w:t>
            </w:r>
          </w:p>
        </w:tc>
        <w:tc>
          <w:tcPr>
            <w:tcW w:w="2125" w:type="dxa"/>
            <w:tcBorders>
              <w:top w:val="single" w:sz="4" w:space="0" w:color="auto"/>
              <w:left w:val="single" w:sz="4" w:space="0" w:color="auto"/>
              <w:bottom w:val="single" w:sz="4" w:space="0" w:color="auto"/>
              <w:right w:val="single" w:sz="4" w:space="0" w:color="auto"/>
            </w:tcBorders>
          </w:tcPr>
          <w:p w14:paraId="55CD96C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47</w:t>
            </w:r>
          </w:p>
        </w:tc>
      </w:tr>
      <w:tr w:rsidR="00CC4441" w:rsidRPr="00CC4441" w14:paraId="17AC7EF2" w14:textId="77777777" w:rsidTr="00532FD2">
        <w:tc>
          <w:tcPr>
            <w:tcW w:w="709" w:type="dxa"/>
            <w:tcBorders>
              <w:top w:val="single" w:sz="4" w:space="0" w:color="auto"/>
              <w:left w:val="single" w:sz="4" w:space="0" w:color="auto"/>
              <w:bottom w:val="single" w:sz="4" w:space="0" w:color="auto"/>
              <w:right w:val="single" w:sz="4" w:space="0" w:color="auto"/>
            </w:tcBorders>
            <w:hideMark/>
          </w:tcPr>
          <w:p w14:paraId="42DD931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6</w:t>
            </w:r>
          </w:p>
        </w:tc>
        <w:tc>
          <w:tcPr>
            <w:tcW w:w="4565" w:type="dxa"/>
            <w:tcBorders>
              <w:top w:val="single" w:sz="4" w:space="0" w:color="auto"/>
              <w:left w:val="single" w:sz="4" w:space="0" w:color="auto"/>
              <w:bottom w:val="single" w:sz="4" w:space="0" w:color="auto"/>
              <w:right w:val="single" w:sz="4" w:space="0" w:color="auto"/>
            </w:tcBorders>
            <w:hideMark/>
          </w:tcPr>
          <w:p w14:paraId="1BD04D7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Презентации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2138C64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30</w:t>
            </w:r>
          </w:p>
        </w:tc>
        <w:tc>
          <w:tcPr>
            <w:tcW w:w="2125" w:type="dxa"/>
            <w:tcBorders>
              <w:top w:val="single" w:sz="4" w:space="0" w:color="auto"/>
              <w:left w:val="single" w:sz="4" w:space="0" w:color="auto"/>
              <w:bottom w:val="single" w:sz="4" w:space="0" w:color="auto"/>
              <w:right w:val="single" w:sz="4" w:space="0" w:color="auto"/>
            </w:tcBorders>
            <w:hideMark/>
          </w:tcPr>
          <w:p w14:paraId="1A1AF81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w:t>
            </w:r>
          </w:p>
        </w:tc>
      </w:tr>
      <w:tr w:rsidR="00CC4441" w:rsidRPr="00CC4441" w14:paraId="16FB73BD" w14:textId="77777777" w:rsidTr="00532FD2">
        <w:tc>
          <w:tcPr>
            <w:tcW w:w="709" w:type="dxa"/>
            <w:tcBorders>
              <w:top w:val="single" w:sz="4" w:space="0" w:color="auto"/>
              <w:left w:val="single" w:sz="4" w:space="0" w:color="auto"/>
              <w:bottom w:val="single" w:sz="4" w:space="0" w:color="auto"/>
              <w:right w:val="single" w:sz="4" w:space="0" w:color="auto"/>
            </w:tcBorders>
            <w:hideMark/>
          </w:tcPr>
          <w:p w14:paraId="4F8ED5AA"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7</w:t>
            </w:r>
          </w:p>
        </w:tc>
        <w:tc>
          <w:tcPr>
            <w:tcW w:w="4565" w:type="dxa"/>
            <w:tcBorders>
              <w:top w:val="single" w:sz="4" w:space="0" w:color="auto"/>
              <w:left w:val="single" w:sz="4" w:space="0" w:color="auto"/>
              <w:bottom w:val="single" w:sz="4" w:space="0" w:color="auto"/>
              <w:right w:val="single" w:sz="4" w:space="0" w:color="auto"/>
            </w:tcBorders>
            <w:hideMark/>
          </w:tcPr>
          <w:p w14:paraId="017418F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Викторины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5DEE904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10</w:t>
            </w:r>
          </w:p>
        </w:tc>
        <w:tc>
          <w:tcPr>
            <w:tcW w:w="2125" w:type="dxa"/>
            <w:tcBorders>
              <w:top w:val="single" w:sz="4" w:space="0" w:color="auto"/>
              <w:left w:val="single" w:sz="4" w:space="0" w:color="auto"/>
              <w:bottom w:val="single" w:sz="4" w:space="0" w:color="auto"/>
              <w:right w:val="single" w:sz="4" w:space="0" w:color="auto"/>
            </w:tcBorders>
            <w:hideMark/>
          </w:tcPr>
          <w:p w14:paraId="2420BCE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10</w:t>
            </w:r>
          </w:p>
        </w:tc>
      </w:tr>
      <w:tr w:rsidR="00CC4441" w:rsidRPr="00CC4441" w14:paraId="4AAF213B" w14:textId="77777777" w:rsidTr="00532FD2">
        <w:tc>
          <w:tcPr>
            <w:tcW w:w="709" w:type="dxa"/>
            <w:tcBorders>
              <w:top w:val="single" w:sz="4" w:space="0" w:color="auto"/>
              <w:left w:val="single" w:sz="4" w:space="0" w:color="auto"/>
              <w:bottom w:val="single" w:sz="4" w:space="0" w:color="auto"/>
              <w:right w:val="single" w:sz="4" w:space="0" w:color="auto"/>
            </w:tcBorders>
            <w:hideMark/>
          </w:tcPr>
          <w:p w14:paraId="4793C54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8</w:t>
            </w:r>
          </w:p>
        </w:tc>
        <w:tc>
          <w:tcPr>
            <w:tcW w:w="4565" w:type="dxa"/>
            <w:tcBorders>
              <w:top w:val="single" w:sz="4" w:space="0" w:color="auto"/>
              <w:left w:val="single" w:sz="4" w:space="0" w:color="auto"/>
              <w:bottom w:val="single" w:sz="4" w:space="0" w:color="auto"/>
              <w:right w:val="single" w:sz="4" w:space="0" w:color="auto"/>
            </w:tcBorders>
            <w:hideMark/>
          </w:tcPr>
          <w:p w14:paraId="288F05D6" w14:textId="447EE382" w:rsidR="00CC4441" w:rsidRPr="00CC4441" w:rsidRDefault="00CC4441" w:rsidP="00532FD2">
            <w:pPr>
              <w:spacing w:after="0" w:line="240" w:lineRule="auto"/>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выставка одной книги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11DFAFF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c>
          <w:tcPr>
            <w:tcW w:w="2125" w:type="dxa"/>
            <w:tcBorders>
              <w:top w:val="single" w:sz="4" w:space="0" w:color="auto"/>
              <w:left w:val="single" w:sz="4" w:space="0" w:color="auto"/>
              <w:bottom w:val="single" w:sz="4" w:space="0" w:color="auto"/>
              <w:right w:val="single" w:sz="4" w:space="0" w:color="auto"/>
            </w:tcBorders>
            <w:hideMark/>
          </w:tcPr>
          <w:p w14:paraId="4D6F878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r>
      <w:tr w:rsidR="00CC4441" w:rsidRPr="00CC4441" w14:paraId="6F3EB18F" w14:textId="77777777" w:rsidTr="00532FD2">
        <w:tc>
          <w:tcPr>
            <w:tcW w:w="709" w:type="dxa"/>
            <w:tcBorders>
              <w:top w:val="single" w:sz="4" w:space="0" w:color="auto"/>
              <w:left w:val="single" w:sz="4" w:space="0" w:color="auto"/>
              <w:bottom w:val="single" w:sz="4" w:space="0" w:color="auto"/>
              <w:right w:val="single" w:sz="4" w:space="0" w:color="auto"/>
            </w:tcBorders>
            <w:hideMark/>
          </w:tcPr>
          <w:p w14:paraId="3B9AB07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9</w:t>
            </w:r>
          </w:p>
        </w:tc>
        <w:tc>
          <w:tcPr>
            <w:tcW w:w="4565" w:type="dxa"/>
            <w:tcBorders>
              <w:top w:val="single" w:sz="4" w:space="0" w:color="auto"/>
              <w:left w:val="single" w:sz="4" w:space="0" w:color="auto"/>
              <w:bottom w:val="single" w:sz="4" w:space="0" w:color="auto"/>
              <w:right w:val="single" w:sz="4" w:space="0" w:color="auto"/>
            </w:tcBorders>
          </w:tcPr>
          <w:p w14:paraId="23B068D9" w14:textId="42CDD45E" w:rsidR="00CC4441" w:rsidRPr="00CC4441" w:rsidRDefault="00CC4441" w:rsidP="00532FD2">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Выставки поделок, рисунков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41B3258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10B4481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w:t>
            </w:r>
          </w:p>
        </w:tc>
      </w:tr>
      <w:tr w:rsidR="00CC4441" w:rsidRPr="00CC4441" w14:paraId="475576DE" w14:textId="77777777" w:rsidTr="00532FD2">
        <w:tc>
          <w:tcPr>
            <w:tcW w:w="709" w:type="dxa"/>
            <w:tcBorders>
              <w:top w:val="single" w:sz="4" w:space="0" w:color="auto"/>
              <w:left w:val="single" w:sz="4" w:space="0" w:color="auto"/>
              <w:bottom w:val="single" w:sz="4" w:space="0" w:color="auto"/>
              <w:right w:val="single" w:sz="4" w:space="0" w:color="auto"/>
            </w:tcBorders>
            <w:hideMark/>
          </w:tcPr>
          <w:p w14:paraId="532EA9E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10</w:t>
            </w:r>
          </w:p>
        </w:tc>
        <w:tc>
          <w:tcPr>
            <w:tcW w:w="4565" w:type="dxa"/>
            <w:tcBorders>
              <w:top w:val="single" w:sz="4" w:space="0" w:color="auto"/>
              <w:left w:val="single" w:sz="4" w:space="0" w:color="auto"/>
              <w:bottom w:val="single" w:sz="4" w:space="0" w:color="auto"/>
              <w:right w:val="single" w:sz="4" w:space="0" w:color="auto"/>
            </w:tcBorders>
            <w:hideMark/>
          </w:tcPr>
          <w:p w14:paraId="778A068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Круглый стол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0528B69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w:t>
            </w:r>
          </w:p>
        </w:tc>
        <w:tc>
          <w:tcPr>
            <w:tcW w:w="2125" w:type="dxa"/>
            <w:tcBorders>
              <w:top w:val="single" w:sz="4" w:space="0" w:color="auto"/>
              <w:left w:val="single" w:sz="4" w:space="0" w:color="auto"/>
              <w:bottom w:val="single" w:sz="4" w:space="0" w:color="auto"/>
              <w:right w:val="single" w:sz="4" w:space="0" w:color="auto"/>
            </w:tcBorders>
            <w:hideMark/>
          </w:tcPr>
          <w:p w14:paraId="05F29BF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w:t>
            </w:r>
          </w:p>
        </w:tc>
      </w:tr>
      <w:tr w:rsidR="00CC4441" w:rsidRPr="00CC4441" w14:paraId="2E0435D6" w14:textId="77777777" w:rsidTr="00532FD2">
        <w:tc>
          <w:tcPr>
            <w:tcW w:w="709" w:type="dxa"/>
            <w:tcBorders>
              <w:top w:val="single" w:sz="4" w:space="0" w:color="auto"/>
              <w:left w:val="single" w:sz="4" w:space="0" w:color="auto"/>
              <w:bottom w:val="single" w:sz="4" w:space="0" w:color="auto"/>
              <w:right w:val="single" w:sz="4" w:space="0" w:color="auto"/>
            </w:tcBorders>
            <w:hideMark/>
          </w:tcPr>
          <w:p w14:paraId="34BE085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11</w:t>
            </w:r>
          </w:p>
        </w:tc>
        <w:tc>
          <w:tcPr>
            <w:tcW w:w="4565" w:type="dxa"/>
            <w:tcBorders>
              <w:top w:val="single" w:sz="4" w:space="0" w:color="auto"/>
              <w:left w:val="single" w:sz="4" w:space="0" w:color="auto"/>
              <w:bottom w:val="single" w:sz="4" w:space="0" w:color="auto"/>
              <w:right w:val="single" w:sz="4" w:space="0" w:color="auto"/>
            </w:tcBorders>
            <w:hideMark/>
          </w:tcPr>
          <w:p w14:paraId="64206EB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Дискуссионные качели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4B45522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w:t>
            </w:r>
          </w:p>
        </w:tc>
        <w:tc>
          <w:tcPr>
            <w:tcW w:w="2125" w:type="dxa"/>
            <w:tcBorders>
              <w:top w:val="single" w:sz="4" w:space="0" w:color="auto"/>
              <w:left w:val="single" w:sz="4" w:space="0" w:color="auto"/>
              <w:bottom w:val="single" w:sz="4" w:space="0" w:color="auto"/>
              <w:right w:val="single" w:sz="4" w:space="0" w:color="auto"/>
            </w:tcBorders>
            <w:hideMark/>
          </w:tcPr>
          <w:p w14:paraId="3D6D87E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w:t>
            </w:r>
          </w:p>
        </w:tc>
      </w:tr>
      <w:tr w:rsidR="00CC4441" w:rsidRPr="00CC4441" w14:paraId="55925873" w14:textId="77777777" w:rsidTr="00532FD2">
        <w:trPr>
          <w:trHeight w:val="460"/>
        </w:trPr>
        <w:tc>
          <w:tcPr>
            <w:tcW w:w="709" w:type="dxa"/>
            <w:tcBorders>
              <w:top w:val="single" w:sz="4" w:space="0" w:color="auto"/>
              <w:left w:val="single" w:sz="4" w:space="0" w:color="auto"/>
              <w:bottom w:val="single" w:sz="4" w:space="0" w:color="auto"/>
              <w:right w:val="single" w:sz="4" w:space="0" w:color="auto"/>
            </w:tcBorders>
            <w:hideMark/>
          </w:tcPr>
          <w:p w14:paraId="7292290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r w:rsidRPr="00CC4441">
              <w:rPr>
                <w:rFonts w:ascii="Times New Roman" w:eastAsia="Times New Roman" w:hAnsi="Times New Roman"/>
                <w:sz w:val="24"/>
                <w:szCs w:val="24"/>
                <w:lang w:val="kk-KZ" w:eastAsia="ru-RU"/>
              </w:rPr>
              <w:t>2</w:t>
            </w:r>
          </w:p>
        </w:tc>
        <w:tc>
          <w:tcPr>
            <w:tcW w:w="4565" w:type="dxa"/>
            <w:tcBorders>
              <w:top w:val="single" w:sz="4" w:space="0" w:color="auto"/>
              <w:left w:val="single" w:sz="4" w:space="0" w:color="auto"/>
              <w:bottom w:val="single" w:sz="4" w:space="0" w:color="auto"/>
              <w:right w:val="single" w:sz="4" w:space="0" w:color="auto"/>
            </w:tcBorders>
            <w:hideMark/>
          </w:tcPr>
          <w:p w14:paraId="65ABA8ED" w14:textId="1B0A1266" w:rsidR="00CC4441" w:rsidRPr="00CC4441" w:rsidRDefault="00CC4441" w:rsidP="00532FD2">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Выступления перед педагогами (всего)</w:t>
            </w:r>
          </w:p>
        </w:tc>
        <w:tc>
          <w:tcPr>
            <w:tcW w:w="1985" w:type="dxa"/>
            <w:tcBorders>
              <w:top w:val="single" w:sz="4" w:space="0" w:color="auto"/>
              <w:left w:val="single" w:sz="4" w:space="0" w:color="auto"/>
              <w:bottom w:val="single" w:sz="4" w:space="0" w:color="auto"/>
              <w:right w:val="single" w:sz="4" w:space="0" w:color="auto"/>
            </w:tcBorders>
          </w:tcPr>
          <w:p w14:paraId="107F187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c>
          <w:tcPr>
            <w:tcW w:w="2125" w:type="dxa"/>
            <w:tcBorders>
              <w:top w:val="single" w:sz="4" w:space="0" w:color="auto"/>
              <w:left w:val="single" w:sz="4" w:space="0" w:color="auto"/>
              <w:bottom w:val="single" w:sz="4" w:space="0" w:color="auto"/>
              <w:right w:val="single" w:sz="4" w:space="0" w:color="auto"/>
            </w:tcBorders>
          </w:tcPr>
          <w:p w14:paraId="35A6A846" w14:textId="0CEA98D0" w:rsidR="00CC4441" w:rsidRPr="00CC4441" w:rsidRDefault="00CC4441" w:rsidP="00532FD2">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r>
      <w:tr w:rsidR="00CC4441" w:rsidRPr="00CC4441" w14:paraId="2EFF17EE"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6A58178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13</w:t>
            </w:r>
          </w:p>
        </w:tc>
        <w:tc>
          <w:tcPr>
            <w:tcW w:w="4565" w:type="dxa"/>
            <w:tcBorders>
              <w:top w:val="single" w:sz="4" w:space="0" w:color="auto"/>
              <w:left w:val="single" w:sz="4" w:space="0" w:color="auto"/>
              <w:bottom w:val="single" w:sz="4" w:space="0" w:color="auto"/>
              <w:right w:val="single" w:sz="4" w:space="0" w:color="auto"/>
            </w:tcBorders>
            <w:hideMark/>
          </w:tcPr>
          <w:p w14:paraId="72357D7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Акции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091C4A7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w:t>
            </w:r>
          </w:p>
        </w:tc>
        <w:tc>
          <w:tcPr>
            <w:tcW w:w="2125" w:type="dxa"/>
            <w:tcBorders>
              <w:top w:val="single" w:sz="4" w:space="0" w:color="auto"/>
              <w:left w:val="single" w:sz="4" w:space="0" w:color="auto"/>
              <w:bottom w:val="single" w:sz="4" w:space="0" w:color="auto"/>
              <w:right w:val="single" w:sz="4" w:space="0" w:color="auto"/>
            </w:tcBorders>
            <w:hideMark/>
          </w:tcPr>
          <w:p w14:paraId="1D610B6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w:t>
            </w:r>
          </w:p>
        </w:tc>
      </w:tr>
      <w:tr w:rsidR="00CC4441" w:rsidRPr="00CC4441" w14:paraId="4DF7BF74"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0B45D11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14</w:t>
            </w:r>
          </w:p>
        </w:tc>
        <w:tc>
          <w:tcPr>
            <w:tcW w:w="4565" w:type="dxa"/>
            <w:tcBorders>
              <w:top w:val="single" w:sz="4" w:space="0" w:color="auto"/>
              <w:left w:val="single" w:sz="4" w:space="0" w:color="auto"/>
              <w:bottom w:val="single" w:sz="4" w:space="0" w:color="auto"/>
              <w:right w:val="single" w:sz="4" w:space="0" w:color="auto"/>
            </w:tcBorders>
            <w:hideMark/>
          </w:tcPr>
          <w:p w14:paraId="10723738" w14:textId="481529DC"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Информационный час(всего)</w:t>
            </w:r>
          </w:p>
        </w:tc>
        <w:tc>
          <w:tcPr>
            <w:tcW w:w="1985" w:type="dxa"/>
            <w:tcBorders>
              <w:top w:val="single" w:sz="4" w:space="0" w:color="auto"/>
              <w:left w:val="single" w:sz="4" w:space="0" w:color="auto"/>
              <w:bottom w:val="single" w:sz="4" w:space="0" w:color="auto"/>
              <w:right w:val="single" w:sz="4" w:space="0" w:color="auto"/>
            </w:tcBorders>
            <w:hideMark/>
          </w:tcPr>
          <w:p w14:paraId="08BD221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8</w:t>
            </w:r>
          </w:p>
        </w:tc>
        <w:tc>
          <w:tcPr>
            <w:tcW w:w="2125" w:type="dxa"/>
            <w:tcBorders>
              <w:top w:val="single" w:sz="4" w:space="0" w:color="auto"/>
              <w:left w:val="single" w:sz="4" w:space="0" w:color="auto"/>
              <w:bottom w:val="single" w:sz="4" w:space="0" w:color="auto"/>
              <w:right w:val="single" w:sz="4" w:space="0" w:color="auto"/>
            </w:tcBorders>
            <w:hideMark/>
          </w:tcPr>
          <w:p w14:paraId="5AD2399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7</w:t>
            </w:r>
          </w:p>
        </w:tc>
      </w:tr>
      <w:tr w:rsidR="00CC4441" w:rsidRPr="00CC4441" w14:paraId="57DDE940"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3478931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15</w:t>
            </w:r>
          </w:p>
        </w:tc>
        <w:tc>
          <w:tcPr>
            <w:tcW w:w="4565" w:type="dxa"/>
            <w:tcBorders>
              <w:top w:val="single" w:sz="4" w:space="0" w:color="auto"/>
              <w:left w:val="single" w:sz="4" w:space="0" w:color="auto"/>
              <w:bottom w:val="single" w:sz="4" w:space="0" w:color="auto"/>
              <w:right w:val="single" w:sz="4" w:space="0" w:color="auto"/>
            </w:tcBorders>
            <w:hideMark/>
          </w:tcPr>
          <w:p w14:paraId="1C71EA56" w14:textId="2B7DA16F"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Реком.списки</w:t>
            </w:r>
            <w:proofErr w:type="spellEnd"/>
            <w:r w:rsidRPr="00CC4441">
              <w:rPr>
                <w:rFonts w:ascii="Times New Roman" w:eastAsia="Times New Roman" w:hAnsi="Times New Roman"/>
                <w:sz w:val="24"/>
                <w:szCs w:val="24"/>
                <w:lang w:eastAsia="ru-RU"/>
              </w:rPr>
              <w:t xml:space="preserve">, буклеты, информационные листы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59379E4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24</w:t>
            </w:r>
          </w:p>
        </w:tc>
        <w:tc>
          <w:tcPr>
            <w:tcW w:w="2125" w:type="dxa"/>
            <w:tcBorders>
              <w:top w:val="single" w:sz="4" w:space="0" w:color="auto"/>
              <w:left w:val="single" w:sz="4" w:space="0" w:color="auto"/>
              <w:bottom w:val="single" w:sz="4" w:space="0" w:color="auto"/>
              <w:right w:val="single" w:sz="4" w:space="0" w:color="auto"/>
            </w:tcBorders>
            <w:hideMark/>
          </w:tcPr>
          <w:p w14:paraId="45BF52F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21</w:t>
            </w:r>
          </w:p>
        </w:tc>
      </w:tr>
      <w:tr w:rsidR="00CC4441" w:rsidRPr="00CC4441" w14:paraId="4F423746"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774A263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16</w:t>
            </w:r>
          </w:p>
        </w:tc>
        <w:tc>
          <w:tcPr>
            <w:tcW w:w="4565" w:type="dxa"/>
            <w:tcBorders>
              <w:top w:val="single" w:sz="4" w:space="0" w:color="auto"/>
              <w:left w:val="single" w:sz="4" w:space="0" w:color="auto"/>
              <w:bottom w:val="single" w:sz="4" w:space="0" w:color="auto"/>
              <w:right w:val="single" w:sz="4" w:space="0" w:color="auto"/>
            </w:tcBorders>
            <w:hideMark/>
          </w:tcPr>
          <w:p w14:paraId="3C9ACE8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Библиотечные уроки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19F0DD9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15</w:t>
            </w:r>
          </w:p>
        </w:tc>
        <w:tc>
          <w:tcPr>
            <w:tcW w:w="2125" w:type="dxa"/>
            <w:tcBorders>
              <w:top w:val="single" w:sz="4" w:space="0" w:color="auto"/>
              <w:left w:val="single" w:sz="4" w:space="0" w:color="auto"/>
              <w:bottom w:val="single" w:sz="4" w:space="0" w:color="auto"/>
              <w:right w:val="single" w:sz="4" w:space="0" w:color="auto"/>
            </w:tcBorders>
            <w:hideMark/>
          </w:tcPr>
          <w:p w14:paraId="4871C29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11</w:t>
            </w:r>
          </w:p>
        </w:tc>
      </w:tr>
      <w:tr w:rsidR="00CC4441" w:rsidRPr="00CC4441" w14:paraId="5BBE074F"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3A4F694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17</w:t>
            </w:r>
          </w:p>
        </w:tc>
        <w:tc>
          <w:tcPr>
            <w:tcW w:w="4565" w:type="dxa"/>
            <w:tcBorders>
              <w:top w:val="single" w:sz="4" w:space="0" w:color="auto"/>
              <w:left w:val="single" w:sz="4" w:space="0" w:color="auto"/>
              <w:bottom w:val="single" w:sz="4" w:space="0" w:color="auto"/>
              <w:right w:val="single" w:sz="4" w:space="0" w:color="auto"/>
            </w:tcBorders>
            <w:hideMark/>
          </w:tcPr>
          <w:p w14:paraId="26C5127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Видео -ролики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7162ED3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40</w:t>
            </w:r>
          </w:p>
        </w:tc>
        <w:tc>
          <w:tcPr>
            <w:tcW w:w="2125" w:type="dxa"/>
            <w:tcBorders>
              <w:top w:val="single" w:sz="4" w:space="0" w:color="auto"/>
              <w:left w:val="single" w:sz="4" w:space="0" w:color="auto"/>
              <w:bottom w:val="single" w:sz="4" w:space="0" w:color="auto"/>
              <w:right w:val="single" w:sz="4" w:space="0" w:color="auto"/>
            </w:tcBorders>
            <w:hideMark/>
          </w:tcPr>
          <w:p w14:paraId="7B32824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39</w:t>
            </w:r>
          </w:p>
        </w:tc>
      </w:tr>
      <w:tr w:rsidR="00CC4441" w:rsidRPr="00CC4441" w14:paraId="29278DF1"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242B503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18</w:t>
            </w:r>
          </w:p>
        </w:tc>
        <w:tc>
          <w:tcPr>
            <w:tcW w:w="4565" w:type="dxa"/>
            <w:tcBorders>
              <w:top w:val="single" w:sz="4" w:space="0" w:color="auto"/>
              <w:left w:val="single" w:sz="4" w:space="0" w:color="auto"/>
              <w:bottom w:val="single" w:sz="4" w:space="0" w:color="auto"/>
              <w:right w:val="single" w:sz="4" w:space="0" w:color="auto"/>
            </w:tcBorders>
            <w:hideMark/>
          </w:tcPr>
          <w:p w14:paraId="289B580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Мастер-класс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6A8DAD4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c>
          <w:tcPr>
            <w:tcW w:w="2125" w:type="dxa"/>
            <w:tcBorders>
              <w:top w:val="single" w:sz="4" w:space="0" w:color="auto"/>
              <w:left w:val="single" w:sz="4" w:space="0" w:color="auto"/>
              <w:bottom w:val="single" w:sz="4" w:space="0" w:color="auto"/>
              <w:right w:val="single" w:sz="4" w:space="0" w:color="auto"/>
            </w:tcBorders>
            <w:hideMark/>
          </w:tcPr>
          <w:p w14:paraId="583CA23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r>
      <w:tr w:rsidR="00CC4441" w:rsidRPr="00CC4441" w14:paraId="2A8821C1"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6D7D235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19</w:t>
            </w:r>
          </w:p>
        </w:tc>
        <w:tc>
          <w:tcPr>
            <w:tcW w:w="4565" w:type="dxa"/>
            <w:tcBorders>
              <w:top w:val="single" w:sz="4" w:space="0" w:color="auto"/>
              <w:left w:val="single" w:sz="4" w:space="0" w:color="auto"/>
              <w:bottom w:val="single" w:sz="4" w:space="0" w:color="auto"/>
              <w:right w:val="single" w:sz="4" w:space="0" w:color="auto"/>
            </w:tcBorders>
            <w:hideMark/>
          </w:tcPr>
          <w:p w14:paraId="5499666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Конкурсы рисунков, </w:t>
            </w:r>
            <w:proofErr w:type="gramStart"/>
            <w:r w:rsidRPr="00CC4441">
              <w:rPr>
                <w:rFonts w:ascii="Times New Roman" w:eastAsia="Times New Roman" w:hAnsi="Times New Roman"/>
                <w:sz w:val="24"/>
                <w:szCs w:val="24"/>
                <w:lang w:eastAsia="ru-RU"/>
              </w:rPr>
              <w:t>твор.работ</w:t>
            </w:r>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1BFACA5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F318A0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w:t>
            </w:r>
          </w:p>
        </w:tc>
      </w:tr>
      <w:tr w:rsidR="00CC4441" w:rsidRPr="00CC4441" w14:paraId="09D66CC5"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4383B76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w:t>
            </w:r>
          </w:p>
        </w:tc>
        <w:tc>
          <w:tcPr>
            <w:tcW w:w="4565" w:type="dxa"/>
            <w:tcBorders>
              <w:top w:val="single" w:sz="4" w:space="0" w:color="auto"/>
              <w:left w:val="single" w:sz="4" w:space="0" w:color="auto"/>
              <w:bottom w:val="single" w:sz="4" w:space="0" w:color="auto"/>
              <w:right w:val="single" w:sz="4" w:space="0" w:color="auto"/>
            </w:tcBorders>
            <w:hideMark/>
          </w:tcPr>
          <w:p w14:paraId="00E70F4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Встречи с интересными </w:t>
            </w:r>
            <w:proofErr w:type="gramStart"/>
            <w:r w:rsidRPr="00CC4441">
              <w:rPr>
                <w:rFonts w:ascii="Times New Roman" w:eastAsia="Times New Roman" w:hAnsi="Times New Roman"/>
                <w:sz w:val="24"/>
                <w:szCs w:val="24"/>
                <w:lang w:eastAsia="ru-RU"/>
              </w:rPr>
              <w:t>людьми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3B426B2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w:t>
            </w:r>
          </w:p>
        </w:tc>
        <w:tc>
          <w:tcPr>
            <w:tcW w:w="2125" w:type="dxa"/>
            <w:tcBorders>
              <w:top w:val="single" w:sz="4" w:space="0" w:color="auto"/>
              <w:left w:val="single" w:sz="4" w:space="0" w:color="auto"/>
              <w:bottom w:val="single" w:sz="4" w:space="0" w:color="auto"/>
              <w:right w:val="single" w:sz="4" w:space="0" w:color="auto"/>
            </w:tcBorders>
            <w:hideMark/>
          </w:tcPr>
          <w:p w14:paraId="7E15151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w:t>
            </w:r>
          </w:p>
        </w:tc>
      </w:tr>
      <w:tr w:rsidR="00CC4441" w:rsidRPr="00CC4441" w14:paraId="4B6B88BB"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0217869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lastRenderedPageBreak/>
              <w:t>21</w:t>
            </w:r>
          </w:p>
        </w:tc>
        <w:tc>
          <w:tcPr>
            <w:tcW w:w="4565" w:type="dxa"/>
            <w:tcBorders>
              <w:top w:val="single" w:sz="4" w:space="0" w:color="auto"/>
              <w:left w:val="single" w:sz="4" w:space="0" w:color="auto"/>
              <w:bottom w:val="single" w:sz="4" w:space="0" w:color="auto"/>
              <w:right w:val="single" w:sz="4" w:space="0" w:color="auto"/>
            </w:tcBorders>
            <w:hideMark/>
          </w:tcPr>
          <w:p w14:paraId="223A5BE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Буккроссинг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33E5834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c>
          <w:tcPr>
            <w:tcW w:w="2125" w:type="dxa"/>
            <w:tcBorders>
              <w:top w:val="single" w:sz="4" w:space="0" w:color="auto"/>
              <w:left w:val="single" w:sz="4" w:space="0" w:color="auto"/>
              <w:bottom w:val="single" w:sz="4" w:space="0" w:color="auto"/>
              <w:right w:val="single" w:sz="4" w:space="0" w:color="auto"/>
            </w:tcBorders>
            <w:hideMark/>
          </w:tcPr>
          <w:p w14:paraId="06E99E5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r>
      <w:tr w:rsidR="00CC4441" w:rsidRPr="00CC4441" w14:paraId="741E9751"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776938B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22</w:t>
            </w:r>
          </w:p>
        </w:tc>
        <w:tc>
          <w:tcPr>
            <w:tcW w:w="4565" w:type="dxa"/>
            <w:tcBorders>
              <w:top w:val="single" w:sz="4" w:space="0" w:color="auto"/>
              <w:left w:val="single" w:sz="4" w:space="0" w:color="auto"/>
              <w:bottom w:val="single" w:sz="4" w:space="0" w:color="auto"/>
              <w:right w:val="single" w:sz="4" w:space="0" w:color="auto"/>
            </w:tcBorders>
            <w:hideMark/>
          </w:tcPr>
          <w:p w14:paraId="26EBF16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Заседания актива </w:t>
            </w:r>
            <w:proofErr w:type="gramStart"/>
            <w:r w:rsidRPr="00CC4441">
              <w:rPr>
                <w:rFonts w:ascii="Times New Roman" w:eastAsia="Times New Roman" w:hAnsi="Times New Roman"/>
                <w:sz w:val="24"/>
                <w:szCs w:val="24"/>
                <w:lang w:eastAsia="ru-RU"/>
              </w:rPr>
              <w:t>библиотеки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4498399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w:t>
            </w:r>
          </w:p>
        </w:tc>
        <w:tc>
          <w:tcPr>
            <w:tcW w:w="2125" w:type="dxa"/>
            <w:tcBorders>
              <w:top w:val="single" w:sz="4" w:space="0" w:color="auto"/>
              <w:left w:val="single" w:sz="4" w:space="0" w:color="auto"/>
              <w:bottom w:val="single" w:sz="4" w:space="0" w:color="auto"/>
              <w:right w:val="single" w:sz="4" w:space="0" w:color="auto"/>
            </w:tcBorders>
            <w:hideMark/>
          </w:tcPr>
          <w:p w14:paraId="1EE5E21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w:t>
            </w:r>
          </w:p>
        </w:tc>
      </w:tr>
      <w:tr w:rsidR="00CC4441" w:rsidRPr="00CC4441" w14:paraId="09BB100C"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549FE2E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23</w:t>
            </w:r>
          </w:p>
        </w:tc>
        <w:tc>
          <w:tcPr>
            <w:tcW w:w="4565" w:type="dxa"/>
            <w:tcBorders>
              <w:top w:val="single" w:sz="4" w:space="0" w:color="auto"/>
              <w:left w:val="single" w:sz="4" w:space="0" w:color="auto"/>
              <w:bottom w:val="single" w:sz="4" w:space="0" w:color="auto"/>
              <w:right w:val="single" w:sz="4" w:space="0" w:color="auto"/>
            </w:tcBorders>
            <w:hideMark/>
          </w:tcPr>
          <w:p w14:paraId="23CD2A9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Заседания совета библиотеки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10E87B9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w:t>
            </w:r>
          </w:p>
        </w:tc>
        <w:tc>
          <w:tcPr>
            <w:tcW w:w="2125" w:type="dxa"/>
            <w:tcBorders>
              <w:top w:val="single" w:sz="4" w:space="0" w:color="auto"/>
              <w:left w:val="single" w:sz="4" w:space="0" w:color="auto"/>
              <w:bottom w:val="single" w:sz="4" w:space="0" w:color="auto"/>
              <w:right w:val="single" w:sz="4" w:space="0" w:color="auto"/>
            </w:tcBorders>
            <w:hideMark/>
          </w:tcPr>
          <w:p w14:paraId="41DB00D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w:t>
            </w:r>
          </w:p>
        </w:tc>
      </w:tr>
      <w:tr w:rsidR="00CC4441" w:rsidRPr="00CC4441" w14:paraId="3B7FD53D"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68633FB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24</w:t>
            </w:r>
          </w:p>
        </w:tc>
        <w:tc>
          <w:tcPr>
            <w:tcW w:w="4565" w:type="dxa"/>
            <w:tcBorders>
              <w:top w:val="single" w:sz="4" w:space="0" w:color="auto"/>
              <w:left w:val="single" w:sz="4" w:space="0" w:color="auto"/>
              <w:bottom w:val="single" w:sz="4" w:space="0" w:color="auto"/>
              <w:right w:val="single" w:sz="4" w:space="0" w:color="auto"/>
            </w:tcBorders>
            <w:hideMark/>
          </w:tcPr>
          <w:p w14:paraId="3F464B68" w14:textId="77777777" w:rsidR="00CC4441" w:rsidRPr="00CC4441" w:rsidRDefault="00CC4441" w:rsidP="00CC4441">
            <w:pPr>
              <w:spacing w:after="0" w:line="240" w:lineRule="auto"/>
              <w:jc w:val="both"/>
              <w:rPr>
                <w:rFonts w:ascii="Times New Roman" w:eastAsia="Times New Roman" w:hAnsi="Times New Roman"/>
                <w:sz w:val="24"/>
                <w:szCs w:val="24"/>
                <w:lang w:val="en-US" w:eastAsia="ru-RU"/>
              </w:rPr>
            </w:pPr>
            <w:proofErr w:type="spellStart"/>
            <w:r w:rsidRPr="00CC4441">
              <w:rPr>
                <w:rFonts w:ascii="Times New Roman" w:eastAsia="Times New Roman" w:hAnsi="Times New Roman"/>
                <w:sz w:val="24"/>
                <w:szCs w:val="24"/>
                <w:lang w:eastAsia="ru-RU"/>
              </w:rPr>
              <w:t>Библиофреш</w:t>
            </w:r>
            <w:proofErr w:type="spell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06C79F3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3332B61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w:t>
            </w:r>
          </w:p>
        </w:tc>
      </w:tr>
      <w:tr w:rsidR="00CC4441" w:rsidRPr="00CC4441" w14:paraId="087BD439"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322452F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25</w:t>
            </w:r>
          </w:p>
        </w:tc>
        <w:tc>
          <w:tcPr>
            <w:tcW w:w="4565" w:type="dxa"/>
            <w:tcBorders>
              <w:top w:val="single" w:sz="4" w:space="0" w:color="auto"/>
              <w:left w:val="single" w:sz="4" w:space="0" w:color="auto"/>
              <w:bottom w:val="single" w:sz="4" w:space="0" w:color="auto"/>
              <w:right w:val="single" w:sz="4" w:space="0" w:color="auto"/>
            </w:tcBorders>
            <w:hideMark/>
          </w:tcPr>
          <w:p w14:paraId="153D8B7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Экскурсии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751CA5F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w:t>
            </w:r>
          </w:p>
        </w:tc>
        <w:tc>
          <w:tcPr>
            <w:tcW w:w="2125" w:type="dxa"/>
            <w:tcBorders>
              <w:top w:val="single" w:sz="4" w:space="0" w:color="auto"/>
              <w:left w:val="single" w:sz="4" w:space="0" w:color="auto"/>
              <w:bottom w:val="single" w:sz="4" w:space="0" w:color="auto"/>
              <w:right w:val="single" w:sz="4" w:space="0" w:color="auto"/>
            </w:tcBorders>
            <w:hideMark/>
          </w:tcPr>
          <w:p w14:paraId="67176B4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w:t>
            </w:r>
          </w:p>
        </w:tc>
      </w:tr>
      <w:tr w:rsidR="00CC4441" w:rsidRPr="00CC4441" w14:paraId="48AAAA94"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1189361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26</w:t>
            </w:r>
          </w:p>
        </w:tc>
        <w:tc>
          <w:tcPr>
            <w:tcW w:w="4565" w:type="dxa"/>
            <w:tcBorders>
              <w:top w:val="single" w:sz="4" w:space="0" w:color="auto"/>
              <w:left w:val="single" w:sz="4" w:space="0" w:color="auto"/>
              <w:bottom w:val="single" w:sz="4" w:space="0" w:color="auto"/>
              <w:right w:val="single" w:sz="4" w:space="0" w:color="auto"/>
            </w:tcBorders>
            <w:hideMark/>
          </w:tcPr>
          <w:p w14:paraId="623E9E61" w14:textId="415D7842"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Челлендж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174ECDE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w:t>
            </w:r>
          </w:p>
        </w:tc>
        <w:tc>
          <w:tcPr>
            <w:tcW w:w="2125" w:type="dxa"/>
            <w:tcBorders>
              <w:top w:val="single" w:sz="4" w:space="0" w:color="auto"/>
              <w:left w:val="single" w:sz="4" w:space="0" w:color="auto"/>
              <w:bottom w:val="single" w:sz="4" w:space="0" w:color="auto"/>
              <w:right w:val="single" w:sz="4" w:space="0" w:color="auto"/>
            </w:tcBorders>
            <w:hideMark/>
          </w:tcPr>
          <w:p w14:paraId="453CCDA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w:t>
            </w:r>
          </w:p>
        </w:tc>
      </w:tr>
      <w:tr w:rsidR="00CC4441" w:rsidRPr="00CC4441" w14:paraId="7B6D8D0F"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565ED5F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27</w:t>
            </w:r>
          </w:p>
        </w:tc>
        <w:tc>
          <w:tcPr>
            <w:tcW w:w="4565" w:type="dxa"/>
            <w:tcBorders>
              <w:top w:val="single" w:sz="4" w:space="0" w:color="auto"/>
              <w:left w:val="single" w:sz="4" w:space="0" w:color="auto"/>
              <w:bottom w:val="single" w:sz="4" w:space="0" w:color="auto"/>
              <w:right w:val="single" w:sz="4" w:space="0" w:color="auto"/>
            </w:tcBorders>
            <w:hideMark/>
          </w:tcPr>
          <w:p w14:paraId="261F868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Методсеминары</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выступления,грамоты</w:t>
            </w:r>
            <w:proofErr w:type="spellEnd"/>
            <w:proofErr w:type="gram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2278F51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155F132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8</w:t>
            </w:r>
          </w:p>
        </w:tc>
      </w:tr>
      <w:tr w:rsidR="00CC4441" w:rsidRPr="00CC4441" w14:paraId="6F611FD6"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34C981D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28</w:t>
            </w:r>
          </w:p>
        </w:tc>
        <w:tc>
          <w:tcPr>
            <w:tcW w:w="4565" w:type="dxa"/>
            <w:tcBorders>
              <w:top w:val="single" w:sz="4" w:space="0" w:color="auto"/>
              <w:left w:val="single" w:sz="4" w:space="0" w:color="auto"/>
              <w:bottom w:val="single" w:sz="4" w:space="0" w:color="auto"/>
              <w:right w:val="single" w:sz="4" w:space="0" w:color="auto"/>
            </w:tcBorders>
            <w:hideMark/>
          </w:tcPr>
          <w:p w14:paraId="498B334A" w14:textId="36B50ADD"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Обзоры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7C3B6B9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7</w:t>
            </w:r>
          </w:p>
        </w:tc>
        <w:tc>
          <w:tcPr>
            <w:tcW w:w="2125" w:type="dxa"/>
            <w:tcBorders>
              <w:top w:val="single" w:sz="4" w:space="0" w:color="auto"/>
              <w:left w:val="single" w:sz="4" w:space="0" w:color="auto"/>
              <w:bottom w:val="single" w:sz="4" w:space="0" w:color="auto"/>
              <w:right w:val="single" w:sz="4" w:space="0" w:color="auto"/>
            </w:tcBorders>
            <w:hideMark/>
          </w:tcPr>
          <w:p w14:paraId="0E9B1AD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6</w:t>
            </w:r>
          </w:p>
        </w:tc>
      </w:tr>
      <w:tr w:rsidR="00CC4441" w:rsidRPr="00CC4441" w14:paraId="56D1255B"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7C0F595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29</w:t>
            </w:r>
          </w:p>
        </w:tc>
        <w:tc>
          <w:tcPr>
            <w:tcW w:w="4565" w:type="dxa"/>
            <w:tcBorders>
              <w:top w:val="single" w:sz="4" w:space="0" w:color="auto"/>
              <w:left w:val="single" w:sz="4" w:space="0" w:color="auto"/>
              <w:bottom w:val="single" w:sz="4" w:space="0" w:color="auto"/>
              <w:right w:val="single" w:sz="4" w:space="0" w:color="auto"/>
            </w:tcBorders>
            <w:hideMark/>
          </w:tcPr>
          <w:p w14:paraId="1463104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Библиотечные проекты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3773240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c>
          <w:tcPr>
            <w:tcW w:w="2125" w:type="dxa"/>
            <w:tcBorders>
              <w:top w:val="single" w:sz="4" w:space="0" w:color="auto"/>
              <w:left w:val="single" w:sz="4" w:space="0" w:color="auto"/>
              <w:bottom w:val="single" w:sz="4" w:space="0" w:color="auto"/>
              <w:right w:val="single" w:sz="4" w:space="0" w:color="auto"/>
            </w:tcBorders>
            <w:hideMark/>
          </w:tcPr>
          <w:p w14:paraId="5739933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r>
      <w:tr w:rsidR="00CC4441" w:rsidRPr="00CC4441" w14:paraId="09A4D256"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3092EA6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30</w:t>
            </w:r>
          </w:p>
        </w:tc>
        <w:tc>
          <w:tcPr>
            <w:tcW w:w="4565" w:type="dxa"/>
            <w:tcBorders>
              <w:top w:val="single" w:sz="4" w:space="0" w:color="auto"/>
              <w:left w:val="single" w:sz="4" w:space="0" w:color="auto"/>
              <w:bottom w:val="single" w:sz="4" w:space="0" w:color="auto"/>
              <w:right w:val="single" w:sz="4" w:space="0" w:color="auto"/>
            </w:tcBorders>
            <w:hideMark/>
          </w:tcPr>
          <w:p w14:paraId="3080B39A" w14:textId="692E6ED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Обзоры новых книг и периодики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5476D79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w:t>
            </w:r>
          </w:p>
        </w:tc>
        <w:tc>
          <w:tcPr>
            <w:tcW w:w="2125" w:type="dxa"/>
            <w:tcBorders>
              <w:top w:val="single" w:sz="4" w:space="0" w:color="auto"/>
              <w:left w:val="single" w:sz="4" w:space="0" w:color="auto"/>
              <w:bottom w:val="single" w:sz="4" w:space="0" w:color="auto"/>
              <w:right w:val="single" w:sz="4" w:space="0" w:color="auto"/>
            </w:tcBorders>
            <w:hideMark/>
          </w:tcPr>
          <w:p w14:paraId="6E38872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w:t>
            </w:r>
          </w:p>
        </w:tc>
      </w:tr>
      <w:tr w:rsidR="00CC4441" w:rsidRPr="00CC4441" w14:paraId="07257CAB"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1325DC8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31</w:t>
            </w:r>
          </w:p>
        </w:tc>
        <w:tc>
          <w:tcPr>
            <w:tcW w:w="4565" w:type="dxa"/>
            <w:tcBorders>
              <w:top w:val="single" w:sz="4" w:space="0" w:color="auto"/>
              <w:left w:val="single" w:sz="4" w:space="0" w:color="auto"/>
              <w:bottom w:val="single" w:sz="4" w:space="0" w:color="auto"/>
              <w:right w:val="single" w:sz="4" w:space="0" w:color="auto"/>
            </w:tcBorders>
            <w:hideMark/>
          </w:tcPr>
          <w:p w14:paraId="775AAB76" w14:textId="76FB220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Интеллектуальная игра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6C70D3D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w:t>
            </w:r>
          </w:p>
        </w:tc>
        <w:tc>
          <w:tcPr>
            <w:tcW w:w="2125" w:type="dxa"/>
            <w:tcBorders>
              <w:top w:val="single" w:sz="4" w:space="0" w:color="auto"/>
              <w:left w:val="single" w:sz="4" w:space="0" w:color="auto"/>
              <w:bottom w:val="single" w:sz="4" w:space="0" w:color="auto"/>
              <w:right w:val="single" w:sz="4" w:space="0" w:color="auto"/>
            </w:tcBorders>
            <w:hideMark/>
          </w:tcPr>
          <w:p w14:paraId="3F7BB04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w:t>
            </w:r>
          </w:p>
        </w:tc>
      </w:tr>
      <w:tr w:rsidR="00CC4441" w:rsidRPr="00CC4441" w14:paraId="70236C54"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442C516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32</w:t>
            </w:r>
          </w:p>
        </w:tc>
        <w:tc>
          <w:tcPr>
            <w:tcW w:w="4565" w:type="dxa"/>
            <w:tcBorders>
              <w:top w:val="single" w:sz="4" w:space="0" w:color="auto"/>
              <w:left w:val="single" w:sz="4" w:space="0" w:color="auto"/>
              <w:bottom w:val="single" w:sz="4" w:space="0" w:color="auto"/>
              <w:right w:val="single" w:sz="4" w:space="0" w:color="auto"/>
            </w:tcBorders>
            <w:hideMark/>
          </w:tcPr>
          <w:p w14:paraId="056A63AC" w14:textId="34A58B74"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Практическая работа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5D7E6B4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w:t>
            </w:r>
          </w:p>
        </w:tc>
        <w:tc>
          <w:tcPr>
            <w:tcW w:w="2125" w:type="dxa"/>
            <w:tcBorders>
              <w:top w:val="single" w:sz="4" w:space="0" w:color="auto"/>
              <w:left w:val="single" w:sz="4" w:space="0" w:color="auto"/>
              <w:bottom w:val="single" w:sz="4" w:space="0" w:color="auto"/>
              <w:right w:val="single" w:sz="4" w:space="0" w:color="auto"/>
            </w:tcBorders>
            <w:hideMark/>
          </w:tcPr>
          <w:p w14:paraId="55E5E8D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w:t>
            </w:r>
          </w:p>
        </w:tc>
      </w:tr>
      <w:tr w:rsidR="00CC4441" w:rsidRPr="00CC4441" w14:paraId="3DD12680"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19FFD0F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33</w:t>
            </w:r>
          </w:p>
        </w:tc>
        <w:tc>
          <w:tcPr>
            <w:tcW w:w="4565" w:type="dxa"/>
            <w:tcBorders>
              <w:top w:val="single" w:sz="4" w:space="0" w:color="auto"/>
              <w:left w:val="single" w:sz="4" w:space="0" w:color="auto"/>
              <w:bottom w:val="single" w:sz="4" w:space="0" w:color="auto"/>
              <w:right w:val="single" w:sz="4" w:space="0" w:color="auto"/>
            </w:tcBorders>
            <w:hideMark/>
          </w:tcPr>
          <w:p w14:paraId="053753D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Посещение музеев            </w:t>
            </w:r>
            <w:proofErr w:type="gramStart"/>
            <w:r w:rsidRPr="00CC4441">
              <w:rPr>
                <w:rFonts w:ascii="Times New Roman" w:eastAsia="Times New Roman" w:hAnsi="Times New Roman"/>
                <w:sz w:val="24"/>
                <w:szCs w:val="24"/>
                <w:lang w:eastAsia="ru-RU"/>
              </w:rPr>
              <w:t xml:space="preserve">   (</w:t>
            </w:r>
            <w:proofErr w:type="gramEnd"/>
            <w:r w:rsidRPr="00CC4441">
              <w:rPr>
                <w:rFonts w:ascii="Times New Roman" w:eastAsia="Times New Roman" w:hAnsi="Times New Roman"/>
                <w:sz w:val="24"/>
                <w:szCs w:val="24"/>
                <w:lang w:eastAsia="ru-RU"/>
              </w:rPr>
              <w:t>всего)</w:t>
            </w:r>
          </w:p>
        </w:tc>
        <w:tc>
          <w:tcPr>
            <w:tcW w:w="1985" w:type="dxa"/>
            <w:tcBorders>
              <w:top w:val="single" w:sz="4" w:space="0" w:color="auto"/>
              <w:left w:val="single" w:sz="4" w:space="0" w:color="auto"/>
              <w:bottom w:val="single" w:sz="4" w:space="0" w:color="auto"/>
              <w:right w:val="single" w:sz="4" w:space="0" w:color="auto"/>
            </w:tcBorders>
            <w:hideMark/>
          </w:tcPr>
          <w:p w14:paraId="3698E48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c>
          <w:tcPr>
            <w:tcW w:w="2125" w:type="dxa"/>
            <w:tcBorders>
              <w:top w:val="single" w:sz="4" w:space="0" w:color="auto"/>
              <w:left w:val="single" w:sz="4" w:space="0" w:color="auto"/>
              <w:bottom w:val="single" w:sz="4" w:space="0" w:color="auto"/>
              <w:right w:val="single" w:sz="4" w:space="0" w:color="auto"/>
            </w:tcBorders>
            <w:hideMark/>
          </w:tcPr>
          <w:p w14:paraId="2284056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r>
      <w:tr w:rsidR="00CC4441" w:rsidRPr="00CC4441" w14:paraId="7B38613C"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1BBED8A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34</w:t>
            </w:r>
          </w:p>
        </w:tc>
        <w:tc>
          <w:tcPr>
            <w:tcW w:w="4565" w:type="dxa"/>
            <w:tcBorders>
              <w:top w:val="single" w:sz="4" w:space="0" w:color="auto"/>
              <w:left w:val="single" w:sz="4" w:space="0" w:color="auto"/>
              <w:bottom w:val="single" w:sz="4" w:space="0" w:color="auto"/>
              <w:right w:val="single" w:sz="4" w:space="0" w:color="auto"/>
            </w:tcBorders>
            <w:hideMark/>
          </w:tcPr>
          <w:p w14:paraId="038AB54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Литературная гостиная</w:t>
            </w:r>
          </w:p>
        </w:tc>
        <w:tc>
          <w:tcPr>
            <w:tcW w:w="1985" w:type="dxa"/>
            <w:tcBorders>
              <w:top w:val="single" w:sz="4" w:space="0" w:color="auto"/>
              <w:left w:val="single" w:sz="4" w:space="0" w:color="auto"/>
              <w:bottom w:val="single" w:sz="4" w:space="0" w:color="auto"/>
              <w:right w:val="single" w:sz="4" w:space="0" w:color="auto"/>
            </w:tcBorders>
            <w:hideMark/>
          </w:tcPr>
          <w:p w14:paraId="7B58E4C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10</w:t>
            </w:r>
          </w:p>
        </w:tc>
        <w:tc>
          <w:tcPr>
            <w:tcW w:w="2125" w:type="dxa"/>
            <w:tcBorders>
              <w:top w:val="single" w:sz="4" w:space="0" w:color="auto"/>
              <w:left w:val="single" w:sz="4" w:space="0" w:color="auto"/>
              <w:bottom w:val="single" w:sz="4" w:space="0" w:color="auto"/>
              <w:right w:val="single" w:sz="4" w:space="0" w:color="auto"/>
            </w:tcBorders>
            <w:hideMark/>
          </w:tcPr>
          <w:p w14:paraId="1C4E199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10</w:t>
            </w:r>
          </w:p>
        </w:tc>
      </w:tr>
      <w:tr w:rsidR="00CC4441" w:rsidRPr="00CC4441" w14:paraId="06300AF4"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3CF7418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35</w:t>
            </w:r>
          </w:p>
        </w:tc>
        <w:tc>
          <w:tcPr>
            <w:tcW w:w="4565" w:type="dxa"/>
            <w:tcBorders>
              <w:top w:val="single" w:sz="4" w:space="0" w:color="auto"/>
              <w:left w:val="single" w:sz="4" w:space="0" w:color="auto"/>
              <w:bottom w:val="single" w:sz="4" w:space="0" w:color="auto"/>
              <w:right w:val="single" w:sz="4" w:space="0" w:color="auto"/>
            </w:tcBorders>
            <w:hideMark/>
          </w:tcPr>
          <w:p w14:paraId="7499559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КВН</w:t>
            </w:r>
          </w:p>
        </w:tc>
        <w:tc>
          <w:tcPr>
            <w:tcW w:w="1985" w:type="dxa"/>
            <w:tcBorders>
              <w:top w:val="single" w:sz="4" w:space="0" w:color="auto"/>
              <w:left w:val="single" w:sz="4" w:space="0" w:color="auto"/>
              <w:bottom w:val="single" w:sz="4" w:space="0" w:color="auto"/>
              <w:right w:val="single" w:sz="4" w:space="0" w:color="auto"/>
            </w:tcBorders>
            <w:hideMark/>
          </w:tcPr>
          <w:p w14:paraId="39749C1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c>
          <w:tcPr>
            <w:tcW w:w="2125" w:type="dxa"/>
            <w:tcBorders>
              <w:top w:val="single" w:sz="4" w:space="0" w:color="auto"/>
              <w:left w:val="single" w:sz="4" w:space="0" w:color="auto"/>
              <w:bottom w:val="single" w:sz="4" w:space="0" w:color="auto"/>
              <w:right w:val="single" w:sz="4" w:space="0" w:color="auto"/>
            </w:tcBorders>
          </w:tcPr>
          <w:p w14:paraId="4995782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r>
      <w:tr w:rsidR="00CC4441" w:rsidRPr="00CC4441" w14:paraId="5D73ECF1"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7C20D36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36</w:t>
            </w:r>
          </w:p>
        </w:tc>
        <w:tc>
          <w:tcPr>
            <w:tcW w:w="4565" w:type="dxa"/>
            <w:tcBorders>
              <w:top w:val="single" w:sz="4" w:space="0" w:color="auto"/>
              <w:left w:val="single" w:sz="4" w:space="0" w:color="auto"/>
              <w:bottom w:val="single" w:sz="4" w:space="0" w:color="auto"/>
              <w:right w:val="single" w:sz="4" w:space="0" w:color="auto"/>
            </w:tcBorders>
            <w:hideMark/>
          </w:tcPr>
          <w:p w14:paraId="125A3EE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Интервью у читателя</w:t>
            </w:r>
          </w:p>
        </w:tc>
        <w:tc>
          <w:tcPr>
            <w:tcW w:w="1985" w:type="dxa"/>
            <w:tcBorders>
              <w:top w:val="single" w:sz="4" w:space="0" w:color="auto"/>
              <w:left w:val="single" w:sz="4" w:space="0" w:color="auto"/>
              <w:bottom w:val="single" w:sz="4" w:space="0" w:color="auto"/>
              <w:right w:val="single" w:sz="4" w:space="0" w:color="auto"/>
            </w:tcBorders>
            <w:hideMark/>
          </w:tcPr>
          <w:p w14:paraId="2B2BF7C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c>
          <w:tcPr>
            <w:tcW w:w="2125" w:type="dxa"/>
            <w:tcBorders>
              <w:top w:val="single" w:sz="4" w:space="0" w:color="auto"/>
              <w:left w:val="single" w:sz="4" w:space="0" w:color="auto"/>
              <w:bottom w:val="single" w:sz="4" w:space="0" w:color="auto"/>
              <w:right w:val="single" w:sz="4" w:space="0" w:color="auto"/>
            </w:tcBorders>
          </w:tcPr>
          <w:p w14:paraId="50CCD77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r>
      <w:tr w:rsidR="00CC4441" w:rsidRPr="00CC4441" w14:paraId="75F4D278"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4355B02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37</w:t>
            </w:r>
          </w:p>
        </w:tc>
        <w:tc>
          <w:tcPr>
            <w:tcW w:w="4565" w:type="dxa"/>
            <w:tcBorders>
              <w:top w:val="single" w:sz="4" w:space="0" w:color="auto"/>
              <w:left w:val="single" w:sz="4" w:space="0" w:color="auto"/>
              <w:bottom w:val="single" w:sz="4" w:space="0" w:color="auto"/>
              <w:right w:val="single" w:sz="4" w:space="0" w:color="auto"/>
            </w:tcBorders>
            <w:hideMark/>
          </w:tcPr>
          <w:p w14:paraId="49543A9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Выставка одного читателя</w:t>
            </w:r>
          </w:p>
        </w:tc>
        <w:tc>
          <w:tcPr>
            <w:tcW w:w="1985" w:type="dxa"/>
            <w:tcBorders>
              <w:top w:val="single" w:sz="4" w:space="0" w:color="auto"/>
              <w:left w:val="single" w:sz="4" w:space="0" w:color="auto"/>
              <w:bottom w:val="single" w:sz="4" w:space="0" w:color="auto"/>
              <w:right w:val="single" w:sz="4" w:space="0" w:color="auto"/>
            </w:tcBorders>
            <w:hideMark/>
          </w:tcPr>
          <w:p w14:paraId="3F57711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c>
          <w:tcPr>
            <w:tcW w:w="2125" w:type="dxa"/>
            <w:tcBorders>
              <w:top w:val="single" w:sz="4" w:space="0" w:color="auto"/>
              <w:left w:val="single" w:sz="4" w:space="0" w:color="auto"/>
              <w:bottom w:val="single" w:sz="4" w:space="0" w:color="auto"/>
              <w:right w:val="single" w:sz="4" w:space="0" w:color="auto"/>
            </w:tcBorders>
          </w:tcPr>
          <w:p w14:paraId="189A63D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r>
      <w:tr w:rsidR="00CC4441" w:rsidRPr="00CC4441" w14:paraId="73274456"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4C3B3B9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38</w:t>
            </w:r>
          </w:p>
        </w:tc>
        <w:tc>
          <w:tcPr>
            <w:tcW w:w="4565" w:type="dxa"/>
            <w:tcBorders>
              <w:top w:val="single" w:sz="4" w:space="0" w:color="auto"/>
              <w:left w:val="single" w:sz="4" w:space="0" w:color="auto"/>
              <w:bottom w:val="single" w:sz="4" w:space="0" w:color="auto"/>
              <w:right w:val="single" w:sz="4" w:space="0" w:color="auto"/>
            </w:tcBorders>
            <w:hideMark/>
          </w:tcPr>
          <w:p w14:paraId="176A867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Выставка - викторина</w:t>
            </w:r>
          </w:p>
        </w:tc>
        <w:tc>
          <w:tcPr>
            <w:tcW w:w="1985" w:type="dxa"/>
            <w:tcBorders>
              <w:top w:val="single" w:sz="4" w:space="0" w:color="auto"/>
              <w:left w:val="single" w:sz="4" w:space="0" w:color="auto"/>
              <w:bottom w:val="single" w:sz="4" w:space="0" w:color="auto"/>
              <w:right w:val="single" w:sz="4" w:space="0" w:color="auto"/>
            </w:tcBorders>
            <w:hideMark/>
          </w:tcPr>
          <w:p w14:paraId="6CB494C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c>
          <w:tcPr>
            <w:tcW w:w="2125" w:type="dxa"/>
            <w:tcBorders>
              <w:top w:val="single" w:sz="4" w:space="0" w:color="auto"/>
              <w:left w:val="single" w:sz="4" w:space="0" w:color="auto"/>
              <w:bottom w:val="single" w:sz="4" w:space="0" w:color="auto"/>
              <w:right w:val="single" w:sz="4" w:space="0" w:color="auto"/>
            </w:tcBorders>
          </w:tcPr>
          <w:p w14:paraId="66BCC6E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r>
      <w:tr w:rsidR="00CC4441" w:rsidRPr="00CC4441" w14:paraId="3148D114"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44758ED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39</w:t>
            </w:r>
          </w:p>
        </w:tc>
        <w:tc>
          <w:tcPr>
            <w:tcW w:w="4565" w:type="dxa"/>
            <w:tcBorders>
              <w:top w:val="single" w:sz="4" w:space="0" w:color="auto"/>
              <w:left w:val="single" w:sz="4" w:space="0" w:color="auto"/>
              <w:bottom w:val="single" w:sz="4" w:space="0" w:color="auto"/>
              <w:right w:val="single" w:sz="4" w:space="0" w:color="auto"/>
            </w:tcBorders>
            <w:hideMark/>
          </w:tcPr>
          <w:p w14:paraId="6CF530F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Создание библиотечного сайта (инстаграм)</w:t>
            </w:r>
          </w:p>
        </w:tc>
        <w:tc>
          <w:tcPr>
            <w:tcW w:w="1985" w:type="dxa"/>
            <w:tcBorders>
              <w:top w:val="single" w:sz="4" w:space="0" w:color="auto"/>
              <w:left w:val="single" w:sz="4" w:space="0" w:color="auto"/>
              <w:bottom w:val="single" w:sz="4" w:space="0" w:color="auto"/>
              <w:right w:val="single" w:sz="4" w:space="0" w:color="auto"/>
            </w:tcBorders>
            <w:hideMark/>
          </w:tcPr>
          <w:p w14:paraId="15640DF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c>
          <w:tcPr>
            <w:tcW w:w="2125" w:type="dxa"/>
            <w:tcBorders>
              <w:top w:val="single" w:sz="4" w:space="0" w:color="auto"/>
              <w:left w:val="single" w:sz="4" w:space="0" w:color="auto"/>
              <w:bottom w:val="single" w:sz="4" w:space="0" w:color="auto"/>
              <w:right w:val="single" w:sz="4" w:space="0" w:color="auto"/>
            </w:tcBorders>
            <w:hideMark/>
          </w:tcPr>
          <w:p w14:paraId="3A7839A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r>
      <w:tr w:rsidR="00CC4441" w:rsidRPr="00CC4441" w14:paraId="41479CFA"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5189A71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40</w:t>
            </w:r>
          </w:p>
        </w:tc>
        <w:tc>
          <w:tcPr>
            <w:tcW w:w="4565" w:type="dxa"/>
            <w:tcBorders>
              <w:top w:val="single" w:sz="4" w:space="0" w:color="auto"/>
              <w:left w:val="single" w:sz="4" w:space="0" w:color="auto"/>
              <w:bottom w:val="single" w:sz="4" w:space="0" w:color="auto"/>
              <w:right w:val="single" w:sz="4" w:space="0" w:color="auto"/>
            </w:tcBorders>
            <w:hideMark/>
          </w:tcPr>
          <w:p w14:paraId="28DBC10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Экскурсии в другие библиотеки</w:t>
            </w:r>
          </w:p>
        </w:tc>
        <w:tc>
          <w:tcPr>
            <w:tcW w:w="1985" w:type="dxa"/>
            <w:tcBorders>
              <w:top w:val="single" w:sz="4" w:space="0" w:color="auto"/>
              <w:left w:val="single" w:sz="4" w:space="0" w:color="auto"/>
              <w:bottom w:val="single" w:sz="4" w:space="0" w:color="auto"/>
              <w:right w:val="single" w:sz="4" w:space="0" w:color="auto"/>
            </w:tcBorders>
            <w:hideMark/>
          </w:tcPr>
          <w:p w14:paraId="1188C85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477A7E2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6</w:t>
            </w:r>
          </w:p>
        </w:tc>
      </w:tr>
      <w:tr w:rsidR="00CC4441" w:rsidRPr="00CC4441" w14:paraId="5741B4CD"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735DFCB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41</w:t>
            </w:r>
          </w:p>
        </w:tc>
        <w:tc>
          <w:tcPr>
            <w:tcW w:w="4565" w:type="dxa"/>
            <w:tcBorders>
              <w:top w:val="single" w:sz="4" w:space="0" w:color="auto"/>
              <w:left w:val="single" w:sz="4" w:space="0" w:color="auto"/>
              <w:bottom w:val="single" w:sz="4" w:space="0" w:color="auto"/>
              <w:right w:val="single" w:sz="4" w:space="0" w:color="auto"/>
            </w:tcBorders>
            <w:hideMark/>
          </w:tcPr>
          <w:p w14:paraId="77B590E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Посещение музеев</w:t>
            </w:r>
          </w:p>
        </w:tc>
        <w:tc>
          <w:tcPr>
            <w:tcW w:w="1985" w:type="dxa"/>
            <w:tcBorders>
              <w:top w:val="single" w:sz="4" w:space="0" w:color="auto"/>
              <w:left w:val="single" w:sz="4" w:space="0" w:color="auto"/>
              <w:bottom w:val="single" w:sz="4" w:space="0" w:color="auto"/>
              <w:right w:val="single" w:sz="4" w:space="0" w:color="auto"/>
            </w:tcBorders>
            <w:hideMark/>
          </w:tcPr>
          <w:p w14:paraId="0B861C8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c>
          <w:tcPr>
            <w:tcW w:w="2125" w:type="dxa"/>
            <w:tcBorders>
              <w:top w:val="single" w:sz="4" w:space="0" w:color="auto"/>
              <w:left w:val="single" w:sz="4" w:space="0" w:color="auto"/>
              <w:bottom w:val="single" w:sz="4" w:space="0" w:color="auto"/>
              <w:right w:val="single" w:sz="4" w:space="0" w:color="auto"/>
            </w:tcBorders>
            <w:hideMark/>
          </w:tcPr>
          <w:p w14:paraId="3301630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r>
      <w:tr w:rsidR="00CC4441" w:rsidRPr="00CC4441" w14:paraId="360A44C0"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0EC1F67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42</w:t>
            </w:r>
          </w:p>
        </w:tc>
        <w:tc>
          <w:tcPr>
            <w:tcW w:w="4565" w:type="dxa"/>
            <w:tcBorders>
              <w:top w:val="single" w:sz="4" w:space="0" w:color="auto"/>
              <w:left w:val="single" w:sz="4" w:space="0" w:color="auto"/>
              <w:bottom w:val="single" w:sz="4" w:space="0" w:color="auto"/>
              <w:right w:val="single" w:sz="4" w:space="0" w:color="auto"/>
            </w:tcBorders>
            <w:hideMark/>
          </w:tcPr>
          <w:p w14:paraId="4218EC7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Литературный праздник (инсценировки)</w:t>
            </w:r>
          </w:p>
        </w:tc>
        <w:tc>
          <w:tcPr>
            <w:tcW w:w="1985" w:type="dxa"/>
            <w:tcBorders>
              <w:top w:val="single" w:sz="4" w:space="0" w:color="auto"/>
              <w:left w:val="single" w:sz="4" w:space="0" w:color="auto"/>
              <w:bottom w:val="single" w:sz="4" w:space="0" w:color="auto"/>
              <w:right w:val="single" w:sz="4" w:space="0" w:color="auto"/>
            </w:tcBorders>
            <w:hideMark/>
          </w:tcPr>
          <w:p w14:paraId="5134D57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w:t>
            </w:r>
          </w:p>
        </w:tc>
        <w:tc>
          <w:tcPr>
            <w:tcW w:w="2125" w:type="dxa"/>
            <w:tcBorders>
              <w:top w:val="single" w:sz="4" w:space="0" w:color="auto"/>
              <w:left w:val="single" w:sz="4" w:space="0" w:color="auto"/>
              <w:bottom w:val="single" w:sz="4" w:space="0" w:color="auto"/>
              <w:right w:val="single" w:sz="4" w:space="0" w:color="auto"/>
            </w:tcBorders>
            <w:hideMark/>
          </w:tcPr>
          <w:p w14:paraId="72EE2B9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w:t>
            </w:r>
          </w:p>
        </w:tc>
      </w:tr>
      <w:tr w:rsidR="00CC4441" w:rsidRPr="00CC4441" w14:paraId="7CDB8A0E" w14:textId="77777777" w:rsidTr="00532FD2">
        <w:trPr>
          <w:trHeight w:val="430"/>
        </w:trPr>
        <w:tc>
          <w:tcPr>
            <w:tcW w:w="709" w:type="dxa"/>
            <w:tcBorders>
              <w:top w:val="single" w:sz="4" w:space="0" w:color="auto"/>
              <w:left w:val="single" w:sz="4" w:space="0" w:color="auto"/>
              <w:bottom w:val="single" w:sz="4" w:space="0" w:color="auto"/>
              <w:right w:val="single" w:sz="4" w:space="0" w:color="auto"/>
            </w:tcBorders>
            <w:hideMark/>
          </w:tcPr>
          <w:p w14:paraId="42FC42F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43</w:t>
            </w:r>
          </w:p>
        </w:tc>
        <w:tc>
          <w:tcPr>
            <w:tcW w:w="4565" w:type="dxa"/>
            <w:tcBorders>
              <w:top w:val="single" w:sz="4" w:space="0" w:color="auto"/>
              <w:left w:val="single" w:sz="4" w:space="0" w:color="auto"/>
              <w:bottom w:val="single" w:sz="4" w:space="0" w:color="auto"/>
              <w:right w:val="single" w:sz="4" w:space="0" w:color="auto"/>
            </w:tcBorders>
            <w:hideMark/>
          </w:tcPr>
          <w:p w14:paraId="62A1763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 проведении почти всех мероприятий используется двуязычие/только на казахском языке</w:t>
            </w:r>
          </w:p>
        </w:tc>
        <w:tc>
          <w:tcPr>
            <w:tcW w:w="1985" w:type="dxa"/>
            <w:tcBorders>
              <w:top w:val="single" w:sz="4" w:space="0" w:color="auto"/>
              <w:left w:val="single" w:sz="4" w:space="0" w:color="auto"/>
              <w:bottom w:val="single" w:sz="4" w:space="0" w:color="auto"/>
              <w:right w:val="single" w:sz="4" w:space="0" w:color="auto"/>
            </w:tcBorders>
            <w:hideMark/>
          </w:tcPr>
          <w:p w14:paraId="6741D5B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17</w:t>
            </w:r>
          </w:p>
        </w:tc>
        <w:tc>
          <w:tcPr>
            <w:tcW w:w="2125" w:type="dxa"/>
            <w:tcBorders>
              <w:top w:val="single" w:sz="4" w:space="0" w:color="auto"/>
              <w:left w:val="single" w:sz="4" w:space="0" w:color="auto"/>
              <w:bottom w:val="single" w:sz="4" w:space="0" w:color="auto"/>
              <w:right w:val="single" w:sz="4" w:space="0" w:color="auto"/>
            </w:tcBorders>
            <w:hideMark/>
          </w:tcPr>
          <w:p w14:paraId="63B0488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25</w:t>
            </w:r>
          </w:p>
        </w:tc>
      </w:tr>
    </w:tbl>
    <w:p w14:paraId="1956ACD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Комплектование фонда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985"/>
        <w:gridCol w:w="2126"/>
      </w:tblGrid>
      <w:tr w:rsidR="004A406C" w:rsidRPr="00CC4441" w14:paraId="6BF3E90C" w14:textId="77777777" w:rsidTr="004A406C">
        <w:trPr>
          <w:trHeight w:val="808"/>
        </w:trPr>
        <w:tc>
          <w:tcPr>
            <w:tcW w:w="709" w:type="dxa"/>
            <w:tcBorders>
              <w:top w:val="single" w:sz="4" w:space="0" w:color="auto"/>
              <w:left w:val="single" w:sz="4" w:space="0" w:color="auto"/>
              <w:bottom w:val="single" w:sz="4" w:space="0" w:color="auto"/>
              <w:right w:val="single" w:sz="4" w:space="0" w:color="auto"/>
            </w:tcBorders>
            <w:hideMark/>
          </w:tcPr>
          <w:p w14:paraId="04167BD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hideMark/>
          </w:tcPr>
          <w:p w14:paraId="63C7A8BD" w14:textId="77777777" w:rsidR="00CC4441" w:rsidRPr="00CC4441" w:rsidRDefault="00CC4441" w:rsidP="00CC4441">
            <w:pPr>
              <w:keepNext/>
              <w:spacing w:after="0" w:line="240" w:lineRule="auto"/>
              <w:jc w:val="both"/>
              <w:outlineLvl w:val="1"/>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Наименование показателя</w:t>
            </w:r>
          </w:p>
        </w:tc>
        <w:tc>
          <w:tcPr>
            <w:tcW w:w="1985" w:type="dxa"/>
            <w:tcBorders>
              <w:top w:val="single" w:sz="4" w:space="0" w:color="auto"/>
              <w:left w:val="single" w:sz="4" w:space="0" w:color="auto"/>
              <w:bottom w:val="single" w:sz="4" w:space="0" w:color="auto"/>
              <w:right w:val="single" w:sz="4" w:space="0" w:color="auto"/>
            </w:tcBorders>
          </w:tcPr>
          <w:p w14:paraId="30E5B071"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Запланировано</w:t>
            </w:r>
          </w:p>
          <w:p w14:paraId="281A52F3" w14:textId="478A5E7F" w:rsidR="00CC4441" w:rsidRPr="00CC4441" w:rsidRDefault="00CC4441" w:rsidP="004A406C">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 2025-2026г.г.</w:t>
            </w:r>
          </w:p>
        </w:tc>
        <w:tc>
          <w:tcPr>
            <w:tcW w:w="2126" w:type="dxa"/>
            <w:tcBorders>
              <w:top w:val="single" w:sz="4" w:space="0" w:color="auto"/>
              <w:left w:val="single" w:sz="4" w:space="0" w:color="auto"/>
              <w:bottom w:val="single" w:sz="4" w:space="0" w:color="auto"/>
              <w:right w:val="single" w:sz="4" w:space="0" w:color="auto"/>
            </w:tcBorders>
            <w:hideMark/>
          </w:tcPr>
          <w:p w14:paraId="638E7A3A"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выполнено в 2024-2025г.г.</w:t>
            </w:r>
          </w:p>
        </w:tc>
      </w:tr>
      <w:tr w:rsidR="004A406C" w:rsidRPr="00CC4441" w14:paraId="5A79CFF5" w14:textId="77777777" w:rsidTr="004A406C">
        <w:trPr>
          <w:trHeight w:val="70"/>
        </w:trPr>
        <w:tc>
          <w:tcPr>
            <w:tcW w:w="709" w:type="dxa"/>
            <w:tcBorders>
              <w:top w:val="single" w:sz="4" w:space="0" w:color="auto"/>
              <w:left w:val="single" w:sz="4" w:space="0" w:color="auto"/>
              <w:bottom w:val="single" w:sz="4" w:space="0" w:color="auto"/>
              <w:right w:val="single" w:sz="4" w:space="0" w:color="auto"/>
            </w:tcBorders>
          </w:tcPr>
          <w:p w14:paraId="0740535F"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1.</w:t>
            </w:r>
          </w:p>
          <w:p w14:paraId="49CB071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hideMark/>
          </w:tcPr>
          <w:p w14:paraId="0CDC550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Түскен</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басылымдар</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оқулықтардан</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басқасы</w:t>
            </w:r>
            <w:proofErr w:type="spellEnd"/>
            <w:r w:rsidRPr="00CC4441">
              <w:rPr>
                <w:rFonts w:ascii="Times New Roman" w:eastAsia="Times New Roman" w:hAnsi="Times New Roman"/>
                <w:sz w:val="24"/>
                <w:szCs w:val="24"/>
                <w:lang w:eastAsia="ru-RU"/>
              </w:rPr>
              <w:t>) /Кол-во поступивших изданий (кроме учебников):</w:t>
            </w:r>
          </w:p>
          <w:p w14:paraId="7BB5B1B2" w14:textId="77777777" w:rsidR="00CC4441" w:rsidRPr="00CC4441" w:rsidRDefault="00CC4441" w:rsidP="00F01DEE">
            <w:pPr>
              <w:numPr>
                <w:ilvl w:val="0"/>
                <w:numId w:val="44"/>
              </w:num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барлығы</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данамен</w:t>
            </w:r>
            <w:proofErr w:type="spellEnd"/>
            <w:r w:rsidRPr="00CC4441">
              <w:rPr>
                <w:rFonts w:ascii="Times New Roman" w:eastAsia="Times New Roman" w:hAnsi="Times New Roman"/>
                <w:sz w:val="24"/>
                <w:szCs w:val="24"/>
                <w:lang w:eastAsia="ru-RU"/>
              </w:rPr>
              <w:t xml:space="preserve"> /всего в экземплярах </w:t>
            </w:r>
          </w:p>
          <w:p w14:paraId="046EEB8F" w14:textId="77777777" w:rsidR="00CC4441" w:rsidRPr="00CC4441" w:rsidRDefault="00CC4441" w:rsidP="00F01DEE">
            <w:pPr>
              <w:numPr>
                <w:ilvl w:val="0"/>
                <w:numId w:val="44"/>
              </w:num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сомасы</w:t>
            </w:r>
            <w:proofErr w:type="spellEnd"/>
            <w:r w:rsidRPr="00CC4441">
              <w:rPr>
                <w:rFonts w:ascii="Times New Roman" w:eastAsia="Times New Roman" w:hAnsi="Times New Roman"/>
                <w:sz w:val="24"/>
                <w:szCs w:val="24"/>
                <w:lang w:eastAsia="ru-RU"/>
              </w:rPr>
              <w:t xml:space="preserve"> / на сумму</w:t>
            </w:r>
          </w:p>
        </w:tc>
        <w:tc>
          <w:tcPr>
            <w:tcW w:w="1985" w:type="dxa"/>
            <w:tcBorders>
              <w:top w:val="single" w:sz="4" w:space="0" w:color="auto"/>
              <w:left w:val="single" w:sz="4" w:space="0" w:color="auto"/>
              <w:bottom w:val="single" w:sz="4" w:space="0" w:color="auto"/>
              <w:right w:val="single" w:sz="4" w:space="0" w:color="auto"/>
            </w:tcBorders>
          </w:tcPr>
          <w:p w14:paraId="2E4F840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3B88A11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300</w:t>
            </w:r>
          </w:p>
          <w:p w14:paraId="0397B63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6E35EF7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2630646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29887180"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p>
          <w:p w14:paraId="72770A2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287</w:t>
            </w:r>
          </w:p>
          <w:p w14:paraId="5BCE2F8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833188</w:t>
            </w:r>
          </w:p>
          <w:p w14:paraId="1002E78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тнг</w:t>
            </w:r>
            <w:proofErr w:type="spellEnd"/>
            <w:r w:rsidRPr="00CC4441">
              <w:rPr>
                <w:rFonts w:ascii="Times New Roman" w:eastAsia="Times New Roman" w:hAnsi="Times New Roman"/>
                <w:sz w:val="24"/>
                <w:szCs w:val="24"/>
                <w:lang w:eastAsia="ru-RU"/>
              </w:rPr>
              <w:t>.</w:t>
            </w:r>
          </w:p>
        </w:tc>
      </w:tr>
      <w:tr w:rsidR="004A406C" w:rsidRPr="00CC4441" w14:paraId="0F39DA37" w14:textId="77777777" w:rsidTr="004A406C">
        <w:trPr>
          <w:trHeight w:val="1349"/>
        </w:trPr>
        <w:tc>
          <w:tcPr>
            <w:tcW w:w="709" w:type="dxa"/>
            <w:tcBorders>
              <w:top w:val="single" w:sz="4" w:space="0" w:color="auto"/>
              <w:left w:val="single" w:sz="4" w:space="0" w:color="auto"/>
              <w:bottom w:val="single" w:sz="4" w:space="0" w:color="auto"/>
              <w:right w:val="single" w:sz="4" w:space="0" w:color="auto"/>
            </w:tcBorders>
            <w:vAlign w:val="center"/>
            <w:hideMark/>
          </w:tcPr>
          <w:p w14:paraId="0E2BCBA4"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lastRenderedPageBreak/>
              <w:t>2.</w:t>
            </w:r>
          </w:p>
        </w:tc>
        <w:tc>
          <w:tcPr>
            <w:tcW w:w="4536" w:type="dxa"/>
            <w:tcBorders>
              <w:top w:val="single" w:sz="4" w:space="0" w:color="auto"/>
              <w:left w:val="single" w:sz="4" w:space="0" w:color="auto"/>
              <w:bottom w:val="single" w:sz="4" w:space="0" w:color="auto"/>
              <w:right w:val="single" w:sz="4" w:space="0" w:color="auto"/>
            </w:tcBorders>
            <w:hideMark/>
          </w:tcPr>
          <w:p w14:paraId="412FF9B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Түскен</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оқулықтар</w:t>
            </w:r>
            <w:proofErr w:type="spellEnd"/>
            <w:r w:rsidRPr="00CC4441">
              <w:rPr>
                <w:rFonts w:ascii="Times New Roman" w:eastAsia="Times New Roman" w:hAnsi="Times New Roman"/>
                <w:sz w:val="24"/>
                <w:szCs w:val="24"/>
                <w:lang w:eastAsia="ru-RU"/>
              </w:rPr>
              <w:t xml:space="preserve"> саны/ Количество поступивших учебников:</w:t>
            </w:r>
          </w:p>
          <w:p w14:paraId="688ACE18" w14:textId="77777777" w:rsidR="00CC4441" w:rsidRPr="00CC4441" w:rsidRDefault="00CC4441" w:rsidP="00F01DEE">
            <w:pPr>
              <w:numPr>
                <w:ilvl w:val="0"/>
                <w:numId w:val="44"/>
              </w:num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барлығы</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данамен</w:t>
            </w:r>
            <w:proofErr w:type="spellEnd"/>
            <w:r w:rsidRPr="00CC4441">
              <w:rPr>
                <w:rFonts w:ascii="Times New Roman" w:eastAsia="Times New Roman" w:hAnsi="Times New Roman"/>
                <w:sz w:val="24"/>
                <w:szCs w:val="24"/>
                <w:lang w:eastAsia="ru-RU"/>
              </w:rPr>
              <w:t xml:space="preserve"> /всего в экземплярах </w:t>
            </w:r>
          </w:p>
          <w:p w14:paraId="301163E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сомасы</w:t>
            </w:r>
            <w:proofErr w:type="spellEnd"/>
            <w:r w:rsidRPr="00CC4441">
              <w:rPr>
                <w:rFonts w:ascii="Times New Roman" w:eastAsia="Times New Roman" w:hAnsi="Times New Roman"/>
                <w:sz w:val="24"/>
                <w:szCs w:val="24"/>
                <w:lang w:eastAsia="ru-RU"/>
              </w:rPr>
              <w:t xml:space="preserve"> / на сумму</w:t>
            </w:r>
          </w:p>
        </w:tc>
        <w:tc>
          <w:tcPr>
            <w:tcW w:w="1985" w:type="dxa"/>
            <w:tcBorders>
              <w:top w:val="single" w:sz="4" w:space="0" w:color="auto"/>
              <w:left w:val="single" w:sz="4" w:space="0" w:color="auto"/>
              <w:bottom w:val="single" w:sz="4" w:space="0" w:color="auto"/>
              <w:right w:val="single" w:sz="4" w:space="0" w:color="auto"/>
            </w:tcBorders>
          </w:tcPr>
          <w:p w14:paraId="2632986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7E0E123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4000</w:t>
            </w:r>
          </w:p>
        </w:tc>
        <w:tc>
          <w:tcPr>
            <w:tcW w:w="2126" w:type="dxa"/>
            <w:tcBorders>
              <w:top w:val="single" w:sz="4" w:space="0" w:color="auto"/>
              <w:left w:val="single" w:sz="4" w:space="0" w:color="auto"/>
              <w:bottom w:val="single" w:sz="4" w:space="0" w:color="auto"/>
              <w:right w:val="single" w:sz="4" w:space="0" w:color="auto"/>
            </w:tcBorders>
          </w:tcPr>
          <w:p w14:paraId="7CDEB86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755263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3788</w:t>
            </w:r>
          </w:p>
          <w:p w14:paraId="68A76A3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107802.58</w:t>
            </w:r>
          </w:p>
          <w:p w14:paraId="79A1905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тнг</w:t>
            </w:r>
            <w:proofErr w:type="spellEnd"/>
            <w:r w:rsidRPr="00CC4441">
              <w:rPr>
                <w:rFonts w:ascii="Times New Roman" w:eastAsia="Times New Roman" w:hAnsi="Times New Roman"/>
                <w:sz w:val="24"/>
                <w:szCs w:val="24"/>
                <w:lang w:eastAsia="ru-RU"/>
              </w:rPr>
              <w:t>.</w:t>
            </w:r>
          </w:p>
          <w:p w14:paraId="462B892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r>
      <w:tr w:rsidR="004A406C" w:rsidRPr="00CC4441" w14:paraId="1A5D815B" w14:textId="77777777" w:rsidTr="004A406C">
        <w:trPr>
          <w:trHeight w:val="1108"/>
        </w:trPr>
        <w:tc>
          <w:tcPr>
            <w:tcW w:w="709" w:type="dxa"/>
            <w:tcBorders>
              <w:top w:val="single" w:sz="4" w:space="0" w:color="auto"/>
              <w:left w:val="single" w:sz="4" w:space="0" w:color="auto"/>
              <w:bottom w:val="single" w:sz="4" w:space="0" w:color="auto"/>
              <w:right w:val="single" w:sz="4" w:space="0" w:color="auto"/>
            </w:tcBorders>
          </w:tcPr>
          <w:p w14:paraId="39752E2C"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p>
          <w:p w14:paraId="5F791EAE"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p>
          <w:p w14:paraId="449AEB1A"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3.</w:t>
            </w:r>
          </w:p>
        </w:tc>
        <w:tc>
          <w:tcPr>
            <w:tcW w:w="4536" w:type="dxa"/>
            <w:tcBorders>
              <w:top w:val="single" w:sz="4" w:space="0" w:color="auto"/>
              <w:left w:val="single" w:sz="4" w:space="0" w:color="auto"/>
              <w:bottom w:val="single" w:sz="4" w:space="0" w:color="auto"/>
              <w:right w:val="single" w:sz="4" w:space="0" w:color="auto"/>
            </w:tcBorders>
          </w:tcPr>
          <w:p w14:paraId="063A21E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Оның</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ішінде</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электрондық</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құралдар</w:t>
            </w:r>
            <w:proofErr w:type="spellEnd"/>
            <w:r w:rsidRPr="00CC4441">
              <w:rPr>
                <w:rFonts w:ascii="Times New Roman" w:eastAsia="Times New Roman" w:hAnsi="Times New Roman"/>
                <w:sz w:val="24"/>
                <w:szCs w:val="24"/>
                <w:lang w:eastAsia="ru-RU"/>
              </w:rPr>
              <w:t xml:space="preserve"> /В том числе на электронных носителях</w:t>
            </w:r>
          </w:p>
          <w:p w14:paraId="547D13F1" w14:textId="78DD3399" w:rsidR="00CC4441" w:rsidRPr="00CC4441" w:rsidRDefault="00CC4441" w:rsidP="00F01DEE">
            <w:pPr>
              <w:numPr>
                <w:ilvl w:val="0"/>
                <w:numId w:val="44"/>
              </w:num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барлығы</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данамен</w:t>
            </w:r>
            <w:proofErr w:type="spellEnd"/>
            <w:r w:rsidRPr="00CC4441">
              <w:rPr>
                <w:rFonts w:ascii="Times New Roman" w:eastAsia="Times New Roman" w:hAnsi="Times New Roman"/>
                <w:sz w:val="24"/>
                <w:szCs w:val="24"/>
                <w:lang w:eastAsia="ru-RU"/>
              </w:rPr>
              <w:t xml:space="preserve"> /всего в экземплярах </w:t>
            </w:r>
          </w:p>
        </w:tc>
        <w:tc>
          <w:tcPr>
            <w:tcW w:w="1985" w:type="dxa"/>
            <w:tcBorders>
              <w:top w:val="single" w:sz="4" w:space="0" w:color="auto"/>
              <w:left w:val="single" w:sz="4" w:space="0" w:color="auto"/>
              <w:bottom w:val="single" w:sz="4" w:space="0" w:color="auto"/>
              <w:right w:val="single" w:sz="4" w:space="0" w:color="auto"/>
            </w:tcBorders>
          </w:tcPr>
          <w:p w14:paraId="5D72E4D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BC1A8E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7</w:t>
            </w:r>
          </w:p>
          <w:p w14:paraId="6F788FF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7F38A4F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3B1E743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0</w:t>
            </w:r>
          </w:p>
        </w:tc>
      </w:tr>
      <w:tr w:rsidR="004A406C" w:rsidRPr="00CC4441" w14:paraId="3C211F05" w14:textId="77777777" w:rsidTr="004A406C">
        <w:trPr>
          <w:trHeight w:val="1162"/>
        </w:trPr>
        <w:tc>
          <w:tcPr>
            <w:tcW w:w="709" w:type="dxa"/>
            <w:tcBorders>
              <w:top w:val="single" w:sz="4" w:space="0" w:color="auto"/>
              <w:left w:val="single" w:sz="4" w:space="0" w:color="auto"/>
              <w:bottom w:val="single" w:sz="4" w:space="0" w:color="auto"/>
              <w:right w:val="single" w:sz="4" w:space="0" w:color="auto"/>
            </w:tcBorders>
            <w:hideMark/>
          </w:tcPr>
          <w:p w14:paraId="103840F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val="kk-KZ" w:eastAsia="ru-RU"/>
              </w:rPr>
              <w:t>4.</w:t>
            </w:r>
          </w:p>
        </w:tc>
        <w:tc>
          <w:tcPr>
            <w:tcW w:w="4536" w:type="dxa"/>
            <w:tcBorders>
              <w:top w:val="single" w:sz="4" w:space="0" w:color="auto"/>
              <w:left w:val="single" w:sz="4" w:space="0" w:color="auto"/>
              <w:bottom w:val="single" w:sz="4" w:space="0" w:color="auto"/>
              <w:right w:val="single" w:sz="4" w:space="0" w:color="auto"/>
            </w:tcBorders>
            <w:hideMark/>
          </w:tcPr>
          <w:p w14:paraId="5920694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Газеттер</w:t>
            </w:r>
            <w:proofErr w:type="spellEnd"/>
            <w:r w:rsidRPr="00CC4441">
              <w:rPr>
                <w:rFonts w:ascii="Times New Roman" w:eastAsia="Times New Roman" w:hAnsi="Times New Roman"/>
                <w:sz w:val="24"/>
                <w:szCs w:val="24"/>
                <w:lang w:eastAsia="ru-RU"/>
              </w:rPr>
              <w:t xml:space="preserve"> мен </w:t>
            </w:r>
            <w:proofErr w:type="spellStart"/>
            <w:r w:rsidRPr="00CC4441">
              <w:rPr>
                <w:rFonts w:ascii="Times New Roman" w:eastAsia="Times New Roman" w:hAnsi="Times New Roman"/>
                <w:sz w:val="24"/>
                <w:szCs w:val="24"/>
                <w:lang w:eastAsia="ru-RU"/>
              </w:rPr>
              <w:t>журналдар</w:t>
            </w:r>
            <w:proofErr w:type="spellEnd"/>
          </w:p>
          <w:p w14:paraId="4B7432DE" w14:textId="77777777" w:rsidR="00CC4441" w:rsidRPr="00CC4441" w:rsidRDefault="00CC4441" w:rsidP="00F01DEE">
            <w:pPr>
              <w:numPr>
                <w:ilvl w:val="0"/>
                <w:numId w:val="44"/>
              </w:num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барлығы</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данамен</w:t>
            </w:r>
            <w:proofErr w:type="spellEnd"/>
            <w:r w:rsidRPr="00CC4441">
              <w:rPr>
                <w:rFonts w:ascii="Times New Roman" w:eastAsia="Times New Roman" w:hAnsi="Times New Roman"/>
                <w:sz w:val="24"/>
                <w:szCs w:val="24"/>
                <w:lang w:eastAsia="ru-RU"/>
              </w:rPr>
              <w:t xml:space="preserve"> /всего в экземплярах</w:t>
            </w:r>
          </w:p>
          <w:p w14:paraId="43D0599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сомасы</w:t>
            </w:r>
            <w:proofErr w:type="spellEnd"/>
            <w:r w:rsidRPr="00CC4441">
              <w:rPr>
                <w:rFonts w:ascii="Times New Roman" w:eastAsia="Times New Roman" w:hAnsi="Times New Roman"/>
                <w:sz w:val="24"/>
                <w:szCs w:val="24"/>
                <w:lang w:eastAsia="ru-RU"/>
              </w:rPr>
              <w:t xml:space="preserve"> / на сумму</w:t>
            </w:r>
          </w:p>
        </w:tc>
        <w:tc>
          <w:tcPr>
            <w:tcW w:w="1985" w:type="dxa"/>
            <w:tcBorders>
              <w:top w:val="single" w:sz="4" w:space="0" w:color="auto"/>
              <w:left w:val="single" w:sz="4" w:space="0" w:color="auto"/>
              <w:bottom w:val="single" w:sz="4" w:space="0" w:color="auto"/>
              <w:right w:val="single" w:sz="4" w:space="0" w:color="auto"/>
            </w:tcBorders>
          </w:tcPr>
          <w:p w14:paraId="2B09179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6DB0F1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w:t>
            </w:r>
          </w:p>
          <w:p w14:paraId="6CDEBC4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37E997E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774737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w:t>
            </w:r>
          </w:p>
          <w:p w14:paraId="697EAF8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r>
      <w:tr w:rsidR="004A406C" w:rsidRPr="00CC4441" w14:paraId="1A7B9711" w14:textId="77777777" w:rsidTr="004A406C">
        <w:tc>
          <w:tcPr>
            <w:tcW w:w="709" w:type="dxa"/>
            <w:tcBorders>
              <w:top w:val="single" w:sz="4" w:space="0" w:color="auto"/>
              <w:left w:val="single" w:sz="4" w:space="0" w:color="auto"/>
              <w:bottom w:val="single" w:sz="4" w:space="0" w:color="auto"/>
              <w:right w:val="single" w:sz="4" w:space="0" w:color="auto"/>
            </w:tcBorders>
            <w:hideMark/>
          </w:tcPr>
          <w:p w14:paraId="5DAFCD25"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5.</w:t>
            </w:r>
          </w:p>
        </w:tc>
        <w:tc>
          <w:tcPr>
            <w:tcW w:w="4536" w:type="dxa"/>
            <w:tcBorders>
              <w:top w:val="single" w:sz="4" w:space="0" w:color="auto"/>
              <w:left w:val="single" w:sz="4" w:space="0" w:color="auto"/>
              <w:bottom w:val="single" w:sz="4" w:space="0" w:color="auto"/>
              <w:right w:val="single" w:sz="4" w:space="0" w:color="auto"/>
            </w:tcBorders>
            <w:hideMark/>
          </w:tcPr>
          <w:p w14:paraId="3C5DE57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Есептен</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шығарылған</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басылымдар</w:t>
            </w:r>
            <w:proofErr w:type="spellEnd"/>
            <w:r w:rsidRPr="00CC4441">
              <w:rPr>
                <w:rFonts w:ascii="Times New Roman" w:eastAsia="Times New Roman" w:hAnsi="Times New Roman"/>
                <w:sz w:val="24"/>
                <w:szCs w:val="24"/>
                <w:lang w:eastAsia="ru-RU"/>
              </w:rPr>
              <w:t xml:space="preserve"> саны  </w:t>
            </w:r>
          </w:p>
          <w:p w14:paraId="7939356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Количество выбывших изданий</w:t>
            </w:r>
          </w:p>
          <w:p w14:paraId="22C2F0E9" w14:textId="77777777" w:rsidR="00CC4441" w:rsidRPr="00CC4441" w:rsidRDefault="00CC4441" w:rsidP="00F01DEE">
            <w:pPr>
              <w:numPr>
                <w:ilvl w:val="0"/>
                <w:numId w:val="44"/>
              </w:num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кітаптар</w:t>
            </w:r>
            <w:proofErr w:type="spellEnd"/>
            <w:r w:rsidRPr="00CC4441">
              <w:rPr>
                <w:rFonts w:ascii="Times New Roman" w:eastAsia="Times New Roman" w:hAnsi="Times New Roman"/>
                <w:sz w:val="24"/>
                <w:szCs w:val="24"/>
                <w:lang w:eastAsia="ru-RU"/>
              </w:rPr>
              <w:t xml:space="preserve"> /книги</w:t>
            </w:r>
          </w:p>
          <w:p w14:paraId="2BA0E68C" w14:textId="77777777" w:rsidR="00CC4441" w:rsidRPr="00CC4441" w:rsidRDefault="00CC4441" w:rsidP="00F01DEE">
            <w:pPr>
              <w:numPr>
                <w:ilvl w:val="0"/>
                <w:numId w:val="44"/>
              </w:num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оқулықтар</w:t>
            </w:r>
            <w:proofErr w:type="spellEnd"/>
            <w:r w:rsidRPr="00CC4441">
              <w:rPr>
                <w:rFonts w:ascii="Times New Roman" w:eastAsia="Times New Roman" w:hAnsi="Times New Roman"/>
                <w:sz w:val="24"/>
                <w:szCs w:val="24"/>
                <w:lang w:eastAsia="ru-RU"/>
              </w:rPr>
              <w:t xml:space="preserve"> / учебники</w:t>
            </w:r>
          </w:p>
        </w:tc>
        <w:tc>
          <w:tcPr>
            <w:tcW w:w="1985" w:type="dxa"/>
            <w:tcBorders>
              <w:top w:val="single" w:sz="4" w:space="0" w:color="auto"/>
              <w:left w:val="single" w:sz="4" w:space="0" w:color="auto"/>
              <w:bottom w:val="single" w:sz="4" w:space="0" w:color="auto"/>
              <w:right w:val="single" w:sz="4" w:space="0" w:color="auto"/>
            </w:tcBorders>
          </w:tcPr>
          <w:p w14:paraId="56B962C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5C149C4E" w14:textId="2C9A9DD7" w:rsidR="00CC4441" w:rsidRPr="00CC4441" w:rsidRDefault="00CC4441" w:rsidP="004A406C">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по окончании цикла фондирования</w:t>
            </w:r>
          </w:p>
        </w:tc>
        <w:tc>
          <w:tcPr>
            <w:tcW w:w="2126" w:type="dxa"/>
            <w:tcBorders>
              <w:top w:val="single" w:sz="4" w:space="0" w:color="auto"/>
              <w:left w:val="single" w:sz="4" w:space="0" w:color="auto"/>
              <w:bottom w:val="single" w:sz="4" w:space="0" w:color="auto"/>
              <w:right w:val="single" w:sz="4" w:space="0" w:color="auto"/>
            </w:tcBorders>
          </w:tcPr>
          <w:p w14:paraId="1DBD514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2E4BF3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5238</w:t>
            </w:r>
          </w:p>
          <w:p w14:paraId="1C880BA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7935257</w:t>
            </w:r>
          </w:p>
          <w:p w14:paraId="7CF33D17" w14:textId="58546169" w:rsidR="00CC4441" w:rsidRPr="00CC4441" w:rsidRDefault="00CC4441" w:rsidP="004A406C">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тнг</w:t>
            </w:r>
            <w:proofErr w:type="spellEnd"/>
            <w:r w:rsidRPr="00CC4441">
              <w:rPr>
                <w:rFonts w:ascii="Times New Roman" w:eastAsia="Times New Roman" w:hAnsi="Times New Roman"/>
                <w:sz w:val="24"/>
                <w:szCs w:val="24"/>
                <w:lang w:eastAsia="ru-RU"/>
              </w:rPr>
              <w:t>.</w:t>
            </w:r>
          </w:p>
        </w:tc>
      </w:tr>
    </w:tbl>
    <w:p w14:paraId="5C091269" w14:textId="78C445A2"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Обработка литературы</w:t>
      </w:r>
    </w:p>
    <w:p w14:paraId="63142AC5" w14:textId="77777777" w:rsidR="00CC4441" w:rsidRPr="00CC4441" w:rsidRDefault="00CC4441" w:rsidP="00CC4441">
      <w:pPr>
        <w:spacing w:after="0" w:line="240" w:lineRule="auto"/>
        <w:jc w:val="both"/>
        <w:rPr>
          <w:rFonts w:ascii="Times New Roman" w:eastAsia="Times New Roman" w:hAnsi="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9"/>
        <w:gridCol w:w="1982"/>
        <w:gridCol w:w="2126"/>
      </w:tblGrid>
      <w:tr w:rsidR="00CC4441" w:rsidRPr="00CC4441" w14:paraId="2CFF3797" w14:textId="77777777" w:rsidTr="004A406C">
        <w:tc>
          <w:tcPr>
            <w:tcW w:w="709" w:type="dxa"/>
            <w:tcBorders>
              <w:top w:val="single" w:sz="4" w:space="0" w:color="auto"/>
              <w:left w:val="single" w:sz="4" w:space="0" w:color="auto"/>
              <w:bottom w:val="single" w:sz="4" w:space="0" w:color="auto"/>
              <w:right w:val="single" w:sz="4" w:space="0" w:color="auto"/>
            </w:tcBorders>
            <w:hideMark/>
          </w:tcPr>
          <w:p w14:paraId="17B9C59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w:t>
            </w:r>
          </w:p>
        </w:tc>
        <w:tc>
          <w:tcPr>
            <w:tcW w:w="4539" w:type="dxa"/>
            <w:tcBorders>
              <w:top w:val="single" w:sz="4" w:space="0" w:color="auto"/>
              <w:left w:val="single" w:sz="4" w:space="0" w:color="auto"/>
              <w:bottom w:val="single" w:sz="4" w:space="0" w:color="auto"/>
              <w:right w:val="single" w:sz="4" w:space="0" w:color="auto"/>
            </w:tcBorders>
            <w:hideMark/>
          </w:tcPr>
          <w:p w14:paraId="062FD8B9" w14:textId="77777777" w:rsidR="00CC4441" w:rsidRPr="00CC4441" w:rsidRDefault="00CC4441" w:rsidP="00CC4441">
            <w:pPr>
              <w:keepNext/>
              <w:spacing w:after="0" w:line="240" w:lineRule="auto"/>
              <w:jc w:val="both"/>
              <w:outlineLvl w:val="1"/>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Наименование показателя</w:t>
            </w:r>
          </w:p>
        </w:tc>
        <w:tc>
          <w:tcPr>
            <w:tcW w:w="1982" w:type="dxa"/>
            <w:tcBorders>
              <w:top w:val="single" w:sz="4" w:space="0" w:color="auto"/>
              <w:left w:val="single" w:sz="4" w:space="0" w:color="auto"/>
              <w:bottom w:val="single" w:sz="4" w:space="0" w:color="auto"/>
              <w:right w:val="single" w:sz="4" w:space="0" w:color="auto"/>
            </w:tcBorders>
          </w:tcPr>
          <w:p w14:paraId="514843D4"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Запланировано на</w:t>
            </w:r>
            <w:r w:rsidRPr="00CC4441">
              <w:rPr>
                <w:rFonts w:ascii="Times New Roman" w:eastAsia="Times New Roman" w:hAnsi="Times New Roman"/>
                <w:b/>
                <w:sz w:val="24"/>
                <w:szCs w:val="24"/>
                <w:lang w:val="kk-KZ" w:eastAsia="ru-RU"/>
              </w:rPr>
              <w:t xml:space="preserve"> </w:t>
            </w:r>
            <w:r w:rsidRPr="00CC4441">
              <w:rPr>
                <w:rFonts w:ascii="Times New Roman" w:eastAsia="Times New Roman" w:hAnsi="Times New Roman"/>
                <w:b/>
                <w:sz w:val="24"/>
                <w:szCs w:val="24"/>
                <w:lang w:eastAsia="ru-RU"/>
              </w:rPr>
              <w:t>2025-2026</w:t>
            </w:r>
            <w:r w:rsidRPr="00CC4441">
              <w:rPr>
                <w:rFonts w:ascii="Times New Roman" w:eastAsia="Times New Roman" w:hAnsi="Times New Roman"/>
                <w:b/>
                <w:sz w:val="24"/>
                <w:szCs w:val="24"/>
                <w:lang w:val="kk-KZ" w:eastAsia="ru-RU"/>
              </w:rPr>
              <w:t xml:space="preserve"> </w:t>
            </w:r>
            <w:r w:rsidRPr="00CC4441">
              <w:rPr>
                <w:rFonts w:ascii="Times New Roman" w:eastAsia="Times New Roman" w:hAnsi="Times New Roman"/>
                <w:b/>
                <w:sz w:val="24"/>
                <w:szCs w:val="24"/>
                <w:lang w:eastAsia="ru-RU"/>
              </w:rPr>
              <w:t>г</w:t>
            </w:r>
          </w:p>
          <w:p w14:paraId="5C5EFE3F"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14:paraId="6C199893"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выполнено </w:t>
            </w:r>
            <w:r w:rsidRPr="00CC4441">
              <w:rPr>
                <w:rFonts w:ascii="Times New Roman" w:eastAsia="Times New Roman" w:hAnsi="Times New Roman"/>
                <w:b/>
                <w:sz w:val="24"/>
                <w:szCs w:val="24"/>
                <w:lang w:val="kk-KZ" w:eastAsia="ru-RU"/>
              </w:rPr>
              <w:t xml:space="preserve">            </w:t>
            </w:r>
            <w:r w:rsidRPr="00CC4441">
              <w:rPr>
                <w:rFonts w:ascii="Times New Roman" w:eastAsia="Times New Roman" w:hAnsi="Times New Roman"/>
                <w:b/>
                <w:sz w:val="24"/>
                <w:szCs w:val="24"/>
                <w:lang w:eastAsia="ru-RU"/>
              </w:rPr>
              <w:t>в 2024-2025г.</w:t>
            </w:r>
          </w:p>
        </w:tc>
      </w:tr>
      <w:tr w:rsidR="00CC4441" w:rsidRPr="00CC4441" w14:paraId="15F87CCB" w14:textId="77777777" w:rsidTr="004A406C">
        <w:tc>
          <w:tcPr>
            <w:tcW w:w="709" w:type="dxa"/>
            <w:tcBorders>
              <w:top w:val="single" w:sz="4" w:space="0" w:color="auto"/>
              <w:left w:val="single" w:sz="4" w:space="0" w:color="auto"/>
              <w:bottom w:val="single" w:sz="4" w:space="0" w:color="auto"/>
              <w:right w:val="single" w:sz="4" w:space="0" w:color="auto"/>
            </w:tcBorders>
            <w:hideMark/>
          </w:tcPr>
          <w:p w14:paraId="56045CD1"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1.</w:t>
            </w:r>
          </w:p>
        </w:tc>
        <w:tc>
          <w:tcPr>
            <w:tcW w:w="4539" w:type="dxa"/>
            <w:tcBorders>
              <w:top w:val="single" w:sz="4" w:space="0" w:color="auto"/>
              <w:left w:val="single" w:sz="4" w:space="0" w:color="auto"/>
              <w:bottom w:val="single" w:sz="4" w:space="0" w:color="auto"/>
              <w:right w:val="single" w:sz="4" w:space="0" w:color="auto"/>
            </w:tcBorders>
            <w:hideMark/>
          </w:tcPr>
          <w:p w14:paraId="0069AA4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Әдебиеттерді</w:t>
            </w:r>
            <w:proofErr w:type="spellEnd"/>
            <w:r w:rsidRPr="00CC4441">
              <w:rPr>
                <w:rFonts w:ascii="Times New Roman" w:eastAsia="Times New Roman" w:hAnsi="Times New Roman"/>
                <w:sz w:val="24"/>
                <w:szCs w:val="24"/>
                <w:lang w:eastAsia="ru-RU"/>
              </w:rPr>
              <w:t xml:space="preserve"> </w:t>
            </w:r>
            <w:proofErr w:type="spellStart"/>
            <w:proofErr w:type="gramStart"/>
            <w:r w:rsidRPr="00CC4441">
              <w:rPr>
                <w:rFonts w:ascii="Times New Roman" w:eastAsia="Times New Roman" w:hAnsi="Times New Roman"/>
                <w:sz w:val="24"/>
                <w:szCs w:val="24"/>
                <w:lang w:eastAsia="ru-RU"/>
              </w:rPr>
              <w:t>жүйелеу</w:t>
            </w:r>
            <w:proofErr w:type="spellEnd"/>
            <w:r w:rsidRPr="00CC4441">
              <w:rPr>
                <w:rFonts w:ascii="Times New Roman" w:eastAsia="Times New Roman" w:hAnsi="Times New Roman"/>
                <w:sz w:val="24"/>
                <w:szCs w:val="24"/>
                <w:lang w:eastAsia="ru-RU"/>
              </w:rPr>
              <w:t xml:space="preserve">  (</w:t>
            </w:r>
            <w:proofErr w:type="spellStart"/>
            <w:proofErr w:type="gramEnd"/>
            <w:r w:rsidRPr="00CC4441">
              <w:rPr>
                <w:rFonts w:ascii="Times New Roman" w:eastAsia="Times New Roman" w:hAnsi="Times New Roman"/>
                <w:sz w:val="24"/>
                <w:szCs w:val="24"/>
                <w:lang w:eastAsia="ru-RU"/>
              </w:rPr>
              <w:t>атау</w:t>
            </w:r>
            <w:proofErr w:type="spellEnd"/>
            <w:r w:rsidRPr="00CC4441">
              <w:rPr>
                <w:rFonts w:ascii="Times New Roman" w:eastAsia="Times New Roman" w:hAnsi="Times New Roman"/>
                <w:sz w:val="24"/>
                <w:szCs w:val="24"/>
                <w:lang w:eastAsia="ru-RU"/>
              </w:rPr>
              <w:t>)/</w:t>
            </w:r>
          </w:p>
          <w:p w14:paraId="70B60BE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Систематизация </w:t>
            </w:r>
            <w:proofErr w:type="gramStart"/>
            <w:r w:rsidRPr="00CC4441">
              <w:rPr>
                <w:rFonts w:ascii="Times New Roman" w:eastAsia="Times New Roman" w:hAnsi="Times New Roman"/>
                <w:sz w:val="24"/>
                <w:szCs w:val="24"/>
                <w:lang w:eastAsia="ru-RU"/>
              </w:rPr>
              <w:t>лит-</w:t>
            </w:r>
            <w:proofErr w:type="spellStart"/>
            <w:r w:rsidRPr="00CC4441">
              <w:rPr>
                <w:rFonts w:ascii="Times New Roman" w:eastAsia="Times New Roman" w:hAnsi="Times New Roman"/>
                <w:sz w:val="24"/>
                <w:szCs w:val="24"/>
                <w:lang w:eastAsia="ru-RU"/>
              </w:rPr>
              <w:t>ры</w:t>
            </w:r>
            <w:proofErr w:type="spellEnd"/>
            <w:proofErr w:type="gramEnd"/>
            <w:r w:rsidRPr="00CC4441">
              <w:rPr>
                <w:rFonts w:ascii="Times New Roman" w:eastAsia="Times New Roman" w:hAnsi="Times New Roman"/>
                <w:sz w:val="24"/>
                <w:szCs w:val="24"/>
                <w:lang w:eastAsia="ru-RU"/>
              </w:rPr>
              <w:t xml:space="preserve"> (назв.)</w:t>
            </w:r>
          </w:p>
        </w:tc>
        <w:tc>
          <w:tcPr>
            <w:tcW w:w="1982" w:type="dxa"/>
            <w:tcBorders>
              <w:top w:val="single" w:sz="4" w:space="0" w:color="auto"/>
              <w:left w:val="single" w:sz="4" w:space="0" w:color="auto"/>
              <w:bottom w:val="single" w:sz="4" w:space="0" w:color="auto"/>
              <w:right w:val="single" w:sz="4" w:space="0" w:color="auto"/>
            </w:tcBorders>
          </w:tcPr>
          <w:p w14:paraId="12F494C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Таблицы ББК</w:t>
            </w:r>
          </w:p>
          <w:p w14:paraId="4BFBC2E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470C50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По мере </w:t>
            </w:r>
            <w:proofErr w:type="spellStart"/>
            <w:r w:rsidRPr="00CC4441">
              <w:rPr>
                <w:rFonts w:ascii="Times New Roman" w:eastAsia="Times New Roman" w:hAnsi="Times New Roman"/>
                <w:sz w:val="24"/>
                <w:szCs w:val="24"/>
                <w:lang w:eastAsia="ru-RU"/>
              </w:rPr>
              <w:t>поступл</w:t>
            </w:r>
            <w:proofErr w:type="spellEnd"/>
            <w:r w:rsidRPr="00CC4441">
              <w:rPr>
                <w:rFonts w:ascii="Times New Roman" w:eastAsia="Times New Roman" w:hAnsi="Times New Roman"/>
                <w:sz w:val="24"/>
                <w:szCs w:val="24"/>
                <w:lang w:eastAsia="ru-RU"/>
              </w:rPr>
              <w:t>.</w:t>
            </w:r>
          </w:p>
        </w:tc>
        <w:tc>
          <w:tcPr>
            <w:tcW w:w="2126" w:type="dxa"/>
            <w:tcBorders>
              <w:top w:val="single" w:sz="4" w:space="0" w:color="auto"/>
              <w:left w:val="single" w:sz="4" w:space="0" w:color="auto"/>
              <w:bottom w:val="single" w:sz="4" w:space="0" w:color="auto"/>
              <w:right w:val="single" w:sz="4" w:space="0" w:color="auto"/>
            </w:tcBorders>
          </w:tcPr>
          <w:p w14:paraId="45435E5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Таблицы ББК</w:t>
            </w:r>
          </w:p>
          <w:p w14:paraId="4487A77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287 экз.</w:t>
            </w:r>
          </w:p>
          <w:p w14:paraId="23307B5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r>
      <w:tr w:rsidR="00CC4441" w:rsidRPr="00CC4441" w14:paraId="63090056" w14:textId="77777777" w:rsidTr="004A406C">
        <w:tc>
          <w:tcPr>
            <w:tcW w:w="709" w:type="dxa"/>
            <w:tcBorders>
              <w:top w:val="single" w:sz="4" w:space="0" w:color="auto"/>
              <w:left w:val="single" w:sz="4" w:space="0" w:color="auto"/>
              <w:bottom w:val="single" w:sz="4" w:space="0" w:color="auto"/>
              <w:right w:val="single" w:sz="4" w:space="0" w:color="auto"/>
            </w:tcBorders>
            <w:hideMark/>
          </w:tcPr>
          <w:p w14:paraId="78D83675"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2.</w:t>
            </w:r>
          </w:p>
        </w:tc>
        <w:tc>
          <w:tcPr>
            <w:tcW w:w="4539" w:type="dxa"/>
            <w:tcBorders>
              <w:top w:val="single" w:sz="4" w:space="0" w:color="auto"/>
              <w:left w:val="single" w:sz="4" w:space="0" w:color="auto"/>
              <w:bottom w:val="single" w:sz="4" w:space="0" w:color="auto"/>
              <w:right w:val="single" w:sz="4" w:space="0" w:color="auto"/>
            </w:tcBorders>
            <w:hideMark/>
          </w:tcPr>
          <w:p w14:paraId="19AE27F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Әдебиеттерді</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каталогтеу</w:t>
            </w:r>
            <w:proofErr w:type="spellEnd"/>
            <w:proofErr w:type="gramStart"/>
            <w:r w:rsidRPr="00CC4441">
              <w:rPr>
                <w:rFonts w:ascii="Times New Roman" w:eastAsia="Times New Roman" w:hAnsi="Times New Roman"/>
                <w:sz w:val="24"/>
                <w:szCs w:val="24"/>
                <w:lang w:eastAsia="ru-RU"/>
              </w:rPr>
              <w:t xml:space="preserve">   (</w:t>
            </w:r>
            <w:proofErr w:type="spellStart"/>
            <w:proofErr w:type="gramEnd"/>
            <w:r w:rsidRPr="00CC4441">
              <w:rPr>
                <w:rFonts w:ascii="Times New Roman" w:eastAsia="Times New Roman" w:hAnsi="Times New Roman"/>
                <w:sz w:val="24"/>
                <w:szCs w:val="24"/>
                <w:lang w:eastAsia="ru-RU"/>
              </w:rPr>
              <w:t>атау</w:t>
            </w:r>
            <w:proofErr w:type="spellEnd"/>
            <w:r w:rsidRPr="00CC4441">
              <w:rPr>
                <w:rFonts w:ascii="Times New Roman" w:eastAsia="Times New Roman" w:hAnsi="Times New Roman"/>
                <w:sz w:val="24"/>
                <w:szCs w:val="24"/>
                <w:lang w:eastAsia="ru-RU"/>
              </w:rPr>
              <w:t>)/</w:t>
            </w:r>
          </w:p>
          <w:p w14:paraId="49409D3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Каталогизация </w:t>
            </w:r>
            <w:proofErr w:type="gramStart"/>
            <w:r w:rsidRPr="00CC4441">
              <w:rPr>
                <w:rFonts w:ascii="Times New Roman" w:eastAsia="Times New Roman" w:hAnsi="Times New Roman"/>
                <w:sz w:val="24"/>
                <w:szCs w:val="24"/>
                <w:lang w:eastAsia="ru-RU"/>
              </w:rPr>
              <w:t>лит-</w:t>
            </w:r>
            <w:proofErr w:type="spellStart"/>
            <w:r w:rsidRPr="00CC4441">
              <w:rPr>
                <w:rFonts w:ascii="Times New Roman" w:eastAsia="Times New Roman" w:hAnsi="Times New Roman"/>
                <w:sz w:val="24"/>
                <w:szCs w:val="24"/>
                <w:lang w:eastAsia="ru-RU"/>
              </w:rPr>
              <w:t>ры</w:t>
            </w:r>
            <w:proofErr w:type="spellEnd"/>
            <w:proofErr w:type="gramEnd"/>
            <w:r w:rsidRPr="00CC4441">
              <w:rPr>
                <w:rFonts w:ascii="Times New Roman" w:eastAsia="Times New Roman" w:hAnsi="Times New Roman"/>
                <w:sz w:val="24"/>
                <w:szCs w:val="24"/>
                <w:lang w:eastAsia="ru-RU"/>
              </w:rPr>
              <w:t xml:space="preserve"> (назв.)</w:t>
            </w:r>
          </w:p>
        </w:tc>
        <w:tc>
          <w:tcPr>
            <w:tcW w:w="1982" w:type="dxa"/>
            <w:tcBorders>
              <w:top w:val="single" w:sz="4" w:space="0" w:color="auto"/>
              <w:left w:val="single" w:sz="4" w:space="0" w:color="auto"/>
              <w:bottom w:val="single" w:sz="4" w:space="0" w:color="auto"/>
              <w:right w:val="single" w:sz="4" w:space="0" w:color="auto"/>
            </w:tcBorders>
            <w:hideMark/>
          </w:tcPr>
          <w:p w14:paraId="4EDC9A2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Алфавитный каталог</w:t>
            </w:r>
          </w:p>
          <w:p w14:paraId="0011B89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Систематический каталог.</w:t>
            </w:r>
          </w:p>
          <w:p w14:paraId="42E308B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Электронный каталог</w:t>
            </w:r>
          </w:p>
          <w:p w14:paraId="1AD327F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По мере </w:t>
            </w:r>
            <w:proofErr w:type="spellStart"/>
            <w:r w:rsidRPr="00CC4441">
              <w:rPr>
                <w:rFonts w:ascii="Times New Roman" w:eastAsia="Times New Roman" w:hAnsi="Times New Roman"/>
                <w:sz w:val="24"/>
                <w:szCs w:val="24"/>
                <w:lang w:eastAsia="ru-RU"/>
              </w:rPr>
              <w:t>поступл</w:t>
            </w:r>
            <w:proofErr w:type="spellEnd"/>
            <w:r w:rsidRPr="00CC4441">
              <w:rPr>
                <w:rFonts w:ascii="Times New Roman" w:eastAsia="Times New Roman" w:hAnsi="Times New Roman"/>
                <w:sz w:val="24"/>
                <w:szCs w:val="24"/>
                <w:lang w:eastAsia="ru-RU"/>
              </w:rPr>
              <w:t>.</w:t>
            </w:r>
          </w:p>
        </w:tc>
        <w:tc>
          <w:tcPr>
            <w:tcW w:w="2126" w:type="dxa"/>
            <w:tcBorders>
              <w:top w:val="single" w:sz="4" w:space="0" w:color="auto"/>
              <w:left w:val="single" w:sz="4" w:space="0" w:color="auto"/>
              <w:bottom w:val="single" w:sz="4" w:space="0" w:color="auto"/>
              <w:right w:val="single" w:sz="4" w:space="0" w:color="auto"/>
            </w:tcBorders>
            <w:hideMark/>
          </w:tcPr>
          <w:p w14:paraId="31B1B02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Алфавитный каталог</w:t>
            </w:r>
          </w:p>
          <w:p w14:paraId="08C0D96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Систематический каталог.</w:t>
            </w:r>
          </w:p>
          <w:p w14:paraId="69615EE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Электронный каталог</w:t>
            </w:r>
          </w:p>
          <w:p w14:paraId="57834C0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150.</w:t>
            </w:r>
          </w:p>
        </w:tc>
      </w:tr>
    </w:tbl>
    <w:p w14:paraId="2214FC84"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Организация и хранение фонда</w:t>
      </w: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64"/>
        <w:gridCol w:w="2267"/>
        <w:gridCol w:w="1842"/>
      </w:tblGrid>
      <w:tr w:rsidR="00CC4441" w:rsidRPr="00CC4441" w14:paraId="719F4FFF" w14:textId="77777777" w:rsidTr="004A406C">
        <w:trPr>
          <w:trHeight w:val="625"/>
        </w:trPr>
        <w:tc>
          <w:tcPr>
            <w:tcW w:w="676" w:type="dxa"/>
            <w:tcBorders>
              <w:top w:val="single" w:sz="4" w:space="0" w:color="auto"/>
              <w:left w:val="single" w:sz="4" w:space="0" w:color="auto"/>
              <w:bottom w:val="single" w:sz="4" w:space="0" w:color="auto"/>
              <w:right w:val="single" w:sz="4" w:space="0" w:color="auto"/>
            </w:tcBorders>
            <w:hideMark/>
          </w:tcPr>
          <w:p w14:paraId="10A2CB3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w:t>
            </w:r>
          </w:p>
        </w:tc>
        <w:tc>
          <w:tcPr>
            <w:tcW w:w="4564" w:type="dxa"/>
            <w:tcBorders>
              <w:top w:val="single" w:sz="4" w:space="0" w:color="auto"/>
              <w:left w:val="single" w:sz="4" w:space="0" w:color="auto"/>
              <w:bottom w:val="single" w:sz="4" w:space="0" w:color="auto"/>
              <w:right w:val="single" w:sz="4" w:space="0" w:color="auto"/>
            </w:tcBorders>
            <w:hideMark/>
          </w:tcPr>
          <w:p w14:paraId="6C0F47EB"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Наименование показателя</w:t>
            </w:r>
          </w:p>
        </w:tc>
        <w:tc>
          <w:tcPr>
            <w:tcW w:w="2267" w:type="dxa"/>
            <w:tcBorders>
              <w:top w:val="single" w:sz="4" w:space="0" w:color="auto"/>
              <w:left w:val="single" w:sz="4" w:space="0" w:color="auto"/>
              <w:bottom w:val="single" w:sz="4" w:space="0" w:color="auto"/>
              <w:right w:val="single" w:sz="4" w:space="0" w:color="auto"/>
            </w:tcBorders>
          </w:tcPr>
          <w:p w14:paraId="38D95A27" w14:textId="77777777" w:rsidR="00CC4441" w:rsidRPr="00CC4441" w:rsidRDefault="00CC4441" w:rsidP="00CC4441">
            <w:pPr>
              <w:spacing w:after="0" w:line="240" w:lineRule="auto"/>
              <w:jc w:val="both"/>
              <w:rPr>
                <w:rFonts w:ascii="Times New Roman" w:eastAsia="Times New Roman" w:hAnsi="Times New Roman"/>
                <w:b/>
                <w:sz w:val="24"/>
                <w:szCs w:val="24"/>
                <w:lang w:val="kk-KZ" w:eastAsia="ru-RU"/>
              </w:rPr>
            </w:pPr>
            <w:r w:rsidRPr="00CC4441">
              <w:rPr>
                <w:rFonts w:ascii="Times New Roman" w:eastAsia="Times New Roman" w:hAnsi="Times New Roman"/>
                <w:b/>
                <w:sz w:val="24"/>
                <w:szCs w:val="24"/>
                <w:lang w:eastAsia="ru-RU"/>
              </w:rPr>
              <w:t xml:space="preserve">Запланировано </w:t>
            </w:r>
          </w:p>
          <w:p w14:paraId="758EA738" w14:textId="21362408" w:rsidR="00CC4441" w:rsidRPr="00CC4441" w:rsidRDefault="00CC4441" w:rsidP="004A406C">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 2025-2026</w:t>
            </w:r>
          </w:p>
        </w:tc>
        <w:tc>
          <w:tcPr>
            <w:tcW w:w="1842" w:type="dxa"/>
            <w:tcBorders>
              <w:top w:val="single" w:sz="4" w:space="0" w:color="auto"/>
              <w:left w:val="single" w:sz="4" w:space="0" w:color="auto"/>
              <w:bottom w:val="single" w:sz="4" w:space="0" w:color="auto"/>
              <w:right w:val="single" w:sz="4" w:space="0" w:color="auto"/>
            </w:tcBorders>
            <w:hideMark/>
          </w:tcPr>
          <w:p w14:paraId="51EC4EFE" w14:textId="77777777" w:rsidR="00CC4441" w:rsidRPr="00CC4441" w:rsidRDefault="00CC4441" w:rsidP="00CC4441">
            <w:pPr>
              <w:spacing w:after="0" w:line="240" w:lineRule="auto"/>
              <w:jc w:val="both"/>
              <w:rPr>
                <w:rFonts w:ascii="Times New Roman" w:eastAsia="Times New Roman" w:hAnsi="Times New Roman"/>
                <w:b/>
                <w:sz w:val="24"/>
                <w:szCs w:val="24"/>
                <w:lang w:val="kk-KZ" w:eastAsia="ru-RU"/>
              </w:rPr>
            </w:pPr>
            <w:r w:rsidRPr="00CC4441">
              <w:rPr>
                <w:rFonts w:ascii="Times New Roman" w:eastAsia="Times New Roman" w:hAnsi="Times New Roman"/>
                <w:b/>
                <w:sz w:val="24"/>
                <w:szCs w:val="24"/>
                <w:lang w:eastAsia="ru-RU"/>
              </w:rPr>
              <w:t>выполнено в 2024-2025</w:t>
            </w:r>
            <w:r w:rsidRPr="00CC4441">
              <w:rPr>
                <w:rFonts w:ascii="Times New Roman" w:eastAsia="Times New Roman" w:hAnsi="Times New Roman"/>
                <w:b/>
                <w:sz w:val="24"/>
                <w:szCs w:val="24"/>
                <w:lang w:val="kk-KZ" w:eastAsia="ru-RU"/>
              </w:rPr>
              <w:t xml:space="preserve">  </w:t>
            </w:r>
          </w:p>
        </w:tc>
      </w:tr>
      <w:tr w:rsidR="00CC4441" w:rsidRPr="00CC4441" w14:paraId="317A3BFC" w14:textId="77777777" w:rsidTr="004A406C">
        <w:tc>
          <w:tcPr>
            <w:tcW w:w="676" w:type="dxa"/>
            <w:tcBorders>
              <w:top w:val="single" w:sz="4" w:space="0" w:color="auto"/>
              <w:left w:val="single" w:sz="4" w:space="0" w:color="auto"/>
              <w:bottom w:val="single" w:sz="4" w:space="0" w:color="auto"/>
              <w:right w:val="single" w:sz="4" w:space="0" w:color="auto"/>
            </w:tcBorders>
            <w:hideMark/>
          </w:tcPr>
          <w:p w14:paraId="07CCCECB"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1.</w:t>
            </w:r>
          </w:p>
        </w:tc>
        <w:tc>
          <w:tcPr>
            <w:tcW w:w="4564" w:type="dxa"/>
            <w:tcBorders>
              <w:top w:val="single" w:sz="4" w:space="0" w:color="auto"/>
              <w:left w:val="single" w:sz="4" w:space="0" w:color="auto"/>
              <w:bottom w:val="single" w:sz="4" w:space="0" w:color="auto"/>
              <w:right w:val="single" w:sz="4" w:space="0" w:color="auto"/>
            </w:tcBorders>
            <w:hideMark/>
          </w:tcPr>
          <w:p w14:paraId="5725FD9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Кітапхананың</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жалпы</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алаңы</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шаршы</w:t>
            </w:r>
            <w:proofErr w:type="spellEnd"/>
            <w:r w:rsidRPr="00CC4441">
              <w:rPr>
                <w:rFonts w:ascii="Times New Roman" w:eastAsia="Times New Roman" w:hAnsi="Times New Roman"/>
                <w:sz w:val="24"/>
                <w:szCs w:val="24"/>
                <w:lang w:eastAsia="ru-RU"/>
              </w:rPr>
              <w:t xml:space="preserve"> метр)/Общая площадь библиотеки (кв.м.)</w:t>
            </w:r>
          </w:p>
        </w:tc>
        <w:tc>
          <w:tcPr>
            <w:tcW w:w="2267" w:type="dxa"/>
            <w:tcBorders>
              <w:top w:val="single" w:sz="4" w:space="0" w:color="auto"/>
              <w:left w:val="single" w:sz="4" w:space="0" w:color="auto"/>
              <w:bottom w:val="single" w:sz="4" w:space="0" w:color="auto"/>
              <w:right w:val="single" w:sz="4" w:space="0" w:color="auto"/>
            </w:tcBorders>
          </w:tcPr>
          <w:p w14:paraId="677F4EE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6CDDA46C" w14:textId="14682C2F" w:rsidR="00CC4441" w:rsidRPr="00CC4441" w:rsidRDefault="00CC4441" w:rsidP="00A760BA">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68,9м</w:t>
            </w:r>
            <w:r w:rsidRPr="00CC4441">
              <w:rPr>
                <w:rFonts w:ascii="Times New Roman" w:eastAsia="Times New Roman" w:hAnsi="Times New Roman"/>
                <w:sz w:val="24"/>
                <w:szCs w:val="24"/>
                <w:vertAlign w:val="superscript"/>
                <w:lang w:eastAsia="ru-RU"/>
              </w:rPr>
              <w:t>2</w:t>
            </w:r>
          </w:p>
        </w:tc>
        <w:tc>
          <w:tcPr>
            <w:tcW w:w="1842" w:type="dxa"/>
            <w:tcBorders>
              <w:top w:val="single" w:sz="4" w:space="0" w:color="auto"/>
              <w:left w:val="single" w:sz="4" w:space="0" w:color="auto"/>
              <w:bottom w:val="single" w:sz="4" w:space="0" w:color="auto"/>
              <w:right w:val="single" w:sz="4" w:space="0" w:color="auto"/>
            </w:tcBorders>
          </w:tcPr>
          <w:p w14:paraId="0DF9AA9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3E111C5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68,9 м</w:t>
            </w:r>
            <w:r w:rsidRPr="00CC4441">
              <w:rPr>
                <w:rFonts w:ascii="Times New Roman" w:eastAsia="Times New Roman" w:hAnsi="Times New Roman"/>
                <w:sz w:val="24"/>
                <w:szCs w:val="24"/>
                <w:vertAlign w:val="superscript"/>
                <w:lang w:eastAsia="ru-RU"/>
              </w:rPr>
              <w:t>2</w:t>
            </w:r>
          </w:p>
        </w:tc>
      </w:tr>
      <w:tr w:rsidR="00CC4441" w:rsidRPr="00CC4441" w14:paraId="3DF03864" w14:textId="77777777" w:rsidTr="004A406C">
        <w:tc>
          <w:tcPr>
            <w:tcW w:w="676" w:type="dxa"/>
            <w:tcBorders>
              <w:top w:val="single" w:sz="4" w:space="0" w:color="auto"/>
              <w:left w:val="single" w:sz="4" w:space="0" w:color="auto"/>
              <w:bottom w:val="single" w:sz="4" w:space="0" w:color="auto"/>
              <w:right w:val="single" w:sz="4" w:space="0" w:color="auto"/>
            </w:tcBorders>
            <w:hideMark/>
          </w:tcPr>
          <w:p w14:paraId="395BF35C"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2.</w:t>
            </w:r>
          </w:p>
        </w:tc>
        <w:tc>
          <w:tcPr>
            <w:tcW w:w="4564" w:type="dxa"/>
            <w:tcBorders>
              <w:top w:val="single" w:sz="4" w:space="0" w:color="auto"/>
              <w:left w:val="single" w:sz="4" w:space="0" w:color="auto"/>
              <w:bottom w:val="single" w:sz="4" w:space="0" w:color="auto"/>
              <w:right w:val="single" w:sz="4" w:space="0" w:color="auto"/>
            </w:tcBorders>
            <w:hideMark/>
          </w:tcPr>
          <w:p w14:paraId="1793EED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Оқу</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залының</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алаңы</w:t>
            </w:r>
            <w:proofErr w:type="spellEnd"/>
            <w:r w:rsidRPr="00CC4441">
              <w:rPr>
                <w:rFonts w:ascii="Times New Roman" w:eastAsia="Times New Roman" w:hAnsi="Times New Roman"/>
                <w:sz w:val="24"/>
                <w:szCs w:val="24"/>
                <w:lang w:eastAsia="ru-RU"/>
              </w:rPr>
              <w:t xml:space="preserve"> / площадь </w:t>
            </w:r>
            <w:proofErr w:type="spellStart"/>
            <w:proofErr w:type="gramStart"/>
            <w:r w:rsidRPr="00CC4441">
              <w:rPr>
                <w:rFonts w:ascii="Times New Roman" w:eastAsia="Times New Roman" w:hAnsi="Times New Roman"/>
                <w:sz w:val="24"/>
                <w:szCs w:val="24"/>
                <w:lang w:eastAsia="ru-RU"/>
              </w:rPr>
              <w:t>чит.зала</w:t>
            </w:r>
            <w:proofErr w:type="spellEnd"/>
            <w:proofErr w:type="gramEnd"/>
            <w:r w:rsidRPr="00CC4441">
              <w:rPr>
                <w:rFonts w:ascii="Times New Roman" w:eastAsia="Times New Roman" w:hAnsi="Times New Roman"/>
                <w:sz w:val="24"/>
                <w:szCs w:val="24"/>
                <w:lang w:eastAsia="ru-RU"/>
              </w:rPr>
              <w:t xml:space="preserve"> </w:t>
            </w:r>
          </w:p>
          <w:p w14:paraId="213E362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Оқу</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залындағы</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орындар</w:t>
            </w:r>
            <w:proofErr w:type="spellEnd"/>
            <w:r w:rsidRPr="00CC4441">
              <w:rPr>
                <w:rFonts w:ascii="Times New Roman" w:eastAsia="Times New Roman" w:hAnsi="Times New Roman"/>
                <w:sz w:val="24"/>
                <w:szCs w:val="24"/>
                <w:lang w:eastAsia="ru-RU"/>
              </w:rPr>
              <w:t xml:space="preserve"> саны(саны)/кол-во мест в читальном зале (число)</w:t>
            </w:r>
          </w:p>
        </w:tc>
        <w:tc>
          <w:tcPr>
            <w:tcW w:w="2267" w:type="dxa"/>
            <w:tcBorders>
              <w:top w:val="single" w:sz="4" w:space="0" w:color="auto"/>
              <w:left w:val="single" w:sz="4" w:space="0" w:color="auto"/>
              <w:bottom w:val="single" w:sz="4" w:space="0" w:color="auto"/>
              <w:right w:val="single" w:sz="4" w:space="0" w:color="auto"/>
            </w:tcBorders>
          </w:tcPr>
          <w:p w14:paraId="6AAF2DC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51,5м</w:t>
            </w:r>
            <w:r w:rsidRPr="00CC4441">
              <w:rPr>
                <w:rFonts w:ascii="Times New Roman" w:eastAsia="Times New Roman" w:hAnsi="Times New Roman"/>
                <w:sz w:val="24"/>
                <w:szCs w:val="24"/>
                <w:vertAlign w:val="superscript"/>
                <w:lang w:eastAsia="ru-RU"/>
              </w:rPr>
              <w:t>2</w:t>
            </w:r>
          </w:p>
          <w:p w14:paraId="5D7D434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4E3CFA53" w14:textId="063D111F" w:rsidR="00CC4441" w:rsidRPr="00CC4441" w:rsidRDefault="00CC4441" w:rsidP="00A760BA">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32</w:t>
            </w:r>
          </w:p>
        </w:tc>
        <w:tc>
          <w:tcPr>
            <w:tcW w:w="1842" w:type="dxa"/>
            <w:tcBorders>
              <w:top w:val="single" w:sz="4" w:space="0" w:color="auto"/>
              <w:left w:val="single" w:sz="4" w:space="0" w:color="auto"/>
              <w:bottom w:val="single" w:sz="4" w:space="0" w:color="auto"/>
              <w:right w:val="single" w:sz="4" w:space="0" w:color="auto"/>
            </w:tcBorders>
          </w:tcPr>
          <w:p w14:paraId="145C223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51,5м</w:t>
            </w:r>
            <w:r w:rsidRPr="00CC4441">
              <w:rPr>
                <w:rFonts w:ascii="Times New Roman" w:eastAsia="Times New Roman" w:hAnsi="Times New Roman"/>
                <w:sz w:val="24"/>
                <w:szCs w:val="24"/>
                <w:vertAlign w:val="superscript"/>
                <w:lang w:eastAsia="ru-RU"/>
              </w:rPr>
              <w:t>2</w:t>
            </w:r>
          </w:p>
          <w:p w14:paraId="2D99463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6C27623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32</w:t>
            </w:r>
          </w:p>
        </w:tc>
      </w:tr>
      <w:tr w:rsidR="00CC4441" w:rsidRPr="00CC4441" w14:paraId="07B376A1" w14:textId="77777777" w:rsidTr="004A406C">
        <w:tc>
          <w:tcPr>
            <w:tcW w:w="676" w:type="dxa"/>
            <w:tcBorders>
              <w:top w:val="single" w:sz="4" w:space="0" w:color="auto"/>
              <w:left w:val="single" w:sz="4" w:space="0" w:color="auto"/>
              <w:bottom w:val="single" w:sz="4" w:space="0" w:color="auto"/>
              <w:right w:val="single" w:sz="4" w:space="0" w:color="auto"/>
            </w:tcBorders>
            <w:hideMark/>
          </w:tcPr>
          <w:p w14:paraId="43B02EC4"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3.</w:t>
            </w:r>
          </w:p>
        </w:tc>
        <w:tc>
          <w:tcPr>
            <w:tcW w:w="4564" w:type="dxa"/>
            <w:tcBorders>
              <w:top w:val="single" w:sz="4" w:space="0" w:color="auto"/>
              <w:left w:val="single" w:sz="4" w:space="0" w:color="auto"/>
              <w:bottom w:val="single" w:sz="4" w:space="0" w:color="auto"/>
              <w:right w:val="single" w:sz="4" w:space="0" w:color="auto"/>
            </w:tcBorders>
          </w:tcPr>
          <w:p w14:paraId="4886DAC3" w14:textId="0CF2A225" w:rsidR="00CC4441" w:rsidRPr="00CC4441" w:rsidRDefault="00CC4441" w:rsidP="00A760BA">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Кітап</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коймасының</w:t>
            </w:r>
            <w:proofErr w:type="spellEnd"/>
            <w:proofErr w:type="gram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алаңы</w:t>
            </w:r>
            <w:proofErr w:type="spellEnd"/>
            <w:r w:rsidRPr="00CC4441">
              <w:rPr>
                <w:rFonts w:ascii="Times New Roman" w:eastAsia="Times New Roman" w:hAnsi="Times New Roman"/>
                <w:sz w:val="24"/>
                <w:szCs w:val="24"/>
                <w:lang w:eastAsia="ru-RU"/>
              </w:rPr>
              <w:t xml:space="preserve"> /площадь книгохранения </w:t>
            </w:r>
          </w:p>
        </w:tc>
        <w:tc>
          <w:tcPr>
            <w:tcW w:w="2267" w:type="dxa"/>
            <w:tcBorders>
              <w:top w:val="single" w:sz="4" w:space="0" w:color="auto"/>
              <w:left w:val="single" w:sz="4" w:space="0" w:color="auto"/>
              <w:bottom w:val="single" w:sz="4" w:space="0" w:color="auto"/>
              <w:right w:val="single" w:sz="4" w:space="0" w:color="auto"/>
            </w:tcBorders>
          </w:tcPr>
          <w:p w14:paraId="5DA407C1" w14:textId="41D1889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17,4м</w:t>
            </w:r>
            <w:r w:rsidRPr="00CC4441">
              <w:rPr>
                <w:rFonts w:ascii="Times New Roman" w:eastAsia="Times New Roman" w:hAnsi="Times New Roman"/>
                <w:sz w:val="24"/>
                <w:szCs w:val="24"/>
                <w:vertAlign w:val="superscript"/>
                <w:lang w:eastAsia="ru-RU"/>
              </w:rPr>
              <w:t>2</w:t>
            </w:r>
          </w:p>
          <w:p w14:paraId="78CA5E2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14:paraId="04E70D5D" w14:textId="50AC749B"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17,4м</w:t>
            </w:r>
            <w:r w:rsidRPr="00CC4441">
              <w:rPr>
                <w:rFonts w:ascii="Times New Roman" w:eastAsia="Times New Roman" w:hAnsi="Times New Roman"/>
                <w:sz w:val="24"/>
                <w:szCs w:val="24"/>
                <w:vertAlign w:val="superscript"/>
                <w:lang w:eastAsia="ru-RU"/>
              </w:rPr>
              <w:t>2</w:t>
            </w:r>
          </w:p>
          <w:p w14:paraId="2EF853C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r>
      <w:tr w:rsidR="00CC4441" w:rsidRPr="00CC4441" w14:paraId="6B0394B7" w14:textId="77777777" w:rsidTr="004A406C">
        <w:tc>
          <w:tcPr>
            <w:tcW w:w="676" w:type="dxa"/>
            <w:tcBorders>
              <w:top w:val="single" w:sz="4" w:space="0" w:color="auto"/>
              <w:left w:val="single" w:sz="4" w:space="0" w:color="auto"/>
              <w:bottom w:val="single" w:sz="4" w:space="0" w:color="auto"/>
              <w:right w:val="single" w:sz="4" w:space="0" w:color="auto"/>
            </w:tcBorders>
            <w:hideMark/>
          </w:tcPr>
          <w:p w14:paraId="0ADAB6D7"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4.</w:t>
            </w:r>
          </w:p>
        </w:tc>
        <w:tc>
          <w:tcPr>
            <w:tcW w:w="4564" w:type="dxa"/>
            <w:tcBorders>
              <w:top w:val="single" w:sz="4" w:space="0" w:color="auto"/>
              <w:left w:val="single" w:sz="4" w:space="0" w:color="auto"/>
              <w:bottom w:val="single" w:sz="4" w:space="0" w:color="auto"/>
              <w:right w:val="single" w:sz="4" w:space="0" w:color="auto"/>
            </w:tcBorders>
            <w:hideMark/>
          </w:tcPr>
          <w:p w14:paraId="03A4FA0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Қор</w:t>
            </w:r>
            <w:proofErr w:type="spellEnd"/>
            <w:r w:rsidRPr="00CC4441">
              <w:rPr>
                <w:rFonts w:ascii="Times New Roman" w:eastAsia="Times New Roman" w:hAnsi="Times New Roman"/>
                <w:sz w:val="24"/>
                <w:szCs w:val="24"/>
                <w:lang w:eastAsia="ru-RU"/>
              </w:rPr>
              <w:t xml:space="preserve"> </w:t>
            </w:r>
            <w:proofErr w:type="spellStart"/>
            <w:proofErr w:type="gramStart"/>
            <w:r w:rsidRPr="00CC4441">
              <w:rPr>
                <w:rFonts w:ascii="Times New Roman" w:eastAsia="Times New Roman" w:hAnsi="Times New Roman"/>
                <w:sz w:val="24"/>
                <w:szCs w:val="24"/>
                <w:lang w:eastAsia="ru-RU"/>
              </w:rPr>
              <w:t>мөлшері</w:t>
            </w:r>
            <w:proofErr w:type="spellEnd"/>
            <w:r w:rsidRPr="00CC4441">
              <w:rPr>
                <w:rFonts w:ascii="Times New Roman" w:eastAsia="Times New Roman" w:hAnsi="Times New Roman"/>
                <w:sz w:val="24"/>
                <w:szCs w:val="24"/>
                <w:lang w:eastAsia="ru-RU"/>
              </w:rPr>
              <w:t>(</w:t>
            </w:r>
            <w:proofErr w:type="spellStart"/>
            <w:proofErr w:type="gramEnd"/>
            <w:r w:rsidRPr="00CC4441">
              <w:rPr>
                <w:rFonts w:ascii="Times New Roman" w:eastAsia="Times New Roman" w:hAnsi="Times New Roman"/>
                <w:sz w:val="24"/>
                <w:szCs w:val="24"/>
                <w:lang w:eastAsia="ru-RU"/>
              </w:rPr>
              <w:t>оқу</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жылының</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басына</w:t>
            </w:r>
            <w:proofErr w:type="spellEnd"/>
            <w:r w:rsidRPr="00CC4441">
              <w:rPr>
                <w:rFonts w:ascii="Times New Roman" w:eastAsia="Times New Roman" w:hAnsi="Times New Roman"/>
                <w:sz w:val="24"/>
                <w:szCs w:val="24"/>
                <w:lang w:eastAsia="ru-RU"/>
              </w:rPr>
              <w:t>) / Объем фонда (всего на начало учебного года)</w:t>
            </w:r>
          </w:p>
          <w:p w14:paraId="6B1785B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Оның</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ішінде</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оқу</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әдебиеті</w:t>
            </w:r>
            <w:proofErr w:type="spellEnd"/>
            <w:r w:rsidRPr="00CC4441">
              <w:rPr>
                <w:rFonts w:ascii="Times New Roman" w:eastAsia="Times New Roman" w:hAnsi="Times New Roman"/>
                <w:sz w:val="24"/>
                <w:szCs w:val="24"/>
                <w:lang w:eastAsia="ru-RU"/>
              </w:rPr>
              <w:t xml:space="preserve"> /</w:t>
            </w:r>
          </w:p>
          <w:p w14:paraId="00710A9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 том числе учебной литературы</w:t>
            </w:r>
          </w:p>
        </w:tc>
        <w:tc>
          <w:tcPr>
            <w:tcW w:w="2267" w:type="dxa"/>
            <w:tcBorders>
              <w:top w:val="single" w:sz="4" w:space="0" w:color="auto"/>
              <w:left w:val="single" w:sz="4" w:space="0" w:color="auto"/>
              <w:bottom w:val="single" w:sz="4" w:space="0" w:color="auto"/>
              <w:right w:val="single" w:sz="4" w:space="0" w:color="auto"/>
            </w:tcBorders>
          </w:tcPr>
          <w:p w14:paraId="0BB0A96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35FF77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63A558C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37000</w:t>
            </w:r>
          </w:p>
          <w:p w14:paraId="594C740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22000</w:t>
            </w:r>
          </w:p>
        </w:tc>
        <w:tc>
          <w:tcPr>
            <w:tcW w:w="1842" w:type="dxa"/>
            <w:tcBorders>
              <w:top w:val="single" w:sz="4" w:space="0" w:color="auto"/>
              <w:left w:val="single" w:sz="4" w:space="0" w:color="auto"/>
              <w:bottom w:val="single" w:sz="4" w:space="0" w:color="auto"/>
              <w:right w:val="single" w:sz="4" w:space="0" w:color="auto"/>
            </w:tcBorders>
          </w:tcPr>
          <w:p w14:paraId="650BC72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FE4B74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545805E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36589</w:t>
            </w:r>
          </w:p>
          <w:p w14:paraId="4FE6F9A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20711</w:t>
            </w:r>
          </w:p>
        </w:tc>
      </w:tr>
      <w:tr w:rsidR="00CC4441" w:rsidRPr="00CC4441" w14:paraId="2500CED9" w14:textId="77777777" w:rsidTr="00A760BA">
        <w:trPr>
          <w:trHeight w:val="610"/>
        </w:trPr>
        <w:tc>
          <w:tcPr>
            <w:tcW w:w="676" w:type="dxa"/>
            <w:tcBorders>
              <w:top w:val="single" w:sz="4" w:space="0" w:color="auto"/>
              <w:left w:val="single" w:sz="4" w:space="0" w:color="auto"/>
              <w:bottom w:val="single" w:sz="4" w:space="0" w:color="auto"/>
              <w:right w:val="single" w:sz="4" w:space="0" w:color="auto"/>
            </w:tcBorders>
            <w:hideMark/>
          </w:tcPr>
          <w:p w14:paraId="036D1AA8"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5.</w:t>
            </w:r>
          </w:p>
        </w:tc>
        <w:tc>
          <w:tcPr>
            <w:tcW w:w="4564" w:type="dxa"/>
            <w:tcBorders>
              <w:top w:val="single" w:sz="4" w:space="0" w:color="auto"/>
              <w:left w:val="single" w:sz="4" w:space="0" w:color="auto"/>
              <w:bottom w:val="single" w:sz="4" w:space="0" w:color="auto"/>
              <w:right w:val="single" w:sz="4" w:space="0" w:color="auto"/>
            </w:tcBorders>
            <w:hideMark/>
          </w:tcPr>
          <w:p w14:paraId="0BA46159"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Еркін пайдалану қорының мөлшері (дана)/</w:t>
            </w:r>
          </w:p>
          <w:p w14:paraId="3C373D4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Объем фонда открытого доступа (экз.)</w:t>
            </w:r>
          </w:p>
        </w:tc>
        <w:tc>
          <w:tcPr>
            <w:tcW w:w="2267" w:type="dxa"/>
            <w:tcBorders>
              <w:top w:val="single" w:sz="4" w:space="0" w:color="auto"/>
              <w:left w:val="single" w:sz="4" w:space="0" w:color="auto"/>
              <w:bottom w:val="single" w:sz="4" w:space="0" w:color="auto"/>
              <w:right w:val="single" w:sz="4" w:space="0" w:color="auto"/>
            </w:tcBorders>
          </w:tcPr>
          <w:p w14:paraId="2E37354C" w14:textId="77777777" w:rsidR="00CC4441" w:rsidRPr="00CC4441" w:rsidRDefault="00CC4441" w:rsidP="00CC4441">
            <w:pPr>
              <w:tabs>
                <w:tab w:val="center" w:pos="1167"/>
              </w:tabs>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         </w:t>
            </w:r>
          </w:p>
          <w:p w14:paraId="20548BE5" w14:textId="12324B82" w:rsidR="00CC4441" w:rsidRPr="00CC4441" w:rsidRDefault="00CC4441" w:rsidP="00A760BA">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50%</w:t>
            </w:r>
          </w:p>
        </w:tc>
        <w:tc>
          <w:tcPr>
            <w:tcW w:w="1842" w:type="dxa"/>
            <w:tcBorders>
              <w:top w:val="single" w:sz="4" w:space="0" w:color="auto"/>
              <w:left w:val="single" w:sz="4" w:space="0" w:color="auto"/>
              <w:bottom w:val="single" w:sz="4" w:space="0" w:color="auto"/>
              <w:right w:val="single" w:sz="4" w:space="0" w:color="auto"/>
            </w:tcBorders>
          </w:tcPr>
          <w:p w14:paraId="66878ED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797F558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50%</w:t>
            </w:r>
          </w:p>
        </w:tc>
      </w:tr>
      <w:tr w:rsidR="00CC4441" w:rsidRPr="00CC4441" w14:paraId="0A9113B8" w14:textId="77777777" w:rsidTr="004A406C">
        <w:trPr>
          <w:trHeight w:val="470"/>
        </w:trPr>
        <w:tc>
          <w:tcPr>
            <w:tcW w:w="676" w:type="dxa"/>
            <w:tcBorders>
              <w:top w:val="single" w:sz="4" w:space="0" w:color="auto"/>
              <w:left w:val="single" w:sz="4" w:space="0" w:color="auto"/>
              <w:bottom w:val="single" w:sz="4" w:space="0" w:color="auto"/>
              <w:right w:val="single" w:sz="4" w:space="0" w:color="auto"/>
            </w:tcBorders>
            <w:hideMark/>
          </w:tcPr>
          <w:p w14:paraId="2B0C144E"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6.</w:t>
            </w:r>
          </w:p>
        </w:tc>
        <w:tc>
          <w:tcPr>
            <w:tcW w:w="4564" w:type="dxa"/>
            <w:tcBorders>
              <w:top w:val="single" w:sz="4" w:space="0" w:color="auto"/>
              <w:left w:val="single" w:sz="4" w:space="0" w:color="auto"/>
              <w:bottom w:val="single" w:sz="4" w:space="0" w:color="auto"/>
              <w:right w:val="single" w:sz="4" w:space="0" w:color="auto"/>
            </w:tcBorders>
            <w:hideMark/>
          </w:tcPr>
          <w:p w14:paraId="0973B40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Қорды</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орналастыру</w:t>
            </w:r>
            <w:proofErr w:type="spellEnd"/>
            <w:r w:rsidRPr="00CC4441">
              <w:rPr>
                <w:rFonts w:ascii="Times New Roman" w:eastAsia="Times New Roman" w:hAnsi="Times New Roman"/>
                <w:sz w:val="24"/>
                <w:szCs w:val="24"/>
                <w:lang w:eastAsia="ru-RU"/>
              </w:rPr>
              <w:t>(дана)/ Расстановка фонда (экз.)</w:t>
            </w:r>
          </w:p>
        </w:tc>
        <w:tc>
          <w:tcPr>
            <w:tcW w:w="2267" w:type="dxa"/>
            <w:tcBorders>
              <w:top w:val="single" w:sz="4" w:space="0" w:color="auto"/>
              <w:left w:val="single" w:sz="4" w:space="0" w:color="auto"/>
              <w:bottom w:val="single" w:sz="4" w:space="0" w:color="auto"/>
              <w:right w:val="single" w:sz="4" w:space="0" w:color="auto"/>
            </w:tcBorders>
            <w:hideMark/>
          </w:tcPr>
          <w:p w14:paraId="36CE332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4200</w:t>
            </w:r>
          </w:p>
        </w:tc>
        <w:tc>
          <w:tcPr>
            <w:tcW w:w="1842" w:type="dxa"/>
            <w:tcBorders>
              <w:top w:val="single" w:sz="4" w:space="0" w:color="auto"/>
              <w:left w:val="single" w:sz="4" w:space="0" w:color="auto"/>
              <w:bottom w:val="single" w:sz="4" w:space="0" w:color="auto"/>
              <w:right w:val="single" w:sz="4" w:space="0" w:color="auto"/>
            </w:tcBorders>
            <w:hideMark/>
          </w:tcPr>
          <w:p w14:paraId="1F8D4B5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4175</w:t>
            </w:r>
          </w:p>
        </w:tc>
      </w:tr>
      <w:tr w:rsidR="00CC4441" w:rsidRPr="00CC4441" w14:paraId="553012AB" w14:textId="77777777" w:rsidTr="004A406C">
        <w:trPr>
          <w:trHeight w:val="367"/>
        </w:trPr>
        <w:tc>
          <w:tcPr>
            <w:tcW w:w="676" w:type="dxa"/>
            <w:tcBorders>
              <w:top w:val="single" w:sz="4" w:space="0" w:color="auto"/>
              <w:left w:val="single" w:sz="4" w:space="0" w:color="auto"/>
              <w:bottom w:val="single" w:sz="4" w:space="0" w:color="auto"/>
              <w:right w:val="single" w:sz="4" w:space="0" w:color="auto"/>
            </w:tcBorders>
            <w:hideMark/>
          </w:tcPr>
          <w:p w14:paraId="7AAE20A7"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lastRenderedPageBreak/>
              <w:t>7.</w:t>
            </w:r>
          </w:p>
        </w:tc>
        <w:tc>
          <w:tcPr>
            <w:tcW w:w="4564" w:type="dxa"/>
            <w:tcBorders>
              <w:top w:val="single" w:sz="4" w:space="0" w:color="auto"/>
              <w:left w:val="single" w:sz="4" w:space="0" w:color="auto"/>
              <w:bottom w:val="single" w:sz="4" w:space="0" w:color="auto"/>
              <w:right w:val="single" w:sz="4" w:space="0" w:color="auto"/>
            </w:tcBorders>
            <w:hideMark/>
          </w:tcPr>
          <w:p w14:paraId="0527AA5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Қорды</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тексеру</w:t>
            </w:r>
            <w:proofErr w:type="spellEnd"/>
            <w:proofErr w:type="gramEnd"/>
            <w:r w:rsidRPr="00CC4441">
              <w:rPr>
                <w:rFonts w:ascii="Times New Roman" w:eastAsia="Times New Roman" w:hAnsi="Times New Roman"/>
                <w:sz w:val="24"/>
                <w:szCs w:val="24"/>
                <w:lang w:eastAsia="ru-RU"/>
              </w:rPr>
              <w:t xml:space="preserve"> (дана) /Проверка фонда (экз.)</w:t>
            </w:r>
          </w:p>
        </w:tc>
        <w:tc>
          <w:tcPr>
            <w:tcW w:w="2267" w:type="dxa"/>
            <w:tcBorders>
              <w:top w:val="single" w:sz="4" w:space="0" w:color="auto"/>
              <w:left w:val="single" w:sz="4" w:space="0" w:color="auto"/>
              <w:bottom w:val="single" w:sz="4" w:space="0" w:color="auto"/>
              <w:right w:val="single" w:sz="4" w:space="0" w:color="auto"/>
            </w:tcBorders>
          </w:tcPr>
          <w:p w14:paraId="5DBDC4C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54341BC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20800</w:t>
            </w:r>
          </w:p>
        </w:tc>
        <w:tc>
          <w:tcPr>
            <w:tcW w:w="1842" w:type="dxa"/>
            <w:tcBorders>
              <w:top w:val="single" w:sz="4" w:space="0" w:color="auto"/>
              <w:left w:val="single" w:sz="4" w:space="0" w:color="auto"/>
              <w:bottom w:val="single" w:sz="4" w:space="0" w:color="auto"/>
              <w:right w:val="single" w:sz="4" w:space="0" w:color="auto"/>
            </w:tcBorders>
          </w:tcPr>
          <w:p w14:paraId="6E1B892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316A46E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20711</w:t>
            </w:r>
          </w:p>
        </w:tc>
      </w:tr>
      <w:tr w:rsidR="00CC4441" w:rsidRPr="00CC4441" w14:paraId="6365847D" w14:textId="77777777" w:rsidTr="00A760BA">
        <w:trPr>
          <w:trHeight w:val="697"/>
        </w:trPr>
        <w:tc>
          <w:tcPr>
            <w:tcW w:w="676" w:type="dxa"/>
            <w:tcBorders>
              <w:top w:val="single" w:sz="4" w:space="0" w:color="auto"/>
              <w:left w:val="single" w:sz="4" w:space="0" w:color="auto"/>
              <w:bottom w:val="single" w:sz="4" w:space="0" w:color="auto"/>
              <w:right w:val="single" w:sz="4" w:space="0" w:color="auto"/>
            </w:tcBorders>
            <w:hideMark/>
          </w:tcPr>
          <w:p w14:paraId="30490DC7"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8.</w:t>
            </w:r>
          </w:p>
        </w:tc>
        <w:tc>
          <w:tcPr>
            <w:tcW w:w="4564" w:type="dxa"/>
            <w:tcBorders>
              <w:top w:val="single" w:sz="4" w:space="0" w:color="auto"/>
              <w:left w:val="single" w:sz="4" w:space="0" w:color="auto"/>
              <w:bottom w:val="single" w:sz="4" w:space="0" w:color="auto"/>
              <w:right w:val="single" w:sz="4" w:space="0" w:color="auto"/>
            </w:tcBorders>
          </w:tcPr>
          <w:p w14:paraId="57A776B3" w14:textId="3165CF50" w:rsidR="00CC4441" w:rsidRPr="00CC4441" w:rsidRDefault="00CC4441" w:rsidP="00A760BA">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Қордың</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орналасуын</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тексеру</w:t>
            </w:r>
            <w:proofErr w:type="spellEnd"/>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дана)  Проверка</w:t>
            </w:r>
            <w:proofErr w:type="gramEnd"/>
            <w:r w:rsidRPr="00CC4441">
              <w:rPr>
                <w:rFonts w:ascii="Times New Roman" w:eastAsia="Times New Roman" w:hAnsi="Times New Roman"/>
                <w:sz w:val="24"/>
                <w:szCs w:val="24"/>
                <w:lang w:eastAsia="ru-RU"/>
              </w:rPr>
              <w:t xml:space="preserve"> расстановки фонда (экз.)</w:t>
            </w:r>
          </w:p>
        </w:tc>
        <w:tc>
          <w:tcPr>
            <w:tcW w:w="2267" w:type="dxa"/>
            <w:tcBorders>
              <w:top w:val="single" w:sz="4" w:space="0" w:color="auto"/>
              <w:left w:val="single" w:sz="4" w:space="0" w:color="auto"/>
              <w:bottom w:val="single" w:sz="4" w:space="0" w:color="auto"/>
              <w:right w:val="single" w:sz="4" w:space="0" w:color="auto"/>
            </w:tcBorders>
            <w:hideMark/>
          </w:tcPr>
          <w:p w14:paraId="4E8189F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1000</w:t>
            </w:r>
          </w:p>
        </w:tc>
        <w:tc>
          <w:tcPr>
            <w:tcW w:w="1842" w:type="dxa"/>
            <w:tcBorders>
              <w:top w:val="single" w:sz="4" w:space="0" w:color="auto"/>
              <w:left w:val="single" w:sz="4" w:space="0" w:color="auto"/>
              <w:bottom w:val="single" w:sz="4" w:space="0" w:color="auto"/>
              <w:right w:val="single" w:sz="4" w:space="0" w:color="auto"/>
            </w:tcBorders>
            <w:hideMark/>
          </w:tcPr>
          <w:p w14:paraId="5A96B9D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        1000</w:t>
            </w:r>
          </w:p>
        </w:tc>
      </w:tr>
      <w:tr w:rsidR="00CC4441" w:rsidRPr="00CC4441" w14:paraId="1F81A478" w14:textId="77777777" w:rsidTr="004A406C">
        <w:trPr>
          <w:trHeight w:val="329"/>
        </w:trPr>
        <w:tc>
          <w:tcPr>
            <w:tcW w:w="676" w:type="dxa"/>
            <w:tcBorders>
              <w:top w:val="single" w:sz="4" w:space="0" w:color="auto"/>
              <w:left w:val="single" w:sz="4" w:space="0" w:color="auto"/>
              <w:bottom w:val="single" w:sz="4" w:space="0" w:color="auto"/>
              <w:right w:val="single" w:sz="4" w:space="0" w:color="auto"/>
            </w:tcBorders>
            <w:hideMark/>
          </w:tcPr>
          <w:p w14:paraId="48989F81"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9.</w:t>
            </w:r>
          </w:p>
        </w:tc>
        <w:tc>
          <w:tcPr>
            <w:tcW w:w="4564" w:type="dxa"/>
            <w:tcBorders>
              <w:top w:val="single" w:sz="4" w:space="0" w:color="auto"/>
              <w:left w:val="single" w:sz="4" w:space="0" w:color="auto"/>
              <w:bottom w:val="single" w:sz="4" w:space="0" w:color="auto"/>
              <w:right w:val="single" w:sz="4" w:space="0" w:color="auto"/>
            </w:tcBorders>
          </w:tcPr>
          <w:p w14:paraId="095D69A8" w14:textId="50CF97E5" w:rsidR="00CC4441" w:rsidRPr="00CC4441" w:rsidRDefault="00CC4441" w:rsidP="00A760BA">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Әдебиеттерді</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түптеу</w:t>
            </w:r>
            <w:proofErr w:type="spellEnd"/>
            <w:proofErr w:type="gramEnd"/>
            <w:r w:rsidRPr="00CC4441">
              <w:rPr>
                <w:rFonts w:ascii="Times New Roman" w:eastAsia="Times New Roman" w:hAnsi="Times New Roman"/>
                <w:sz w:val="24"/>
                <w:szCs w:val="24"/>
                <w:lang w:eastAsia="ru-RU"/>
              </w:rPr>
              <w:t xml:space="preserve"> (дана) / Ремонт литературы (экз.)</w:t>
            </w:r>
          </w:p>
        </w:tc>
        <w:tc>
          <w:tcPr>
            <w:tcW w:w="2267" w:type="dxa"/>
            <w:tcBorders>
              <w:top w:val="single" w:sz="4" w:space="0" w:color="auto"/>
              <w:left w:val="single" w:sz="4" w:space="0" w:color="auto"/>
              <w:bottom w:val="single" w:sz="4" w:space="0" w:color="auto"/>
              <w:right w:val="single" w:sz="4" w:space="0" w:color="auto"/>
            </w:tcBorders>
            <w:hideMark/>
          </w:tcPr>
          <w:p w14:paraId="5FAAF61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160</w:t>
            </w:r>
          </w:p>
        </w:tc>
        <w:tc>
          <w:tcPr>
            <w:tcW w:w="1842" w:type="dxa"/>
            <w:tcBorders>
              <w:top w:val="single" w:sz="4" w:space="0" w:color="auto"/>
              <w:left w:val="single" w:sz="4" w:space="0" w:color="auto"/>
              <w:bottom w:val="single" w:sz="4" w:space="0" w:color="auto"/>
              <w:right w:val="single" w:sz="4" w:space="0" w:color="auto"/>
            </w:tcBorders>
            <w:hideMark/>
          </w:tcPr>
          <w:p w14:paraId="3CAEF88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150</w:t>
            </w:r>
          </w:p>
        </w:tc>
      </w:tr>
    </w:tbl>
    <w:p w14:paraId="55FDCDD1" w14:textId="77777777" w:rsidR="00CC4441" w:rsidRPr="00CC4441" w:rsidRDefault="00CC4441" w:rsidP="00CC4441">
      <w:pPr>
        <w:spacing w:after="0" w:line="240" w:lineRule="auto"/>
        <w:jc w:val="both"/>
        <w:rPr>
          <w:rFonts w:ascii="Times New Roman" w:eastAsia="Times New Roman" w:hAnsi="Times New Roman"/>
          <w:b/>
          <w:sz w:val="24"/>
          <w:szCs w:val="24"/>
          <w:lang w:val="kk-KZ" w:eastAsia="ru-RU"/>
        </w:rPr>
      </w:pPr>
      <w:r w:rsidRPr="00CC4441">
        <w:rPr>
          <w:rFonts w:ascii="Times New Roman" w:eastAsia="Times New Roman" w:hAnsi="Times New Roman"/>
          <w:b/>
          <w:sz w:val="24"/>
          <w:szCs w:val="24"/>
          <w:lang w:val="kk-KZ" w:eastAsia="ru-RU"/>
        </w:rPr>
        <w:t>КОМПЛЕКТОВАНИЕ И ОРГАНИЗАЦИЯ ФОНДА</w:t>
      </w:r>
    </w:p>
    <w:tbl>
      <w:tblPr>
        <w:tblW w:w="9348"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588"/>
        <w:gridCol w:w="5524"/>
        <w:gridCol w:w="975"/>
        <w:gridCol w:w="2261"/>
      </w:tblGrid>
      <w:tr w:rsidR="00CC4441" w:rsidRPr="00CC4441" w14:paraId="3A5C35C8"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260D98EA"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w:t>
            </w:r>
            <w:r w:rsidRPr="00CC4441">
              <w:rPr>
                <w:rFonts w:ascii="Times New Roman" w:eastAsia="Times New Roman" w:hAnsi="Times New Roman"/>
                <w:b/>
                <w:bCs/>
                <w:color w:val="333333"/>
                <w:sz w:val="24"/>
                <w:szCs w:val="24"/>
                <w:lang w:eastAsia="ru-RU"/>
              </w:rPr>
              <w:t>п/п</w:t>
            </w:r>
          </w:p>
        </w:tc>
        <w:tc>
          <w:tcPr>
            <w:tcW w:w="5524" w:type="dxa"/>
            <w:tcBorders>
              <w:top w:val="single" w:sz="4" w:space="0" w:color="auto"/>
              <w:left w:val="single" w:sz="4" w:space="0" w:color="auto"/>
              <w:bottom w:val="single" w:sz="4" w:space="0" w:color="auto"/>
              <w:right w:val="single" w:sz="4" w:space="0" w:color="auto"/>
            </w:tcBorders>
            <w:vAlign w:val="bottom"/>
            <w:hideMark/>
          </w:tcPr>
          <w:p w14:paraId="72B000D4"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b/>
                <w:bCs/>
                <w:color w:val="333333"/>
                <w:sz w:val="24"/>
                <w:szCs w:val="24"/>
                <w:lang w:eastAsia="ru-RU"/>
              </w:rPr>
              <w:t>Содержание работы</w:t>
            </w:r>
          </w:p>
        </w:tc>
        <w:tc>
          <w:tcPr>
            <w:tcW w:w="975" w:type="dxa"/>
            <w:tcBorders>
              <w:top w:val="single" w:sz="4" w:space="0" w:color="auto"/>
              <w:left w:val="single" w:sz="4" w:space="0" w:color="auto"/>
              <w:bottom w:val="single" w:sz="4" w:space="0" w:color="auto"/>
              <w:right w:val="single" w:sz="4" w:space="0" w:color="auto"/>
            </w:tcBorders>
            <w:vAlign w:val="bottom"/>
            <w:hideMark/>
          </w:tcPr>
          <w:p w14:paraId="651CAB37"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b/>
                <w:bCs/>
                <w:color w:val="333333"/>
                <w:sz w:val="24"/>
                <w:szCs w:val="24"/>
                <w:lang w:eastAsia="ru-RU"/>
              </w:rPr>
              <w:t>Класс</w:t>
            </w:r>
          </w:p>
        </w:tc>
        <w:tc>
          <w:tcPr>
            <w:tcW w:w="2261" w:type="dxa"/>
            <w:tcBorders>
              <w:top w:val="single" w:sz="4" w:space="0" w:color="auto"/>
              <w:left w:val="single" w:sz="4" w:space="0" w:color="auto"/>
              <w:bottom w:val="single" w:sz="4" w:space="0" w:color="auto"/>
              <w:right w:val="single" w:sz="4" w:space="0" w:color="auto"/>
            </w:tcBorders>
            <w:vAlign w:val="bottom"/>
            <w:hideMark/>
          </w:tcPr>
          <w:p w14:paraId="17E153E5"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b/>
                <w:bCs/>
                <w:color w:val="333333"/>
                <w:sz w:val="24"/>
                <w:szCs w:val="24"/>
                <w:lang w:eastAsia="ru-RU"/>
              </w:rPr>
              <w:t>Срок исполнения</w:t>
            </w:r>
          </w:p>
        </w:tc>
      </w:tr>
      <w:tr w:rsidR="00CC4441" w:rsidRPr="00CC4441" w14:paraId="5BE93EAE"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7E881F55"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5524" w:type="dxa"/>
            <w:tcBorders>
              <w:top w:val="single" w:sz="4" w:space="0" w:color="auto"/>
              <w:left w:val="single" w:sz="4" w:space="0" w:color="auto"/>
              <w:bottom w:val="single" w:sz="4" w:space="0" w:color="auto"/>
              <w:right w:val="single" w:sz="4" w:space="0" w:color="auto"/>
            </w:tcBorders>
            <w:vAlign w:val="bottom"/>
            <w:hideMark/>
          </w:tcPr>
          <w:p w14:paraId="4726EC60" w14:textId="77777777" w:rsidR="00CC4441" w:rsidRPr="00CC4441" w:rsidRDefault="00CC4441" w:rsidP="00CC4441">
            <w:pPr>
              <w:spacing w:after="0" w:line="240" w:lineRule="auto"/>
              <w:jc w:val="both"/>
              <w:rPr>
                <w:rFonts w:ascii="Times New Roman" w:eastAsia="Times New Roman" w:hAnsi="Times New Roman"/>
                <w:b/>
                <w:color w:val="333333"/>
                <w:sz w:val="24"/>
                <w:szCs w:val="24"/>
                <w:lang w:eastAsia="ru-RU"/>
              </w:rPr>
            </w:pPr>
            <w:r w:rsidRPr="00CC4441">
              <w:rPr>
                <w:rFonts w:ascii="Times New Roman" w:eastAsia="Times New Roman" w:hAnsi="Times New Roman"/>
                <w:b/>
                <w:color w:val="333333"/>
                <w:sz w:val="24"/>
                <w:szCs w:val="24"/>
                <w:lang w:eastAsia="ru-RU"/>
              </w:rPr>
              <w:t>Работа с фондом учебной литературы</w:t>
            </w:r>
          </w:p>
        </w:tc>
        <w:tc>
          <w:tcPr>
            <w:tcW w:w="975" w:type="dxa"/>
            <w:tcBorders>
              <w:top w:val="single" w:sz="4" w:space="0" w:color="auto"/>
              <w:left w:val="single" w:sz="4" w:space="0" w:color="auto"/>
              <w:bottom w:val="single" w:sz="4" w:space="0" w:color="auto"/>
              <w:right w:val="single" w:sz="4" w:space="0" w:color="auto"/>
            </w:tcBorders>
            <w:vAlign w:val="bottom"/>
            <w:hideMark/>
          </w:tcPr>
          <w:p w14:paraId="3B46F950"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2CD7551F"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r>
      <w:tr w:rsidR="00CC4441" w:rsidRPr="00CC4441" w14:paraId="4217CB18"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1E1690CD"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1.</w:t>
            </w:r>
          </w:p>
        </w:tc>
        <w:tc>
          <w:tcPr>
            <w:tcW w:w="5524" w:type="dxa"/>
            <w:tcBorders>
              <w:top w:val="single" w:sz="4" w:space="0" w:color="auto"/>
              <w:left w:val="single" w:sz="4" w:space="0" w:color="auto"/>
              <w:bottom w:val="single" w:sz="4" w:space="0" w:color="auto"/>
              <w:right w:val="single" w:sz="4" w:space="0" w:color="auto"/>
            </w:tcBorders>
            <w:vAlign w:val="bottom"/>
            <w:hideMark/>
          </w:tcPr>
          <w:p w14:paraId="62BDB80D"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Подведение итогов движения фонда.</w:t>
            </w:r>
          </w:p>
          <w:p w14:paraId="234AB1AD"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Диагностика обеспеченности учащихся школы учебниками и учебными пособиями на 2025-2026 учебный год.</w:t>
            </w:r>
          </w:p>
          <w:p w14:paraId="038F035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«Обеспеченность учебниками на 2025 – 2026 учебный год».</w:t>
            </w:r>
            <w:r w:rsidRPr="00CC4441">
              <w:rPr>
                <w:rFonts w:ascii="Times New Roman" w:eastAsia="Times New Roman" w:hAnsi="Times New Roman"/>
                <w:sz w:val="24"/>
                <w:szCs w:val="24"/>
                <w:lang w:eastAsia="ru-RU"/>
              </w:rPr>
              <w:t xml:space="preserve"> Выступление на</w:t>
            </w:r>
          </w:p>
          <w:p w14:paraId="208074CE"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sz w:val="24"/>
                <w:szCs w:val="24"/>
                <w:lang w:eastAsia="ru-RU"/>
              </w:rPr>
              <w:t>совещании учителей.</w:t>
            </w:r>
          </w:p>
        </w:tc>
        <w:tc>
          <w:tcPr>
            <w:tcW w:w="975" w:type="dxa"/>
            <w:tcBorders>
              <w:top w:val="single" w:sz="4" w:space="0" w:color="auto"/>
              <w:left w:val="single" w:sz="4" w:space="0" w:color="auto"/>
              <w:bottom w:val="single" w:sz="4" w:space="0" w:color="auto"/>
              <w:right w:val="single" w:sz="4" w:space="0" w:color="auto"/>
            </w:tcBorders>
            <w:vAlign w:val="bottom"/>
            <w:hideMark/>
          </w:tcPr>
          <w:p w14:paraId="7B0DC5E5"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5A6DD1D5"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Сентябрь</w:t>
            </w:r>
          </w:p>
        </w:tc>
      </w:tr>
      <w:tr w:rsidR="00CC4441" w:rsidRPr="00CC4441" w14:paraId="0540CB2E"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25D73515"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2.</w:t>
            </w:r>
          </w:p>
        </w:tc>
        <w:tc>
          <w:tcPr>
            <w:tcW w:w="5524" w:type="dxa"/>
            <w:tcBorders>
              <w:top w:val="single" w:sz="4" w:space="0" w:color="auto"/>
              <w:left w:val="single" w:sz="4" w:space="0" w:color="auto"/>
              <w:bottom w:val="single" w:sz="4" w:space="0" w:color="auto"/>
              <w:right w:val="single" w:sz="4" w:space="0" w:color="auto"/>
            </w:tcBorders>
            <w:vAlign w:val="bottom"/>
            <w:hideMark/>
          </w:tcPr>
          <w:p w14:paraId="4C1C268B"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Составление библиографической модели комплектования фонда учебной литературы:</w:t>
            </w:r>
          </w:p>
          <w:p w14:paraId="6EFF7A03"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а) работа с каталогами, перечнями учебников и учебных пособий, рекомендованных и допущенных Министерством просвещения РК;</w:t>
            </w:r>
          </w:p>
          <w:p w14:paraId="59F8A4EC"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б) составление совместно с завучами, учителями-предметниками заказа на учебники с учётом их требований;</w:t>
            </w:r>
          </w:p>
          <w:p w14:paraId="32DBD7DD"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xml:space="preserve">в) формирование общешкольного заказа на учебники на </w:t>
            </w:r>
            <w:r w:rsidRPr="00CC4441">
              <w:rPr>
                <w:rFonts w:ascii="Times New Roman" w:eastAsia="Times New Roman" w:hAnsi="Times New Roman"/>
                <w:b/>
                <w:color w:val="333333"/>
                <w:sz w:val="24"/>
                <w:szCs w:val="24"/>
                <w:lang w:eastAsia="ru-RU"/>
              </w:rPr>
              <w:t>2026-2027</w:t>
            </w:r>
            <w:r w:rsidRPr="00CC4441">
              <w:rPr>
                <w:rFonts w:ascii="Times New Roman" w:eastAsia="Times New Roman" w:hAnsi="Times New Roman"/>
                <w:color w:val="333333"/>
                <w:sz w:val="24"/>
                <w:szCs w:val="24"/>
                <w:lang w:eastAsia="ru-RU"/>
              </w:rPr>
              <w:t xml:space="preserve"> учебный год;</w:t>
            </w:r>
          </w:p>
          <w:p w14:paraId="36F502DE"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xml:space="preserve">г) </w:t>
            </w:r>
            <w:r w:rsidRPr="00CC4441">
              <w:rPr>
                <w:rFonts w:ascii="Times New Roman" w:eastAsia="Times New Roman" w:hAnsi="Times New Roman"/>
                <w:sz w:val="24"/>
                <w:szCs w:val="24"/>
                <w:lang w:eastAsia="ru-RU"/>
              </w:rPr>
              <w:t>Рейды по сохранности учебников с составлением аналитической справки</w:t>
            </w:r>
          </w:p>
          <w:p w14:paraId="707BC05C"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д) подготовка перечня учебников, планируемых к использованию в новом учебном году для обучающихся и родителей;</w:t>
            </w:r>
          </w:p>
          <w:p w14:paraId="568F6EB9"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е) приём и обработка поступивших учебников:</w:t>
            </w:r>
          </w:p>
          <w:p w14:paraId="57979F39"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w:t>
            </w:r>
            <w:r w:rsidRPr="00CC4441">
              <w:rPr>
                <w:rFonts w:ascii="Times New Roman" w:eastAsia="Times New Roman" w:hAnsi="Times New Roman"/>
                <w:sz w:val="24"/>
                <w:szCs w:val="24"/>
                <w:lang w:eastAsia="ru-RU"/>
              </w:rPr>
              <w:t xml:space="preserve"> Оформление накладных на учебную литературу и их своевременная передача в бухгалтерию</w:t>
            </w:r>
            <w:r w:rsidRPr="00CC4441">
              <w:rPr>
                <w:rFonts w:ascii="Times New Roman" w:eastAsia="Times New Roman" w:hAnsi="Times New Roman"/>
                <w:color w:val="333333"/>
                <w:sz w:val="24"/>
                <w:szCs w:val="24"/>
                <w:lang w:eastAsia="ru-RU"/>
              </w:rPr>
              <w:t>;</w:t>
            </w:r>
            <w:r w:rsidRPr="00CC4441">
              <w:rPr>
                <w:rFonts w:ascii="Times New Roman" w:eastAsia="Times New Roman" w:hAnsi="Times New Roman"/>
                <w:sz w:val="24"/>
                <w:szCs w:val="24"/>
                <w:lang w:eastAsia="ru-RU"/>
              </w:rPr>
              <w:tab/>
            </w:r>
          </w:p>
          <w:p w14:paraId="6EC43CC0"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запись в книгу суммарного учёта;</w:t>
            </w:r>
          </w:p>
          <w:p w14:paraId="795B72EE"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штемпелевание;</w:t>
            </w:r>
          </w:p>
          <w:p w14:paraId="445504EE"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составление списков класса</w:t>
            </w:r>
          </w:p>
          <w:p w14:paraId="0CAAEAAB"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sz w:val="24"/>
                <w:szCs w:val="24"/>
                <w:lang w:eastAsia="ru-RU"/>
              </w:rPr>
              <w:t>-Работа с программой Е-</w:t>
            </w:r>
            <w:proofErr w:type="spellStart"/>
            <w:r w:rsidRPr="00CC4441">
              <w:rPr>
                <w:rFonts w:ascii="Times New Roman" w:eastAsia="Times New Roman" w:hAnsi="Times New Roman"/>
                <w:sz w:val="24"/>
                <w:szCs w:val="24"/>
                <w:lang w:eastAsia="ru-RU"/>
              </w:rPr>
              <w:t>kiтапхана</w:t>
            </w:r>
            <w:proofErr w:type="spellEnd"/>
            <w:r w:rsidRPr="00CC4441">
              <w:rPr>
                <w:rFonts w:ascii="Times New Roman" w:eastAsia="Times New Roman" w:hAnsi="Times New Roman"/>
                <w:sz w:val="24"/>
                <w:szCs w:val="24"/>
                <w:lang w:eastAsia="ru-RU"/>
              </w:rPr>
              <w:t>, Е-</w:t>
            </w:r>
            <w:proofErr w:type="spellStart"/>
            <w:proofErr w:type="gramStart"/>
            <w:r w:rsidRPr="00CC4441">
              <w:rPr>
                <w:rFonts w:ascii="Times New Roman" w:eastAsia="Times New Roman" w:hAnsi="Times New Roman"/>
                <w:sz w:val="24"/>
                <w:szCs w:val="24"/>
                <w:lang w:eastAsia="ru-RU"/>
              </w:rPr>
              <w:t>тандау</w:t>
            </w:r>
            <w:proofErr w:type="spellEnd"/>
            <w:r w:rsidRPr="00CC4441">
              <w:rPr>
                <w:rFonts w:ascii="Times New Roman" w:eastAsia="Times New Roman" w:hAnsi="Times New Roman"/>
                <w:sz w:val="24"/>
                <w:szCs w:val="24"/>
                <w:lang w:eastAsia="ru-RU"/>
              </w:rPr>
              <w:t xml:space="preserve"> ,</w:t>
            </w:r>
            <w:proofErr w:type="spellStart"/>
            <w:proofErr w:type="gramEnd"/>
            <w:r w:rsidRPr="00CC4441">
              <w:rPr>
                <w:rFonts w:ascii="Times New Roman" w:eastAsia="Times New Roman" w:hAnsi="Times New Roman"/>
                <w:sz w:val="24"/>
                <w:szCs w:val="24"/>
                <w:lang w:val="en-US" w:eastAsia="ru-RU"/>
              </w:rPr>
              <w:t>Kitaphana</w:t>
            </w:r>
            <w:proofErr w:type="spellEnd"/>
            <w:r w:rsidRPr="00CC4441">
              <w:rPr>
                <w:rFonts w:ascii="Times New Roman" w:eastAsia="Times New Roman" w:hAnsi="Times New Roman"/>
                <w:sz w:val="24"/>
                <w:szCs w:val="24"/>
                <w:lang w:eastAsia="ru-RU"/>
              </w:rPr>
              <w:t>.</w:t>
            </w:r>
            <w:proofErr w:type="spellStart"/>
            <w:r w:rsidRPr="00CC4441">
              <w:rPr>
                <w:rFonts w:ascii="Times New Roman" w:eastAsia="Times New Roman" w:hAnsi="Times New Roman"/>
                <w:sz w:val="24"/>
                <w:szCs w:val="24"/>
                <w:lang w:val="en-US" w:eastAsia="ru-RU"/>
              </w:rPr>
              <w:t>edu</w:t>
            </w:r>
            <w:proofErr w:type="spellEnd"/>
            <w:r w:rsidRPr="00CC4441">
              <w:rPr>
                <w:rFonts w:ascii="Times New Roman" w:eastAsia="Times New Roman" w:hAnsi="Times New Roman"/>
                <w:sz w:val="24"/>
                <w:szCs w:val="24"/>
                <w:lang w:eastAsia="ru-RU"/>
              </w:rPr>
              <w:t>.</w:t>
            </w:r>
            <w:proofErr w:type="spellStart"/>
            <w:r w:rsidRPr="00CC4441">
              <w:rPr>
                <w:rFonts w:ascii="Times New Roman" w:eastAsia="Times New Roman" w:hAnsi="Times New Roman"/>
                <w:sz w:val="24"/>
                <w:szCs w:val="24"/>
                <w:lang w:val="en-US" w:eastAsia="ru-RU"/>
              </w:rPr>
              <w:t>kz</w:t>
            </w:r>
            <w:proofErr w:type="spellEnd"/>
          </w:p>
        </w:tc>
        <w:tc>
          <w:tcPr>
            <w:tcW w:w="975" w:type="dxa"/>
            <w:tcBorders>
              <w:top w:val="single" w:sz="4" w:space="0" w:color="auto"/>
              <w:left w:val="single" w:sz="4" w:space="0" w:color="auto"/>
              <w:bottom w:val="single" w:sz="4" w:space="0" w:color="auto"/>
              <w:right w:val="single" w:sz="4" w:space="0" w:color="auto"/>
            </w:tcBorders>
            <w:vAlign w:val="bottom"/>
            <w:hideMark/>
          </w:tcPr>
          <w:p w14:paraId="13F94B2F"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5DC6123B"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p w14:paraId="12B63834"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p w14:paraId="7396E367"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Январь-февраль</w:t>
            </w:r>
          </w:p>
          <w:p w14:paraId="7E9ECF50"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p w14:paraId="2D843BA8"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p w14:paraId="44F15ECB"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p w14:paraId="7ACE6583"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p w14:paraId="5B1955A3"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Январь</w:t>
            </w:r>
          </w:p>
          <w:p w14:paraId="75F74293"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4 раза в год</w:t>
            </w:r>
          </w:p>
          <w:p w14:paraId="29C204FA"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p w14:paraId="1345C32A"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Февраль</w:t>
            </w:r>
          </w:p>
          <w:p w14:paraId="765CDBA6"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p w14:paraId="636374C0"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p w14:paraId="7982D6EB"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p w14:paraId="2B7BE82A"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 мере поступления</w:t>
            </w:r>
          </w:p>
          <w:p w14:paraId="4B865139"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p w14:paraId="7AE6D9DC"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по мере надобности</w:t>
            </w:r>
          </w:p>
        </w:tc>
      </w:tr>
      <w:tr w:rsidR="00CC4441" w:rsidRPr="00CC4441" w14:paraId="08FB676F"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21BF59BD"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3.</w:t>
            </w:r>
          </w:p>
        </w:tc>
        <w:tc>
          <w:tcPr>
            <w:tcW w:w="5524" w:type="dxa"/>
            <w:tcBorders>
              <w:top w:val="single" w:sz="4" w:space="0" w:color="auto"/>
              <w:left w:val="single" w:sz="4" w:space="0" w:color="auto"/>
              <w:bottom w:val="single" w:sz="4" w:space="0" w:color="auto"/>
              <w:right w:val="single" w:sz="4" w:space="0" w:color="auto"/>
            </w:tcBorders>
            <w:vAlign w:val="bottom"/>
            <w:hideMark/>
          </w:tcPr>
          <w:p w14:paraId="44E259B6"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Приём и выдача учебников (по графику)</w:t>
            </w:r>
          </w:p>
        </w:tc>
        <w:tc>
          <w:tcPr>
            <w:tcW w:w="975" w:type="dxa"/>
            <w:tcBorders>
              <w:top w:val="single" w:sz="4" w:space="0" w:color="auto"/>
              <w:left w:val="single" w:sz="4" w:space="0" w:color="auto"/>
              <w:bottom w:val="single" w:sz="4" w:space="0" w:color="auto"/>
              <w:right w:val="single" w:sz="4" w:space="0" w:color="auto"/>
            </w:tcBorders>
            <w:vAlign w:val="bottom"/>
            <w:hideMark/>
          </w:tcPr>
          <w:p w14:paraId="3A9881D8"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07BA166F"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Май, август</w:t>
            </w:r>
          </w:p>
        </w:tc>
      </w:tr>
      <w:tr w:rsidR="00CC4441" w:rsidRPr="00CC4441" w14:paraId="5A918F47"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2FBBCF43"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4.</w:t>
            </w:r>
          </w:p>
        </w:tc>
        <w:tc>
          <w:tcPr>
            <w:tcW w:w="5524" w:type="dxa"/>
            <w:tcBorders>
              <w:top w:val="single" w:sz="4" w:space="0" w:color="auto"/>
              <w:left w:val="single" w:sz="4" w:space="0" w:color="auto"/>
              <w:bottom w:val="single" w:sz="4" w:space="0" w:color="auto"/>
              <w:right w:val="single" w:sz="4" w:space="0" w:color="auto"/>
            </w:tcBorders>
            <w:vAlign w:val="bottom"/>
            <w:hideMark/>
          </w:tcPr>
          <w:p w14:paraId="530B112F"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Информирование учителей и обучающихся о новых поступлениях учебников и учебных пособий</w:t>
            </w:r>
          </w:p>
        </w:tc>
        <w:tc>
          <w:tcPr>
            <w:tcW w:w="975" w:type="dxa"/>
            <w:tcBorders>
              <w:top w:val="single" w:sz="4" w:space="0" w:color="auto"/>
              <w:left w:val="single" w:sz="4" w:space="0" w:color="auto"/>
              <w:bottom w:val="single" w:sz="4" w:space="0" w:color="auto"/>
              <w:right w:val="single" w:sz="4" w:space="0" w:color="auto"/>
            </w:tcBorders>
            <w:vAlign w:val="bottom"/>
            <w:hideMark/>
          </w:tcPr>
          <w:p w14:paraId="6A9F1BBA"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74F79EBC"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Сентябрь</w:t>
            </w:r>
          </w:p>
        </w:tc>
      </w:tr>
      <w:tr w:rsidR="00CC4441" w:rsidRPr="00CC4441" w14:paraId="07895888"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1D326FBC"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5.</w:t>
            </w:r>
          </w:p>
        </w:tc>
        <w:tc>
          <w:tcPr>
            <w:tcW w:w="5524" w:type="dxa"/>
            <w:tcBorders>
              <w:top w:val="single" w:sz="4" w:space="0" w:color="auto"/>
              <w:left w:val="single" w:sz="4" w:space="0" w:color="auto"/>
              <w:bottom w:val="single" w:sz="4" w:space="0" w:color="auto"/>
              <w:right w:val="single" w:sz="4" w:space="0" w:color="auto"/>
            </w:tcBorders>
            <w:vAlign w:val="bottom"/>
            <w:hideMark/>
          </w:tcPr>
          <w:p w14:paraId="32F54A14"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Списание с учётом ветхости и смены программ</w:t>
            </w:r>
          </w:p>
        </w:tc>
        <w:tc>
          <w:tcPr>
            <w:tcW w:w="975" w:type="dxa"/>
            <w:tcBorders>
              <w:top w:val="single" w:sz="4" w:space="0" w:color="auto"/>
              <w:left w:val="single" w:sz="4" w:space="0" w:color="auto"/>
              <w:bottom w:val="single" w:sz="4" w:space="0" w:color="auto"/>
              <w:right w:val="single" w:sz="4" w:space="0" w:color="auto"/>
            </w:tcBorders>
            <w:vAlign w:val="bottom"/>
            <w:hideMark/>
          </w:tcPr>
          <w:p w14:paraId="07279F63"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161A3C55"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ноябрь-декабрь</w:t>
            </w:r>
          </w:p>
        </w:tc>
      </w:tr>
      <w:tr w:rsidR="00CC4441" w:rsidRPr="00CC4441" w14:paraId="1BE7D96C"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3B16101B"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6.</w:t>
            </w:r>
          </w:p>
        </w:tc>
        <w:tc>
          <w:tcPr>
            <w:tcW w:w="5524" w:type="dxa"/>
            <w:tcBorders>
              <w:top w:val="single" w:sz="4" w:space="0" w:color="auto"/>
              <w:left w:val="single" w:sz="4" w:space="0" w:color="auto"/>
              <w:bottom w:val="single" w:sz="4" w:space="0" w:color="auto"/>
              <w:right w:val="single" w:sz="4" w:space="0" w:color="auto"/>
            </w:tcBorders>
            <w:vAlign w:val="bottom"/>
          </w:tcPr>
          <w:p w14:paraId="5874A636"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proofErr w:type="gramStart"/>
            <w:r w:rsidRPr="00CC4441">
              <w:rPr>
                <w:rFonts w:ascii="Times New Roman" w:eastAsia="Times New Roman" w:hAnsi="Times New Roman"/>
                <w:b/>
                <w:color w:val="333333"/>
                <w:sz w:val="24"/>
                <w:szCs w:val="24"/>
                <w:lang w:eastAsia="ru-RU"/>
              </w:rPr>
              <w:t>« Береги</w:t>
            </w:r>
            <w:proofErr w:type="gramEnd"/>
            <w:r w:rsidRPr="00CC4441">
              <w:rPr>
                <w:rFonts w:ascii="Times New Roman" w:eastAsia="Times New Roman" w:hAnsi="Times New Roman"/>
                <w:b/>
                <w:color w:val="333333"/>
                <w:sz w:val="24"/>
                <w:szCs w:val="24"/>
                <w:lang w:eastAsia="ru-RU"/>
              </w:rPr>
              <w:t xml:space="preserve"> учебник»</w:t>
            </w:r>
            <w:r w:rsidRPr="00CC4441">
              <w:rPr>
                <w:rFonts w:ascii="Times New Roman" w:eastAsia="Times New Roman" w:hAnsi="Times New Roman"/>
                <w:color w:val="333333"/>
                <w:sz w:val="24"/>
                <w:szCs w:val="24"/>
                <w:lang w:eastAsia="ru-RU"/>
              </w:rPr>
              <w:t>. Беседа.</w:t>
            </w:r>
          </w:p>
          <w:p w14:paraId="0E194D9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w:t>
            </w:r>
            <w:proofErr w:type="gramStart"/>
            <w:r w:rsidRPr="00CC4441">
              <w:rPr>
                <w:rFonts w:ascii="Times New Roman" w:eastAsia="Times New Roman" w:hAnsi="Times New Roman"/>
                <w:b/>
                <w:sz w:val="24"/>
                <w:szCs w:val="24"/>
                <w:lang w:eastAsia="ru-RU"/>
              </w:rPr>
              <w:t>Как  сделать</w:t>
            </w:r>
            <w:proofErr w:type="gramEnd"/>
            <w:r w:rsidRPr="00CC4441">
              <w:rPr>
                <w:rFonts w:ascii="Times New Roman" w:eastAsia="Times New Roman" w:hAnsi="Times New Roman"/>
                <w:b/>
                <w:sz w:val="24"/>
                <w:szCs w:val="24"/>
                <w:lang w:eastAsia="ru-RU"/>
              </w:rPr>
              <w:t xml:space="preserve"> ремонт учебника»</w:t>
            </w:r>
            <w:r w:rsidRPr="00CC4441">
              <w:rPr>
                <w:rFonts w:ascii="Times New Roman" w:eastAsia="Times New Roman" w:hAnsi="Times New Roman"/>
                <w:sz w:val="24"/>
                <w:szCs w:val="24"/>
                <w:lang w:eastAsia="ru-RU"/>
              </w:rPr>
              <w:t>.</w:t>
            </w:r>
          </w:p>
          <w:p w14:paraId="7BC384BB" w14:textId="77777777" w:rsidR="00CC4441" w:rsidRPr="00CC4441" w:rsidRDefault="00CC4441" w:rsidP="00CC4441">
            <w:pPr>
              <w:spacing w:after="0" w:line="240" w:lineRule="auto"/>
              <w:jc w:val="both"/>
              <w:textAlignment w:val="baseline"/>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Беседа.</w:t>
            </w:r>
          </w:p>
          <w:p w14:paraId="16C7EE13"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p>
        </w:tc>
        <w:tc>
          <w:tcPr>
            <w:tcW w:w="975" w:type="dxa"/>
            <w:tcBorders>
              <w:top w:val="single" w:sz="4" w:space="0" w:color="auto"/>
              <w:left w:val="single" w:sz="4" w:space="0" w:color="auto"/>
              <w:bottom w:val="single" w:sz="4" w:space="0" w:color="auto"/>
              <w:right w:val="single" w:sz="4" w:space="0" w:color="auto"/>
            </w:tcBorders>
            <w:vAlign w:val="bottom"/>
          </w:tcPr>
          <w:p w14:paraId="0F05175C"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vAlign w:val="bottom"/>
            <w:hideMark/>
          </w:tcPr>
          <w:p w14:paraId="515DF0B3"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Постоянно</w:t>
            </w:r>
          </w:p>
        </w:tc>
      </w:tr>
      <w:tr w:rsidR="00CC4441" w:rsidRPr="00CC4441" w14:paraId="73BA70D4"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288CC845"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5524" w:type="dxa"/>
            <w:tcBorders>
              <w:top w:val="single" w:sz="4" w:space="0" w:color="auto"/>
              <w:left w:val="single" w:sz="4" w:space="0" w:color="auto"/>
              <w:bottom w:val="single" w:sz="4" w:space="0" w:color="auto"/>
              <w:right w:val="single" w:sz="4" w:space="0" w:color="auto"/>
            </w:tcBorders>
            <w:vAlign w:val="bottom"/>
            <w:hideMark/>
          </w:tcPr>
          <w:p w14:paraId="3BEBD635"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b/>
                <w:bCs/>
                <w:color w:val="333333"/>
                <w:sz w:val="24"/>
                <w:szCs w:val="24"/>
                <w:lang w:eastAsia="ru-RU"/>
              </w:rPr>
              <w:t>II. Работа с фондом художественной литературы</w:t>
            </w:r>
          </w:p>
        </w:tc>
        <w:tc>
          <w:tcPr>
            <w:tcW w:w="975" w:type="dxa"/>
            <w:tcBorders>
              <w:top w:val="single" w:sz="4" w:space="0" w:color="auto"/>
              <w:left w:val="single" w:sz="4" w:space="0" w:color="auto"/>
              <w:bottom w:val="single" w:sz="4" w:space="0" w:color="auto"/>
              <w:right w:val="single" w:sz="4" w:space="0" w:color="auto"/>
            </w:tcBorders>
            <w:vAlign w:val="bottom"/>
            <w:hideMark/>
          </w:tcPr>
          <w:p w14:paraId="6185929B"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5C563EF7"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r>
      <w:tr w:rsidR="00CC4441" w:rsidRPr="00CC4441" w14:paraId="363138AE"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528772D2"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1.</w:t>
            </w:r>
          </w:p>
        </w:tc>
        <w:tc>
          <w:tcPr>
            <w:tcW w:w="5524" w:type="dxa"/>
            <w:tcBorders>
              <w:top w:val="single" w:sz="4" w:space="0" w:color="auto"/>
              <w:left w:val="single" w:sz="4" w:space="0" w:color="auto"/>
              <w:bottom w:val="single" w:sz="4" w:space="0" w:color="auto"/>
              <w:right w:val="single" w:sz="4" w:space="0" w:color="auto"/>
            </w:tcBorders>
            <w:vAlign w:val="bottom"/>
            <w:hideMark/>
          </w:tcPr>
          <w:p w14:paraId="314CBB3B"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Обеспечение свободного доступа в библиотеке:</w:t>
            </w:r>
          </w:p>
          <w:p w14:paraId="67B79136"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к художественной литературе;</w:t>
            </w:r>
          </w:p>
          <w:p w14:paraId="084AA91A"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к фонду учебников (по требованию)</w:t>
            </w:r>
          </w:p>
        </w:tc>
        <w:tc>
          <w:tcPr>
            <w:tcW w:w="975" w:type="dxa"/>
            <w:tcBorders>
              <w:top w:val="single" w:sz="4" w:space="0" w:color="auto"/>
              <w:left w:val="single" w:sz="4" w:space="0" w:color="auto"/>
              <w:bottom w:val="single" w:sz="4" w:space="0" w:color="auto"/>
              <w:right w:val="single" w:sz="4" w:space="0" w:color="auto"/>
            </w:tcBorders>
            <w:vAlign w:val="bottom"/>
            <w:hideMark/>
          </w:tcPr>
          <w:p w14:paraId="3345EDD0"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1CC11437"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Постоянно</w:t>
            </w:r>
          </w:p>
        </w:tc>
      </w:tr>
      <w:tr w:rsidR="00CC4441" w:rsidRPr="00CC4441" w14:paraId="5FDF9B72"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1958359E"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lastRenderedPageBreak/>
              <w:t>2.</w:t>
            </w:r>
          </w:p>
        </w:tc>
        <w:tc>
          <w:tcPr>
            <w:tcW w:w="5524" w:type="dxa"/>
            <w:tcBorders>
              <w:top w:val="single" w:sz="4" w:space="0" w:color="auto"/>
              <w:left w:val="single" w:sz="4" w:space="0" w:color="auto"/>
              <w:bottom w:val="single" w:sz="4" w:space="0" w:color="auto"/>
              <w:right w:val="single" w:sz="4" w:space="0" w:color="auto"/>
            </w:tcBorders>
            <w:vAlign w:val="bottom"/>
            <w:hideMark/>
          </w:tcPr>
          <w:p w14:paraId="680DB009"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Выдача изданий читателям</w:t>
            </w:r>
          </w:p>
        </w:tc>
        <w:tc>
          <w:tcPr>
            <w:tcW w:w="975" w:type="dxa"/>
            <w:tcBorders>
              <w:top w:val="single" w:sz="4" w:space="0" w:color="auto"/>
              <w:left w:val="single" w:sz="4" w:space="0" w:color="auto"/>
              <w:bottom w:val="single" w:sz="4" w:space="0" w:color="auto"/>
              <w:right w:val="single" w:sz="4" w:space="0" w:color="auto"/>
            </w:tcBorders>
            <w:vAlign w:val="bottom"/>
            <w:hideMark/>
          </w:tcPr>
          <w:p w14:paraId="7027279A"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29273316"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Постоянно</w:t>
            </w:r>
          </w:p>
        </w:tc>
      </w:tr>
      <w:tr w:rsidR="00CC4441" w:rsidRPr="00CC4441" w14:paraId="5374BFE7"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205B570E"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3.</w:t>
            </w:r>
          </w:p>
        </w:tc>
        <w:tc>
          <w:tcPr>
            <w:tcW w:w="5524" w:type="dxa"/>
            <w:tcBorders>
              <w:top w:val="single" w:sz="4" w:space="0" w:color="auto"/>
              <w:left w:val="single" w:sz="4" w:space="0" w:color="auto"/>
              <w:bottom w:val="single" w:sz="4" w:space="0" w:color="auto"/>
              <w:right w:val="single" w:sz="4" w:space="0" w:color="auto"/>
            </w:tcBorders>
            <w:vAlign w:val="bottom"/>
            <w:hideMark/>
          </w:tcPr>
          <w:p w14:paraId="6B278A7A"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Соблюдение правильной расстановки фонда на стеллажах</w:t>
            </w:r>
          </w:p>
        </w:tc>
        <w:tc>
          <w:tcPr>
            <w:tcW w:w="975" w:type="dxa"/>
            <w:tcBorders>
              <w:top w:val="single" w:sz="4" w:space="0" w:color="auto"/>
              <w:left w:val="single" w:sz="4" w:space="0" w:color="auto"/>
              <w:bottom w:val="single" w:sz="4" w:space="0" w:color="auto"/>
              <w:right w:val="single" w:sz="4" w:space="0" w:color="auto"/>
            </w:tcBorders>
            <w:vAlign w:val="bottom"/>
            <w:hideMark/>
          </w:tcPr>
          <w:p w14:paraId="66F854B7"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5FD6EDFC"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Постоянно</w:t>
            </w:r>
          </w:p>
        </w:tc>
      </w:tr>
      <w:tr w:rsidR="00CC4441" w:rsidRPr="00CC4441" w14:paraId="5B5EB3C6"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40F2D536"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4.</w:t>
            </w:r>
          </w:p>
        </w:tc>
        <w:tc>
          <w:tcPr>
            <w:tcW w:w="5524" w:type="dxa"/>
            <w:tcBorders>
              <w:top w:val="single" w:sz="4" w:space="0" w:color="auto"/>
              <w:left w:val="single" w:sz="4" w:space="0" w:color="auto"/>
              <w:bottom w:val="single" w:sz="4" w:space="0" w:color="auto"/>
              <w:right w:val="single" w:sz="4" w:space="0" w:color="auto"/>
            </w:tcBorders>
            <w:vAlign w:val="bottom"/>
            <w:hideMark/>
          </w:tcPr>
          <w:p w14:paraId="3EEA5FB8"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Систематическое наблюдение за своевременным возвратом в библиотеку выданных изданий</w:t>
            </w:r>
          </w:p>
        </w:tc>
        <w:tc>
          <w:tcPr>
            <w:tcW w:w="975" w:type="dxa"/>
            <w:tcBorders>
              <w:top w:val="single" w:sz="4" w:space="0" w:color="auto"/>
              <w:left w:val="single" w:sz="4" w:space="0" w:color="auto"/>
              <w:bottom w:val="single" w:sz="4" w:space="0" w:color="auto"/>
              <w:right w:val="single" w:sz="4" w:space="0" w:color="auto"/>
            </w:tcBorders>
            <w:vAlign w:val="bottom"/>
            <w:hideMark/>
          </w:tcPr>
          <w:p w14:paraId="4066ED49"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47A9E262"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Постоянно</w:t>
            </w:r>
          </w:p>
        </w:tc>
      </w:tr>
      <w:tr w:rsidR="00CC4441" w:rsidRPr="00CC4441" w14:paraId="62E347DB"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5B239B87"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5.</w:t>
            </w:r>
          </w:p>
        </w:tc>
        <w:tc>
          <w:tcPr>
            <w:tcW w:w="5524" w:type="dxa"/>
            <w:tcBorders>
              <w:top w:val="single" w:sz="4" w:space="0" w:color="auto"/>
              <w:left w:val="single" w:sz="4" w:space="0" w:color="auto"/>
              <w:bottom w:val="single" w:sz="4" w:space="0" w:color="auto"/>
              <w:right w:val="single" w:sz="4" w:space="0" w:color="auto"/>
            </w:tcBorders>
            <w:vAlign w:val="bottom"/>
            <w:hideMark/>
          </w:tcPr>
          <w:p w14:paraId="001279C4"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Ведение работы по сохранности фонда</w:t>
            </w:r>
          </w:p>
        </w:tc>
        <w:tc>
          <w:tcPr>
            <w:tcW w:w="975" w:type="dxa"/>
            <w:tcBorders>
              <w:top w:val="single" w:sz="4" w:space="0" w:color="auto"/>
              <w:left w:val="single" w:sz="4" w:space="0" w:color="auto"/>
              <w:bottom w:val="single" w:sz="4" w:space="0" w:color="auto"/>
              <w:right w:val="single" w:sz="4" w:space="0" w:color="auto"/>
            </w:tcBorders>
            <w:vAlign w:val="bottom"/>
            <w:hideMark/>
          </w:tcPr>
          <w:p w14:paraId="5FD60102"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2FF19B65"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Постоянно</w:t>
            </w:r>
          </w:p>
        </w:tc>
      </w:tr>
      <w:tr w:rsidR="00CC4441" w:rsidRPr="00CC4441" w14:paraId="581DF37F"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4448986A"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6.</w:t>
            </w:r>
          </w:p>
        </w:tc>
        <w:tc>
          <w:tcPr>
            <w:tcW w:w="5524" w:type="dxa"/>
            <w:tcBorders>
              <w:top w:val="single" w:sz="4" w:space="0" w:color="auto"/>
              <w:left w:val="single" w:sz="4" w:space="0" w:color="auto"/>
              <w:bottom w:val="single" w:sz="4" w:space="0" w:color="auto"/>
              <w:right w:val="single" w:sz="4" w:space="0" w:color="auto"/>
            </w:tcBorders>
            <w:vAlign w:val="bottom"/>
            <w:hideMark/>
          </w:tcPr>
          <w:p w14:paraId="300BFE04"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Создание и поддержка комфортных условий для читателей.</w:t>
            </w:r>
          </w:p>
        </w:tc>
        <w:tc>
          <w:tcPr>
            <w:tcW w:w="975" w:type="dxa"/>
            <w:tcBorders>
              <w:top w:val="single" w:sz="4" w:space="0" w:color="auto"/>
              <w:left w:val="single" w:sz="4" w:space="0" w:color="auto"/>
              <w:bottom w:val="single" w:sz="4" w:space="0" w:color="auto"/>
              <w:right w:val="single" w:sz="4" w:space="0" w:color="auto"/>
            </w:tcBorders>
            <w:vAlign w:val="bottom"/>
            <w:hideMark/>
          </w:tcPr>
          <w:p w14:paraId="571C9B52"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7F7F77A5"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Постоянно</w:t>
            </w:r>
          </w:p>
        </w:tc>
      </w:tr>
      <w:tr w:rsidR="00CC4441" w:rsidRPr="00CC4441" w14:paraId="431C2BB0"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10132109"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7.</w:t>
            </w:r>
          </w:p>
        </w:tc>
        <w:tc>
          <w:tcPr>
            <w:tcW w:w="5524" w:type="dxa"/>
            <w:tcBorders>
              <w:top w:val="single" w:sz="4" w:space="0" w:color="auto"/>
              <w:left w:val="single" w:sz="4" w:space="0" w:color="auto"/>
              <w:bottom w:val="single" w:sz="4" w:space="0" w:color="auto"/>
              <w:right w:val="single" w:sz="4" w:space="0" w:color="auto"/>
            </w:tcBorders>
            <w:vAlign w:val="bottom"/>
            <w:hideMark/>
          </w:tcPr>
          <w:p w14:paraId="48E71E33"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Работа по мелкому ремонту художественных изданий, методической литературы и учебников с привлечением учащихся</w:t>
            </w:r>
          </w:p>
        </w:tc>
        <w:tc>
          <w:tcPr>
            <w:tcW w:w="975" w:type="dxa"/>
            <w:tcBorders>
              <w:top w:val="single" w:sz="4" w:space="0" w:color="auto"/>
              <w:left w:val="single" w:sz="4" w:space="0" w:color="auto"/>
              <w:bottom w:val="single" w:sz="4" w:space="0" w:color="auto"/>
              <w:right w:val="single" w:sz="4" w:space="0" w:color="auto"/>
            </w:tcBorders>
            <w:vAlign w:val="bottom"/>
            <w:hideMark/>
          </w:tcPr>
          <w:p w14:paraId="657E72C0"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3F0522FD"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Постоянно</w:t>
            </w:r>
          </w:p>
        </w:tc>
      </w:tr>
      <w:tr w:rsidR="00CC4441" w:rsidRPr="00CC4441" w14:paraId="37091C5A"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2AC4C85E"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8.</w:t>
            </w:r>
          </w:p>
        </w:tc>
        <w:tc>
          <w:tcPr>
            <w:tcW w:w="5524" w:type="dxa"/>
            <w:tcBorders>
              <w:top w:val="single" w:sz="4" w:space="0" w:color="auto"/>
              <w:left w:val="single" w:sz="4" w:space="0" w:color="auto"/>
              <w:bottom w:val="single" w:sz="4" w:space="0" w:color="auto"/>
              <w:right w:val="single" w:sz="4" w:space="0" w:color="auto"/>
            </w:tcBorders>
            <w:vAlign w:val="bottom"/>
            <w:hideMark/>
          </w:tcPr>
          <w:p w14:paraId="5A479849"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Периодическое списание фонда с учётом ветхости</w:t>
            </w:r>
          </w:p>
        </w:tc>
        <w:tc>
          <w:tcPr>
            <w:tcW w:w="975" w:type="dxa"/>
            <w:tcBorders>
              <w:top w:val="single" w:sz="4" w:space="0" w:color="auto"/>
              <w:left w:val="single" w:sz="4" w:space="0" w:color="auto"/>
              <w:bottom w:val="single" w:sz="4" w:space="0" w:color="auto"/>
              <w:right w:val="single" w:sz="4" w:space="0" w:color="auto"/>
            </w:tcBorders>
            <w:vAlign w:val="bottom"/>
            <w:hideMark/>
          </w:tcPr>
          <w:p w14:paraId="07AA1612"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231D5315"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ноябрь-декабрь</w:t>
            </w:r>
          </w:p>
        </w:tc>
      </w:tr>
      <w:tr w:rsidR="00CC4441" w:rsidRPr="00CC4441" w14:paraId="55443D82"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73918CB9"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5524" w:type="dxa"/>
            <w:tcBorders>
              <w:top w:val="single" w:sz="4" w:space="0" w:color="auto"/>
              <w:left w:val="single" w:sz="4" w:space="0" w:color="auto"/>
              <w:bottom w:val="single" w:sz="4" w:space="0" w:color="auto"/>
              <w:right w:val="single" w:sz="4" w:space="0" w:color="auto"/>
            </w:tcBorders>
            <w:vAlign w:val="bottom"/>
            <w:hideMark/>
          </w:tcPr>
          <w:p w14:paraId="31D081DB"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b/>
                <w:bCs/>
                <w:color w:val="333333"/>
                <w:sz w:val="24"/>
                <w:szCs w:val="24"/>
                <w:lang w:eastAsia="ru-RU"/>
              </w:rPr>
              <w:t>III. Комплектование фонда периодики</w:t>
            </w:r>
          </w:p>
        </w:tc>
        <w:tc>
          <w:tcPr>
            <w:tcW w:w="975" w:type="dxa"/>
            <w:tcBorders>
              <w:top w:val="single" w:sz="4" w:space="0" w:color="auto"/>
              <w:left w:val="single" w:sz="4" w:space="0" w:color="auto"/>
              <w:bottom w:val="single" w:sz="4" w:space="0" w:color="auto"/>
              <w:right w:val="single" w:sz="4" w:space="0" w:color="auto"/>
            </w:tcBorders>
            <w:vAlign w:val="bottom"/>
            <w:hideMark/>
          </w:tcPr>
          <w:p w14:paraId="271270B9"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097B2B99"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r>
      <w:tr w:rsidR="00CC4441" w:rsidRPr="00CC4441" w14:paraId="28336413"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35F89585"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1.</w:t>
            </w:r>
          </w:p>
        </w:tc>
        <w:tc>
          <w:tcPr>
            <w:tcW w:w="5524" w:type="dxa"/>
            <w:tcBorders>
              <w:top w:val="single" w:sz="4" w:space="0" w:color="auto"/>
              <w:left w:val="single" w:sz="4" w:space="0" w:color="auto"/>
              <w:bottom w:val="single" w:sz="4" w:space="0" w:color="auto"/>
              <w:right w:val="single" w:sz="4" w:space="0" w:color="auto"/>
            </w:tcBorders>
            <w:vAlign w:val="bottom"/>
            <w:hideMark/>
          </w:tcPr>
          <w:p w14:paraId="1C8CDB5F"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xml:space="preserve">Оформление подписки на </w:t>
            </w:r>
            <w:r w:rsidRPr="00CC4441">
              <w:rPr>
                <w:rFonts w:ascii="Times New Roman" w:eastAsia="Times New Roman" w:hAnsi="Times New Roman"/>
                <w:b/>
                <w:color w:val="333333"/>
                <w:sz w:val="24"/>
                <w:szCs w:val="24"/>
                <w:lang w:eastAsia="ru-RU"/>
              </w:rPr>
              <w:t xml:space="preserve">2026 </w:t>
            </w:r>
            <w:r w:rsidRPr="00CC4441">
              <w:rPr>
                <w:rFonts w:ascii="Times New Roman" w:eastAsia="Times New Roman" w:hAnsi="Times New Roman"/>
                <w:color w:val="333333"/>
                <w:sz w:val="24"/>
                <w:szCs w:val="24"/>
                <w:lang w:eastAsia="ru-RU"/>
              </w:rPr>
              <w:t>год</w:t>
            </w:r>
          </w:p>
        </w:tc>
        <w:tc>
          <w:tcPr>
            <w:tcW w:w="975" w:type="dxa"/>
            <w:tcBorders>
              <w:top w:val="single" w:sz="4" w:space="0" w:color="auto"/>
              <w:left w:val="single" w:sz="4" w:space="0" w:color="auto"/>
              <w:bottom w:val="single" w:sz="4" w:space="0" w:color="auto"/>
              <w:right w:val="single" w:sz="4" w:space="0" w:color="auto"/>
            </w:tcBorders>
            <w:vAlign w:val="bottom"/>
            <w:hideMark/>
          </w:tcPr>
          <w:p w14:paraId="62C88CFF"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42D60966"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Октябрь</w:t>
            </w:r>
          </w:p>
        </w:tc>
      </w:tr>
      <w:tr w:rsidR="00CC4441" w:rsidRPr="00CC4441" w14:paraId="2B85FBC8"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5692F475"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5524" w:type="dxa"/>
            <w:tcBorders>
              <w:top w:val="single" w:sz="4" w:space="0" w:color="auto"/>
              <w:left w:val="single" w:sz="4" w:space="0" w:color="auto"/>
              <w:bottom w:val="single" w:sz="4" w:space="0" w:color="auto"/>
              <w:right w:val="single" w:sz="4" w:space="0" w:color="auto"/>
            </w:tcBorders>
            <w:vAlign w:val="bottom"/>
            <w:hideMark/>
          </w:tcPr>
          <w:p w14:paraId="5EB91840"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b/>
                <w:bCs/>
                <w:color w:val="333333"/>
                <w:sz w:val="24"/>
                <w:szCs w:val="24"/>
                <w:lang w:eastAsia="ru-RU"/>
              </w:rPr>
              <w:t>IV. Работа с читателями</w:t>
            </w:r>
          </w:p>
        </w:tc>
        <w:tc>
          <w:tcPr>
            <w:tcW w:w="975" w:type="dxa"/>
            <w:tcBorders>
              <w:top w:val="single" w:sz="4" w:space="0" w:color="auto"/>
              <w:left w:val="single" w:sz="4" w:space="0" w:color="auto"/>
              <w:bottom w:val="single" w:sz="4" w:space="0" w:color="auto"/>
              <w:right w:val="single" w:sz="4" w:space="0" w:color="auto"/>
            </w:tcBorders>
            <w:vAlign w:val="bottom"/>
            <w:hideMark/>
          </w:tcPr>
          <w:p w14:paraId="7DE430BA"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362E5BD6"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r>
      <w:tr w:rsidR="00CC4441" w:rsidRPr="00CC4441" w14:paraId="39148B73"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4E18F5BB"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1.</w:t>
            </w:r>
          </w:p>
        </w:tc>
        <w:tc>
          <w:tcPr>
            <w:tcW w:w="5524" w:type="dxa"/>
            <w:tcBorders>
              <w:top w:val="single" w:sz="4" w:space="0" w:color="auto"/>
              <w:left w:val="single" w:sz="4" w:space="0" w:color="auto"/>
              <w:bottom w:val="single" w:sz="4" w:space="0" w:color="auto"/>
              <w:right w:val="single" w:sz="4" w:space="0" w:color="auto"/>
            </w:tcBorders>
            <w:vAlign w:val="bottom"/>
            <w:hideMark/>
          </w:tcPr>
          <w:p w14:paraId="2E97EB1D"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Обслуживание читателей на абонементе</w:t>
            </w:r>
          </w:p>
        </w:tc>
        <w:tc>
          <w:tcPr>
            <w:tcW w:w="975" w:type="dxa"/>
            <w:tcBorders>
              <w:top w:val="single" w:sz="4" w:space="0" w:color="auto"/>
              <w:left w:val="single" w:sz="4" w:space="0" w:color="auto"/>
              <w:bottom w:val="single" w:sz="4" w:space="0" w:color="auto"/>
              <w:right w:val="single" w:sz="4" w:space="0" w:color="auto"/>
            </w:tcBorders>
            <w:vAlign w:val="bottom"/>
            <w:hideMark/>
          </w:tcPr>
          <w:p w14:paraId="15238BC2"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0FB54B40"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Постоянно</w:t>
            </w:r>
          </w:p>
        </w:tc>
      </w:tr>
      <w:tr w:rsidR="00CC4441" w:rsidRPr="00CC4441" w14:paraId="433ADEF6"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64369344"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2.</w:t>
            </w:r>
          </w:p>
        </w:tc>
        <w:tc>
          <w:tcPr>
            <w:tcW w:w="5524" w:type="dxa"/>
            <w:tcBorders>
              <w:top w:val="single" w:sz="4" w:space="0" w:color="auto"/>
              <w:left w:val="single" w:sz="4" w:space="0" w:color="auto"/>
              <w:bottom w:val="single" w:sz="4" w:space="0" w:color="auto"/>
              <w:right w:val="single" w:sz="4" w:space="0" w:color="auto"/>
            </w:tcBorders>
            <w:vAlign w:val="bottom"/>
            <w:hideMark/>
          </w:tcPr>
          <w:p w14:paraId="1CBC8567"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xml:space="preserve">Рекомендательные беседы при сдаче книг </w:t>
            </w:r>
          </w:p>
          <w:p w14:paraId="075670E6"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День возвращенной книги</w:t>
            </w:r>
          </w:p>
        </w:tc>
        <w:tc>
          <w:tcPr>
            <w:tcW w:w="975" w:type="dxa"/>
            <w:tcBorders>
              <w:top w:val="single" w:sz="4" w:space="0" w:color="auto"/>
              <w:left w:val="single" w:sz="4" w:space="0" w:color="auto"/>
              <w:bottom w:val="single" w:sz="4" w:space="0" w:color="auto"/>
              <w:right w:val="single" w:sz="4" w:space="0" w:color="auto"/>
            </w:tcBorders>
            <w:vAlign w:val="bottom"/>
            <w:hideMark/>
          </w:tcPr>
          <w:p w14:paraId="1A35EF0A"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2220110D"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Постоянно</w:t>
            </w:r>
          </w:p>
        </w:tc>
      </w:tr>
      <w:tr w:rsidR="00CC4441" w:rsidRPr="00CC4441" w14:paraId="344BF788"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448868E5"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5524" w:type="dxa"/>
            <w:tcBorders>
              <w:top w:val="single" w:sz="4" w:space="0" w:color="auto"/>
              <w:left w:val="single" w:sz="4" w:space="0" w:color="auto"/>
              <w:bottom w:val="single" w:sz="4" w:space="0" w:color="auto"/>
              <w:right w:val="single" w:sz="4" w:space="0" w:color="auto"/>
            </w:tcBorders>
            <w:vAlign w:val="bottom"/>
            <w:hideMark/>
          </w:tcPr>
          <w:p w14:paraId="402CF7C0"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b/>
                <w:bCs/>
                <w:color w:val="333333"/>
                <w:sz w:val="24"/>
                <w:szCs w:val="24"/>
                <w:lang w:eastAsia="ru-RU"/>
              </w:rPr>
              <w:t>V. Работа с педагогическим коллективом</w:t>
            </w:r>
          </w:p>
        </w:tc>
        <w:tc>
          <w:tcPr>
            <w:tcW w:w="975" w:type="dxa"/>
            <w:tcBorders>
              <w:top w:val="single" w:sz="4" w:space="0" w:color="auto"/>
              <w:left w:val="single" w:sz="4" w:space="0" w:color="auto"/>
              <w:bottom w:val="single" w:sz="4" w:space="0" w:color="auto"/>
              <w:right w:val="single" w:sz="4" w:space="0" w:color="auto"/>
            </w:tcBorders>
            <w:vAlign w:val="bottom"/>
            <w:hideMark/>
          </w:tcPr>
          <w:p w14:paraId="1829636F"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06D85545"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r>
      <w:tr w:rsidR="00CC4441" w:rsidRPr="00CC4441" w14:paraId="52E9CE7E"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6163F079"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p w14:paraId="520D4A84"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1.</w:t>
            </w:r>
          </w:p>
        </w:tc>
        <w:tc>
          <w:tcPr>
            <w:tcW w:w="5524" w:type="dxa"/>
            <w:tcBorders>
              <w:top w:val="single" w:sz="4" w:space="0" w:color="auto"/>
              <w:left w:val="single" w:sz="4" w:space="0" w:color="auto"/>
              <w:bottom w:val="single" w:sz="4" w:space="0" w:color="auto"/>
              <w:right w:val="single" w:sz="4" w:space="0" w:color="auto"/>
            </w:tcBorders>
            <w:vAlign w:val="bottom"/>
            <w:hideMark/>
          </w:tcPr>
          <w:p w14:paraId="62F08DC1"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p w14:paraId="417B2338"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Рекомендательные беседы о новых изданиях, поступивших в библиотеку</w:t>
            </w:r>
          </w:p>
        </w:tc>
        <w:tc>
          <w:tcPr>
            <w:tcW w:w="975" w:type="dxa"/>
            <w:tcBorders>
              <w:top w:val="single" w:sz="4" w:space="0" w:color="auto"/>
              <w:left w:val="single" w:sz="4" w:space="0" w:color="auto"/>
              <w:bottom w:val="single" w:sz="4" w:space="0" w:color="auto"/>
              <w:right w:val="single" w:sz="4" w:space="0" w:color="auto"/>
            </w:tcBorders>
            <w:vAlign w:val="bottom"/>
            <w:hideMark/>
          </w:tcPr>
          <w:p w14:paraId="2C02E9B8"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06CD1189"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p w14:paraId="04267882"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 мере поступления</w:t>
            </w:r>
          </w:p>
        </w:tc>
      </w:tr>
      <w:tr w:rsidR="00CC4441" w:rsidRPr="00CC4441" w14:paraId="67DEB1CE"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6EA3AB9C"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2.</w:t>
            </w:r>
          </w:p>
        </w:tc>
        <w:tc>
          <w:tcPr>
            <w:tcW w:w="5524" w:type="dxa"/>
            <w:tcBorders>
              <w:top w:val="single" w:sz="4" w:space="0" w:color="auto"/>
              <w:left w:val="single" w:sz="4" w:space="0" w:color="auto"/>
              <w:bottom w:val="single" w:sz="4" w:space="0" w:color="auto"/>
              <w:right w:val="single" w:sz="4" w:space="0" w:color="auto"/>
            </w:tcBorders>
            <w:vAlign w:val="bottom"/>
            <w:hideMark/>
          </w:tcPr>
          <w:p w14:paraId="17FB78D5"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Информирование учителей о новой учебной и методической литературе, журналах и газетах</w:t>
            </w:r>
          </w:p>
        </w:tc>
        <w:tc>
          <w:tcPr>
            <w:tcW w:w="975" w:type="dxa"/>
            <w:tcBorders>
              <w:top w:val="single" w:sz="4" w:space="0" w:color="auto"/>
              <w:left w:val="single" w:sz="4" w:space="0" w:color="auto"/>
              <w:bottom w:val="single" w:sz="4" w:space="0" w:color="auto"/>
              <w:right w:val="single" w:sz="4" w:space="0" w:color="auto"/>
            </w:tcBorders>
            <w:vAlign w:val="bottom"/>
            <w:hideMark/>
          </w:tcPr>
          <w:p w14:paraId="25575248"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21FC51E6"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 мере поступления</w:t>
            </w:r>
          </w:p>
        </w:tc>
      </w:tr>
      <w:tr w:rsidR="00CC4441" w:rsidRPr="00CC4441" w14:paraId="24EE7C3A"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65581017"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3.</w:t>
            </w:r>
          </w:p>
        </w:tc>
        <w:tc>
          <w:tcPr>
            <w:tcW w:w="5524" w:type="dxa"/>
            <w:tcBorders>
              <w:top w:val="single" w:sz="4" w:space="0" w:color="auto"/>
              <w:left w:val="single" w:sz="4" w:space="0" w:color="auto"/>
              <w:bottom w:val="single" w:sz="4" w:space="0" w:color="auto"/>
              <w:right w:val="single" w:sz="4" w:space="0" w:color="auto"/>
            </w:tcBorders>
            <w:vAlign w:val="bottom"/>
            <w:hideMark/>
          </w:tcPr>
          <w:p w14:paraId="7E6E1D8A"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Поиск литературы и периодических изданий по заданной тематике. Оказание помощи педагогическому коллективу в поиске информации.</w:t>
            </w:r>
          </w:p>
        </w:tc>
        <w:tc>
          <w:tcPr>
            <w:tcW w:w="975" w:type="dxa"/>
            <w:tcBorders>
              <w:top w:val="single" w:sz="4" w:space="0" w:color="auto"/>
              <w:left w:val="single" w:sz="4" w:space="0" w:color="auto"/>
              <w:bottom w:val="single" w:sz="4" w:space="0" w:color="auto"/>
              <w:right w:val="single" w:sz="4" w:space="0" w:color="auto"/>
            </w:tcBorders>
            <w:vAlign w:val="bottom"/>
            <w:hideMark/>
          </w:tcPr>
          <w:p w14:paraId="61703982"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295B0C2A"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Постоянно</w:t>
            </w:r>
          </w:p>
        </w:tc>
      </w:tr>
      <w:tr w:rsidR="00CC4441" w:rsidRPr="00CC4441" w14:paraId="6AFED83A"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6C209628"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5524" w:type="dxa"/>
            <w:tcBorders>
              <w:top w:val="single" w:sz="4" w:space="0" w:color="auto"/>
              <w:left w:val="single" w:sz="4" w:space="0" w:color="auto"/>
              <w:bottom w:val="single" w:sz="4" w:space="0" w:color="auto"/>
              <w:right w:val="single" w:sz="4" w:space="0" w:color="auto"/>
            </w:tcBorders>
            <w:vAlign w:val="bottom"/>
            <w:hideMark/>
          </w:tcPr>
          <w:p w14:paraId="392D7B9C"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b/>
                <w:bCs/>
                <w:color w:val="333333"/>
                <w:sz w:val="24"/>
                <w:szCs w:val="24"/>
                <w:lang w:eastAsia="ru-RU"/>
              </w:rPr>
              <w:t>VI. Работа с учащимися школы</w:t>
            </w:r>
          </w:p>
        </w:tc>
        <w:tc>
          <w:tcPr>
            <w:tcW w:w="975" w:type="dxa"/>
            <w:tcBorders>
              <w:top w:val="single" w:sz="4" w:space="0" w:color="auto"/>
              <w:left w:val="single" w:sz="4" w:space="0" w:color="auto"/>
              <w:bottom w:val="single" w:sz="4" w:space="0" w:color="auto"/>
              <w:right w:val="single" w:sz="4" w:space="0" w:color="auto"/>
            </w:tcBorders>
            <w:vAlign w:val="bottom"/>
            <w:hideMark/>
          </w:tcPr>
          <w:p w14:paraId="20EBEBE9"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15C61420"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r>
      <w:tr w:rsidR="00CC4441" w:rsidRPr="00CC4441" w14:paraId="2323B520"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4DBA29A6"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1.</w:t>
            </w:r>
          </w:p>
        </w:tc>
        <w:tc>
          <w:tcPr>
            <w:tcW w:w="5524" w:type="dxa"/>
            <w:tcBorders>
              <w:top w:val="single" w:sz="4" w:space="0" w:color="auto"/>
              <w:left w:val="single" w:sz="4" w:space="0" w:color="auto"/>
              <w:bottom w:val="single" w:sz="4" w:space="0" w:color="auto"/>
              <w:right w:val="single" w:sz="4" w:space="0" w:color="auto"/>
            </w:tcBorders>
            <w:vAlign w:val="bottom"/>
            <w:hideMark/>
          </w:tcPr>
          <w:p w14:paraId="79DC9374"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Обслуживание пользователей согласно расписанию работы библиотеки</w:t>
            </w:r>
          </w:p>
          <w:p w14:paraId="1E11B44A"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975" w:type="dxa"/>
            <w:tcBorders>
              <w:top w:val="single" w:sz="4" w:space="0" w:color="auto"/>
              <w:left w:val="single" w:sz="4" w:space="0" w:color="auto"/>
              <w:bottom w:val="single" w:sz="4" w:space="0" w:color="auto"/>
              <w:right w:val="single" w:sz="4" w:space="0" w:color="auto"/>
            </w:tcBorders>
            <w:vAlign w:val="bottom"/>
            <w:hideMark/>
          </w:tcPr>
          <w:p w14:paraId="283E4B22"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78D51F6E"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Постоянно</w:t>
            </w:r>
          </w:p>
        </w:tc>
      </w:tr>
      <w:tr w:rsidR="00CC4441" w:rsidRPr="00CC4441" w14:paraId="5F7C98CB"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2BE85156"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2.</w:t>
            </w:r>
          </w:p>
        </w:tc>
        <w:tc>
          <w:tcPr>
            <w:tcW w:w="5524" w:type="dxa"/>
            <w:tcBorders>
              <w:top w:val="single" w:sz="4" w:space="0" w:color="auto"/>
              <w:left w:val="single" w:sz="4" w:space="0" w:color="auto"/>
              <w:bottom w:val="single" w:sz="4" w:space="0" w:color="auto"/>
              <w:right w:val="single" w:sz="4" w:space="0" w:color="auto"/>
            </w:tcBorders>
            <w:vAlign w:val="bottom"/>
            <w:hideMark/>
          </w:tcPr>
          <w:p w14:paraId="0A851960"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Проводить беседы с вновь записавшимися пользователями о правилах поведения в библиотеке, о культуре чтения книг и журнальной периодики</w:t>
            </w:r>
          </w:p>
        </w:tc>
        <w:tc>
          <w:tcPr>
            <w:tcW w:w="975" w:type="dxa"/>
            <w:tcBorders>
              <w:top w:val="single" w:sz="4" w:space="0" w:color="auto"/>
              <w:left w:val="single" w:sz="4" w:space="0" w:color="auto"/>
              <w:bottom w:val="single" w:sz="4" w:space="0" w:color="auto"/>
              <w:right w:val="single" w:sz="4" w:space="0" w:color="auto"/>
            </w:tcBorders>
            <w:vAlign w:val="bottom"/>
            <w:hideMark/>
          </w:tcPr>
          <w:p w14:paraId="2F2B3624"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27C8DABF"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Постоянно</w:t>
            </w:r>
          </w:p>
        </w:tc>
      </w:tr>
      <w:tr w:rsidR="00CC4441" w:rsidRPr="00CC4441" w14:paraId="5AACC6B7" w14:textId="77777777" w:rsidTr="00A760BA">
        <w:tc>
          <w:tcPr>
            <w:tcW w:w="588" w:type="dxa"/>
            <w:tcBorders>
              <w:top w:val="single" w:sz="4" w:space="0" w:color="auto"/>
              <w:left w:val="single" w:sz="4" w:space="0" w:color="auto"/>
              <w:bottom w:val="single" w:sz="4" w:space="0" w:color="auto"/>
              <w:right w:val="single" w:sz="4" w:space="0" w:color="auto"/>
            </w:tcBorders>
            <w:vAlign w:val="bottom"/>
            <w:hideMark/>
          </w:tcPr>
          <w:p w14:paraId="49FE818E"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3.</w:t>
            </w:r>
          </w:p>
        </w:tc>
        <w:tc>
          <w:tcPr>
            <w:tcW w:w="5524" w:type="dxa"/>
            <w:tcBorders>
              <w:top w:val="single" w:sz="4" w:space="0" w:color="auto"/>
              <w:left w:val="single" w:sz="4" w:space="0" w:color="auto"/>
              <w:bottom w:val="single" w:sz="4" w:space="0" w:color="auto"/>
              <w:right w:val="single" w:sz="4" w:space="0" w:color="auto"/>
            </w:tcBorders>
            <w:vAlign w:val="bottom"/>
            <w:hideMark/>
          </w:tcPr>
          <w:p w14:paraId="43BD0E4F"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Рекомендовать художественную литературу и периодические издания согласно возрастным категориям каждого пользователя библиотеки</w:t>
            </w:r>
          </w:p>
        </w:tc>
        <w:tc>
          <w:tcPr>
            <w:tcW w:w="975" w:type="dxa"/>
            <w:tcBorders>
              <w:top w:val="single" w:sz="4" w:space="0" w:color="auto"/>
              <w:left w:val="single" w:sz="4" w:space="0" w:color="auto"/>
              <w:bottom w:val="single" w:sz="4" w:space="0" w:color="auto"/>
              <w:right w:val="single" w:sz="4" w:space="0" w:color="auto"/>
            </w:tcBorders>
            <w:vAlign w:val="bottom"/>
            <w:hideMark/>
          </w:tcPr>
          <w:p w14:paraId="46DAD1DA"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261" w:type="dxa"/>
            <w:tcBorders>
              <w:top w:val="single" w:sz="4" w:space="0" w:color="auto"/>
              <w:left w:val="single" w:sz="4" w:space="0" w:color="auto"/>
              <w:bottom w:val="single" w:sz="4" w:space="0" w:color="auto"/>
              <w:right w:val="single" w:sz="4" w:space="0" w:color="auto"/>
            </w:tcBorders>
            <w:vAlign w:val="bottom"/>
            <w:hideMark/>
          </w:tcPr>
          <w:p w14:paraId="53B17A47"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Постоянно</w:t>
            </w:r>
          </w:p>
        </w:tc>
      </w:tr>
    </w:tbl>
    <w:p w14:paraId="4FD091A2"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МАССОВАЯ РАБОТА С ЧИТАТЕЛЯМИ</w:t>
      </w:r>
    </w:p>
    <w:p w14:paraId="5268EBFC"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Воспитание казахстанского патриотизма и гражданственности. Правовое воспитание. </w:t>
      </w:r>
    </w:p>
    <w:p w14:paraId="1E32069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 xml:space="preserve">Цели и задачи: </w:t>
      </w:r>
      <w:r w:rsidRPr="00CC4441">
        <w:rPr>
          <w:rFonts w:ascii="Times New Roman" w:eastAsia="Times New Roman" w:hAnsi="Times New Roman"/>
          <w:sz w:val="24"/>
          <w:szCs w:val="24"/>
          <w:lang w:eastAsia="ru-RU"/>
        </w:rPr>
        <w:t xml:space="preserve">формирование патриотического сознания, чувства верности своему Отечеству, воспитание активной гражданской позиции личности, чувства привязанности к тем местам, где человек родился и вырос; уважительное отношение к родному языку; заботы об интересах родины; проявление гражданских чувств и сохранение верности родине; гордость за ее социальные и культурные достижения. </w:t>
      </w:r>
    </w:p>
    <w:p w14:paraId="0033220D" w14:textId="41F172B5" w:rsidR="00CC4441" w:rsidRPr="00CC4441" w:rsidRDefault="00CC4441" w:rsidP="00A760BA">
      <w:pPr>
        <w:spacing w:after="0" w:line="240" w:lineRule="auto"/>
        <w:rPr>
          <w:rFonts w:ascii="Times New Roman" w:eastAsia="Times New Roman" w:hAnsi="Times New Roman"/>
          <w:b/>
          <w:bCs/>
          <w:sz w:val="24"/>
          <w:szCs w:val="24"/>
          <w:lang w:eastAsia="ru-RU"/>
        </w:rPr>
      </w:pPr>
      <w:r w:rsidRPr="00CC4441">
        <w:rPr>
          <w:rFonts w:ascii="Times New Roman" w:eastAsia="Times New Roman" w:hAnsi="Times New Roman"/>
          <w:b/>
          <w:bCs/>
          <w:sz w:val="24"/>
          <w:szCs w:val="24"/>
          <w:lang w:eastAsia="ru-RU"/>
        </w:rPr>
        <w:t>Формирование правовой культуры, правовых знаний.</w:t>
      </w:r>
    </w:p>
    <w:tbl>
      <w:tblPr>
        <w:tblStyle w:val="74"/>
        <w:tblW w:w="9351" w:type="dxa"/>
        <w:tblInd w:w="0" w:type="dxa"/>
        <w:tblLayout w:type="fixed"/>
        <w:tblLook w:val="04A0" w:firstRow="1" w:lastRow="0" w:firstColumn="1" w:lastColumn="0" w:noHBand="0" w:noVBand="1"/>
      </w:tblPr>
      <w:tblGrid>
        <w:gridCol w:w="457"/>
        <w:gridCol w:w="2515"/>
        <w:gridCol w:w="1701"/>
        <w:gridCol w:w="1276"/>
        <w:gridCol w:w="876"/>
        <w:gridCol w:w="1108"/>
        <w:gridCol w:w="1418"/>
      </w:tblGrid>
      <w:tr w:rsidR="00CC4441" w:rsidRPr="00CC4441" w14:paraId="36391571" w14:textId="77777777" w:rsidTr="00A760BA">
        <w:tc>
          <w:tcPr>
            <w:tcW w:w="457" w:type="dxa"/>
            <w:tcBorders>
              <w:top w:val="single" w:sz="4" w:space="0" w:color="auto"/>
              <w:left w:val="single" w:sz="4" w:space="0" w:color="auto"/>
              <w:bottom w:val="single" w:sz="4" w:space="0" w:color="auto"/>
              <w:right w:val="single" w:sz="4" w:space="0" w:color="auto"/>
            </w:tcBorders>
            <w:hideMark/>
          </w:tcPr>
          <w:p w14:paraId="6F01A917"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w:t>
            </w:r>
          </w:p>
        </w:tc>
        <w:tc>
          <w:tcPr>
            <w:tcW w:w="2515" w:type="dxa"/>
            <w:tcBorders>
              <w:top w:val="single" w:sz="4" w:space="0" w:color="auto"/>
              <w:left w:val="single" w:sz="4" w:space="0" w:color="auto"/>
              <w:bottom w:val="single" w:sz="4" w:space="0" w:color="auto"/>
              <w:right w:val="single" w:sz="4" w:space="0" w:color="auto"/>
            </w:tcBorders>
            <w:hideMark/>
          </w:tcPr>
          <w:p w14:paraId="2DC0C31B"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hideMark/>
          </w:tcPr>
          <w:p w14:paraId="57099E13"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Форма проведения</w:t>
            </w:r>
          </w:p>
        </w:tc>
        <w:tc>
          <w:tcPr>
            <w:tcW w:w="1276" w:type="dxa"/>
            <w:tcBorders>
              <w:top w:val="single" w:sz="4" w:space="0" w:color="auto"/>
              <w:left w:val="single" w:sz="4" w:space="0" w:color="auto"/>
              <w:bottom w:val="single" w:sz="4" w:space="0" w:color="auto"/>
              <w:right w:val="single" w:sz="4" w:space="0" w:color="auto"/>
            </w:tcBorders>
            <w:hideMark/>
          </w:tcPr>
          <w:p w14:paraId="270232B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Категория читателей</w:t>
            </w:r>
          </w:p>
        </w:tc>
        <w:tc>
          <w:tcPr>
            <w:tcW w:w="876" w:type="dxa"/>
            <w:tcBorders>
              <w:top w:val="single" w:sz="4" w:space="0" w:color="auto"/>
              <w:left w:val="single" w:sz="4" w:space="0" w:color="auto"/>
              <w:bottom w:val="single" w:sz="4" w:space="0" w:color="auto"/>
              <w:right w:val="single" w:sz="4" w:space="0" w:color="auto"/>
            </w:tcBorders>
            <w:hideMark/>
          </w:tcPr>
          <w:p w14:paraId="1A6175D2"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Срок исполнения</w:t>
            </w:r>
          </w:p>
        </w:tc>
        <w:tc>
          <w:tcPr>
            <w:tcW w:w="1108" w:type="dxa"/>
            <w:tcBorders>
              <w:top w:val="single" w:sz="4" w:space="0" w:color="auto"/>
              <w:left w:val="single" w:sz="4" w:space="0" w:color="auto"/>
              <w:bottom w:val="single" w:sz="4" w:space="0" w:color="auto"/>
              <w:right w:val="single" w:sz="4" w:space="0" w:color="auto"/>
            </w:tcBorders>
            <w:hideMark/>
          </w:tcPr>
          <w:p w14:paraId="27F1C81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Форма завершения</w:t>
            </w:r>
          </w:p>
        </w:tc>
        <w:tc>
          <w:tcPr>
            <w:tcW w:w="1418" w:type="dxa"/>
            <w:tcBorders>
              <w:top w:val="single" w:sz="4" w:space="0" w:color="auto"/>
              <w:left w:val="single" w:sz="4" w:space="0" w:color="auto"/>
              <w:bottom w:val="single" w:sz="4" w:space="0" w:color="auto"/>
              <w:right w:val="single" w:sz="4" w:space="0" w:color="auto"/>
            </w:tcBorders>
            <w:hideMark/>
          </w:tcPr>
          <w:p w14:paraId="0196DDAD"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Ответствен</w:t>
            </w:r>
          </w:p>
          <w:p w14:paraId="13C2E0DC"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proofErr w:type="spellStart"/>
            <w:r w:rsidRPr="00CC4441">
              <w:rPr>
                <w:rFonts w:ascii="Times New Roman" w:eastAsia="Times New Roman" w:hAnsi="Times New Roman"/>
                <w:b/>
                <w:sz w:val="24"/>
                <w:szCs w:val="24"/>
                <w:lang w:eastAsia="ru-RU"/>
              </w:rPr>
              <w:t>ные</w:t>
            </w:r>
            <w:proofErr w:type="spellEnd"/>
          </w:p>
        </w:tc>
      </w:tr>
      <w:tr w:rsidR="00CC4441" w:rsidRPr="00CC4441" w14:paraId="5D1DB3CF" w14:textId="77777777" w:rsidTr="00A760BA">
        <w:tc>
          <w:tcPr>
            <w:tcW w:w="457" w:type="dxa"/>
            <w:tcBorders>
              <w:top w:val="single" w:sz="4" w:space="0" w:color="auto"/>
              <w:left w:val="single" w:sz="4" w:space="0" w:color="auto"/>
              <w:bottom w:val="single" w:sz="4" w:space="0" w:color="auto"/>
              <w:right w:val="single" w:sz="4" w:space="0" w:color="auto"/>
            </w:tcBorders>
            <w:hideMark/>
          </w:tcPr>
          <w:p w14:paraId="46F853E6"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lastRenderedPageBreak/>
              <w:t>1</w:t>
            </w:r>
          </w:p>
        </w:tc>
        <w:tc>
          <w:tcPr>
            <w:tcW w:w="2515" w:type="dxa"/>
            <w:tcBorders>
              <w:top w:val="single" w:sz="4" w:space="0" w:color="auto"/>
              <w:left w:val="single" w:sz="4" w:space="0" w:color="auto"/>
              <w:bottom w:val="single" w:sz="4" w:space="0" w:color="auto"/>
              <w:right w:val="single" w:sz="4" w:space="0" w:color="auto"/>
            </w:tcBorders>
          </w:tcPr>
          <w:p w14:paraId="3FB7776C"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 «Гарант законности и суверенности»</w:t>
            </w:r>
          </w:p>
          <w:p w14:paraId="7C6D2E0B"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proofErr w:type="gramStart"/>
            <w:r w:rsidRPr="00CC4441">
              <w:rPr>
                <w:rFonts w:ascii="Times New Roman" w:eastAsia="Times New Roman" w:hAnsi="Times New Roman"/>
                <w:sz w:val="24"/>
                <w:szCs w:val="24"/>
                <w:lang w:eastAsia="ru-RU"/>
              </w:rPr>
              <w:t>( Конституция</w:t>
            </w:r>
            <w:proofErr w:type="gramEnd"/>
            <w:r w:rsidRPr="00CC4441">
              <w:rPr>
                <w:rFonts w:ascii="Times New Roman" w:eastAsia="Times New Roman" w:hAnsi="Times New Roman"/>
                <w:sz w:val="24"/>
                <w:szCs w:val="24"/>
                <w:lang w:eastAsia="ru-RU"/>
              </w:rPr>
              <w:t xml:space="preserve"> РК, 30.08.95</w:t>
            </w:r>
            <w:r w:rsidRPr="00CC4441">
              <w:rPr>
                <w:rFonts w:ascii="Times New Roman" w:eastAsia="Times New Roman" w:hAnsi="Times New Roman"/>
                <w:b/>
                <w:sz w:val="24"/>
                <w:szCs w:val="24"/>
                <w:lang w:eastAsia="ru-RU"/>
              </w:rPr>
              <w:t>)</w:t>
            </w:r>
          </w:p>
          <w:p w14:paraId="038C449A"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14:paraId="37306AF0" w14:textId="77777777" w:rsidR="00CC4441" w:rsidRPr="00CC4441" w:rsidRDefault="00CC4441" w:rsidP="00CC4441">
            <w:pPr>
              <w:spacing w:after="0" w:line="240" w:lineRule="auto"/>
              <w:jc w:val="both"/>
              <w:rPr>
                <w:rFonts w:ascii="Times New Roman" w:eastAsia="Times New Roman" w:hAnsi="Times New Roman"/>
                <w:bCs/>
                <w:sz w:val="24"/>
                <w:szCs w:val="24"/>
                <w:lang w:eastAsia="ru-RU"/>
              </w:rPr>
            </w:pPr>
            <w:r w:rsidRPr="00CC4441">
              <w:rPr>
                <w:rFonts w:ascii="Times New Roman" w:eastAsia="Times New Roman" w:hAnsi="Times New Roman"/>
                <w:bCs/>
                <w:sz w:val="24"/>
                <w:szCs w:val="24"/>
                <w:lang w:eastAsia="ru-RU"/>
              </w:rPr>
              <w:t>Виртуальный информационный час</w:t>
            </w:r>
          </w:p>
        </w:tc>
        <w:tc>
          <w:tcPr>
            <w:tcW w:w="1276" w:type="dxa"/>
            <w:tcBorders>
              <w:top w:val="single" w:sz="4" w:space="0" w:color="auto"/>
              <w:left w:val="single" w:sz="4" w:space="0" w:color="auto"/>
              <w:bottom w:val="single" w:sz="4" w:space="0" w:color="auto"/>
              <w:right w:val="single" w:sz="4" w:space="0" w:color="auto"/>
            </w:tcBorders>
            <w:hideMark/>
          </w:tcPr>
          <w:p w14:paraId="57834C5B" w14:textId="77777777" w:rsidR="00CC4441" w:rsidRPr="00CC4441" w:rsidRDefault="00CC4441" w:rsidP="00CC4441">
            <w:pPr>
              <w:spacing w:after="0" w:line="240" w:lineRule="auto"/>
              <w:jc w:val="both"/>
              <w:rPr>
                <w:rFonts w:ascii="Times New Roman" w:eastAsia="Times New Roman" w:hAnsi="Times New Roman"/>
                <w:bCs/>
                <w:sz w:val="24"/>
                <w:szCs w:val="24"/>
                <w:lang w:eastAsia="ru-RU"/>
              </w:rPr>
            </w:pPr>
            <w:r w:rsidRPr="00CC4441">
              <w:rPr>
                <w:rFonts w:ascii="Times New Roman" w:eastAsia="Times New Roman" w:hAnsi="Times New Roman"/>
                <w:bCs/>
                <w:sz w:val="24"/>
                <w:szCs w:val="24"/>
                <w:lang w:eastAsia="ru-RU"/>
              </w:rPr>
              <w:t>для всех категорий читателей</w:t>
            </w:r>
          </w:p>
        </w:tc>
        <w:tc>
          <w:tcPr>
            <w:tcW w:w="876" w:type="dxa"/>
            <w:tcBorders>
              <w:top w:val="single" w:sz="4" w:space="0" w:color="auto"/>
              <w:left w:val="single" w:sz="4" w:space="0" w:color="auto"/>
              <w:bottom w:val="single" w:sz="4" w:space="0" w:color="auto"/>
              <w:right w:val="single" w:sz="4" w:space="0" w:color="auto"/>
            </w:tcBorders>
            <w:hideMark/>
          </w:tcPr>
          <w:p w14:paraId="631530B9" w14:textId="77777777" w:rsidR="00CC4441" w:rsidRPr="00CC4441" w:rsidRDefault="00CC4441" w:rsidP="00CC4441">
            <w:pPr>
              <w:spacing w:after="0" w:line="240" w:lineRule="auto"/>
              <w:jc w:val="both"/>
              <w:rPr>
                <w:rFonts w:ascii="Times New Roman" w:eastAsia="Times New Roman" w:hAnsi="Times New Roman"/>
                <w:bCs/>
                <w:sz w:val="24"/>
                <w:szCs w:val="24"/>
                <w:lang w:eastAsia="ru-RU"/>
              </w:rPr>
            </w:pPr>
            <w:r w:rsidRPr="00CC4441">
              <w:rPr>
                <w:rFonts w:ascii="Times New Roman" w:eastAsia="Times New Roman" w:hAnsi="Times New Roman"/>
                <w:bCs/>
                <w:sz w:val="24"/>
                <w:szCs w:val="24"/>
                <w:lang w:eastAsia="ru-RU"/>
              </w:rPr>
              <w:t>25.08.25</w:t>
            </w:r>
          </w:p>
        </w:tc>
        <w:tc>
          <w:tcPr>
            <w:tcW w:w="1108" w:type="dxa"/>
            <w:tcBorders>
              <w:top w:val="single" w:sz="4" w:space="0" w:color="auto"/>
              <w:left w:val="single" w:sz="4" w:space="0" w:color="auto"/>
              <w:bottom w:val="single" w:sz="4" w:space="0" w:color="auto"/>
              <w:right w:val="single" w:sz="4" w:space="0" w:color="auto"/>
            </w:tcBorders>
            <w:hideMark/>
          </w:tcPr>
          <w:p w14:paraId="3EFB181A" w14:textId="77777777" w:rsidR="00CC4441" w:rsidRPr="00CC4441" w:rsidRDefault="00CC4441" w:rsidP="00CC4441">
            <w:pPr>
              <w:spacing w:after="0" w:line="240" w:lineRule="auto"/>
              <w:jc w:val="both"/>
              <w:rPr>
                <w:rFonts w:ascii="Times New Roman" w:eastAsia="Times New Roman" w:hAnsi="Times New Roman"/>
                <w:bCs/>
                <w:sz w:val="24"/>
                <w:szCs w:val="24"/>
                <w:lang w:eastAsia="ru-RU"/>
              </w:rPr>
            </w:pPr>
            <w:r w:rsidRPr="00CC4441">
              <w:rPr>
                <w:rFonts w:ascii="Times New Roman" w:eastAsia="Times New Roman" w:hAnsi="Times New Roman"/>
                <w:bCs/>
                <w:sz w:val="24"/>
                <w:szCs w:val="24"/>
                <w:lang w:eastAsia="ru-RU"/>
              </w:rPr>
              <w:t>инстаграм</w:t>
            </w:r>
          </w:p>
        </w:tc>
        <w:tc>
          <w:tcPr>
            <w:tcW w:w="1418" w:type="dxa"/>
            <w:tcBorders>
              <w:top w:val="single" w:sz="4" w:space="0" w:color="auto"/>
              <w:left w:val="single" w:sz="4" w:space="0" w:color="auto"/>
              <w:bottom w:val="single" w:sz="4" w:space="0" w:color="auto"/>
              <w:right w:val="single" w:sz="4" w:space="0" w:color="auto"/>
            </w:tcBorders>
            <w:hideMark/>
          </w:tcPr>
          <w:p w14:paraId="41D870B1" w14:textId="77777777" w:rsidR="00CC4441" w:rsidRPr="00CC4441" w:rsidRDefault="00CC4441" w:rsidP="00CC4441">
            <w:pPr>
              <w:spacing w:after="0" w:line="240" w:lineRule="auto"/>
              <w:jc w:val="both"/>
              <w:rPr>
                <w:rFonts w:ascii="Times New Roman" w:eastAsia="Times New Roman" w:hAnsi="Times New Roman"/>
                <w:bCs/>
                <w:sz w:val="24"/>
                <w:szCs w:val="24"/>
                <w:lang w:eastAsia="ru-RU"/>
              </w:rPr>
            </w:pPr>
            <w:proofErr w:type="gramStart"/>
            <w:r w:rsidRPr="00CC4441">
              <w:rPr>
                <w:rFonts w:ascii="Times New Roman" w:eastAsia="Times New Roman" w:hAnsi="Times New Roman"/>
                <w:bCs/>
                <w:sz w:val="24"/>
                <w:szCs w:val="24"/>
                <w:lang w:eastAsia="ru-RU"/>
              </w:rPr>
              <w:t>зав.библиоте</w:t>
            </w:r>
            <w:proofErr w:type="gramEnd"/>
          </w:p>
          <w:p w14:paraId="27680893" w14:textId="77777777" w:rsidR="00CC4441" w:rsidRPr="00CC4441" w:rsidRDefault="00CC4441" w:rsidP="00CC4441">
            <w:pPr>
              <w:spacing w:after="0" w:line="240" w:lineRule="auto"/>
              <w:jc w:val="both"/>
              <w:rPr>
                <w:rFonts w:ascii="Times New Roman" w:eastAsia="Times New Roman" w:hAnsi="Times New Roman"/>
                <w:bCs/>
                <w:sz w:val="24"/>
                <w:szCs w:val="24"/>
                <w:lang w:eastAsia="ru-RU"/>
              </w:rPr>
            </w:pPr>
            <w:r w:rsidRPr="00CC4441">
              <w:rPr>
                <w:rFonts w:ascii="Times New Roman" w:eastAsia="Times New Roman" w:hAnsi="Times New Roman"/>
                <w:bCs/>
                <w:sz w:val="24"/>
                <w:szCs w:val="24"/>
                <w:lang w:eastAsia="ru-RU"/>
              </w:rPr>
              <w:t>кой</w:t>
            </w:r>
          </w:p>
        </w:tc>
      </w:tr>
      <w:tr w:rsidR="00CC4441" w:rsidRPr="00CC4441" w14:paraId="33E0134B" w14:textId="77777777" w:rsidTr="00A760BA">
        <w:tc>
          <w:tcPr>
            <w:tcW w:w="457" w:type="dxa"/>
            <w:tcBorders>
              <w:top w:val="single" w:sz="4" w:space="0" w:color="auto"/>
              <w:left w:val="single" w:sz="4" w:space="0" w:color="auto"/>
              <w:bottom w:val="single" w:sz="4" w:space="0" w:color="auto"/>
              <w:right w:val="single" w:sz="4" w:space="0" w:color="auto"/>
            </w:tcBorders>
            <w:hideMark/>
          </w:tcPr>
          <w:p w14:paraId="5788062E"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2</w:t>
            </w:r>
          </w:p>
        </w:tc>
        <w:tc>
          <w:tcPr>
            <w:tcW w:w="2515" w:type="dxa"/>
            <w:tcBorders>
              <w:top w:val="single" w:sz="4" w:space="0" w:color="auto"/>
              <w:left w:val="single" w:sz="4" w:space="0" w:color="auto"/>
              <w:bottom w:val="single" w:sz="4" w:space="0" w:color="auto"/>
              <w:right w:val="single" w:sz="4" w:space="0" w:color="auto"/>
            </w:tcBorders>
            <w:hideMark/>
          </w:tcPr>
          <w:p w14:paraId="186207D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Республиканская кампания </w:t>
            </w:r>
            <w:r w:rsidRPr="00CC4441">
              <w:rPr>
                <w:rFonts w:ascii="Times New Roman" w:eastAsia="Times New Roman" w:hAnsi="Times New Roman"/>
                <w:b/>
                <w:sz w:val="24"/>
                <w:szCs w:val="24"/>
                <w:lang w:eastAsia="ru-RU"/>
              </w:rPr>
              <w:t>«Детство без жестокости и насилия»</w:t>
            </w:r>
          </w:p>
        </w:tc>
        <w:tc>
          <w:tcPr>
            <w:tcW w:w="1701" w:type="dxa"/>
            <w:tcBorders>
              <w:top w:val="single" w:sz="4" w:space="0" w:color="auto"/>
              <w:left w:val="single" w:sz="4" w:space="0" w:color="auto"/>
              <w:bottom w:val="single" w:sz="4" w:space="0" w:color="auto"/>
              <w:right w:val="single" w:sz="4" w:space="0" w:color="auto"/>
            </w:tcBorders>
            <w:hideMark/>
          </w:tcPr>
          <w:p w14:paraId="03D2FFD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книжная выставка</w:t>
            </w:r>
          </w:p>
        </w:tc>
        <w:tc>
          <w:tcPr>
            <w:tcW w:w="1276" w:type="dxa"/>
            <w:tcBorders>
              <w:top w:val="single" w:sz="4" w:space="0" w:color="auto"/>
              <w:left w:val="single" w:sz="4" w:space="0" w:color="auto"/>
              <w:bottom w:val="single" w:sz="4" w:space="0" w:color="auto"/>
              <w:right w:val="single" w:sz="4" w:space="0" w:color="auto"/>
            </w:tcBorders>
            <w:hideMark/>
          </w:tcPr>
          <w:p w14:paraId="50ACF0C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всех категорий читателей</w:t>
            </w:r>
          </w:p>
        </w:tc>
        <w:tc>
          <w:tcPr>
            <w:tcW w:w="876" w:type="dxa"/>
            <w:tcBorders>
              <w:top w:val="single" w:sz="4" w:space="0" w:color="auto"/>
              <w:left w:val="single" w:sz="4" w:space="0" w:color="auto"/>
              <w:bottom w:val="single" w:sz="4" w:space="0" w:color="auto"/>
              <w:right w:val="single" w:sz="4" w:space="0" w:color="auto"/>
            </w:tcBorders>
            <w:hideMark/>
          </w:tcPr>
          <w:p w14:paraId="159E0C2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hAnsi="Times New Roman"/>
                <w:sz w:val="24"/>
                <w:szCs w:val="24"/>
              </w:rPr>
              <w:t>11.11.25 -21.11.25</w:t>
            </w:r>
          </w:p>
        </w:tc>
        <w:tc>
          <w:tcPr>
            <w:tcW w:w="1108" w:type="dxa"/>
            <w:tcBorders>
              <w:top w:val="single" w:sz="4" w:space="0" w:color="auto"/>
              <w:left w:val="single" w:sz="4" w:space="0" w:color="auto"/>
              <w:bottom w:val="single" w:sz="4" w:space="0" w:color="auto"/>
              <w:right w:val="single" w:sz="4" w:space="0" w:color="auto"/>
            </w:tcBorders>
            <w:hideMark/>
          </w:tcPr>
          <w:p w14:paraId="6B45632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фотоотчет</w:t>
            </w:r>
          </w:p>
        </w:tc>
        <w:tc>
          <w:tcPr>
            <w:tcW w:w="1418" w:type="dxa"/>
            <w:tcBorders>
              <w:top w:val="single" w:sz="4" w:space="0" w:color="auto"/>
              <w:left w:val="single" w:sz="4" w:space="0" w:color="auto"/>
              <w:bottom w:val="single" w:sz="4" w:space="0" w:color="auto"/>
              <w:right w:val="single" w:sz="4" w:space="0" w:color="auto"/>
            </w:tcBorders>
          </w:tcPr>
          <w:p w14:paraId="5FF8A17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6057EA6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27C7B7B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tc>
      </w:tr>
      <w:tr w:rsidR="00CC4441" w:rsidRPr="00CC4441" w14:paraId="5A14E2B8" w14:textId="77777777" w:rsidTr="00A760BA">
        <w:tc>
          <w:tcPr>
            <w:tcW w:w="457" w:type="dxa"/>
            <w:tcBorders>
              <w:top w:val="single" w:sz="4" w:space="0" w:color="auto"/>
              <w:left w:val="single" w:sz="4" w:space="0" w:color="auto"/>
              <w:bottom w:val="single" w:sz="4" w:space="0" w:color="auto"/>
              <w:right w:val="single" w:sz="4" w:space="0" w:color="auto"/>
            </w:tcBorders>
            <w:hideMark/>
          </w:tcPr>
          <w:p w14:paraId="3650EAFB"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3</w:t>
            </w:r>
          </w:p>
        </w:tc>
        <w:tc>
          <w:tcPr>
            <w:tcW w:w="2515" w:type="dxa"/>
            <w:tcBorders>
              <w:top w:val="single" w:sz="4" w:space="0" w:color="auto"/>
              <w:left w:val="single" w:sz="4" w:space="0" w:color="auto"/>
              <w:bottom w:val="single" w:sz="4" w:space="0" w:color="auto"/>
              <w:right w:val="single" w:sz="4" w:space="0" w:color="auto"/>
            </w:tcBorders>
            <w:hideMark/>
          </w:tcPr>
          <w:p w14:paraId="595364A4" w14:textId="77777777" w:rsidR="00CC4441" w:rsidRPr="00CC4441" w:rsidRDefault="00CC4441" w:rsidP="00CC4441">
            <w:pPr>
              <w:spacing w:after="0" w:line="240" w:lineRule="auto"/>
              <w:jc w:val="both"/>
              <w:rPr>
                <w:rFonts w:ascii="Times New Roman" w:hAnsi="Times New Roman"/>
                <w:b/>
                <w:sz w:val="24"/>
                <w:szCs w:val="24"/>
              </w:rPr>
            </w:pPr>
            <w:r w:rsidRPr="00CC4441">
              <w:rPr>
                <w:rFonts w:ascii="Times New Roman" w:hAnsi="Times New Roman"/>
                <w:sz w:val="24"/>
                <w:szCs w:val="24"/>
              </w:rPr>
              <w:t xml:space="preserve">Единый день правовых знаний, посвященный Всемирному Дню ребенка». 20 ноября день принятия </w:t>
            </w:r>
            <w:r w:rsidRPr="00CC4441">
              <w:rPr>
                <w:rFonts w:ascii="Times New Roman" w:hAnsi="Times New Roman"/>
                <w:b/>
                <w:sz w:val="24"/>
                <w:szCs w:val="24"/>
              </w:rPr>
              <w:t xml:space="preserve">«Конвенция о правах детей» </w:t>
            </w:r>
          </w:p>
          <w:p w14:paraId="6F48D007"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«Права свои знай, обязанности не забывай»</w:t>
            </w:r>
          </w:p>
        </w:tc>
        <w:tc>
          <w:tcPr>
            <w:tcW w:w="1701" w:type="dxa"/>
            <w:tcBorders>
              <w:top w:val="single" w:sz="4" w:space="0" w:color="auto"/>
              <w:left w:val="single" w:sz="4" w:space="0" w:color="auto"/>
              <w:bottom w:val="single" w:sz="4" w:space="0" w:color="auto"/>
              <w:right w:val="single" w:sz="4" w:space="0" w:color="auto"/>
            </w:tcBorders>
            <w:hideMark/>
          </w:tcPr>
          <w:p w14:paraId="57617E5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правовой калейдоскоп </w:t>
            </w:r>
          </w:p>
        </w:tc>
        <w:tc>
          <w:tcPr>
            <w:tcW w:w="1276" w:type="dxa"/>
            <w:tcBorders>
              <w:top w:val="single" w:sz="4" w:space="0" w:color="auto"/>
              <w:left w:val="single" w:sz="4" w:space="0" w:color="auto"/>
              <w:bottom w:val="single" w:sz="4" w:space="0" w:color="auto"/>
              <w:right w:val="single" w:sz="4" w:space="0" w:color="auto"/>
            </w:tcBorders>
          </w:tcPr>
          <w:p w14:paraId="523811A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4C09921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2636BAE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3-4 класс</w:t>
            </w:r>
          </w:p>
        </w:tc>
        <w:tc>
          <w:tcPr>
            <w:tcW w:w="876" w:type="dxa"/>
            <w:tcBorders>
              <w:top w:val="single" w:sz="4" w:space="0" w:color="auto"/>
              <w:left w:val="single" w:sz="4" w:space="0" w:color="auto"/>
              <w:bottom w:val="single" w:sz="4" w:space="0" w:color="auto"/>
              <w:right w:val="single" w:sz="4" w:space="0" w:color="auto"/>
            </w:tcBorders>
            <w:hideMark/>
          </w:tcPr>
          <w:p w14:paraId="1CACE00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hAnsi="Times New Roman"/>
                <w:sz w:val="24"/>
                <w:szCs w:val="24"/>
              </w:rPr>
              <w:t>20.11.2025</w:t>
            </w:r>
          </w:p>
        </w:tc>
        <w:tc>
          <w:tcPr>
            <w:tcW w:w="1108" w:type="dxa"/>
            <w:tcBorders>
              <w:top w:val="single" w:sz="4" w:space="0" w:color="auto"/>
              <w:left w:val="single" w:sz="4" w:space="0" w:color="auto"/>
              <w:bottom w:val="single" w:sz="4" w:space="0" w:color="auto"/>
              <w:right w:val="single" w:sz="4" w:space="0" w:color="auto"/>
            </w:tcBorders>
            <w:hideMark/>
          </w:tcPr>
          <w:p w14:paraId="2F1B112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инстаграм</w:t>
            </w:r>
          </w:p>
        </w:tc>
        <w:tc>
          <w:tcPr>
            <w:tcW w:w="1418" w:type="dxa"/>
            <w:tcBorders>
              <w:top w:val="single" w:sz="4" w:space="0" w:color="auto"/>
              <w:left w:val="single" w:sz="4" w:space="0" w:color="auto"/>
              <w:bottom w:val="single" w:sz="4" w:space="0" w:color="auto"/>
              <w:right w:val="single" w:sz="4" w:space="0" w:color="auto"/>
            </w:tcBorders>
          </w:tcPr>
          <w:p w14:paraId="3C6F0B1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B097B7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05D1BB8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 классные руководители</w:t>
            </w:r>
          </w:p>
        </w:tc>
      </w:tr>
      <w:tr w:rsidR="00CC4441" w:rsidRPr="00CC4441" w14:paraId="46D0C067" w14:textId="77777777" w:rsidTr="00A760BA">
        <w:tc>
          <w:tcPr>
            <w:tcW w:w="457" w:type="dxa"/>
            <w:tcBorders>
              <w:top w:val="single" w:sz="4" w:space="0" w:color="auto"/>
              <w:left w:val="single" w:sz="4" w:space="0" w:color="auto"/>
              <w:bottom w:val="single" w:sz="4" w:space="0" w:color="auto"/>
              <w:right w:val="single" w:sz="4" w:space="0" w:color="auto"/>
            </w:tcBorders>
            <w:hideMark/>
          </w:tcPr>
          <w:p w14:paraId="6E4A8628"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4</w:t>
            </w:r>
          </w:p>
        </w:tc>
        <w:tc>
          <w:tcPr>
            <w:tcW w:w="2515" w:type="dxa"/>
            <w:tcBorders>
              <w:top w:val="single" w:sz="4" w:space="0" w:color="auto"/>
              <w:left w:val="single" w:sz="4" w:space="0" w:color="auto"/>
              <w:bottom w:val="single" w:sz="4" w:space="0" w:color="auto"/>
              <w:right w:val="single" w:sz="4" w:space="0" w:color="auto"/>
            </w:tcBorders>
            <w:hideMark/>
          </w:tcPr>
          <w:p w14:paraId="3C099A27" w14:textId="77777777" w:rsidR="00CC4441" w:rsidRPr="00CC4441" w:rsidRDefault="00CC4441" w:rsidP="00CC4441">
            <w:pPr>
              <w:spacing w:after="0" w:line="240" w:lineRule="auto"/>
              <w:jc w:val="both"/>
              <w:rPr>
                <w:rFonts w:ascii="Times New Roman" w:hAnsi="Times New Roman"/>
                <w:b/>
                <w:sz w:val="24"/>
                <w:szCs w:val="24"/>
              </w:rPr>
            </w:pPr>
            <w:r w:rsidRPr="00CC4441">
              <w:rPr>
                <w:rFonts w:ascii="Times New Roman" w:hAnsi="Times New Roman"/>
                <w:sz w:val="24"/>
                <w:szCs w:val="24"/>
              </w:rPr>
              <w:t xml:space="preserve">Акция </w:t>
            </w:r>
            <w:r w:rsidRPr="00CC4441">
              <w:rPr>
                <w:rFonts w:ascii="Times New Roman" w:hAnsi="Times New Roman"/>
                <w:b/>
                <w:sz w:val="24"/>
                <w:szCs w:val="24"/>
              </w:rPr>
              <w:t>«Выбери себе один день БЕЗ интернета»</w:t>
            </w:r>
          </w:p>
          <w:p w14:paraId="576B9A1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"Секреты реального мира"</w:t>
            </w:r>
          </w:p>
        </w:tc>
        <w:tc>
          <w:tcPr>
            <w:tcW w:w="1701" w:type="dxa"/>
            <w:tcBorders>
              <w:top w:val="single" w:sz="4" w:space="0" w:color="auto"/>
              <w:left w:val="single" w:sz="4" w:space="0" w:color="auto"/>
              <w:bottom w:val="single" w:sz="4" w:space="0" w:color="auto"/>
              <w:right w:val="single" w:sz="4" w:space="0" w:color="auto"/>
            </w:tcBorders>
          </w:tcPr>
          <w:p w14:paraId="5604437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7C9D32E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интересный час</w:t>
            </w:r>
          </w:p>
        </w:tc>
        <w:tc>
          <w:tcPr>
            <w:tcW w:w="1276" w:type="dxa"/>
            <w:tcBorders>
              <w:top w:val="single" w:sz="4" w:space="0" w:color="auto"/>
              <w:left w:val="single" w:sz="4" w:space="0" w:color="auto"/>
              <w:bottom w:val="single" w:sz="4" w:space="0" w:color="auto"/>
              <w:right w:val="single" w:sz="4" w:space="0" w:color="auto"/>
            </w:tcBorders>
          </w:tcPr>
          <w:p w14:paraId="35B5A4E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482F5A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5-6 класс</w:t>
            </w:r>
          </w:p>
        </w:tc>
        <w:tc>
          <w:tcPr>
            <w:tcW w:w="876" w:type="dxa"/>
            <w:tcBorders>
              <w:top w:val="single" w:sz="4" w:space="0" w:color="auto"/>
              <w:left w:val="single" w:sz="4" w:space="0" w:color="auto"/>
              <w:bottom w:val="single" w:sz="4" w:space="0" w:color="auto"/>
              <w:right w:val="single" w:sz="4" w:space="0" w:color="auto"/>
            </w:tcBorders>
          </w:tcPr>
          <w:p w14:paraId="7F15C33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0EE980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hAnsi="Times New Roman"/>
                <w:sz w:val="24"/>
                <w:szCs w:val="24"/>
              </w:rPr>
              <w:t>29.01.2026</w:t>
            </w:r>
          </w:p>
        </w:tc>
        <w:tc>
          <w:tcPr>
            <w:tcW w:w="1108" w:type="dxa"/>
            <w:tcBorders>
              <w:top w:val="single" w:sz="4" w:space="0" w:color="auto"/>
              <w:left w:val="single" w:sz="4" w:space="0" w:color="auto"/>
              <w:bottom w:val="single" w:sz="4" w:space="0" w:color="auto"/>
              <w:right w:val="single" w:sz="4" w:space="0" w:color="auto"/>
            </w:tcBorders>
            <w:hideMark/>
          </w:tcPr>
          <w:p w14:paraId="5C4C15CB"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eastAsia="ru-RU"/>
              </w:rPr>
              <w:t>инстаграм</w:t>
            </w:r>
          </w:p>
        </w:tc>
        <w:tc>
          <w:tcPr>
            <w:tcW w:w="1418" w:type="dxa"/>
            <w:tcBorders>
              <w:top w:val="single" w:sz="4" w:space="0" w:color="auto"/>
              <w:left w:val="single" w:sz="4" w:space="0" w:color="auto"/>
              <w:bottom w:val="single" w:sz="4" w:space="0" w:color="auto"/>
              <w:right w:val="single" w:sz="4" w:space="0" w:color="auto"/>
            </w:tcBorders>
            <w:hideMark/>
          </w:tcPr>
          <w:p w14:paraId="6DECFC3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3795A04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p w14:paraId="0231AD4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классные руководители</w:t>
            </w:r>
          </w:p>
        </w:tc>
      </w:tr>
      <w:tr w:rsidR="00CC4441" w:rsidRPr="00CC4441" w14:paraId="0B2544D0" w14:textId="77777777" w:rsidTr="00A760BA">
        <w:tc>
          <w:tcPr>
            <w:tcW w:w="457" w:type="dxa"/>
            <w:tcBorders>
              <w:top w:val="single" w:sz="4" w:space="0" w:color="auto"/>
              <w:left w:val="single" w:sz="4" w:space="0" w:color="auto"/>
              <w:bottom w:val="single" w:sz="4" w:space="0" w:color="auto"/>
              <w:right w:val="single" w:sz="4" w:space="0" w:color="auto"/>
            </w:tcBorders>
          </w:tcPr>
          <w:p w14:paraId="5171F9D3"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p>
          <w:p w14:paraId="1C89EC4C"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p>
          <w:p w14:paraId="723ACE83"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p>
          <w:p w14:paraId="55116C8D"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5</w:t>
            </w:r>
          </w:p>
        </w:tc>
        <w:tc>
          <w:tcPr>
            <w:tcW w:w="2515" w:type="dxa"/>
            <w:tcBorders>
              <w:top w:val="single" w:sz="4" w:space="0" w:color="auto"/>
              <w:left w:val="single" w:sz="4" w:space="0" w:color="auto"/>
              <w:bottom w:val="single" w:sz="4" w:space="0" w:color="auto"/>
              <w:right w:val="single" w:sz="4" w:space="0" w:color="auto"/>
            </w:tcBorders>
            <w:hideMark/>
          </w:tcPr>
          <w:p w14:paraId="187E4BE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Месячник по </w:t>
            </w:r>
            <w:proofErr w:type="spellStart"/>
            <w:r w:rsidRPr="00CC4441">
              <w:rPr>
                <w:rFonts w:ascii="Times New Roman" w:eastAsia="Times New Roman" w:hAnsi="Times New Roman"/>
                <w:sz w:val="24"/>
                <w:szCs w:val="24"/>
                <w:lang w:eastAsia="ru-RU"/>
              </w:rPr>
              <w:t>военно</w:t>
            </w:r>
            <w:proofErr w:type="spellEnd"/>
            <w:r w:rsidRPr="00CC4441">
              <w:rPr>
                <w:rFonts w:ascii="Times New Roman" w:eastAsia="Times New Roman" w:hAnsi="Times New Roman"/>
                <w:sz w:val="24"/>
                <w:szCs w:val="24"/>
                <w:lang w:eastAsia="ru-RU"/>
              </w:rPr>
              <w:t xml:space="preserve"> –патриотическому воспитанию. </w:t>
            </w:r>
            <w:r w:rsidRPr="00CC4441">
              <w:rPr>
                <w:rFonts w:ascii="Times New Roman" w:eastAsia="Times New Roman" w:hAnsi="Times New Roman"/>
                <w:b/>
                <w:sz w:val="24"/>
                <w:szCs w:val="24"/>
                <w:lang w:eastAsia="ru-RU"/>
              </w:rPr>
              <w:t>День Победы</w:t>
            </w:r>
            <w:r w:rsidRPr="00CC4441">
              <w:rPr>
                <w:rFonts w:ascii="Times New Roman" w:eastAsia="Times New Roman" w:hAnsi="Times New Roman"/>
                <w:sz w:val="24"/>
                <w:szCs w:val="24"/>
                <w:lang w:eastAsia="ru-RU"/>
              </w:rPr>
              <w:t xml:space="preserve"> в Великой Отечественной войне.</w:t>
            </w:r>
          </w:p>
          <w:p w14:paraId="40324E88"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sz w:val="24"/>
                <w:szCs w:val="24"/>
                <w:lang w:eastAsia="ru-RU"/>
              </w:rPr>
              <w:t xml:space="preserve">- </w:t>
            </w:r>
            <w:r w:rsidRPr="00CC4441">
              <w:rPr>
                <w:rFonts w:ascii="Times New Roman" w:eastAsia="Times New Roman" w:hAnsi="Times New Roman"/>
                <w:b/>
                <w:sz w:val="24"/>
                <w:szCs w:val="24"/>
                <w:lang w:eastAsia="ru-RU"/>
              </w:rPr>
              <w:t>«15 поразительных книг о Великой отечественной войне»</w:t>
            </w:r>
          </w:p>
          <w:p w14:paraId="64FB960A"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«Писатели Казахстана о войне»</w:t>
            </w:r>
          </w:p>
          <w:p w14:paraId="22B7E749" w14:textId="77777777" w:rsidR="00CC4441" w:rsidRPr="00CC4441" w:rsidRDefault="00CC4441" w:rsidP="00CC4441">
            <w:pPr>
              <w:spacing w:after="0" w:line="240" w:lineRule="auto"/>
              <w:jc w:val="both"/>
              <w:rPr>
                <w:rFonts w:ascii="Times New Roman" w:hAnsi="Times New Roman"/>
                <w:sz w:val="24"/>
                <w:szCs w:val="24"/>
              </w:rPr>
            </w:pPr>
            <w:r w:rsidRPr="00CC4441">
              <w:rPr>
                <w:rFonts w:ascii="Times New Roman" w:eastAsia="Times New Roman" w:hAnsi="Times New Roman"/>
                <w:b/>
                <w:sz w:val="24"/>
                <w:szCs w:val="24"/>
                <w:lang w:eastAsia="ru-RU"/>
              </w:rPr>
              <w:t>- «Марки Великой Отечественной войны»</w:t>
            </w:r>
          </w:p>
        </w:tc>
        <w:tc>
          <w:tcPr>
            <w:tcW w:w="1701" w:type="dxa"/>
            <w:tcBorders>
              <w:top w:val="single" w:sz="4" w:space="0" w:color="auto"/>
              <w:left w:val="single" w:sz="4" w:space="0" w:color="auto"/>
              <w:bottom w:val="single" w:sz="4" w:space="0" w:color="auto"/>
              <w:right w:val="single" w:sz="4" w:space="0" w:color="auto"/>
            </w:tcBorders>
          </w:tcPr>
          <w:p w14:paraId="0430935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569156C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20BC13C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6A4E6A5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5D52714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3ED0C3A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портал информационный</w:t>
            </w:r>
          </w:p>
          <w:p w14:paraId="69EEB81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репортаж-обзор</w:t>
            </w:r>
          </w:p>
          <w:p w14:paraId="0619C6D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виртуальный час познания</w:t>
            </w:r>
          </w:p>
          <w:p w14:paraId="25EEEB1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59BCE2C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3E5428C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3DAD679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406C952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20A3C07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451B0B9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399782F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487BD3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667269A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 </w:t>
            </w:r>
          </w:p>
          <w:p w14:paraId="4E4D005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7B13ECE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5 - 10    класс</w:t>
            </w:r>
          </w:p>
          <w:p w14:paraId="4674B3E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625CE1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14:paraId="735F9B1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35CDF30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38F0875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7E84F8D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4E4BEB1C" w14:textId="77777777" w:rsidR="00CC4441" w:rsidRPr="00CC4441" w:rsidRDefault="00CC4441" w:rsidP="00CC4441">
            <w:pPr>
              <w:spacing w:after="0" w:line="240" w:lineRule="auto"/>
              <w:jc w:val="both"/>
              <w:rPr>
                <w:rFonts w:ascii="Times New Roman" w:hAnsi="Times New Roman"/>
                <w:sz w:val="24"/>
                <w:szCs w:val="24"/>
              </w:rPr>
            </w:pPr>
          </w:p>
          <w:p w14:paraId="51876D42" w14:textId="77777777" w:rsidR="00CC4441" w:rsidRPr="00CC4441" w:rsidRDefault="00CC4441" w:rsidP="00CC4441">
            <w:pPr>
              <w:spacing w:after="0" w:line="240" w:lineRule="auto"/>
              <w:jc w:val="both"/>
              <w:rPr>
                <w:rFonts w:ascii="Times New Roman" w:hAnsi="Times New Roman"/>
                <w:sz w:val="24"/>
                <w:szCs w:val="24"/>
              </w:rPr>
            </w:pPr>
            <w:r w:rsidRPr="00CC4441">
              <w:rPr>
                <w:rFonts w:ascii="Times New Roman" w:hAnsi="Times New Roman"/>
                <w:sz w:val="24"/>
                <w:szCs w:val="24"/>
              </w:rPr>
              <w:t>8.04.26 -8.05.26</w:t>
            </w:r>
          </w:p>
          <w:p w14:paraId="53775FE2" w14:textId="77777777" w:rsidR="00CC4441" w:rsidRPr="00CC4441" w:rsidRDefault="00CC4441" w:rsidP="00CC4441">
            <w:pPr>
              <w:spacing w:after="0" w:line="240" w:lineRule="auto"/>
              <w:jc w:val="both"/>
              <w:rPr>
                <w:rFonts w:ascii="Times New Roman" w:hAnsi="Times New Roman"/>
                <w:sz w:val="24"/>
                <w:szCs w:val="24"/>
              </w:rPr>
            </w:pPr>
          </w:p>
          <w:p w14:paraId="25A631F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108" w:type="dxa"/>
            <w:tcBorders>
              <w:top w:val="single" w:sz="4" w:space="0" w:color="auto"/>
              <w:left w:val="single" w:sz="4" w:space="0" w:color="auto"/>
              <w:bottom w:val="single" w:sz="4" w:space="0" w:color="auto"/>
              <w:right w:val="single" w:sz="4" w:space="0" w:color="auto"/>
            </w:tcBorders>
          </w:tcPr>
          <w:p w14:paraId="73D710B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CAA1E3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4556120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1FF500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AAE8F3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65B9D77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инстаграм</w:t>
            </w:r>
          </w:p>
          <w:p w14:paraId="258B2AC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66F4B92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5701B7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48DA2ED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7544F2E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71279C9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7AE9BA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20953C7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183C836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 классные руководители</w:t>
            </w:r>
          </w:p>
          <w:p w14:paraId="648AFEA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4357675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r>
    </w:tbl>
    <w:p w14:paraId="7CAE56E1"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Духовно-нравственное воспитание.</w:t>
      </w:r>
      <w:r w:rsidRPr="00CC4441">
        <w:rPr>
          <w:rFonts w:ascii="Times New Roman" w:eastAsia="Times New Roman" w:hAnsi="Times New Roman"/>
          <w:sz w:val="24"/>
          <w:szCs w:val="24"/>
          <w:lang w:eastAsia="ru-RU"/>
        </w:rPr>
        <w:t xml:space="preserve"> </w:t>
      </w:r>
    </w:p>
    <w:p w14:paraId="4747EE86"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Краеведческое воспитание.</w:t>
      </w:r>
    </w:p>
    <w:p w14:paraId="2D965D0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 xml:space="preserve">Цели и </w:t>
      </w:r>
      <w:proofErr w:type="gramStart"/>
      <w:r w:rsidRPr="00CC4441">
        <w:rPr>
          <w:rFonts w:ascii="Times New Roman" w:eastAsia="Times New Roman" w:hAnsi="Times New Roman"/>
          <w:b/>
          <w:sz w:val="24"/>
          <w:szCs w:val="24"/>
          <w:lang w:eastAsia="ru-RU"/>
        </w:rPr>
        <w:t>задачи:</w:t>
      </w:r>
      <w:r w:rsidRPr="00CC4441">
        <w:rPr>
          <w:rFonts w:ascii="Times New Roman" w:eastAsia="Times New Roman" w:hAnsi="Times New Roman"/>
          <w:sz w:val="24"/>
          <w:szCs w:val="24"/>
          <w:lang w:eastAsia="ru-RU"/>
        </w:rPr>
        <w:t xml:space="preserve"> </w:t>
      </w:r>
      <w:r w:rsidRPr="00CC4441">
        <w:rPr>
          <w:rFonts w:ascii="Times New Roman" w:eastAsia="Times New Roman" w:hAnsi="Times New Roman"/>
          <w:b/>
          <w:sz w:val="24"/>
          <w:szCs w:val="24"/>
          <w:lang w:eastAsia="ru-RU"/>
        </w:rPr>
        <w:t xml:space="preserve"> </w:t>
      </w:r>
      <w:r w:rsidRPr="00CC4441">
        <w:rPr>
          <w:rFonts w:ascii="Times New Roman" w:eastAsia="Times New Roman" w:hAnsi="Times New Roman"/>
          <w:sz w:val="24"/>
          <w:szCs w:val="24"/>
          <w:lang w:eastAsia="ru-RU"/>
        </w:rPr>
        <w:t>воспитание</w:t>
      </w:r>
      <w:proofErr w:type="gramEnd"/>
      <w:r w:rsidRPr="00CC4441">
        <w:rPr>
          <w:rFonts w:ascii="Times New Roman" w:eastAsia="Times New Roman" w:hAnsi="Times New Roman"/>
          <w:sz w:val="24"/>
          <w:szCs w:val="24"/>
          <w:lang w:eastAsia="ru-RU"/>
        </w:rPr>
        <w:t xml:space="preserve"> духовно-нравственного развития человека в контексте его всестороннего развития, воспитание нравственного гражданина, любящего и знающего свой край, сохранение и приумножение духовных и культурных ценностей.</w:t>
      </w:r>
    </w:p>
    <w:p w14:paraId="7C7BA0E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bl>
      <w:tblPr>
        <w:tblStyle w:val="74"/>
        <w:tblpPr w:leftFromText="180" w:rightFromText="180" w:vertAnchor="text" w:tblpY="1"/>
        <w:tblOverlap w:val="never"/>
        <w:tblW w:w="9351" w:type="dxa"/>
        <w:tblInd w:w="0" w:type="dxa"/>
        <w:tblLayout w:type="fixed"/>
        <w:tblLook w:val="04A0" w:firstRow="1" w:lastRow="0" w:firstColumn="1" w:lastColumn="0" w:noHBand="0" w:noVBand="1"/>
      </w:tblPr>
      <w:tblGrid>
        <w:gridCol w:w="456"/>
        <w:gridCol w:w="2516"/>
        <w:gridCol w:w="1701"/>
        <w:gridCol w:w="1276"/>
        <w:gridCol w:w="850"/>
        <w:gridCol w:w="1134"/>
        <w:gridCol w:w="1418"/>
      </w:tblGrid>
      <w:tr w:rsidR="00CC4441" w:rsidRPr="00CC4441" w14:paraId="7BFC1695" w14:textId="77777777" w:rsidTr="00A760BA">
        <w:tc>
          <w:tcPr>
            <w:tcW w:w="456" w:type="dxa"/>
            <w:tcBorders>
              <w:top w:val="single" w:sz="4" w:space="0" w:color="auto"/>
              <w:left w:val="single" w:sz="4" w:space="0" w:color="auto"/>
              <w:bottom w:val="single" w:sz="4" w:space="0" w:color="auto"/>
              <w:right w:val="single" w:sz="4" w:space="0" w:color="auto"/>
            </w:tcBorders>
            <w:hideMark/>
          </w:tcPr>
          <w:p w14:paraId="2DD94D3C"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lastRenderedPageBreak/>
              <w:t>№</w:t>
            </w:r>
          </w:p>
        </w:tc>
        <w:tc>
          <w:tcPr>
            <w:tcW w:w="2516" w:type="dxa"/>
            <w:tcBorders>
              <w:top w:val="single" w:sz="4" w:space="0" w:color="auto"/>
              <w:left w:val="single" w:sz="4" w:space="0" w:color="auto"/>
              <w:bottom w:val="single" w:sz="4" w:space="0" w:color="auto"/>
              <w:right w:val="single" w:sz="4" w:space="0" w:color="auto"/>
            </w:tcBorders>
            <w:hideMark/>
          </w:tcPr>
          <w:p w14:paraId="0474C600"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hideMark/>
          </w:tcPr>
          <w:p w14:paraId="0EDCA141"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Форма проведения</w:t>
            </w:r>
          </w:p>
        </w:tc>
        <w:tc>
          <w:tcPr>
            <w:tcW w:w="1276" w:type="dxa"/>
            <w:tcBorders>
              <w:top w:val="single" w:sz="4" w:space="0" w:color="auto"/>
              <w:left w:val="single" w:sz="4" w:space="0" w:color="auto"/>
              <w:bottom w:val="single" w:sz="4" w:space="0" w:color="auto"/>
              <w:right w:val="single" w:sz="4" w:space="0" w:color="auto"/>
            </w:tcBorders>
            <w:hideMark/>
          </w:tcPr>
          <w:p w14:paraId="4122F761"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Категория читателей</w:t>
            </w:r>
          </w:p>
        </w:tc>
        <w:tc>
          <w:tcPr>
            <w:tcW w:w="850" w:type="dxa"/>
            <w:tcBorders>
              <w:top w:val="single" w:sz="4" w:space="0" w:color="auto"/>
              <w:left w:val="single" w:sz="4" w:space="0" w:color="auto"/>
              <w:bottom w:val="single" w:sz="4" w:space="0" w:color="auto"/>
              <w:right w:val="single" w:sz="4" w:space="0" w:color="auto"/>
            </w:tcBorders>
            <w:hideMark/>
          </w:tcPr>
          <w:p w14:paraId="757929FD"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Срок исполнения</w:t>
            </w:r>
          </w:p>
        </w:tc>
        <w:tc>
          <w:tcPr>
            <w:tcW w:w="1134" w:type="dxa"/>
            <w:tcBorders>
              <w:top w:val="single" w:sz="4" w:space="0" w:color="auto"/>
              <w:left w:val="single" w:sz="4" w:space="0" w:color="auto"/>
              <w:bottom w:val="single" w:sz="4" w:space="0" w:color="auto"/>
              <w:right w:val="single" w:sz="4" w:space="0" w:color="auto"/>
            </w:tcBorders>
            <w:hideMark/>
          </w:tcPr>
          <w:p w14:paraId="444CC260"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Форма завершения</w:t>
            </w:r>
          </w:p>
        </w:tc>
        <w:tc>
          <w:tcPr>
            <w:tcW w:w="1418" w:type="dxa"/>
            <w:tcBorders>
              <w:top w:val="single" w:sz="4" w:space="0" w:color="auto"/>
              <w:left w:val="single" w:sz="4" w:space="0" w:color="auto"/>
              <w:bottom w:val="single" w:sz="4" w:space="0" w:color="auto"/>
              <w:right w:val="single" w:sz="4" w:space="0" w:color="auto"/>
            </w:tcBorders>
            <w:hideMark/>
          </w:tcPr>
          <w:p w14:paraId="4FC9B344"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Ответствен</w:t>
            </w:r>
          </w:p>
          <w:p w14:paraId="07EF221B"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proofErr w:type="spellStart"/>
            <w:r w:rsidRPr="00CC4441">
              <w:rPr>
                <w:rFonts w:ascii="Times New Roman" w:eastAsia="Times New Roman" w:hAnsi="Times New Roman"/>
                <w:b/>
                <w:sz w:val="24"/>
                <w:szCs w:val="24"/>
                <w:lang w:eastAsia="ru-RU"/>
              </w:rPr>
              <w:t>ные</w:t>
            </w:r>
            <w:proofErr w:type="spellEnd"/>
          </w:p>
        </w:tc>
      </w:tr>
      <w:tr w:rsidR="00CC4441" w:rsidRPr="00CC4441" w14:paraId="646E0E29" w14:textId="77777777" w:rsidTr="00A760BA">
        <w:tc>
          <w:tcPr>
            <w:tcW w:w="456" w:type="dxa"/>
            <w:tcBorders>
              <w:top w:val="single" w:sz="4" w:space="0" w:color="auto"/>
              <w:left w:val="single" w:sz="4" w:space="0" w:color="auto"/>
              <w:bottom w:val="single" w:sz="4" w:space="0" w:color="auto"/>
              <w:right w:val="single" w:sz="4" w:space="0" w:color="auto"/>
            </w:tcBorders>
            <w:hideMark/>
          </w:tcPr>
          <w:p w14:paraId="10FB5BDA"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1</w:t>
            </w:r>
          </w:p>
        </w:tc>
        <w:tc>
          <w:tcPr>
            <w:tcW w:w="2516" w:type="dxa"/>
            <w:tcBorders>
              <w:top w:val="single" w:sz="4" w:space="0" w:color="auto"/>
              <w:left w:val="single" w:sz="4" w:space="0" w:color="auto"/>
              <w:bottom w:val="single" w:sz="4" w:space="0" w:color="auto"/>
              <w:right w:val="single" w:sz="4" w:space="0" w:color="auto"/>
            </w:tcBorders>
            <w:hideMark/>
          </w:tcPr>
          <w:p w14:paraId="15FF684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hAnsi="Times New Roman"/>
                <w:sz w:val="24"/>
                <w:szCs w:val="24"/>
              </w:rPr>
              <w:t xml:space="preserve">Декада ко Дню пожилого </w:t>
            </w:r>
            <w:proofErr w:type="gramStart"/>
            <w:r w:rsidRPr="00CC4441">
              <w:rPr>
                <w:rFonts w:ascii="Times New Roman" w:hAnsi="Times New Roman"/>
                <w:sz w:val="24"/>
                <w:szCs w:val="24"/>
              </w:rPr>
              <w:t xml:space="preserve">человека </w:t>
            </w:r>
            <w:r w:rsidRPr="00CC4441">
              <w:rPr>
                <w:rFonts w:ascii="Times New Roman" w:hAnsi="Times New Roman"/>
                <w:b/>
                <w:sz w:val="24"/>
                <w:szCs w:val="24"/>
              </w:rPr>
              <w:t>.</w:t>
            </w:r>
            <w:proofErr w:type="gramEnd"/>
            <w:r w:rsidRPr="00CC4441">
              <w:rPr>
                <w:rFonts w:ascii="Times New Roman" w:hAnsi="Times New Roman"/>
                <w:b/>
                <w:sz w:val="24"/>
                <w:szCs w:val="24"/>
              </w:rPr>
              <w:t xml:space="preserve"> </w:t>
            </w:r>
            <w:proofErr w:type="gramStart"/>
            <w:r w:rsidRPr="00CC4441">
              <w:rPr>
                <w:rFonts w:ascii="Times New Roman" w:eastAsia="Times New Roman" w:hAnsi="Times New Roman"/>
                <w:b/>
                <w:sz w:val="24"/>
                <w:szCs w:val="24"/>
                <w:lang w:eastAsia="ru-RU"/>
              </w:rPr>
              <w:t>« Книга</w:t>
            </w:r>
            <w:proofErr w:type="gramEnd"/>
            <w:r w:rsidRPr="00CC4441">
              <w:rPr>
                <w:rFonts w:ascii="Times New Roman" w:eastAsia="Times New Roman" w:hAnsi="Times New Roman"/>
                <w:b/>
                <w:sz w:val="24"/>
                <w:szCs w:val="24"/>
                <w:lang w:eastAsia="ru-RU"/>
              </w:rPr>
              <w:t xml:space="preserve"> - </w:t>
            </w:r>
            <w:proofErr w:type="gramStart"/>
            <w:r w:rsidRPr="00CC4441">
              <w:rPr>
                <w:rFonts w:ascii="Times New Roman" w:eastAsia="Times New Roman" w:hAnsi="Times New Roman"/>
                <w:b/>
                <w:sz w:val="24"/>
                <w:szCs w:val="24"/>
                <w:lang w:eastAsia="ru-RU"/>
              </w:rPr>
              <w:t>фаворит  у</w:t>
            </w:r>
            <w:proofErr w:type="gramEnd"/>
            <w:r w:rsidRPr="00CC4441">
              <w:rPr>
                <w:rFonts w:ascii="Times New Roman" w:eastAsia="Times New Roman" w:hAnsi="Times New Roman"/>
                <w:b/>
                <w:sz w:val="24"/>
                <w:szCs w:val="24"/>
                <w:lang w:eastAsia="ru-RU"/>
              </w:rPr>
              <w:t xml:space="preserve"> бабушки с дедушкой»</w:t>
            </w:r>
          </w:p>
        </w:tc>
        <w:tc>
          <w:tcPr>
            <w:tcW w:w="1701" w:type="dxa"/>
            <w:tcBorders>
              <w:top w:val="single" w:sz="4" w:space="0" w:color="auto"/>
              <w:left w:val="single" w:sz="4" w:space="0" w:color="auto"/>
              <w:bottom w:val="single" w:sz="4" w:space="0" w:color="auto"/>
              <w:right w:val="single" w:sz="4" w:space="0" w:color="auto"/>
            </w:tcBorders>
          </w:tcPr>
          <w:p w14:paraId="02503A7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Литературные </w:t>
            </w:r>
          </w:p>
          <w:p w14:paraId="5ADFDCC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видеоролики</w:t>
            </w:r>
          </w:p>
          <w:p w14:paraId="5926315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940908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2CF6744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1-11 класс</w:t>
            </w:r>
          </w:p>
        </w:tc>
        <w:tc>
          <w:tcPr>
            <w:tcW w:w="850" w:type="dxa"/>
            <w:tcBorders>
              <w:top w:val="single" w:sz="4" w:space="0" w:color="auto"/>
              <w:left w:val="single" w:sz="4" w:space="0" w:color="auto"/>
              <w:bottom w:val="single" w:sz="4" w:space="0" w:color="auto"/>
              <w:right w:val="single" w:sz="4" w:space="0" w:color="auto"/>
            </w:tcBorders>
          </w:tcPr>
          <w:p w14:paraId="05D76F5C" w14:textId="77777777" w:rsidR="00CC4441" w:rsidRPr="00CC4441" w:rsidRDefault="00CC4441" w:rsidP="00CC4441">
            <w:pPr>
              <w:spacing w:after="0" w:line="240" w:lineRule="auto"/>
              <w:jc w:val="both"/>
              <w:rPr>
                <w:rFonts w:ascii="Times New Roman" w:hAnsi="Times New Roman"/>
                <w:sz w:val="24"/>
                <w:szCs w:val="24"/>
              </w:rPr>
            </w:pPr>
          </w:p>
          <w:p w14:paraId="34D7CC4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hAnsi="Times New Roman"/>
                <w:sz w:val="24"/>
                <w:szCs w:val="24"/>
              </w:rPr>
              <w:t>23.09.25 -2.10.25</w:t>
            </w:r>
          </w:p>
        </w:tc>
        <w:tc>
          <w:tcPr>
            <w:tcW w:w="1134" w:type="dxa"/>
            <w:tcBorders>
              <w:top w:val="single" w:sz="4" w:space="0" w:color="auto"/>
              <w:left w:val="single" w:sz="4" w:space="0" w:color="auto"/>
              <w:bottom w:val="single" w:sz="4" w:space="0" w:color="auto"/>
              <w:right w:val="single" w:sz="4" w:space="0" w:color="auto"/>
            </w:tcBorders>
          </w:tcPr>
          <w:p w14:paraId="55C5826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 </w:t>
            </w:r>
          </w:p>
          <w:p w14:paraId="1529BBB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инстаграм </w:t>
            </w:r>
          </w:p>
          <w:p w14:paraId="7D12F15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5AC231C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66FBC97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 классные руководители, родители</w:t>
            </w:r>
          </w:p>
        </w:tc>
      </w:tr>
      <w:tr w:rsidR="00CC4441" w:rsidRPr="00CC4441" w14:paraId="55F8BBB2" w14:textId="77777777" w:rsidTr="00A760BA">
        <w:tc>
          <w:tcPr>
            <w:tcW w:w="456" w:type="dxa"/>
            <w:tcBorders>
              <w:top w:val="single" w:sz="4" w:space="0" w:color="auto"/>
              <w:left w:val="single" w:sz="4" w:space="0" w:color="auto"/>
              <w:bottom w:val="single" w:sz="4" w:space="0" w:color="auto"/>
              <w:right w:val="single" w:sz="4" w:space="0" w:color="auto"/>
            </w:tcBorders>
            <w:hideMark/>
          </w:tcPr>
          <w:p w14:paraId="6D2232DA"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2</w:t>
            </w:r>
          </w:p>
        </w:tc>
        <w:tc>
          <w:tcPr>
            <w:tcW w:w="2516" w:type="dxa"/>
            <w:tcBorders>
              <w:top w:val="single" w:sz="4" w:space="0" w:color="auto"/>
              <w:left w:val="single" w:sz="4" w:space="0" w:color="auto"/>
              <w:bottom w:val="single" w:sz="4" w:space="0" w:color="auto"/>
              <w:right w:val="single" w:sz="4" w:space="0" w:color="auto"/>
            </w:tcBorders>
            <w:hideMark/>
          </w:tcPr>
          <w:p w14:paraId="5405CDFB" w14:textId="77777777" w:rsidR="00CC4441" w:rsidRPr="00CC4441" w:rsidRDefault="00CC4441" w:rsidP="00CC4441">
            <w:pPr>
              <w:spacing w:after="0" w:line="240" w:lineRule="auto"/>
              <w:jc w:val="both"/>
              <w:rPr>
                <w:rFonts w:ascii="Times New Roman" w:hAnsi="Times New Roman"/>
                <w:sz w:val="24"/>
                <w:szCs w:val="24"/>
              </w:rPr>
            </w:pPr>
            <w:r w:rsidRPr="00CC4441">
              <w:rPr>
                <w:rFonts w:ascii="Times New Roman" w:hAnsi="Times New Roman"/>
                <w:b/>
                <w:sz w:val="24"/>
                <w:szCs w:val="24"/>
              </w:rPr>
              <w:t>«Наш почетный гражданин»</w:t>
            </w:r>
            <w:r w:rsidRPr="00CC4441">
              <w:rPr>
                <w:rFonts w:ascii="Times New Roman" w:hAnsi="Times New Roman"/>
                <w:sz w:val="24"/>
                <w:szCs w:val="24"/>
              </w:rPr>
              <w:t xml:space="preserve"> (4.10.25 190 лет со дня рождения географа, фольклориста,</w:t>
            </w:r>
          </w:p>
          <w:p w14:paraId="7DBBE887" w14:textId="77777777" w:rsidR="00CC4441" w:rsidRPr="00CC4441" w:rsidRDefault="00CC4441" w:rsidP="00CC4441">
            <w:pPr>
              <w:spacing w:after="0" w:line="240" w:lineRule="auto"/>
              <w:jc w:val="both"/>
              <w:rPr>
                <w:rFonts w:ascii="Times New Roman" w:hAnsi="Times New Roman"/>
                <w:sz w:val="24"/>
                <w:szCs w:val="24"/>
              </w:rPr>
            </w:pPr>
            <w:r w:rsidRPr="00CC4441">
              <w:rPr>
                <w:rFonts w:ascii="Times New Roman" w:hAnsi="Times New Roman"/>
                <w:sz w:val="24"/>
                <w:szCs w:val="24"/>
              </w:rPr>
              <w:t xml:space="preserve">путешественника </w:t>
            </w:r>
            <w:r w:rsidRPr="00CC4441">
              <w:rPr>
                <w:rFonts w:ascii="Times New Roman" w:hAnsi="Times New Roman"/>
                <w:b/>
                <w:sz w:val="24"/>
                <w:szCs w:val="24"/>
              </w:rPr>
              <w:t xml:space="preserve">Григория </w:t>
            </w:r>
            <w:proofErr w:type="gramStart"/>
            <w:r w:rsidRPr="00CC4441">
              <w:rPr>
                <w:rFonts w:ascii="Times New Roman" w:hAnsi="Times New Roman"/>
                <w:b/>
                <w:sz w:val="24"/>
                <w:szCs w:val="24"/>
              </w:rPr>
              <w:t>Потанина</w:t>
            </w:r>
            <w:r w:rsidRPr="00CC4441">
              <w:rPr>
                <w:rFonts w:ascii="Times New Roman" w:hAnsi="Times New Roman"/>
                <w:sz w:val="24"/>
                <w:szCs w:val="24"/>
              </w:rPr>
              <w:t>(</w:t>
            </w:r>
            <w:proofErr w:type="gramEnd"/>
            <w:r w:rsidRPr="00CC4441">
              <w:rPr>
                <w:rFonts w:ascii="Times New Roman" w:hAnsi="Times New Roman"/>
                <w:sz w:val="24"/>
                <w:szCs w:val="24"/>
              </w:rPr>
              <w:t>1835-1920)</w:t>
            </w:r>
          </w:p>
        </w:tc>
        <w:tc>
          <w:tcPr>
            <w:tcW w:w="1701" w:type="dxa"/>
            <w:tcBorders>
              <w:top w:val="single" w:sz="4" w:space="0" w:color="auto"/>
              <w:left w:val="single" w:sz="4" w:space="0" w:color="auto"/>
              <w:bottom w:val="single" w:sz="4" w:space="0" w:color="auto"/>
              <w:right w:val="single" w:sz="4" w:space="0" w:color="auto"/>
            </w:tcBorders>
            <w:hideMark/>
          </w:tcPr>
          <w:p w14:paraId="2CD474C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конкурс эрудитов</w:t>
            </w:r>
          </w:p>
        </w:tc>
        <w:tc>
          <w:tcPr>
            <w:tcW w:w="1276" w:type="dxa"/>
            <w:tcBorders>
              <w:top w:val="single" w:sz="4" w:space="0" w:color="auto"/>
              <w:left w:val="single" w:sz="4" w:space="0" w:color="auto"/>
              <w:bottom w:val="single" w:sz="4" w:space="0" w:color="auto"/>
              <w:right w:val="single" w:sz="4" w:space="0" w:color="auto"/>
            </w:tcBorders>
            <w:hideMark/>
          </w:tcPr>
          <w:p w14:paraId="6D9112A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9-10</w:t>
            </w:r>
          </w:p>
        </w:tc>
        <w:tc>
          <w:tcPr>
            <w:tcW w:w="850" w:type="dxa"/>
            <w:tcBorders>
              <w:top w:val="single" w:sz="4" w:space="0" w:color="auto"/>
              <w:left w:val="single" w:sz="4" w:space="0" w:color="auto"/>
              <w:bottom w:val="single" w:sz="4" w:space="0" w:color="auto"/>
              <w:right w:val="single" w:sz="4" w:space="0" w:color="auto"/>
            </w:tcBorders>
            <w:hideMark/>
          </w:tcPr>
          <w:p w14:paraId="7186072E" w14:textId="77777777" w:rsidR="00CC4441" w:rsidRPr="00CC4441" w:rsidRDefault="00CC4441" w:rsidP="00CC4441">
            <w:pPr>
              <w:spacing w:after="0" w:line="240" w:lineRule="auto"/>
              <w:jc w:val="both"/>
              <w:rPr>
                <w:rFonts w:ascii="Times New Roman" w:hAnsi="Times New Roman"/>
                <w:sz w:val="24"/>
                <w:szCs w:val="24"/>
              </w:rPr>
            </w:pPr>
            <w:r w:rsidRPr="00CC4441">
              <w:rPr>
                <w:rFonts w:ascii="Times New Roman" w:hAnsi="Times New Roman"/>
                <w:sz w:val="24"/>
                <w:szCs w:val="24"/>
              </w:rPr>
              <w:t>2.10.25</w:t>
            </w:r>
          </w:p>
        </w:tc>
        <w:tc>
          <w:tcPr>
            <w:tcW w:w="1134" w:type="dxa"/>
            <w:tcBorders>
              <w:top w:val="single" w:sz="4" w:space="0" w:color="auto"/>
              <w:left w:val="single" w:sz="4" w:space="0" w:color="auto"/>
              <w:bottom w:val="single" w:sz="4" w:space="0" w:color="auto"/>
              <w:right w:val="single" w:sz="4" w:space="0" w:color="auto"/>
            </w:tcBorders>
            <w:hideMark/>
          </w:tcPr>
          <w:p w14:paraId="3DCE60A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инстаграм</w:t>
            </w:r>
          </w:p>
        </w:tc>
        <w:tc>
          <w:tcPr>
            <w:tcW w:w="1418" w:type="dxa"/>
            <w:tcBorders>
              <w:top w:val="single" w:sz="4" w:space="0" w:color="auto"/>
              <w:left w:val="single" w:sz="4" w:space="0" w:color="auto"/>
              <w:bottom w:val="single" w:sz="4" w:space="0" w:color="auto"/>
              <w:right w:val="single" w:sz="4" w:space="0" w:color="auto"/>
            </w:tcBorders>
            <w:hideMark/>
          </w:tcPr>
          <w:p w14:paraId="315DD02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7706ABC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кой,учитель</w:t>
            </w:r>
            <w:proofErr w:type="spellEnd"/>
            <w:proofErr w:type="gramEnd"/>
            <w:r w:rsidRPr="00CC4441">
              <w:rPr>
                <w:rFonts w:ascii="Times New Roman" w:eastAsia="Times New Roman" w:hAnsi="Times New Roman"/>
                <w:sz w:val="24"/>
                <w:szCs w:val="24"/>
                <w:lang w:eastAsia="ru-RU"/>
              </w:rPr>
              <w:t xml:space="preserve"> географии</w:t>
            </w:r>
          </w:p>
        </w:tc>
      </w:tr>
      <w:tr w:rsidR="00CC4441" w:rsidRPr="00CC4441" w14:paraId="13B28127" w14:textId="77777777" w:rsidTr="00A760BA">
        <w:tc>
          <w:tcPr>
            <w:tcW w:w="456" w:type="dxa"/>
            <w:tcBorders>
              <w:top w:val="single" w:sz="4" w:space="0" w:color="auto"/>
              <w:left w:val="single" w:sz="4" w:space="0" w:color="auto"/>
              <w:bottom w:val="single" w:sz="4" w:space="0" w:color="auto"/>
              <w:right w:val="single" w:sz="4" w:space="0" w:color="auto"/>
            </w:tcBorders>
            <w:hideMark/>
          </w:tcPr>
          <w:p w14:paraId="424583BD"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3</w:t>
            </w:r>
          </w:p>
        </w:tc>
        <w:tc>
          <w:tcPr>
            <w:tcW w:w="2516" w:type="dxa"/>
            <w:tcBorders>
              <w:top w:val="single" w:sz="4" w:space="0" w:color="auto"/>
              <w:left w:val="single" w:sz="4" w:space="0" w:color="auto"/>
              <w:bottom w:val="single" w:sz="4" w:space="0" w:color="auto"/>
              <w:right w:val="single" w:sz="4" w:space="0" w:color="auto"/>
            </w:tcBorders>
            <w:hideMark/>
          </w:tcPr>
          <w:p w14:paraId="7FDBCEF6" w14:textId="77777777" w:rsidR="00CC4441" w:rsidRPr="00CC4441" w:rsidRDefault="00CC4441" w:rsidP="00CC4441">
            <w:pPr>
              <w:spacing w:after="0" w:line="240" w:lineRule="auto"/>
              <w:jc w:val="both"/>
              <w:rPr>
                <w:rFonts w:ascii="Times New Roman" w:hAnsi="Times New Roman"/>
                <w:b/>
                <w:sz w:val="24"/>
                <w:szCs w:val="24"/>
              </w:rPr>
            </w:pPr>
            <w:r w:rsidRPr="00CC4441">
              <w:rPr>
                <w:rFonts w:ascii="Times New Roman" w:hAnsi="Times New Roman"/>
                <w:sz w:val="24"/>
                <w:szCs w:val="24"/>
              </w:rPr>
              <w:t xml:space="preserve">18 октября День духовного согласия </w:t>
            </w:r>
          </w:p>
          <w:p w14:paraId="2E9FA363" w14:textId="77777777" w:rsidR="00CC4441" w:rsidRPr="00CC4441" w:rsidRDefault="00CC4441" w:rsidP="00CC4441">
            <w:pPr>
              <w:spacing w:after="0" w:line="240" w:lineRule="auto"/>
              <w:jc w:val="both"/>
              <w:rPr>
                <w:rFonts w:ascii="Times New Roman" w:hAnsi="Times New Roman"/>
                <w:b/>
                <w:sz w:val="24"/>
                <w:szCs w:val="24"/>
              </w:rPr>
            </w:pPr>
            <w:r w:rsidRPr="00CC4441">
              <w:rPr>
                <w:rFonts w:ascii="Times New Roman" w:hAnsi="Times New Roman"/>
                <w:b/>
                <w:sz w:val="24"/>
                <w:szCs w:val="24"/>
              </w:rPr>
              <w:t>«Духовное согласие</w:t>
            </w:r>
          </w:p>
          <w:p w14:paraId="3D4BD5B9" w14:textId="77777777" w:rsidR="00CC4441" w:rsidRPr="00CC4441" w:rsidRDefault="00CC4441" w:rsidP="00CC4441">
            <w:pPr>
              <w:spacing w:after="0" w:line="240" w:lineRule="auto"/>
              <w:jc w:val="both"/>
              <w:rPr>
                <w:rFonts w:ascii="Times New Roman" w:hAnsi="Times New Roman"/>
                <w:b/>
                <w:sz w:val="24"/>
                <w:szCs w:val="24"/>
              </w:rPr>
            </w:pPr>
            <w:r w:rsidRPr="00CC4441">
              <w:rPr>
                <w:rFonts w:ascii="Times New Roman" w:hAnsi="Times New Roman"/>
                <w:b/>
                <w:sz w:val="24"/>
                <w:szCs w:val="24"/>
              </w:rPr>
              <w:t>– путь к единству народа»</w:t>
            </w:r>
          </w:p>
        </w:tc>
        <w:tc>
          <w:tcPr>
            <w:tcW w:w="1701" w:type="dxa"/>
            <w:tcBorders>
              <w:top w:val="single" w:sz="4" w:space="0" w:color="auto"/>
              <w:left w:val="single" w:sz="4" w:space="0" w:color="auto"/>
              <w:bottom w:val="single" w:sz="4" w:space="0" w:color="auto"/>
              <w:right w:val="single" w:sz="4" w:space="0" w:color="auto"/>
            </w:tcBorders>
            <w:hideMark/>
          </w:tcPr>
          <w:p w14:paraId="2152DBF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книжная полка</w:t>
            </w:r>
          </w:p>
        </w:tc>
        <w:tc>
          <w:tcPr>
            <w:tcW w:w="1276" w:type="dxa"/>
            <w:tcBorders>
              <w:top w:val="single" w:sz="4" w:space="0" w:color="auto"/>
              <w:left w:val="single" w:sz="4" w:space="0" w:color="auto"/>
              <w:bottom w:val="single" w:sz="4" w:space="0" w:color="auto"/>
              <w:right w:val="single" w:sz="4" w:space="0" w:color="auto"/>
            </w:tcBorders>
            <w:hideMark/>
          </w:tcPr>
          <w:p w14:paraId="02CE8B8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всех категорий читателей</w:t>
            </w:r>
          </w:p>
        </w:tc>
        <w:tc>
          <w:tcPr>
            <w:tcW w:w="850" w:type="dxa"/>
            <w:tcBorders>
              <w:top w:val="single" w:sz="4" w:space="0" w:color="auto"/>
              <w:left w:val="single" w:sz="4" w:space="0" w:color="auto"/>
              <w:bottom w:val="single" w:sz="4" w:space="0" w:color="auto"/>
              <w:right w:val="single" w:sz="4" w:space="0" w:color="auto"/>
            </w:tcBorders>
            <w:hideMark/>
          </w:tcPr>
          <w:p w14:paraId="48CC3F6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13.10.25-</w:t>
            </w:r>
          </w:p>
          <w:p w14:paraId="5EA8CEB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18.10.25</w:t>
            </w:r>
          </w:p>
        </w:tc>
        <w:tc>
          <w:tcPr>
            <w:tcW w:w="1134" w:type="dxa"/>
            <w:tcBorders>
              <w:top w:val="single" w:sz="4" w:space="0" w:color="auto"/>
              <w:left w:val="single" w:sz="4" w:space="0" w:color="auto"/>
              <w:bottom w:val="single" w:sz="4" w:space="0" w:color="auto"/>
              <w:right w:val="single" w:sz="4" w:space="0" w:color="auto"/>
            </w:tcBorders>
            <w:hideMark/>
          </w:tcPr>
          <w:p w14:paraId="0D106A0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фотоотчет</w:t>
            </w:r>
          </w:p>
        </w:tc>
        <w:tc>
          <w:tcPr>
            <w:tcW w:w="1418" w:type="dxa"/>
            <w:tcBorders>
              <w:top w:val="single" w:sz="4" w:space="0" w:color="auto"/>
              <w:left w:val="single" w:sz="4" w:space="0" w:color="auto"/>
              <w:bottom w:val="single" w:sz="4" w:space="0" w:color="auto"/>
              <w:right w:val="single" w:sz="4" w:space="0" w:color="auto"/>
            </w:tcBorders>
          </w:tcPr>
          <w:p w14:paraId="49C1477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6DEA84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76EA405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tc>
      </w:tr>
      <w:tr w:rsidR="00CC4441" w:rsidRPr="00CC4441" w14:paraId="54B197DD" w14:textId="77777777" w:rsidTr="00A760BA">
        <w:tc>
          <w:tcPr>
            <w:tcW w:w="456" w:type="dxa"/>
            <w:tcBorders>
              <w:top w:val="single" w:sz="4" w:space="0" w:color="auto"/>
              <w:left w:val="single" w:sz="4" w:space="0" w:color="auto"/>
              <w:bottom w:val="single" w:sz="4" w:space="0" w:color="auto"/>
              <w:right w:val="single" w:sz="4" w:space="0" w:color="auto"/>
            </w:tcBorders>
            <w:hideMark/>
          </w:tcPr>
          <w:p w14:paraId="42117648"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4</w:t>
            </w:r>
          </w:p>
        </w:tc>
        <w:tc>
          <w:tcPr>
            <w:tcW w:w="2516" w:type="dxa"/>
            <w:tcBorders>
              <w:top w:val="single" w:sz="4" w:space="0" w:color="auto"/>
              <w:left w:val="single" w:sz="4" w:space="0" w:color="auto"/>
              <w:bottom w:val="single" w:sz="4" w:space="0" w:color="auto"/>
              <w:right w:val="single" w:sz="4" w:space="0" w:color="auto"/>
            </w:tcBorders>
            <w:hideMark/>
          </w:tcPr>
          <w:p w14:paraId="32F37C14"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«Одна страна – одна книга»:</w:t>
            </w:r>
            <w:r w:rsidRPr="00CC4441">
              <w:rPr>
                <w:rFonts w:ascii="Times New Roman" w:eastAsia="Times New Roman" w:hAnsi="Times New Roman"/>
                <w:sz w:val="24"/>
                <w:szCs w:val="24"/>
                <w:lang w:eastAsia="ru-RU"/>
              </w:rPr>
              <w:t xml:space="preserve"> </w:t>
            </w:r>
            <w:r w:rsidRPr="00CC4441">
              <w:rPr>
                <w:rFonts w:ascii="Times New Roman" w:eastAsia="Times New Roman" w:hAnsi="Times New Roman"/>
                <w:b/>
                <w:sz w:val="24"/>
                <w:szCs w:val="24"/>
                <w:lang w:eastAsia="ru-RU"/>
              </w:rPr>
              <w:t xml:space="preserve">«Знакомьтесь – </w:t>
            </w:r>
          </w:p>
          <w:p w14:paraId="41EBCF87"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прозаик </w:t>
            </w:r>
            <w:proofErr w:type="spellStart"/>
            <w:r w:rsidRPr="00CC4441">
              <w:rPr>
                <w:rFonts w:ascii="Times New Roman" w:eastAsia="Times New Roman" w:hAnsi="Times New Roman"/>
                <w:b/>
                <w:sz w:val="24"/>
                <w:szCs w:val="24"/>
                <w:lang w:eastAsia="ru-RU"/>
              </w:rPr>
              <w:t>Такен</w:t>
            </w:r>
            <w:proofErr w:type="spellEnd"/>
            <w:r w:rsidRPr="00CC4441">
              <w:rPr>
                <w:rFonts w:ascii="Times New Roman" w:eastAsia="Times New Roman" w:hAnsi="Times New Roman"/>
                <w:b/>
                <w:sz w:val="24"/>
                <w:szCs w:val="24"/>
                <w:lang w:eastAsia="ru-RU"/>
              </w:rPr>
              <w:t xml:space="preserve"> </w:t>
            </w:r>
            <w:proofErr w:type="spellStart"/>
            <w:r w:rsidRPr="00CC4441">
              <w:rPr>
                <w:rFonts w:ascii="Times New Roman" w:eastAsia="Times New Roman" w:hAnsi="Times New Roman"/>
                <w:b/>
                <w:sz w:val="24"/>
                <w:szCs w:val="24"/>
                <w:lang w:eastAsia="ru-RU"/>
              </w:rPr>
              <w:t>Алимкулов</w:t>
            </w:r>
            <w:proofErr w:type="spellEnd"/>
            <w:r w:rsidRPr="00CC4441">
              <w:rPr>
                <w:rFonts w:ascii="Times New Roman" w:eastAsia="Times New Roman" w:hAnsi="Times New Roman"/>
                <w:b/>
                <w:sz w:val="24"/>
                <w:szCs w:val="24"/>
                <w:lang w:eastAsia="ru-RU"/>
              </w:rPr>
              <w:t xml:space="preserve"> и поэт </w:t>
            </w:r>
            <w:proofErr w:type="spellStart"/>
            <w:r w:rsidRPr="00CC4441">
              <w:rPr>
                <w:rFonts w:ascii="Times New Roman" w:eastAsia="Times New Roman" w:hAnsi="Times New Roman"/>
                <w:b/>
                <w:sz w:val="24"/>
                <w:szCs w:val="24"/>
                <w:lang w:eastAsia="ru-RU"/>
              </w:rPr>
              <w:t>Жумекен</w:t>
            </w:r>
            <w:proofErr w:type="spellEnd"/>
            <w:r w:rsidRPr="00CC4441">
              <w:rPr>
                <w:rFonts w:ascii="Times New Roman" w:eastAsia="Times New Roman" w:hAnsi="Times New Roman"/>
                <w:b/>
                <w:sz w:val="24"/>
                <w:szCs w:val="24"/>
                <w:lang w:eastAsia="ru-RU"/>
              </w:rPr>
              <w:t xml:space="preserve"> </w:t>
            </w:r>
            <w:proofErr w:type="spellStart"/>
            <w:r w:rsidRPr="00CC4441">
              <w:rPr>
                <w:rFonts w:ascii="Times New Roman" w:eastAsia="Times New Roman" w:hAnsi="Times New Roman"/>
                <w:b/>
                <w:sz w:val="24"/>
                <w:szCs w:val="24"/>
                <w:lang w:eastAsia="ru-RU"/>
              </w:rPr>
              <w:t>Нажимеденов</w:t>
            </w:r>
            <w:proofErr w:type="spellEnd"/>
            <w:r w:rsidRPr="00CC4441">
              <w:rPr>
                <w:rFonts w:ascii="Times New Roman" w:eastAsia="Times New Roman" w:hAnsi="Times New Roman"/>
                <w:b/>
                <w:sz w:val="24"/>
                <w:szCs w:val="24"/>
                <w:lang w:eastAsia="ru-RU"/>
              </w:rPr>
              <w:t xml:space="preserve"> </w:t>
            </w:r>
            <w:r w:rsidRPr="00CC4441">
              <w:rPr>
                <w:rFonts w:ascii="Times New Roman" w:eastAsia="Times New Roman" w:hAnsi="Times New Roman"/>
                <w:sz w:val="24"/>
                <w:szCs w:val="24"/>
                <w:lang w:eastAsia="ru-RU"/>
              </w:rPr>
              <w:t>(28.11.1935 90 лет</w:t>
            </w:r>
            <w:r w:rsidRPr="00CC4441">
              <w:rPr>
                <w:rFonts w:ascii="Times New Roman" w:eastAsia="Times New Roman" w:hAnsi="Times New Roman"/>
                <w:b/>
                <w:sz w:val="24"/>
                <w:szCs w:val="24"/>
                <w:lang w:eastAsia="ru-RU"/>
              </w:rPr>
              <w:t>)»</w:t>
            </w:r>
          </w:p>
          <w:p w14:paraId="0E8533BB"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 </w:t>
            </w:r>
            <w:r w:rsidRPr="00CC4441">
              <w:rPr>
                <w:rFonts w:ascii="Times New Roman" w:eastAsia="Times New Roman" w:hAnsi="Times New Roman"/>
                <w:sz w:val="24"/>
                <w:szCs w:val="24"/>
                <w:lang w:eastAsia="ru-RU"/>
              </w:rPr>
              <w:t>Новая выставка</w:t>
            </w:r>
            <w:r w:rsidRPr="00CC4441">
              <w:rPr>
                <w:rFonts w:ascii="Times New Roman" w:eastAsia="Times New Roman" w:hAnsi="Times New Roman"/>
                <w:b/>
                <w:sz w:val="24"/>
                <w:szCs w:val="24"/>
                <w:lang w:eastAsia="ru-RU"/>
              </w:rPr>
              <w:t xml:space="preserve"> </w:t>
            </w:r>
          </w:p>
          <w:p w14:paraId="271E3D90" w14:textId="77777777" w:rsidR="00CC4441" w:rsidRPr="00CC4441" w:rsidRDefault="00CC4441" w:rsidP="00CC4441">
            <w:pPr>
              <w:spacing w:after="0" w:line="240" w:lineRule="auto"/>
              <w:jc w:val="both"/>
              <w:rPr>
                <w:rFonts w:ascii="Times New Roman" w:hAnsi="Times New Roman"/>
                <w:sz w:val="24"/>
                <w:szCs w:val="24"/>
              </w:rPr>
            </w:pPr>
            <w:r w:rsidRPr="00CC4441">
              <w:rPr>
                <w:rFonts w:ascii="Times New Roman" w:eastAsia="Times New Roman" w:hAnsi="Times New Roman"/>
                <w:b/>
                <w:sz w:val="24"/>
                <w:szCs w:val="24"/>
                <w:lang w:eastAsia="ru-RU"/>
              </w:rPr>
              <w:t>«Одна страна – одна книга»</w:t>
            </w:r>
          </w:p>
        </w:tc>
        <w:tc>
          <w:tcPr>
            <w:tcW w:w="1701" w:type="dxa"/>
            <w:tcBorders>
              <w:top w:val="single" w:sz="4" w:space="0" w:color="auto"/>
              <w:left w:val="single" w:sz="4" w:space="0" w:color="auto"/>
              <w:bottom w:val="single" w:sz="4" w:space="0" w:color="auto"/>
              <w:right w:val="single" w:sz="4" w:space="0" w:color="auto"/>
            </w:tcBorders>
          </w:tcPr>
          <w:p w14:paraId="4E2C92B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книжная выставка</w:t>
            </w:r>
          </w:p>
          <w:p w14:paraId="1F05EC7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папка</w:t>
            </w:r>
          </w:p>
          <w:p w14:paraId="414D9DF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59B12B6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литературная гостиная</w:t>
            </w:r>
          </w:p>
        </w:tc>
        <w:tc>
          <w:tcPr>
            <w:tcW w:w="1276" w:type="dxa"/>
            <w:tcBorders>
              <w:top w:val="single" w:sz="4" w:space="0" w:color="auto"/>
              <w:left w:val="single" w:sz="4" w:space="0" w:color="auto"/>
              <w:bottom w:val="single" w:sz="4" w:space="0" w:color="auto"/>
              <w:right w:val="single" w:sz="4" w:space="0" w:color="auto"/>
            </w:tcBorders>
          </w:tcPr>
          <w:p w14:paraId="7CDAC3C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6F951CA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среднее звено</w:t>
            </w:r>
          </w:p>
          <w:p w14:paraId="4678320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C23A21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4E0E0FA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C7AE4C4" w14:textId="77777777" w:rsidR="00CC4441" w:rsidRPr="00CC4441" w:rsidRDefault="00CC4441" w:rsidP="00CC4441">
            <w:pPr>
              <w:tabs>
                <w:tab w:val="center" w:pos="600"/>
              </w:tabs>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ab/>
            </w:r>
          </w:p>
          <w:p w14:paraId="61A6F30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5CC6BD8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постоян</w:t>
            </w:r>
            <w:proofErr w:type="spellEnd"/>
          </w:p>
          <w:p w14:paraId="4F62617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но действующая</w:t>
            </w:r>
          </w:p>
          <w:p w14:paraId="0C415E7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27.11.25</w:t>
            </w:r>
          </w:p>
          <w:p w14:paraId="42D174A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78746BA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2552C8B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февраль- март</w:t>
            </w:r>
          </w:p>
          <w:p w14:paraId="73EB402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hideMark/>
          </w:tcPr>
          <w:p w14:paraId="2308843D"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 xml:space="preserve"> </w:t>
            </w:r>
          </w:p>
          <w:p w14:paraId="18C5E60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val="kk-KZ" w:eastAsia="ru-RU"/>
              </w:rPr>
              <w:t>фотоотчет</w:t>
            </w:r>
          </w:p>
        </w:tc>
        <w:tc>
          <w:tcPr>
            <w:tcW w:w="1418" w:type="dxa"/>
            <w:tcBorders>
              <w:top w:val="single" w:sz="4" w:space="0" w:color="auto"/>
              <w:left w:val="single" w:sz="4" w:space="0" w:color="auto"/>
              <w:bottom w:val="single" w:sz="4" w:space="0" w:color="auto"/>
              <w:right w:val="single" w:sz="4" w:space="0" w:color="auto"/>
            </w:tcBorders>
          </w:tcPr>
          <w:p w14:paraId="7B15D05C"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p>
          <w:p w14:paraId="0EE7605F"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p>
          <w:p w14:paraId="5D68D53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19C9258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tc>
      </w:tr>
      <w:tr w:rsidR="00CC4441" w:rsidRPr="00CC4441" w14:paraId="3743C0CE" w14:textId="77777777" w:rsidTr="00A760BA">
        <w:tc>
          <w:tcPr>
            <w:tcW w:w="456" w:type="dxa"/>
            <w:tcBorders>
              <w:top w:val="single" w:sz="4" w:space="0" w:color="auto"/>
              <w:left w:val="single" w:sz="4" w:space="0" w:color="auto"/>
              <w:bottom w:val="single" w:sz="4" w:space="0" w:color="auto"/>
              <w:right w:val="single" w:sz="4" w:space="0" w:color="auto"/>
            </w:tcBorders>
            <w:hideMark/>
          </w:tcPr>
          <w:p w14:paraId="3C1BE1BC"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5</w:t>
            </w:r>
          </w:p>
        </w:tc>
        <w:tc>
          <w:tcPr>
            <w:tcW w:w="2516" w:type="dxa"/>
            <w:tcBorders>
              <w:top w:val="single" w:sz="4" w:space="0" w:color="auto"/>
              <w:left w:val="single" w:sz="4" w:space="0" w:color="auto"/>
              <w:bottom w:val="single" w:sz="4" w:space="0" w:color="auto"/>
              <w:right w:val="single" w:sz="4" w:space="0" w:color="auto"/>
            </w:tcBorders>
            <w:hideMark/>
          </w:tcPr>
          <w:p w14:paraId="14AFCB1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Декада ко Дню Независимости Казахстана. </w:t>
            </w:r>
          </w:p>
          <w:p w14:paraId="370E99A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sz w:val="24"/>
                <w:szCs w:val="24"/>
                <w:lang w:eastAsia="ru-RU"/>
              </w:rPr>
              <w:t>-</w:t>
            </w:r>
            <w:proofErr w:type="gramStart"/>
            <w:r w:rsidRPr="00CC4441">
              <w:rPr>
                <w:rFonts w:ascii="Times New Roman" w:eastAsia="Times New Roman" w:hAnsi="Times New Roman"/>
                <w:sz w:val="24"/>
                <w:szCs w:val="24"/>
                <w:lang w:eastAsia="ru-RU"/>
              </w:rPr>
              <w:t xml:space="preserve">   </w:t>
            </w:r>
            <w:r w:rsidRPr="00CC4441">
              <w:rPr>
                <w:rFonts w:ascii="Times New Roman" w:eastAsia="Times New Roman" w:hAnsi="Times New Roman"/>
                <w:b/>
                <w:sz w:val="24"/>
                <w:szCs w:val="24"/>
                <w:lang w:eastAsia="ru-RU"/>
              </w:rPr>
              <w:t>«</w:t>
            </w:r>
            <w:proofErr w:type="gramEnd"/>
            <w:r w:rsidRPr="00CC4441">
              <w:rPr>
                <w:rFonts w:ascii="Times New Roman" w:eastAsia="Times New Roman" w:hAnsi="Times New Roman"/>
                <w:b/>
                <w:sz w:val="24"/>
                <w:szCs w:val="24"/>
                <w:lang w:eastAsia="ru-RU"/>
              </w:rPr>
              <w:t>Символы Независимой Республики»</w:t>
            </w:r>
          </w:p>
          <w:p w14:paraId="462A72C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 «Колыбель – казахская земля»</w:t>
            </w:r>
          </w:p>
        </w:tc>
        <w:tc>
          <w:tcPr>
            <w:tcW w:w="1701" w:type="dxa"/>
            <w:tcBorders>
              <w:top w:val="single" w:sz="4" w:space="0" w:color="auto"/>
              <w:left w:val="single" w:sz="4" w:space="0" w:color="auto"/>
              <w:bottom w:val="single" w:sz="4" w:space="0" w:color="auto"/>
              <w:right w:val="single" w:sz="4" w:space="0" w:color="auto"/>
            </w:tcBorders>
          </w:tcPr>
          <w:p w14:paraId="658198C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37CEE06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683047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3B50170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A90962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буклет</w:t>
            </w:r>
          </w:p>
          <w:p w14:paraId="67DC2C0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4910F2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витрина литературная</w:t>
            </w:r>
          </w:p>
          <w:p w14:paraId="4BFF67D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 </w:t>
            </w:r>
            <w:proofErr w:type="gramStart"/>
            <w:r w:rsidRPr="00CC4441">
              <w:rPr>
                <w:rFonts w:ascii="Times New Roman" w:eastAsia="Times New Roman" w:hAnsi="Times New Roman"/>
                <w:sz w:val="24"/>
                <w:szCs w:val="24"/>
                <w:lang w:eastAsia="ru-RU"/>
              </w:rPr>
              <w:t>( видеоролик</w:t>
            </w:r>
            <w:proofErr w:type="gramEnd"/>
            <w:r w:rsidRPr="00CC4441">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203F9C0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всех категорий читателей</w:t>
            </w:r>
          </w:p>
        </w:tc>
        <w:tc>
          <w:tcPr>
            <w:tcW w:w="850" w:type="dxa"/>
            <w:tcBorders>
              <w:top w:val="single" w:sz="4" w:space="0" w:color="auto"/>
              <w:left w:val="single" w:sz="4" w:space="0" w:color="auto"/>
              <w:bottom w:val="single" w:sz="4" w:space="0" w:color="auto"/>
              <w:right w:val="single" w:sz="4" w:space="0" w:color="auto"/>
            </w:tcBorders>
          </w:tcPr>
          <w:p w14:paraId="43520BEA" w14:textId="77777777" w:rsidR="00CC4441" w:rsidRPr="00CC4441" w:rsidRDefault="00CC4441" w:rsidP="00CC4441">
            <w:pPr>
              <w:spacing w:after="0" w:line="240" w:lineRule="auto"/>
              <w:jc w:val="both"/>
              <w:rPr>
                <w:rFonts w:ascii="Times New Roman" w:hAnsi="Times New Roman"/>
                <w:sz w:val="24"/>
                <w:szCs w:val="24"/>
              </w:rPr>
            </w:pPr>
          </w:p>
          <w:p w14:paraId="3D9FF982" w14:textId="77777777" w:rsidR="00CC4441" w:rsidRPr="00CC4441" w:rsidRDefault="00CC4441" w:rsidP="00CC4441">
            <w:pPr>
              <w:spacing w:after="0" w:line="240" w:lineRule="auto"/>
              <w:jc w:val="both"/>
              <w:rPr>
                <w:rFonts w:ascii="Times New Roman" w:hAnsi="Times New Roman"/>
                <w:sz w:val="24"/>
                <w:szCs w:val="24"/>
              </w:rPr>
            </w:pPr>
          </w:p>
          <w:p w14:paraId="3D33C07A" w14:textId="77777777" w:rsidR="00CC4441" w:rsidRPr="00CC4441" w:rsidRDefault="00CC4441" w:rsidP="00CC4441">
            <w:pPr>
              <w:spacing w:after="0" w:line="240" w:lineRule="auto"/>
              <w:jc w:val="both"/>
              <w:rPr>
                <w:rFonts w:ascii="Times New Roman" w:hAnsi="Times New Roman"/>
                <w:sz w:val="24"/>
                <w:szCs w:val="24"/>
              </w:rPr>
            </w:pPr>
          </w:p>
          <w:p w14:paraId="056BD06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hAnsi="Times New Roman"/>
                <w:sz w:val="24"/>
                <w:szCs w:val="24"/>
              </w:rPr>
              <w:t>08.12.25. -16.12.25</w:t>
            </w:r>
          </w:p>
        </w:tc>
        <w:tc>
          <w:tcPr>
            <w:tcW w:w="1134" w:type="dxa"/>
            <w:tcBorders>
              <w:top w:val="single" w:sz="4" w:space="0" w:color="auto"/>
              <w:left w:val="single" w:sz="4" w:space="0" w:color="auto"/>
              <w:bottom w:val="single" w:sz="4" w:space="0" w:color="auto"/>
              <w:right w:val="single" w:sz="4" w:space="0" w:color="auto"/>
            </w:tcBorders>
          </w:tcPr>
          <w:p w14:paraId="1426CF3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фотоотчет</w:t>
            </w:r>
          </w:p>
          <w:p w14:paraId="2FE85BF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01D6E5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41F0EB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3684802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434980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инстаграм</w:t>
            </w:r>
          </w:p>
          <w:p w14:paraId="40B8A83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71A533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7F7743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B3353C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B20D5C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45B6E64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4ACEC3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48EFADB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2DE7F8E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tc>
      </w:tr>
      <w:tr w:rsidR="00CC4441" w:rsidRPr="00CC4441" w14:paraId="033303CE" w14:textId="77777777" w:rsidTr="00A760BA">
        <w:tc>
          <w:tcPr>
            <w:tcW w:w="456" w:type="dxa"/>
            <w:tcBorders>
              <w:top w:val="single" w:sz="4" w:space="0" w:color="auto"/>
              <w:left w:val="single" w:sz="4" w:space="0" w:color="auto"/>
              <w:bottom w:val="single" w:sz="4" w:space="0" w:color="auto"/>
              <w:right w:val="single" w:sz="4" w:space="0" w:color="auto"/>
            </w:tcBorders>
            <w:hideMark/>
          </w:tcPr>
          <w:p w14:paraId="3D487C59"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6</w:t>
            </w:r>
          </w:p>
        </w:tc>
        <w:tc>
          <w:tcPr>
            <w:tcW w:w="2516" w:type="dxa"/>
            <w:tcBorders>
              <w:top w:val="single" w:sz="4" w:space="0" w:color="auto"/>
              <w:left w:val="single" w:sz="4" w:space="0" w:color="auto"/>
              <w:bottom w:val="single" w:sz="4" w:space="0" w:color="auto"/>
              <w:right w:val="single" w:sz="4" w:space="0" w:color="auto"/>
            </w:tcBorders>
            <w:hideMark/>
          </w:tcPr>
          <w:p w14:paraId="20D7302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Декада </w:t>
            </w:r>
            <w:r w:rsidRPr="00CC4441">
              <w:rPr>
                <w:rFonts w:ascii="Times New Roman" w:eastAsia="Times New Roman" w:hAnsi="Times New Roman"/>
                <w:b/>
                <w:sz w:val="24"/>
                <w:szCs w:val="24"/>
                <w:lang w:eastAsia="ru-RU"/>
              </w:rPr>
              <w:t>«</w:t>
            </w:r>
            <w:proofErr w:type="spellStart"/>
            <w:r w:rsidRPr="00CC4441">
              <w:rPr>
                <w:rFonts w:ascii="Times New Roman" w:eastAsia="Times New Roman" w:hAnsi="Times New Roman"/>
                <w:b/>
                <w:sz w:val="24"/>
                <w:szCs w:val="24"/>
                <w:lang w:eastAsia="ru-RU"/>
              </w:rPr>
              <w:t>Бір</w:t>
            </w:r>
            <w:proofErr w:type="spellEnd"/>
            <w:r w:rsidRPr="00CC4441">
              <w:rPr>
                <w:rFonts w:ascii="Times New Roman" w:eastAsia="Times New Roman" w:hAnsi="Times New Roman"/>
                <w:b/>
                <w:sz w:val="24"/>
                <w:szCs w:val="24"/>
                <w:lang w:eastAsia="ru-RU"/>
              </w:rPr>
              <w:t xml:space="preserve"> </w:t>
            </w:r>
            <w:proofErr w:type="spellStart"/>
            <w:r w:rsidRPr="00CC4441">
              <w:rPr>
                <w:rFonts w:ascii="Times New Roman" w:eastAsia="Times New Roman" w:hAnsi="Times New Roman"/>
                <w:b/>
                <w:sz w:val="24"/>
                <w:szCs w:val="24"/>
                <w:lang w:eastAsia="ru-RU"/>
              </w:rPr>
              <w:t>шаңырақ</w:t>
            </w:r>
            <w:proofErr w:type="spellEnd"/>
            <w:r w:rsidRPr="00CC4441">
              <w:rPr>
                <w:rFonts w:ascii="Times New Roman" w:eastAsia="Times New Roman" w:hAnsi="Times New Roman"/>
                <w:b/>
                <w:sz w:val="24"/>
                <w:szCs w:val="24"/>
                <w:lang w:eastAsia="ru-RU"/>
              </w:rPr>
              <w:t xml:space="preserve"> </w:t>
            </w:r>
            <w:proofErr w:type="spellStart"/>
            <w:r w:rsidRPr="00CC4441">
              <w:rPr>
                <w:rFonts w:ascii="Times New Roman" w:eastAsia="Times New Roman" w:hAnsi="Times New Roman"/>
                <w:b/>
                <w:sz w:val="24"/>
                <w:szCs w:val="24"/>
                <w:lang w:eastAsia="ru-RU"/>
              </w:rPr>
              <w:t>астында</w:t>
            </w:r>
            <w:proofErr w:type="spellEnd"/>
            <w:r w:rsidRPr="00CC4441">
              <w:rPr>
                <w:rFonts w:ascii="Times New Roman" w:eastAsia="Times New Roman" w:hAnsi="Times New Roman"/>
                <w:b/>
                <w:sz w:val="24"/>
                <w:szCs w:val="24"/>
                <w:lang w:eastAsia="ru-RU"/>
              </w:rPr>
              <w:t>»</w:t>
            </w:r>
            <w:r w:rsidRPr="00CC4441">
              <w:rPr>
                <w:rFonts w:ascii="Times New Roman" w:eastAsia="Times New Roman" w:hAnsi="Times New Roman"/>
                <w:sz w:val="24"/>
                <w:szCs w:val="24"/>
                <w:lang w:eastAsia="ru-RU"/>
              </w:rPr>
              <w:t xml:space="preserve">, </w:t>
            </w:r>
            <w:r w:rsidRPr="00CC4441">
              <w:rPr>
                <w:rFonts w:ascii="Times New Roman" w:eastAsia="Times New Roman" w:hAnsi="Times New Roman"/>
                <w:sz w:val="24"/>
                <w:szCs w:val="24"/>
                <w:lang w:eastAsia="ru-RU"/>
              </w:rPr>
              <w:lastRenderedPageBreak/>
              <w:t xml:space="preserve">посвященная Дню единства народа Казахстана </w:t>
            </w:r>
            <w:r w:rsidRPr="00CC4441">
              <w:rPr>
                <w:rFonts w:ascii="Times New Roman" w:eastAsia="Times New Roman" w:hAnsi="Times New Roman"/>
                <w:b/>
                <w:sz w:val="24"/>
                <w:szCs w:val="24"/>
                <w:lang w:eastAsia="ru-RU"/>
              </w:rPr>
              <w:t xml:space="preserve">«Мы едины - мы одна семья» </w:t>
            </w:r>
          </w:p>
        </w:tc>
        <w:tc>
          <w:tcPr>
            <w:tcW w:w="1701" w:type="dxa"/>
            <w:tcBorders>
              <w:top w:val="single" w:sz="4" w:space="0" w:color="auto"/>
              <w:left w:val="single" w:sz="4" w:space="0" w:color="auto"/>
              <w:bottom w:val="single" w:sz="4" w:space="0" w:color="auto"/>
              <w:right w:val="single" w:sz="4" w:space="0" w:color="auto"/>
            </w:tcBorders>
          </w:tcPr>
          <w:p w14:paraId="7A604A5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5B1118E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lastRenderedPageBreak/>
              <w:t>книжная полка</w:t>
            </w:r>
          </w:p>
        </w:tc>
        <w:tc>
          <w:tcPr>
            <w:tcW w:w="1276" w:type="dxa"/>
            <w:tcBorders>
              <w:top w:val="single" w:sz="4" w:space="0" w:color="auto"/>
              <w:left w:val="single" w:sz="4" w:space="0" w:color="auto"/>
              <w:bottom w:val="single" w:sz="4" w:space="0" w:color="auto"/>
              <w:right w:val="single" w:sz="4" w:space="0" w:color="auto"/>
            </w:tcBorders>
          </w:tcPr>
          <w:p w14:paraId="39F5A81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203E677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lastRenderedPageBreak/>
              <w:t>для всех категорий читателей</w:t>
            </w:r>
          </w:p>
        </w:tc>
        <w:tc>
          <w:tcPr>
            <w:tcW w:w="850" w:type="dxa"/>
            <w:tcBorders>
              <w:top w:val="single" w:sz="4" w:space="0" w:color="auto"/>
              <w:left w:val="single" w:sz="4" w:space="0" w:color="auto"/>
              <w:bottom w:val="single" w:sz="4" w:space="0" w:color="auto"/>
              <w:right w:val="single" w:sz="4" w:space="0" w:color="auto"/>
            </w:tcBorders>
          </w:tcPr>
          <w:p w14:paraId="1513929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2AEBE00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lastRenderedPageBreak/>
              <w:t>26.04.26 -01.05.26</w:t>
            </w:r>
          </w:p>
        </w:tc>
        <w:tc>
          <w:tcPr>
            <w:tcW w:w="1134" w:type="dxa"/>
            <w:tcBorders>
              <w:top w:val="single" w:sz="4" w:space="0" w:color="auto"/>
              <w:left w:val="single" w:sz="4" w:space="0" w:color="auto"/>
              <w:bottom w:val="single" w:sz="4" w:space="0" w:color="auto"/>
              <w:right w:val="single" w:sz="4" w:space="0" w:color="auto"/>
            </w:tcBorders>
            <w:hideMark/>
          </w:tcPr>
          <w:p w14:paraId="35FE74B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hAnsi="Times New Roman"/>
                <w:sz w:val="24"/>
                <w:szCs w:val="24"/>
              </w:rPr>
              <w:lastRenderedPageBreak/>
              <w:t>фотоотчет</w:t>
            </w:r>
          </w:p>
        </w:tc>
        <w:tc>
          <w:tcPr>
            <w:tcW w:w="1418" w:type="dxa"/>
            <w:tcBorders>
              <w:top w:val="single" w:sz="4" w:space="0" w:color="auto"/>
              <w:left w:val="single" w:sz="4" w:space="0" w:color="auto"/>
              <w:bottom w:val="single" w:sz="4" w:space="0" w:color="auto"/>
              <w:right w:val="single" w:sz="4" w:space="0" w:color="auto"/>
            </w:tcBorders>
          </w:tcPr>
          <w:p w14:paraId="7DCF5F5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789CA4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C20C8E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lastRenderedPageBreak/>
              <w:t>зав.библиоте</w:t>
            </w:r>
            <w:proofErr w:type="gramEnd"/>
          </w:p>
          <w:p w14:paraId="30C7FC9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tc>
      </w:tr>
      <w:tr w:rsidR="00CC4441" w:rsidRPr="00CC4441" w14:paraId="26E0B6D1" w14:textId="77777777" w:rsidTr="00A760BA">
        <w:tc>
          <w:tcPr>
            <w:tcW w:w="456" w:type="dxa"/>
            <w:tcBorders>
              <w:top w:val="single" w:sz="4" w:space="0" w:color="auto"/>
              <w:left w:val="single" w:sz="4" w:space="0" w:color="auto"/>
              <w:bottom w:val="single" w:sz="4" w:space="0" w:color="auto"/>
              <w:right w:val="single" w:sz="4" w:space="0" w:color="auto"/>
            </w:tcBorders>
            <w:hideMark/>
          </w:tcPr>
          <w:p w14:paraId="5725B779"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lastRenderedPageBreak/>
              <w:t>7</w:t>
            </w:r>
          </w:p>
        </w:tc>
        <w:tc>
          <w:tcPr>
            <w:tcW w:w="2516" w:type="dxa"/>
            <w:tcBorders>
              <w:top w:val="single" w:sz="4" w:space="0" w:color="auto"/>
              <w:left w:val="single" w:sz="4" w:space="0" w:color="auto"/>
              <w:bottom w:val="single" w:sz="4" w:space="0" w:color="auto"/>
              <w:right w:val="single" w:sz="4" w:space="0" w:color="auto"/>
            </w:tcBorders>
            <w:hideMark/>
          </w:tcPr>
          <w:p w14:paraId="5CFC7B4B"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«Там, где начинается Родина»</w:t>
            </w:r>
          </w:p>
        </w:tc>
        <w:tc>
          <w:tcPr>
            <w:tcW w:w="1701" w:type="dxa"/>
            <w:tcBorders>
              <w:top w:val="single" w:sz="4" w:space="0" w:color="auto"/>
              <w:left w:val="single" w:sz="4" w:space="0" w:color="auto"/>
              <w:bottom w:val="single" w:sz="4" w:space="0" w:color="auto"/>
              <w:right w:val="single" w:sz="4" w:space="0" w:color="auto"/>
            </w:tcBorders>
            <w:hideMark/>
          </w:tcPr>
          <w:p w14:paraId="5D12D10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книжная выставка</w:t>
            </w:r>
          </w:p>
        </w:tc>
        <w:tc>
          <w:tcPr>
            <w:tcW w:w="1276" w:type="dxa"/>
            <w:tcBorders>
              <w:top w:val="single" w:sz="4" w:space="0" w:color="auto"/>
              <w:left w:val="single" w:sz="4" w:space="0" w:color="auto"/>
              <w:bottom w:val="single" w:sz="4" w:space="0" w:color="auto"/>
              <w:right w:val="single" w:sz="4" w:space="0" w:color="auto"/>
            </w:tcBorders>
            <w:hideMark/>
          </w:tcPr>
          <w:p w14:paraId="35E9B8C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всех категорий читателей</w:t>
            </w:r>
          </w:p>
        </w:tc>
        <w:tc>
          <w:tcPr>
            <w:tcW w:w="850" w:type="dxa"/>
            <w:tcBorders>
              <w:top w:val="single" w:sz="4" w:space="0" w:color="auto"/>
              <w:left w:val="single" w:sz="4" w:space="0" w:color="auto"/>
              <w:bottom w:val="single" w:sz="4" w:space="0" w:color="auto"/>
              <w:right w:val="single" w:sz="4" w:space="0" w:color="auto"/>
            </w:tcBorders>
            <w:hideMark/>
          </w:tcPr>
          <w:p w14:paraId="6262B62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постоянно действующая</w:t>
            </w:r>
          </w:p>
        </w:tc>
        <w:tc>
          <w:tcPr>
            <w:tcW w:w="1134" w:type="dxa"/>
            <w:tcBorders>
              <w:top w:val="single" w:sz="4" w:space="0" w:color="auto"/>
              <w:left w:val="single" w:sz="4" w:space="0" w:color="auto"/>
              <w:bottom w:val="single" w:sz="4" w:space="0" w:color="auto"/>
              <w:right w:val="single" w:sz="4" w:space="0" w:color="auto"/>
            </w:tcBorders>
            <w:hideMark/>
          </w:tcPr>
          <w:p w14:paraId="7FF407A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фотоотчет</w:t>
            </w:r>
          </w:p>
        </w:tc>
        <w:tc>
          <w:tcPr>
            <w:tcW w:w="1418" w:type="dxa"/>
            <w:tcBorders>
              <w:top w:val="single" w:sz="4" w:space="0" w:color="auto"/>
              <w:left w:val="single" w:sz="4" w:space="0" w:color="auto"/>
              <w:bottom w:val="single" w:sz="4" w:space="0" w:color="auto"/>
              <w:right w:val="single" w:sz="4" w:space="0" w:color="auto"/>
            </w:tcBorders>
            <w:hideMark/>
          </w:tcPr>
          <w:p w14:paraId="4FD5B48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547BA7C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tc>
      </w:tr>
    </w:tbl>
    <w:p w14:paraId="3DE946F2"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Национальное воспитание. </w:t>
      </w:r>
    </w:p>
    <w:p w14:paraId="3953923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 xml:space="preserve">Цель: </w:t>
      </w:r>
      <w:r w:rsidRPr="00CC4441">
        <w:rPr>
          <w:rFonts w:ascii="Times New Roman" w:eastAsia="Times New Roman" w:hAnsi="Times New Roman"/>
          <w:sz w:val="24"/>
          <w:szCs w:val="24"/>
          <w:lang w:eastAsia="ru-RU"/>
        </w:rPr>
        <w:t>воспитание полноправной личности, у которой развито чувство национального самосознания, которая может внести свой вклад в формирование национальных интересов, связать национальные и общечеловеческие ценности.</w:t>
      </w:r>
    </w:p>
    <w:tbl>
      <w:tblPr>
        <w:tblStyle w:val="74"/>
        <w:tblW w:w="9493" w:type="dxa"/>
        <w:tblInd w:w="0" w:type="dxa"/>
        <w:tblLayout w:type="fixed"/>
        <w:tblLook w:val="04A0" w:firstRow="1" w:lastRow="0" w:firstColumn="1" w:lastColumn="0" w:noHBand="0" w:noVBand="1"/>
      </w:tblPr>
      <w:tblGrid>
        <w:gridCol w:w="456"/>
        <w:gridCol w:w="2516"/>
        <w:gridCol w:w="1559"/>
        <w:gridCol w:w="1418"/>
        <w:gridCol w:w="850"/>
        <w:gridCol w:w="1134"/>
        <w:gridCol w:w="1560"/>
      </w:tblGrid>
      <w:tr w:rsidR="00CC4441" w:rsidRPr="00CC4441" w14:paraId="1DC5DACD" w14:textId="77777777" w:rsidTr="00C02336">
        <w:tc>
          <w:tcPr>
            <w:tcW w:w="456" w:type="dxa"/>
            <w:tcBorders>
              <w:top w:val="single" w:sz="4" w:space="0" w:color="auto"/>
              <w:left w:val="single" w:sz="4" w:space="0" w:color="auto"/>
              <w:bottom w:val="single" w:sz="4" w:space="0" w:color="auto"/>
              <w:right w:val="single" w:sz="4" w:space="0" w:color="auto"/>
            </w:tcBorders>
            <w:hideMark/>
          </w:tcPr>
          <w:p w14:paraId="1C415702"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w:t>
            </w:r>
          </w:p>
        </w:tc>
        <w:tc>
          <w:tcPr>
            <w:tcW w:w="2516" w:type="dxa"/>
            <w:tcBorders>
              <w:top w:val="single" w:sz="4" w:space="0" w:color="auto"/>
              <w:left w:val="single" w:sz="4" w:space="0" w:color="auto"/>
              <w:bottom w:val="single" w:sz="4" w:space="0" w:color="auto"/>
              <w:right w:val="single" w:sz="4" w:space="0" w:color="auto"/>
            </w:tcBorders>
            <w:hideMark/>
          </w:tcPr>
          <w:p w14:paraId="11B3AFD0"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14:paraId="356C6800"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Форма проведения</w:t>
            </w:r>
          </w:p>
        </w:tc>
        <w:tc>
          <w:tcPr>
            <w:tcW w:w="1418" w:type="dxa"/>
            <w:tcBorders>
              <w:top w:val="single" w:sz="4" w:space="0" w:color="auto"/>
              <w:left w:val="single" w:sz="4" w:space="0" w:color="auto"/>
              <w:bottom w:val="single" w:sz="4" w:space="0" w:color="auto"/>
              <w:right w:val="single" w:sz="4" w:space="0" w:color="auto"/>
            </w:tcBorders>
            <w:hideMark/>
          </w:tcPr>
          <w:p w14:paraId="1ADE8CA3"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Категория читателей</w:t>
            </w:r>
          </w:p>
        </w:tc>
        <w:tc>
          <w:tcPr>
            <w:tcW w:w="850" w:type="dxa"/>
            <w:tcBorders>
              <w:top w:val="single" w:sz="4" w:space="0" w:color="auto"/>
              <w:left w:val="single" w:sz="4" w:space="0" w:color="auto"/>
              <w:bottom w:val="single" w:sz="4" w:space="0" w:color="auto"/>
              <w:right w:val="single" w:sz="4" w:space="0" w:color="auto"/>
            </w:tcBorders>
            <w:hideMark/>
          </w:tcPr>
          <w:p w14:paraId="66C60B60"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Срок исполнения</w:t>
            </w:r>
          </w:p>
        </w:tc>
        <w:tc>
          <w:tcPr>
            <w:tcW w:w="1134" w:type="dxa"/>
            <w:tcBorders>
              <w:top w:val="single" w:sz="4" w:space="0" w:color="auto"/>
              <w:left w:val="single" w:sz="4" w:space="0" w:color="auto"/>
              <w:bottom w:val="single" w:sz="4" w:space="0" w:color="auto"/>
              <w:right w:val="single" w:sz="4" w:space="0" w:color="auto"/>
            </w:tcBorders>
            <w:hideMark/>
          </w:tcPr>
          <w:p w14:paraId="56AF4AA0"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Форма завершения</w:t>
            </w:r>
          </w:p>
        </w:tc>
        <w:tc>
          <w:tcPr>
            <w:tcW w:w="1560" w:type="dxa"/>
            <w:tcBorders>
              <w:top w:val="single" w:sz="4" w:space="0" w:color="auto"/>
              <w:left w:val="single" w:sz="4" w:space="0" w:color="auto"/>
              <w:bottom w:val="single" w:sz="4" w:space="0" w:color="auto"/>
              <w:right w:val="single" w:sz="4" w:space="0" w:color="auto"/>
            </w:tcBorders>
            <w:hideMark/>
          </w:tcPr>
          <w:p w14:paraId="1DCEB36B"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Ответственные</w:t>
            </w:r>
          </w:p>
        </w:tc>
      </w:tr>
      <w:tr w:rsidR="00CC4441" w:rsidRPr="00CC4441" w14:paraId="488FCBB8" w14:textId="77777777" w:rsidTr="00C02336">
        <w:tc>
          <w:tcPr>
            <w:tcW w:w="456" w:type="dxa"/>
            <w:tcBorders>
              <w:top w:val="single" w:sz="4" w:space="0" w:color="auto"/>
              <w:left w:val="single" w:sz="4" w:space="0" w:color="auto"/>
              <w:bottom w:val="single" w:sz="4" w:space="0" w:color="auto"/>
              <w:right w:val="single" w:sz="4" w:space="0" w:color="auto"/>
            </w:tcBorders>
            <w:hideMark/>
          </w:tcPr>
          <w:p w14:paraId="4A67B686"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1</w:t>
            </w:r>
          </w:p>
        </w:tc>
        <w:tc>
          <w:tcPr>
            <w:tcW w:w="2516" w:type="dxa"/>
            <w:tcBorders>
              <w:top w:val="single" w:sz="4" w:space="0" w:color="auto"/>
              <w:left w:val="single" w:sz="4" w:space="0" w:color="auto"/>
              <w:bottom w:val="single" w:sz="4" w:space="0" w:color="auto"/>
              <w:right w:val="single" w:sz="4" w:space="0" w:color="auto"/>
            </w:tcBorders>
            <w:hideMark/>
          </w:tcPr>
          <w:p w14:paraId="07D21A8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Полиязычие</w:t>
            </w:r>
            <w:proofErr w:type="spellEnd"/>
            <w:r w:rsidRPr="00CC4441">
              <w:rPr>
                <w:rFonts w:ascii="Times New Roman" w:eastAsia="Times New Roman" w:hAnsi="Times New Roman"/>
                <w:sz w:val="24"/>
                <w:szCs w:val="24"/>
                <w:lang w:eastAsia="ru-RU"/>
              </w:rPr>
              <w:t xml:space="preserve"> - веление времени (декада ко дню языков) </w:t>
            </w:r>
            <w:r w:rsidRPr="00CC4441">
              <w:rPr>
                <w:rFonts w:ascii="Times New Roman" w:eastAsia="Times New Roman" w:hAnsi="Times New Roman"/>
                <w:b/>
                <w:sz w:val="24"/>
                <w:szCs w:val="24"/>
                <w:lang w:eastAsia="ru-RU"/>
              </w:rPr>
              <w:t>«Язык – мост дружбы»</w:t>
            </w:r>
          </w:p>
        </w:tc>
        <w:tc>
          <w:tcPr>
            <w:tcW w:w="1559" w:type="dxa"/>
            <w:tcBorders>
              <w:top w:val="single" w:sz="4" w:space="0" w:color="auto"/>
              <w:left w:val="single" w:sz="4" w:space="0" w:color="auto"/>
              <w:bottom w:val="single" w:sz="4" w:space="0" w:color="auto"/>
              <w:right w:val="single" w:sz="4" w:space="0" w:color="auto"/>
            </w:tcBorders>
          </w:tcPr>
          <w:p w14:paraId="2250A3C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AA8EBD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информина</w:t>
            </w:r>
            <w:proofErr w:type="spellEnd"/>
          </w:p>
        </w:tc>
        <w:tc>
          <w:tcPr>
            <w:tcW w:w="1418" w:type="dxa"/>
            <w:tcBorders>
              <w:top w:val="single" w:sz="4" w:space="0" w:color="auto"/>
              <w:left w:val="single" w:sz="4" w:space="0" w:color="auto"/>
              <w:bottom w:val="single" w:sz="4" w:space="0" w:color="auto"/>
              <w:right w:val="single" w:sz="4" w:space="0" w:color="auto"/>
            </w:tcBorders>
          </w:tcPr>
          <w:p w14:paraId="0D6CF81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28775C4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1-11 класс</w:t>
            </w:r>
          </w:p>
        </w:tc>
        <w:tc>
          <w:tcPr>
            <w:tcW w:w="850" w:type="dxa"/>
            <w:tcBorders>
              <w:top w:val="single" w:sz="4" w:space="0" w:color="auto"/>
              <w:left w:val="single" w:sz="4" w:space="0" w:color="auto"/>
              <w:bottom w:val="single" w:sz="4" w:space="0" w:color="auto"/>
              <w:right w:val="single" w:sz="4" w:space="0" w:color="auto"/>
            </w:tcBorders>
          </w:tcPr>
          <w:p w14:paraId="061C17A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7EC3AE1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hAnsi="Times New Roman"/>
                <w:sz w:val="24"/>
                <w:szCs w:val="24"/>
              </w:rPr>
              <w:t>18.09.25</w:t>
            </w:r>
          </w:p>
        </w:tc>
        <w:tc>
          <w:tcPr>
            <w:tcW w:w="1134" w:type="dxa"/>
            <w:tcBorders>
              <w:top w:val="single" w:sz="4" w:space="0" w:color="auto"/>
              <w:left w:val="single" w:sz="4" w:space="0" w:color="auto"/>
              <w:bottom w:val="single" w:sz="4" w:space="0" w:color="auto"/>
              <w:right w:val="single" w:sz="4" w:space="0" w:color="auto"/>
            </w:tcBorders>
          </w:tcPr>
          <w:p w14:paraId="33FB8FF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54CDB85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инстаграм</w:t>
            </w:r>
          </w:p>
        </w:tc>
        <w:tc>
          <w:tcPr>
            <w:tcW w:w="1560" w:type="dxa"/>
            <w:tcBorders>
              <w:top w:val="single" w:sz="4" w:space="0" w:color="auto"/>
              <w:left w:val="single" w:sz="4" w:space="0" w:color="auto"/>
              <w:bottom w:val="single" w:sz="4" w:space="0" w:color="auto"/>
              <w:right w:val="single" w:sz="4" w:space="0" w:color="auto"/>
            </w:tcBorders>
          </w:tcPr>
          <w:p w14:paraId="7325A66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66D1A6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229BA82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tc>
      </w:tr>
      <w:tr w:rsidR="00CC4441" w:rsidRPr="00CC4441" w14:paraId="2B2C086B" w14:textId="77777777" w:rsidTr="00C02336">
        <w:tc>
          <w:tcPr>
            <w:tcW w:w="456" w:type="dxa"/>
            <w:tcBorders>
              <w:top w:val="single" w:sz="4" w:space="0" w:color="auto"/>
              <w:left w:val="single" w:sz="4" w:space="0" w:color="auto"/>
              <w:bottom w:val="single" w:sz="4" w:space="0" w:color="auto"/>
              <w:right w:val="single" w:sz="4" w:space="0" w:color="auto"/>
            </w:tcBorders>
            <w:hideMark/>
          </w:tcPr>
          <w:p w14:paraId="4F8737F8"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2</w:t>
            </w:r>
          </w:p>
        </w:tc>
        <w:tc>
          <w:tcPr>
            <w:tcW w:w="2516" w:type="dxa"/>
            <w:tcBorders>
              <w:top w:val="single" w:sz="4" w:space="0" w:color="auto"/>
              <w:left w:val="single" w:sz="4" w:space="0" w:color="auto"/>
              <w:bottom w:val="single" w:sz="4" w:space="0" w:color="auto"/>
              <w:right w:val="single" w:sz="4" w:space="0" w:color="auto"/>
            </w:tcBorders>
            <w:hideMark/>
          </w:tcPr>
          <w:p w14:paraId="117B150A"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«Валюта Казахстана - тенге».</w:t>
            </w:r>
          </w:p>
        </w:tc>
        <w:tc>
          <w:tcPr>
            <w:tcW w:w="1559" w:type="dxa"/>
            <w:tcBorders>
              <w:top w:val="single" w:sz="4" w:space="0" w:color="auto"/>
              <w:left w:val="single" w:sz="4" w:space="0" w:color="auto"/>
              <w:bottom w:val="single" w:sz="4" w:space="0" w:color="auto"/>
              <w:right w:val="single" w:sz="4" w:space="0" w:color="auto"/>
            </w:tcBorders>
            <w:hideMark/>
          </w:tcPr>
          <w:p w14:paraId="39E2E25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Выставка – </w:t>
            </w:r>
            <w:proofErr w:type="spellStart"/>
            <w:r w:rsidRPr="00CC4441">
              <w:rPr>
                <w:rFonts w:ascii="Times New Roman" w:eastAsia="Times New Roman" w:hAnsi="Times New Roman"/>
                <w:sz w:val="24"/>
                <w:szCs w:val="24"/>
                <w:lang w:eastAsia="ru-RU"/>
              </w:rPr>
              <w:t>информа</w:t>
            </w:r>
            <w:proofErr w:type="spellEnd"/>
          </w:p>
          <w:p w14:paraId="50122F4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ция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4AC5A1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всех категорий читателей</w:t>
            </w:r>
          </w:p>
        </w:tc>
        <w:tc>
          <w:tcPr>
            <w:tcW w:w="850" w:type="dxa"/>
            <w:tcBorders>
              <w:top w:val="single" w:sz="4" w:space="0" w:color="auto"/>
              <w:left w:val="single" w:sz="4" w:space="0" w:color="auto"/>
              <w:bottom w:val="single" w:sz="4" w:space="0" w:color="auto"/>
              <w:right w:val="single" w:sz="4" w:space="0" w:color="auto"/>
            </w:tcBorders>
            <w:hideMark/>
          </w:tcPr>
          <w:p w14:paraId="4308C6A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10.11.25</w:t>
            </w:r>
          </w:p>
          <w:p w14:paraId="42BA95A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w:t>
            </w:r>
          </w:p>
          <w:p w14:paraId="0B0C8B2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15.11.25</w:t>
            </w:r>
          </w:p>
        </w:tc>
        <w:tc>
          <w:tcPr>
            <w:tcW w:w="1134" w:type="dxa"/>
            <w:tcBorders>
              <w:top w:val="single" w:sz="4" w:space="0" w:color="auto"/>
              <w:left w:val="single" w:sz="4" w:space="0" w:color="auto"/>
              <w:bottom w:val="single" w:sz="4" w:space="0" w:color="auto"/>
              <w:right w:val="single" w:sz="4" w:space="0" w:color="auto"/>
            </w:tcBorders>
            <w:hideMark/>
          </w:tcPr>
          <w:p w14:paraId="7B431C5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фотоотчет</w:t>
            </w:r>
          </w:p>
        </w:tc>
        <w:tc>
          <w:tcPr>
            <w:tcW w:w="1560" w:type="dxa"/>
            <w:tcBorders>
              <w:top w:val="single" w:sz="4" w:space="0" w:color="auto"/>
              <w:left w:val="single" w:sz="4" w:space="0" w:color="auto"/>
              <w:bottom w:val="single" w:sz="4" w:space="0" w:color="auto"/>
              <w:right w:val="single" w:sz="4" w:space="0" w:color="auto"/>
            </w:tcBorders>
            <w:hideMark/>
          </w:tcPr>
          <w:p w14:paraId="58A28F1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6F5857C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tc>
      </w:tr>
      <w:tr w:rsidR="00CC4441" w:rsidRPr="00CC4441" w14:paraId="3EF7B506" w14:textId="77777777" w:rsidTr="00C02336">
        <w:tc>
          <w:tcPr>
            <w:tcW w:w="456" w:type="dxa"/>
            <w:tcBorders>
              <w:top w:val="single" w:sz="4" w:space="0" w:color="auto"/>
              <w:left w:val="single" w:sz="4" w:space="0" w:color="auto"/>
              <w:bottom w:val="single" w:sz="4" w:space="0" w:color="auto"/>
              <w:right w:val="single" w:sz="4" w:space="0" w:color="auto"/>
            </w:tcBorders>
            <w:hideMark/>
          </w:tcPr>
          <w:p w14:paraId="534BC16B"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3</w:t>
            </w:r>
          </w:p>
        </w:tc>
        <w:tc>
          <w:tcPr>
            <w:tcW w:w="2516" w:type="dxa"/>
            <w:tcBorders>
              <w:top w:val="single" w:sz="4" w:space="0" w:color="auto"/>
              <w:left w:val="single" w:sz="4" w:space="0" w:color="auto"/>
              <w:bottom w:val="single" w:sz="4" w:space="0" w:color="auto"/>
              <w:right w:val="single" w:sz="4" w:space="0" w:color="auto"/>
            </w:tcBorders>
            <w:hideMark/>
          </w:tcPr>
          <w:p w14:paraId="1C4809D4" w14:textId="77777777" w:rsidR="00CC4441" w:rsidRPr="00CC4441" w:rsidRDefault="00CC4441" w:rsidP="00CC4441">
            <w:pPr>
              <w:spacing w:after="0" w:line="240" w:lineRule="auto"/>
              <w:jc w:val="both"/>
              <w:rPr>
                <w:rFonts w:ascii="Times New Roman" w:hAnsi="Times New Roman"/>
                <w:sz w:val="24"/>
                <w:szCs w:val="24"/>
                <w:lang w:val="kk-KZ"/>
              </w:rPr>
            </w:pPr>
            <w:r w:rsidRPr="00CC4441">
              <w:rPr>
                <w:rFonts w:ascii="Times New Roman" w:hAnsi="Times New Roman"/>
                <w:sz w:val="24"/>
                <w:szCs w:val="24"/>
                <w:lang w:val="kk-KZ"/>
              </w:rPr>
              <w:t xml:space="preserve">Декада </w:t>
            </w:r>
            <w:r w:rsidRPr="00CC4441">
              <w:rPr>
                <w:rFonts w:ascii="Times New Roman" w:hAnsi="Times New Roman"/>
                <w:b/>
                <w:sz w:val="24"/>
                <w:szCs w:val="24"/>
                <w:lang w:val="kk-KZ"/>
              </w:rPr>
              <w:t>«Қош келдің берекелі Наурыз!»</w:t>
            </w:r>
            <w:r w:rsidRPr="00CC4441">
              <w:rPr>
                <w:rFonts w:ascii="Times New Roman" w:hAnsi="Times New Roman"/>
                <w:sz w:val="24"/>
                <w:szCs w:val="24"/>
                <w:lang w:val="kk-KZ"/>
              </w:rPr>
              <w:t xml:space="preserve">  </w:t>
            </w:r>
          </w:p>
          <w:p w14:paraId="12ADC955" w14:textId="77777777" w:rsidR="00CC4441" w:rsidRPr="00CC4441" w:rsidRDefault="00CC4441" w:rsidP="00F01DEE">
            <w:pPr>
              <w:numPr>
                <w:ilvl w:val="0"/>
                <w:numId w:val="44"/>
              </w:numPr>
              <w:spacing w:after="0" w:line="240" w:lineRule="auto"/>
              <w:contextualSpacing/>
              <w:jc w:val="both"/>
              <w:rPr>
                <w:rFonts w:ascii="Times New Roman" w:eastAsia="Times New Roman" w:hAnsi="Times New Roman"/>
                <w:b/>
                <w:sz w:val="24"/>
                <w:szCs w:val="24"/>
                <w:lang w:val="kk-KZ" w:eastAsia="ru-RU"/>
              </w:rPr>
            </w:pPr>
            <w:r w:rsidRPr="00CC4441">
              <w:rPr>
                <w:rFonts w:ascii="Times New Roman" w:eastAsia="Times New Roman" w:hAnsi="Times New Roman"/>
                <w:b/>
                <w:sz w:val="24"/>
                <w:szCs w:val="24"/>
                <w:lang w:val="kk-KZ" w:eastAsia="ru-RU"/>
              </w:rPr>
              <w:t>«Добро пожаловать Наурыз!»</w:t>
            </w:r>
          </w:p>
        </w:tc>
        <w:tc>
          <w:tcPr>
            <w:tcW w:w="1559" w:type="dxa"/>
            <w:tcBorders>
              <w:top w:val="single" w:sz="4" w:space="0" w:color="auto"/>
              <w:left w:val="single" w:sz="4" w:space="0" w:color="auto"/>
              <w:bottom w:val="single" w:sz="4" w:space="0" w:color="auto"/>
              <w:right w:val="single" w:sz="4" w:space="0" w:color="auto"/>
            </w:tcBorders>
          </w:tcPr>
          <w:p w14:paraId="30118803"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p>
          <w:p w14:paraId="2B9BB588"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p>
          <w:p w14:paraId="0F8FDF1A"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поэтический альманах</w:t>
            </w:r>
          </w:p>
        </w:tc>
        <w:tc>
          <w:tcPr>
            <w:tcW w:w="1418" w:type="dxa"/>
            <w:tcBorders>
              <w:top w:val="single" w:sz="4" w:space="0" w:color="auto"/>
              <w:left w:val="single" w:sz="4" w:space="0" w:color="auto"/>
              <w:bottom w:val="single" w:sz="4" w:space="0" w:color="auto"/>
              <w:right w:val="single" w:sz="4" w:space="0" w:color="auto"/>
            </w:tcBorders>
            <w:hideMark/>
          </w:tcPr>
          <w:p w14:paraId="1D6EA0DE"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5-6 класс</w:t>
            </w:r>
          </w:p>
        </w:tc>
        <w:tc>
          <w:tcPr>
            <w:tcW w:w="850" w:type="dxa"/>
            <w:tcBorders>
              <w:top w:val="single" w:sz="4" w:space="0" w:color="auto"/>
              <w:left w:val="single" w:sz="4" w:space="0" w:color="auto"/>
              <w:bottom w:val="single" w:sz="4" w:space="0" w:color="auto"/>
              <w:right w:val="single" w:sz="4" w:space="0" w:color="auto"/>
            </w:tcBorders>
            <w:hideMark/>
          </w:tcPr>
          <w:p w14:paraId="381E35DF"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12.03.26</w:t>
            </w:r>
          </w:p>
          <w:p w14:paraId="7A0581F4"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 xml:space="preserve"> -</w:t>
            </w:r>
          </w:p>
          <w:p w14:paraId="40575498"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19.03.26</w:t>
            </w:r>
          </w:p>
        </w:tc>
        <w:tc>
          <w:tcPr>
            <w:tcW w:w="1134" w:type="dxa"/>
            <w:tcBorders>
              <w:top w:val="single" w:sz="4" w:space="0" w:color="auto"/>
              <w:left w:val="single" w:sz="4" w:space="0" w:color="auto"/>
              <w:bottom w:val="single" w:sz="4" w:space="0" w:color="auto"/>
              <w:right w:val="single" w:sz="4" w:space="0" w:color="auto"/>
            </w:tcBorders>
          </w:tcPr>
          <w:p w14:paraId="715514D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инстаграм </w:t>
            </w:r>
          </w:p>
          <w:p w14:paraId="680E9E0E"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hideMark/>
          </w:tcPr>
          <w:p w14:paraId="13D2606C"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зав.библиоте</w:t>
            </w:r>
          </w:p>
          <w:p w14:paraId="08C9C0D7"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кой</w:t>
            </w:r>
          </w:p>
        </w:tc>
      </w:tr>
      <w:tr w:rsidR="00CC4441" w:rsidRPr="00CC4441" w14:paraId="5D434F53" w14:textId="77777777" w:rsidTr="00C02336">
        <w:tc>
          <w:tcPr>
            <w:tcW w:w="456" w:type="dxa"/>
            <w:tcBorders>
              <w:top w:val="single" w:sz="4" w:space="0" w:color="auto"/>
              <w:left w:val="single" w:sz="4" w:space="0" w:color="auto"/>
              <w:bottom w:val="single" w:sz="4" w:space="0" w:color="auto"/>
              <w:right w:val="single" w:sz="4" w:space="0" w:color="auto"/>
            </w:tcBorders>
            <w:hideMark/>
          </w:tcPr>
          <w:p w14:paraId="3FE87482"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4</w:t>
            </w:r>
          </w:p>
        </w:tc>
        <w:tc>
          <w:tcPr>
            <w:tcW w:w="2516" w:type="dxa"/>
            <w:tcBorders>
              <w:top w:val="single" w:sz="4" w:space="0" w:color="auto"/>
              <w:left w:val="single" w:sz="4" w:space="0" w:color="auto"/>
              <w:bottom w:val="single" w:sz="4" w:space="0" w:color="auto"/>
              <w:right w:val="single" w:sz="4" w:space="0" w:color="auto"/>
            </w:tcBorders>
            <w:hideMark/>
          </w:tcPr>
          <w:p w14:paraId="53CA6416" w14:textId="77777777" w:rsidR="00CC4441" w:rsidRPr="00CC4441" w:rsidRDefault="00CC4441" w:rsidP="00CC4441">
            <w:pPr>
              <w:spacing w:after="0" w:line="240" w:lineRule="auto"/>
              <w:jc w:val="both"/>
              <w:rPr>
                <w:rFonts w:ascii="Times New Roman" w:hAnsi="Times New Roman"/>
                <w:b/>
                <w:bCs/>
                <w:sz w:val="24"/>
                <w:szCs w:val="24"/>
                <w:lang w:val="kk-KZ"/>
              </w:rPr>
            </w:pPr>
            <w:r w:rsidRPr="00CC4441">
              <w:rPr>
                <w:rFonts w:ascii="Times New Roman" w:hAnsi="Times New Roman"/>
                <w:b/>
                <w:bCs/>
                <w:sz w:val="24"/>
                <w:szCs w:val="24"/>
                <w:lang w:val="kk-KZ"/>
              </w:rPr>
              <w:t>«Космос поразительный и загадочный» (</w:t>
            </w:r>
            <w:r w:rsidRPr="00CC4441">
              <w:rPr>
                <w:rFonts w:ascii="Times New Roman" w:hAnsi="Times New Roman"/>
                <w:sz w:val="24"/>
                <w:szCs w:val="24"/>
                <w:lang w:val="kk-KZ"/>
              </w:rPr>
              <w:t>к Дню космонавтики</w:t>
            </w:r>
            <w:r w:rsidRPr="00CC4441">
              <w:rPr>
                <w:rFonts w:ascii="Times New Roman" w:hAnsi="Times New Roman"/>
                <w:b/>
                <w:bCs/>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hideMark/>
          </w:tcPr>
          <w:p w14:paraId="166E7710"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загадки космические</w:t>
            </w:r>
          </w:p>
        </w:tc>
        <w:tc>
          <w:tcPr>
            <w:tcW w:w="1418" w:type="dxa"/>
            <w:tcBorders>
              <w:top w:val="single" w:sz="4" w:space="0" w:color="auto"/>
              <w:left w:val="single" w:sz="4" w:space="0" w:color="auto"/>
              <w:bottom w:val="single" w:sz="4" w:space="0" w:color="auto"/>
              <w:right w:val="single" w:sz="4" w:space="0" w:color="auto"/>
            </w:tcBorders>
            <w:hideMark/>
          </w:tcPr>
          <w:p w14:paraId="26DA56D6"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4-6 класс</w:t>
            </w:r>
          </w:p>
        </w:tc>
        <w:tc>
          <w:tcPr>
            <w:tcW w:w="850" w:type="dxa"/>
            <w:tcBorders>
              <w:top w:val="single" w:sz="4" w:space="0" w:color="auto"/>
              <w:left w:val="single" w:sz="4" w:space="0" w:color="auto"/>
              <w:bottom w:val="single" w:sz="4" w:space="0" w:color="auto"/>
              <w:right w:val="single" w:sz="4" w:space="0" w:color="auto"/>
            </w:tcBorders>
            <w:hideMark/>
          </w:tcPr>
          <w:p w14:paraId="21422829"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9 .04.2026</w:t>
            </w:r>
          </w:p>
        </w:tc>
        <w:tc>
          <w:tcPr>
            <w:tcW w:w="1134" w:type="dxa"/>
            <w:tcBorders>
              <w:top w:val="single" w:sz="4" w:space="0" w:color="auto"/>
              <w:left w:val="single" w:sz="4" w:space="0" w:color="auto"/>
              <w:bottom w:val="single" w:sz="4" w:space="0" w:color="auto"/>
              <w:right w:val="single" w:sz="4" w:space="0" w:color="auto"/>
            </w:tcBorders>
            <w:hideMark/>
          </w:tcPr>
          <w:p w14:paraId="020B6D4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инстаграм</w:t>
            </w:r>
          </w:p>
        </w:tc>
        <w:tc>
          <w:tcPr>
            <w:tcW w:w="1560" w:type="dxa"/>
            <w:tcBorders>
              <w:top w:val="single" w:sz="4" w:space="0" w:color="auto"/>
              <w:left w:val="single" w:sz="4" w:space="0" w:color="auto"/>
              <w:bottom w:val="single" w:sz="4" w:space="0" w:color="auto"/>
              <w:right w:val="single" w:sz="4" w:space="0" w:color="auto"/>
            </w:tcBorders>
            <w:hideMark/>
          </w:tcPr>
          <w:p w14:paraId="0B6B57F1"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зав.библиоте</w:t>
            </w:r>
          </w:p>
          <w:p w14:paraId="30197FA9"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кой</w:t>
            </w:r>
          </w:p>
        </w:tc>
      </w:tr>
    </w:tbl>
    <w:p w14:paraId="11997015"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bookmarkStart w:id="15" w:name="_Hlk173405762"/>
      <w:r w:rsidRPr="00CC4441">
        <w:rPr>
          <w:rFonts w:ascii="Times New Roman" w:eastAsia="Times New Roman" w:hAnsi="Times New Roman"/>
          <w:b/>
          <w:sz w:val="24"/>
          <w:szCs w:val="24"/>
          <w:lang w:eastAsia="ru-RU"/>
        </w:rPr>
        <w:t>Трудовое, экологическое воспитание.</w:t>
      </w:r>
    </w:p>
    <w:p w14:paraId="466D9D7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 xml:space="preserve">Цель: </w:t>
      </w:r>
      <w:r w:rsidRPr="00CC4441">
        <w:rPr>
          <w:rFonts w:ascii="Times New Roman" w:eastAsia="Times New Roman" w:hAnsi="Times New Roman"/>
          <w:sz w:val="24"/>
          <w:szCs w:val="24"/>
          <w:lang w:eastAsia="ru-RU"/>
        </w:rPr>
        <w:t>формирование добросовестного, творческого, ответственного отношения к труду, формирование основ экологического сознания и экологической культуры.</w:t>
      </w:r>
    </w:p>
    <w:p w14:paraId="763F7F4D"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p>
    <w:tbl>
      <w:tblPr>
        <w:tblStyle w:val="74"/>
        <w:tblW w:w="9493" w:type="dxa"/>
        <w:tblInd w:w="0" w:type="dxa"/>
        <w:tblLayout w:type="fixed"/>
        <w:tblLook w:val="04A0" w:firstRow="1" w:lastRow="0" w:firstColumn="1" w:lastColumn="0" w:noHBand="0" w:noVBand="1"/>
      </w:tblPr>
      <w:tblGrid>
        <w:gridCol w:w="457"/>
        <w:gridCol w:w="2515"/>
        <w:gridCol w:w="1559"/>
        <w:gridCol w:w="1275"/>
        <w:gridCol w:w="993"/>
        <w:gridCol w:w="1275"/>
        <w:gridCol w:w="1419"/>
      </w:tblGrid>
      <w:tr w:rsidR="007F7A46" w:rsidRPr="00CC4441" w14:paraId="336FAA3C" w14:textId="77777777" w:rsidTr="007F7A46">
        <w:tc>
          <w:tcPr>
            <w:tcW w:w="457" w:type="dxa"/>
            <w:tcBorders>
              <w:top w:val="single" w:sz="4" w:space="0" w:color="auto"/>
              <w:left w:val="single" w:sz="4" w:space="0" w:color="auto"/>
              <w:bottom w:val="single" w:sz="4" w:space="0" w:color="auto"/>
              <w:right w:val="single" w:sz="4" w:space="0" w:color="auto"/>
            </w:tcBorders>
            <w:hideMark/>
          </w:tcPr>
          <w:p w14:paraId="7D03A454"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w:t>
            </w:r>
          </w:p>
        </w:tc>
        <w:tc>
          <w:tcPr>
            <w:tcW w:w="2515" w:type="dxa"/>
            <w:tcBorders>
              <w:top w:val="single" w:sz="4" w:space="0" w:color="auto"/>
              <w:left w:val="single" w:sz="4" w:space="0" w:color="auto"/>
              <w:bottom w:val="single" w:sz="4" w:space="0" w:color="auto"/>
              <w:right w:val="single" w:sz="4" w:space="0" w:color="auto"/>
            </w:tcBorders>
            <w:hideMark/>
          </w:tcPr>
          <w:p w14:paraId="0FC4385C"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14:paraId="75B2CF0D"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Форма проведения</w:t>
            </w:r>
          </w:p>
        </w:tc>
        <w:tc>
          <w:tcPr>
            <w:tcW w:w="1275" w:type="dxa"/>
            <w:tcBorders>
              <w:top w:val="single" w:sz="4" w:space="0" w:color="auto"/>
              <w:left w:val="single" w:sz="4" w:space="0" w:color="auto"/>
              <w:bottom w:val="single" w:sz="4" w:space="0" w:color="auto"/>
              <w:right w:val="single" w:sz="4" w:space="0" w:color="auto"/>
            </w:tcBorders>
            <w:hideMark/>
          </w:tcPr>
          <w:p w14:paraId="67BE1750"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Категория читателей</w:t>
            </w:r>
          </w:p>
        </w:tc>
        <w:tc>
          <w:tcPr>
            <w:tcW w:w="993" w:type="dxa"/>
            <w:tcBorders>
              <w:top w:val="single" w:sz="4" w:space="0" w:color="auto"/>
              <w:left w:val="single" w:sz="4" w:space="0" w:color="auto"/>
              <w:bottom w:val="single" w:sz="4" w:space="0" w:color="auto"/>
              <w:right w:val="single" w:sz="4" w:space="0" w:color="auto"/>
            </w:tcBorders>
            <w:hideMark/>
          </w:tcPr>
          <w:p w14:paraId="02913FF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Срок исполнения</w:t>
            </w:r>
          </w:p>
        </w:tc>
        <w:tc>
          <w:tcPr>
            <w:tcW w:w="1275" w:type="dxa"/>
            <w:tcBorders>
              <w:top w:val="single" w:sz="4" w:space="0" w:color="auto"/>
              <w:left w:val="single" w:sz="4" w:space="0" w:color="auto"/>
              <w:bottom w:val="single" w:sz="4" w:space="0" w:color="auto"/>
              <w:right w:val="single" w:sz="4" w:space="0" w:color="auto"/>
            </w:tcBorders>
            <w:hideMark/>
          </w:tcPr>
          <w:p w14:paraId="1950A447"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Форма завершения</w:t>
            </w:r>
          </w:p>
        </w:tc>
        <w:tc>
          <w:tcPr>
            <w:tcW w:w="1419" w:type="dxa"/>
            <w:tcBorders>
              <w:top w:val="single" w:sz="4" w:space="0" w:color="auto"/>
              <w:left w:val="single" w:sz="4" w:space="0" w:color="auto"/>
              <w:bottom w:val="single" w:sz="4" w:space="0" w:color="auto"/>
              <w:right w:val="single" w:sz="4" w:space="0" w:color="auto"/>
            </w:tcBorders>
            <w:hideMark/>
          </w:tcPr>
          <w:p w14:paraId="45BB09B1"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Ответственные</w:t>
            </w:r>
          </w:p>
        </w:tc>
      </w:tr>
      <w:tr w:rsidR="007F7A46" w:rsidRPr="00CC4441" w14:paraId="2232D706" w14:textId="77777777" w:rsidTr="007F7A46">
        <w:tc>
          <w:tcPr>
            <w:tcW w:w="457" w:type="dxa"/>
            <w:tcBorders>
              <w:top w:val="single" w:sz="4" w:space="0" w:color="auto"/>
              <w:left w:val="single" w:sz="4" w:space="0" w:color="auto"/>
              <w:bottom w:val="single" w:sz="4" w:space="0" w:color="auto"/>
              <w:right w:val="single" w:sz="4" w:space="0" w:color="auto"/>
            </w:tcBorders>
            <w:hideMark/>
          </w:tcPr>
          <w:p w14:paraId="5DE29EF4"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1</w:t>
            </w:r>
          </w:p>
        </w:tc>
        <w:tc>
          <w:tcPr>
            <w:tcW w:w="2515" w:type="dxa"/>
            <w:tcBorders>
              <w:top w:val="single" w:sz="4" w:space="0" w:color="auto"/>
              <w:left w:val="single" w:sz="4" w:space="0" w:color="auto"/>
              <w:bottom w:val="single" w:sz="4" w:space="0" w:color="auto"/>
              <w:right w:val="single" w:sz="4" w:space="0" w:color="auto"/>
            </w:tcBorders>
            <w:hideMark/>
          </w:tcPr>
          <w:p w14:paraId="59F8EAB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 xml:space="preserve">«Окно в природу» </w:t>
            </w:r>
            <w:r w:rsidRPr="00CC4441">
              <w:rPr>
                <w:rFonts w:ascii="Times New Roman" w:eastAsia="Times New Roman" w:hAnsi="Times New Roman"/>
                <w:sz w:val="24"/>
                <w:szCs w:val="24"/>
                <w:lang w:eastAsia="ru-RU"/>
              </w:rPr>
              <w:t xml:space="preserve">(по произведениям </w:t>
            </w:r>
            <w:proofErr w:type="spellStart"/>
            <w:r w:rsidRPr="00CC4441">
              <w:rPr>
                <w:rFonts w:ascii="Times New Roman" w:eastAsia="Times New Roman" w:hAnsi="Times New Roman"/>
                <w:sz w:val="24"/>
                <w:szCs w:val="24"/>
                <w:lang w:eastAsia="ru-RU"/>
              </w:rPr>
              <w:t>М.Зверева</w:t>
            </w:r>
            <w:proofErr w:type="spellEnd"/>
            <w:r w:rsidRPr="00CC4441">
              <w:rPr>
                <w:rFonts w:ascii="Times New Roman" w:eastAsia="Times New Roman" w:hAnsi="Times New Roman"/>
                <w:sz w:val="24"/>
                <w:szCs w:val="24"/>
                <w:lang w:eastAsia="ru-RU"/>
              </w:rPr>
              <w:t>)</w:t>
            </w:r>
          </w:p>
          <w:p w14:paraId="3D50E318"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sz w:val="24"/>
                <w:szCs w:val="24"/>
                <w:lang w:eastAsia="ru-RU"/>
              </w:rPr>
              <w:t xml:space="preserve">Всемирный день защиты </w:t>
            </w:r>
            <w:proofErr w:type="gramStart"/>
            <w:r w:rsidRPr="00CC4441">
              <w:rPr>
                <w:rFonts w:ascii="Times New Roman" w:eastAsia="Times New Roman" w:hAnsi="Times New Roman"/>
                <w:sz w:val="24"/>
                <w:szCs w:val="24"/>
                <w:lang w:eastAsia="ru-RU"/>
              </w:rPr>
              <w:t>животных(</w:t>
            </w:r>
            <w:proofErr w:type="gramEnd"/>
            <w:r w:rsidRPr="00CC4441">
              <w:rPr>
                <w:rFonts w:ascii="Times New Roman" w:eastAsia="Times New Roman" w:hAnsi="Times New Roman"/>
                <w:sz w:val="24"/>
                <w:szCs w:val="24"/>
                <w:lang w:eastAsia="ru-RU"/>
              </w:rPr>
              <w:t>4.10.25)</w:t>
            </w:r>
          </w:p>
        </w:tc>
        <w:tc>
          <w:tcPr>
            <w:tcW w:w="1559" w:type="dxa"/>
            <w:tcBorders>
              <w:top w:val="single" w:sz="4" w:space="0" w:color="auto"/>
              <w:left w:val="single" w:sz="4" w:space="0" w:color="auto"/>
              <w:bottom w:val="single" w:sz="4" w:space="0" w:color="auto"/>
              <w:right w:val="single" w:sz="4" w:space="0" w:color="auto"/>
            </w:tcBorders>
            <w:hideMark/>
          </w:tcPr>
          <w:p w14:paraId="6324D22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литературная гостиная</w:t>
            </w:r>
          </w:p>
        </w:tc>
        <w:tc>
          <w:tcPr>
            <w:tcW w:w="1275" w:type="dxa"/>
            <w:tcBorders>
              <w:top w:val="single" w:sz="4" w:space="0" w:color="auto"/>
              <w:left w:val="single" w:sz="4" w:space="0" w:color="auto"/>
              <w:bottom w:val="single" w:sz="4" w:space="0" w:color="auto"/>
              <w:right w:val="single" w:sz="4" w:space="0" w:color="auto"/>
            </w:tcBorders>
            <w:hideMark/>
          </w:tcPr>
          <w:p w14:paraId="16A00CF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начальная школа</w:t>
            </w:r>
          </w:p>
        </w:tc>
        <w:tc>
          <w:tcPr>
            <w:tcW w:w="993" w:type="dxa"/>
            <w:tcBorders>
              <w:top w:val="single" w:sz="4" w:space="0" w:color="auto"/>
              <w:left w:val="single" w:sz="4" w:space="0" w:color="auto"/>
              <w:bottom w:val="single" w:sz="4" w:space="0" w:color="auto"/>
              <w:right w:val="single" w:sz="4" w:space="0" w:color="auto"/>
            </w:tcBorders>
            <w:hideMark/>
          </w:tcPr>
          <w:p w14:paraId="151E734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2.10.25</w:t>
            </w:r>
          </w:p>
        </w:tc>
        <w:tc>
          <w:tcPr>
            <w:tcW w:w="1275" w:type="dxa"/>
            <w:tcBorders>
              <w:top w:val="single" w:sz="4" w:space="0" w:color="auto"/>
              <w:left w:val="single" w:sz="4" w:space="0" w:color="auto"/>
              <w:bottom w:val="single" w:sz="4" w:space="0" w:color="auto"/>
              <w:right w:val="single" w:sz="4" w:space="0" w:color="auto"/>
            </w:tcBorders>
            <w:hideMark/>
          </w:tcPr>
          <w:p w14:paraId="4C38C421"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eastAsia="ru-RU"/>
              </w:rPr>
              <w:t>инстаграм</w:t>
            </w:r>
          </w:p>
        </w:tc>
        <w:tc>
          <w:tcPr>
            <w:tcW w:w="1419" w:type="dxa"/>
            <w:tcBorders>
              <w:top w:val="single" w:sz="4" w:space="0" w:color="auto"/>
              <w:left w:val="single" w:sz="4" w:space="0" w:color="auto"/>
              <w:bottom w:val="single" w:sz="4" w:space="0" w:color="auto"/>
              <w:right w:val="single" w:sz="4" w:space="0" w:color="auto"/>
            </w:tcBorders>
            <w:hideMark/>
          </w:tcPr>
          <w:p w14:paraId="38C90A5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139DA79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 классные руководители</w:t>
            </w:r>
          </w:p>
        </w:tc>
      </w:tr>
      <w:tr w:rsidR="007F7A46" w:rsidRPr="00CC4441" w14:paraId="5952AF40" w14:textId="77777777" w:rsidTr="007F7A46">
        <w:tc>
          <w:tcPr>
            <w:tcW w:w="457" w:type="dxa"/>
            <w:tcBorders>
              <w:top w:val="single" w:sz="4" w:space="0" w:color="auto"/>
              <w:left w:val="single" w:sz="4" w:space="0" w:color="auto"/>
              <w:bottom w:val="single" w:sz="4" w:space="0" w:color="auto"/>
              <w:right w:val="single" w:sz="4" w:space="0" w:color="auto"/>
            </w:tcBorders>
            <w:hideMark/>
          </w:tcPr>
          <w:p w14:paraId="136FB722"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lastRenderedPageBreak/>
              <w:t>2</w:t>
            </w:r>
          </w:p>
        </w:tc>
        <w:tc>
          <w:tcPr>
            <w:tcW w:w="2515" w:type="dxa"/>
            <w:tcBorders>
              <w:top w:val="single" w:sz="4" w:space="0" w:color="auto"/>
              <w:left w:val="single" w:sz="4" w:space="0" w:color="auto"/>
              <w:bottom w:val="single" w:sz="4" w:space="0" w:color="auto"/>
              <w:right w:val="single" w:sz="4" w:space="0" w:color="auto"/>
            </w:tcBorders>
            <w:hideMark/>
          </w:tcPr>
          <w:p w14:paraId="3FD13E70"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«Декада добрых дел»</w:t>
            </w:r>
          </w:p>
          <w:p w14:paraId="5955132C"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"Новогодние приключения в мастерской".</w:t>
            </w:r>
          </w:p>
        </w:tc>
        <w:tc>
          <w:tcPr>
            <w:tcW w:w="1559" w:type="dxa"/>
            <w:tcBorders>
              <w:top w:val="single" w:sz="4" w:space="0" w:color="auto"/>
              <w:left w:val="single" w:sz="4" w:space="0" w:color="auto"/>
              <w:bottom w:val="single" w:sz="4" w:space="0" w:color="auto"/>
              <w:right w:val="single" w:sz="4" w:space="0" w:color="auto"/>
            </w:tcBorders>
            <w:hideMark/>
          </w:tcPr>
          <w:p w14:paraId="2FCD599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мастер –класс</w:t>
            </w:r>
          </w:p>
          <w:p w14:paraId="73F2270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w:t>
            </w:r>
          </w:p>
          <w:p w14:paraId="2BD0347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визитки литературные</w:t>
            </w:r>
          </w:p>
        </w:tc>
        <w:tc>
          <w:tcPr>
            <w:tcW w:w="1275" w:type="dxa"/>
            <w:tcBorders>
              <w:top w:val="single" w:sz="4" w:space="0" w:color="auto"/>
              <w:left w:val="single" w:sz="4" w:space="0" w:color="auto"/>
              <w:bottom w:val="single" w:sz="4" w:space="0" w:color="auto"/>
              <w:right w:val="single" w:sz="4" w:space="0" w:color="auto"/>
            </w:tcBorders>
            <w:hideMark/>
          </w:tcPr>
          <w:p w14:paraId="6D78F1D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начальное  и</w:t>
            </w:r>
            <w:proofErr w:type="gramEnd"/>
            <w:r w:rsidRPr="00CC4441">
              <w:rPr>
                <w:rFonts w:ascii="Times New Roman" w:eastAsia="Times New Roman" w:hAnsi="Times New Roman"/>
                <w:sz w:val="24"/>
                <w:szCs w:val="24"/>
                <w:lang w:eastAsia="ru-RU"/>
              </w:rPr>
              <w:t xml:space="preserve"> среднее</w:t>
            </w:r>
          </w:p>
          <w:p w14:paraId="53E2018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звено</w:t>
            </w:r>
          </w:p>
        </w:tc>
        <w:tc>
          <w:tcPr>
            <w:tcW w:w="993" w:type="dxa"/>
            <w:tcBorders>
              <w:top w:val="single" w:sz="4" w:space="0" w:color="auto"/>
              <w:left w:val="single" w:sz="4" w:space="0" w:color="auto"/>
              <w:bottom w:val="single" w:sz="4" w:space="0" w:color="auto"/>
              <w:right w:val="single" w:sz="4" w:space="0" w:color="auto"/>
            </w:tcBorders>
            <w:hideMark/>
          </w:tcPr>
          <w:p w14:paraId="20612B7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зимние каникулы</w:t>
            </w:r>
          </w:p>
        </w:tc>
        <w:tc>
          <w:tcPr>
            <w:tcW w:w="1275" w:type="dxa"/>
            <w:tcBorders>
              <w:top w:val="single" w:sz="4" w:space="0" w:color="auto"/>
              <w:left w:val="single" w:sz="4" w:space="0" w:color="auto"/>
              <w:bottom w:val="single" w:sz="4" w:space="0" w:color="auto"/>
              <w:right w:val="single" w:sz="4" w:space="0" w:color="auto"/>
            </w:tcBorders>
          </w:tcPr>
          <w:p w14:paraId="4ACCB65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инстаграм </w:t>
            </w:r>
          </w:p>
          <w:p w14:paraId="2A7C001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721C866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4B5D675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 классные руководители, родители, представители центра детского чтения им. Баязитова</w:t>
            </w:r>
          </w:p>
        </w:tc>
      </w:tr>
      <w:tr w:rsidR="007F7A46" w:rsidRPr="00CC4441" w14:paraId="02F6CE59" w14:textId="77777777" w:rsidTr="007F7A46">
        <w:tc>
          <w:tcPr>
            <w:tcW w:w="457" w:type="dxa"/>
            <w:tcBorders>
              <w:top w:val="single" w:sz="4" w:space="0" w:color="auto"/>
              <w:left w:val="single" w:sz="4" w:space="0" w:color="auto"/>
              <w:bottom w:val="single" w:sz="4" w:space="0" w:color="auto"/>
              <w:right w:val="single" w:sz="4" w:space="0" w:color="auto"/>
            </w:tcBorders>
            <w:hideMark/>
          </w:tcPr>
          <w:p w14:paraId="541A15FF"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3</w:t>
            </w:r>
          </w:p>
        </w:tc>
        <w:tc>
          <w:tcPr>
            <w:tcW w:w="2515" w:type="dxa"/>
            <w:tcBorders>
              <w:top w:val="single" w:sz="4" w:space="0" w:color="auto"/>
              <w:left w:val="single" w:sz="4" w:space="0" w:color="auto"/>
              <w:bottom w:val="single" w:sz="4" w:space="0" w:color="auto"/>
              <w:right w:val="single" w:sz="4" w:space="0" w:color="auto"/>
            </w:tcBorders>
            <w:hideMark/>
          </w:tcPr>
          <w:p w14:paraId="07CAB91F"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«Декада добрых дел» «Книгам - долгую жизнь». </w:t>
            </w:r>
          </w:p>
          <w:p w14:paraId="072C99C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«Друг библиотеки»</w:t>
            </w:r>
          </w:p>
        </w:tc>
        <w:tc>
          <w:tcPr>
            <w:tcW w:w="1559" w:type="dxa"/>
            <w:tcBorders>
              <w:top w:val="single" w:sz="4" w:space="0" w:color="auto"/>
              <w:left w:val="single" w:sz="4" w:space="0" w:color="auto"/>
              <w:bottom w:val="single" w:sz="4" w:space="0" w:color="auto"/>
              <w:right w:val="single" w:sz="4" w:space="0" w:color="auto"/>
            </w:tcBorders>
            <w:hideMark/>
          </w:tcPr>
          <w:p w14:paraId="5515288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ремонт книг</w:t>
            </w:r>
          </w:p>
        </w:tc>
        <w:tc>
          <w:tcPr>
            <w:tcW w:w="1275" w:type="dxa"/>
            <w:tcBorders>
              <w:top w:val="single" w:sz="4" w:space="0" w:color="auto"/>
              <w:left w:val="single" w:sz="4" w:space="0" w:color="auto"/>
              <w:bottom w:val="single" w:sz="4" w:space="0" w:color="auto"/>
              <w:right w:val="single" w:sz="4" w:space="0" w:color="auto"/>
            </w:tcBorders>
            <w:hideMark/>
          </w:tcPr>
          <w:p w14:paraId="27BFF7A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1-11</w:t>
            </w:r>
          </w:p>
          <w:p w14:paraId="0A8D18F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класс</w:t>
            </w:r>
          </w:p>
        </w:tc>
        <w:tc>
          <w:tcPr>
            <w:tcW w:w="993" w:type="dxa"/>
            <w:tcBorders>
              <w:top w:val="single" w:sz="4" w:space="0" w:color="auto"/>
              <w:left w:val="single" w:sz="4" w:space="0" w:color="auto"/>
              <w:bottom w:val="single" w:sz="4" w:space="0" w:color="auto"/>
              <w:right w:val="single" w:sz="4" w:space="0" w:color="auto"/>
            </w:tcBorders>
            <w:hideMark/>
          </w:tcPr>
          <w:p w14:paraId="6202836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 течение года</w:t>
            </w:r>
          </w:p>
        </w:tc>
        <w:tc>
          <w:tcPr>
            <w:tcW w:w="1275" w:type="dxa"/>
            <w:tcBorders>
              <w:top w:val="single" w:sz="4" w:space="0" w:color="auto"/>
              <w:left w:val="single" w:sz="4" w:space="0" w:color="auto"/>
              <w:bottom w:val="single" w:sz="4" w:space="0" w:color="auto"/>
              <w:right w:val="single" w:sz="4" w:space="0" w:color="auto"/>
            </w:tcBorders>
          </w:tcPr>
          <w:p w14:paraId="15780CE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инстаграм </w:t>
            </w:r>
          </w:p>
          <w:p w14:paraId="3994489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08B0E18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библиоте</w:t>
            </w:r>
            <w:proofErr w:type="spellEnd"/>
          </w:p>
          <w:p w14:paraId="04C8E5B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карь, </w:t>
            </w:r>
            <w:proofErr w:type="spellStart"/>
            <w:proofErr w:type="gramStart"/>
            <w:r w:rsidRPr="00CC4441">
              <w:rPr>
                <w:rFonts w:ascii="Times New Roman" w:eastAsia="Times New Roman" w:hAnsi="Times New Roman"/>
                <w:sz w:val="24"/>
                <w:szCs w:val="24"/>
                <w:lang w:eastAsia="ru-RU"/>
              </w:rPr>
              <w:t>актив,ученики</w:t>
            </w:r>
            <w:proofErr w:type="spellEnd"/>
            <w:proofErr w:type="gramEnd"/>
          </w:p>
          <w:p w14:paraId="2A225A8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r>
    </w:tbl>
    <w:p w14:paraId="0E7886F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bookmarkStart w:id="16" w:name="_Hlk173405817"/>
      <w:bookmarkEnd w:id="15"/>
      <w:r w:rsidRPr="00CC4441">
        <w:rPr>
          <w:rFonts w:ascii="Times New Roman" w:hAnsi="Times New Roman"/>
          <w:b/>
          <w:sz w:val="24"/>
          <w:szCs w:val="24"/>
        </w:rPr>
        <w:t>Поликультурное и</w:t>
      </w:r>
      <w:r w:rsidRPr="00CC4441">
        <w:rPr>
          <w:rFonts w:ascii="Times New Roman" w:eastAsia="Times New Roman" w:hAnsi="Times New Roman"/>
          <w:b/>
          <w:sz w:val="24"/>
          <w:szCs w:val="24"/>
          <w:lang w:eastAsia="ru-RU"/>
        </w:rPr>
        <w:t xml:space="preserve"> художественно –эстетическое воспитание</w:t>
      </w:r>
    </w:p>
    <w:p w14:paraId="40DF947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Цель:</w:t>
      </w:r>
      <w:r w:rsidRPr="00CC4441">
        <w:rPr>
          <w:rFonts w:ascii="Times New Roman" w:eastAsia="Times New Roman" w:hAnsi="Times New Roman"/>
          <w:sz w:val="24"/>
          <w:szCs w:val="24"/>
          <w:lang w:eastAsia="ru-RU"/>
        </w:rPr>
        <w:t xml:space="preserve"> </w:t>
      </w:r>
      <w:r w:rsidRPr="00CC4441">
        <w:rPr>
          <w:rFonts w:ascii="Times New Roman" w:hAnsi="Times New Roman"/>
          <w:sz w:val="24"/>
          <w:szCs w:val="24"/>
        </w:rPr>
        <w:t>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p>
    <w:tbl>
      <w:tblPr>
        <w:tblStyle w:val="74"/>
        <w:tblW w:w="9633" w:type="dxa"/>
        <w:tblInd w:w="0" w:type="dxa"/>
        <w:tblLayout w:type="fixed"/>
        <w:tblLook w:val="04A0" w:firstRow="1" w:lastRow="0" w:firstColumn="1" w:lastColumn="0" w:noHBand="0" w:noVBand="1"/>
      </w:tblPr>
      <w:tblGrid>
        <w:gridCol w:w="456"/>
        <w:gridCol w:w="2516"/>
        <w:gridCol w:w="1559"/>
        <w:gridCol w:w="1276"/>
        <w:gridCol w:w="1134"/>
        <w:gridCol w:w="1134"/>
        <w:gridCol w:w="1558"/>
      </w:tblGrid>
      <w:tr w:rsidR="007F7A46" w:rsidRPr="00CC4441" w14:paraId="5489AF8B"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4BD92000"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w:t>
            </w:r>
          </w:p>
        </w:tc>
        <w:tc>
          <w:tcPr>
            <w:tcW w:w="2516" w:type="dxa"/>
            <w:tcBorders>
              <w:top w:val="single" w:sz="4" w:space="0" w:color="auto"/>
              <w:left w:val="single" w:sz="4" w:space="0" w:color="auto"/>
              <w:bottom w:val="single" w:sz="4" w:space="0" w:color="auto"/>
              <w:right w:val="single" w:sz="4" w:space="0" w:color="auto"/>
            </w:tcBorders>
            <w:hideMark/>
          </w:tcPr>
          <w:p w14:paraId="63AD823B"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14:paraId="1269F04C"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Форма проведения</w:t>
            </w:r>
          </w:p>
        </w:tc>
        <w:tc>
          <w:tcPr>
            <w:tcW w:w="1276" w:type="dxa"/>
            <w:tcBorders>
              <w:top w:val="single" w:sz="4" w:space="0" w:color="auto"/>
              <w:left w:val="single" w:sz="4" w:space="0" w:color="auto"/>
              <w:bottom w:val="single" w:sz="4" w:space="0" w:color="auto"/>
              <w:right w:val="single" w:sz="4" w:space="0" w:color="auto"/>
            </w:tcBorders>
            <w:hideMark/>
          </w:tcPr>
          <w:p w14:paraId="05344571"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Категория читателей</w:t>
            </w:r>
          </w:p>
        </w:tc>
        <w:tc>
          <w:tcPr>
            <w:tcW w:w="1134" w:type="dxa"/>
            <w:tcBorders>
              <w:top w:val="single" w:sz="4" w:space="0" w:color="auto"/>
              <w:left w:val="single" w:sz="4" w:space="0" w:color="auto"/>
              <w:bottom w:val="single" w:sz="4" w:space="0" w:color="auto"/>
              <w:right w:val="single" w:sz="4" w:space="0" w:color="auto"/>
            </w:tcBorders>
            <w:hideMark/>
          </w:tcPr>
          <w:p w14:paraId="4158AB82"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Срок исполнения</w:t>
            </w:r>
          </w:p>
        </w:tc>
        <w:tc>
          <w:tcPr>
            <w:tcW w:w="1134" w:type="dxa"/>
            <w:tcBorders>
              <w:top w:val="single" w:sz="4" w:space="0" w:color="auto"/>
              <w:left w:val="single" w:sz="4" w:space="0" w:color="auto"/>
              <w:bottom w:val="single" w:sz="4" w:space="0" w:color="auto"/>
              <w:right w:val="single" w:sz="4" w:space="0" w:color="auto"/>
            </w:tcBorders>
            <w:hideMark/>
          </w:tcPr>
          <w:p w14:paraId="01B8818F"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Форма завершения</w:t>
            </w:r>
          </w:p>
        </w:tc>
        <w:tc>
          <w:tcPr>
            <w:tcW w:w="1558" w:type="dxa"/>
            <w:tcBorders>
              <w:top w:val="single" w:sz="4" w:space="0" w:color="auto"/>
              <w:left w:val="single" w:sz="4" w:space="0" w:color="auto"/>
              <w:bottom w:val="single" w:sz="4" w:space="0" w:color="auto"/>
              <w:right w:val="single" w:sz="4" w:space="0" w:color="auto"/>
            </w:tcBorders>
            <w:hideMark/>
          </w:tcPr>
          <w:p w14:paraId="1E4EEA92"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Ответственные</w:t>
            </w:r>
          </w:p>
        </w:tc>
      </w:tr>
      <w:tr w:rsidR="007F7A46" w:rsidRPr="00CC4441" w14:paraId="6583A4DA"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4120436F"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1</w:t>
            </w:r>
          </w:p>
        </w:tc>
        <w:tc>
          <w:tcPr>
            <w:tcW w:w="2516" w:type="dxa"/>
            <w:tcBorders>
              <w:top w:val="single" w:sz="4" w:space="0" w:color="auto"/>
              <w:left w:val="single" w:sz="4" w:space="0" w:color="auto"/>
              <w:bottom w:val="single" w:sz="4" w:space="0" w:color="auto"/>
              <w:right w:val="single" w:sz="4" w:space="0" w:color="auto"/>
            </w:tcBorders>
            <w:hideMark/>
          </w:tcPr>
          <w:p w14:paraId="0DC7CE4C"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"Читатель, который читает"</w:t>
            </w:r>
          </w:p>
        </w:tc>
        <w:tc>
          <w:tcPr>
            <w:tcW w:w="1559" w:type="dxa"/>
            <w:tcBorders>
              <w:top w:val="single" w:sz="4" w:space="0" w:color="auto"/>
              <w:left w:val="single" w:sz="4" w:space="0" w:color="auto"/>
              <w:bottom w:val="single" w:sz="4" w:space="0" w:color="auto"/>
              <w:right w:val="single" w:sz="4" w:space="0" w:color="auto"/>
            </w:tcBorders>
            <w:hideMark/>
          </w:tcPr>
          <w:p w14:paraId="4541EC5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бенефис читателя</w:t>
            </w:r>
          </w:p>
        </w:tc>
        <w:tc>
          <w:tcPr>
            <w:tcW w:w="1276" w:type="dxa"/>
            <w:tcBorders>
              <w:top w:val="single" w:sz="4" w:space="0" w:color="auto"/>
              <w:left w:val="single" w:sz="4" w:space="0" w:color="auto"/>
              <w:bottom w:val="single" w:sz="4" w:space="0" w:color="auto"/>
              <w:right w:val="single" w:sz="4" w:space="0" w:color="auto"/>
            </w:tcBorders>
            <w:hideMark/>
          </w:tcPr>
          <w:p w14:paraId="0D1477F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4-5 класс</w:t>
            </w:r>
          </w:p>
        </w:tc>
        <w:tc>
          <w:tcPr>
            <w:tcW w:w="1134" w:type="dxa"/>
            <w:tcBorders>
              <w:top w:val="single" w:sz="4" w:space="0" w:color="auto"/>
              <w:left w:val="single" w:sz="4" w:space="0" w:color="auto"/>
              <w:bottom w:val="single" w:sz="4" w:space="0" w:color="auto"/>
              <w:right w:val="single" w:sz="4" w:space="0" w:color="auto"/>
            </w:tcBorders>
            <w:hideMark/>
          </w:tcPr>
          <w:p w14:paraId="654ACE3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осенние каникулы</w:t>
            </w:r>
          </w:p>
        </w:tc>
        <w:tc>
          <w:tcPr>
            <w:tcW w:w="1134" w:type="dxa"/>
            <w:tcBorders>
              <w:top w:val="single" w:sz="4" w:space="0" w:color="auto"/>
              <w:left w:val="single" w:sz="4" w:space="0" w:color="auto"/>
              <w:bottom w:val="single" w:sz="4" w:space="0" w:color="auto"/>
              <w:right w:val="single" w:sz="4" w:space="0" w:color="auto"/>
            </w:tcBorders>
            <w:hideMark/>
          </w:tcPr>
          <w:p w14:paraId="01D6EB02"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8" w:type="dxa"/>
            <w:tcBorders>
              <w:top w:val="single" w:sz="4" w:space="0" w:color="auto"/>
              <w:left w:val="single" w:sz="4" w:space="0" w:color="auto"/>
              <w:bottom w:val="single" w:sz="4" w:space="0" w:color="auto"/>
              <w:right w:val="single" w:sz="4" w:space="0" w:color="auto"/>
            </w:tcBorders>
            <w:hideMark/>
          </w:tcPr>
          <w:p w14:paraId="2D024DF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зав.библиотекой</w:t>
            </w:r>
            <w:proofErr w:type="spellEnd"/>
            <w:proofErr w:type="gramEnd"/>
            <w:r w:rsidRPr="00CC4441">
              <w:rPr>
                <w:rFonts w:ascii="Times New Roman" w:eastAsia="Times New Roman" w:hAnsi="Times New Roman"/>
                <w:sz w:val="24"/>
                <w:szCs w:val="24"/>
                <w:lang w:eastAsia="ru-RU"/>
              </w:rPr>
              <w:t>, родители, классные руководите</w:t>
            </w:r>
          </w:p>
          <w:p w14:paraId="4C75FD4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ли</w:t>
            </w:r>
          </w:p>
        </w:tc>
      </w:tr>
      <w:tr w:rsidR="007F7A46" w:rsidRPr="00CC4441" w14:paraId="0A4389DC"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06582148"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2</w:t>
            </w:r>
          </w:p>
        </w:tc>
        <w:tc>
          <w:tcPr>
            <w:tcW w:w="2516" w:type="dxa"/>
            <w:tcBorders>
              <w:top w:val="single" w:sz="4" w:space="0" w:color="auto"/>
              <w:left w:val="single" w:sz="4" w:space="0" w:color="auto"/>
              <w:bottom w:val="single" w:sz="4" w:space="0" w:color="auto"/>
              <w:right w:val="single" w:sz="4" w:space="0" w:color="auto"/>
            </w:tcBorders>
            <w:hideMark/>
          </w:tcPr>
          <w:p w14:paraId="7E0171B6"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День музея </w:t>
            </w:r>
          </w:p>
        </w:tc>
        <w:tc>
          <w:tcPr>
            <w:tcW w:w="1559" w:type="dxa"/>
            <w:tcBorders>
              <w:top w:val="single" w:sz="4" w:space="0" w:color="auto"/>
              <w:left w:val="single" w:sz="4" w:space="0" w:color="auto"/>
              <w:bottom w:val="single" w:sz="4" w:space="0" w:color="auto"/>
              <w:right w:val="single" w:sz="4" w:space="0" w:color="auto"/>
            </w:tcBorders>
            <w:hideMark/>
          </w:tcPr>
          <w:p w14:paraId="187459E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посещение музеев: или </w:t>
            </w:r>
          </w:p>
          <w:p w14:paraId="42AA372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краеведческий музей или </w:t>
            </w:r>
          </w:p>
          <w:p w14:paraId="1712C88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музей </w:t>
            </w:r>
            <w:proofErr w:type="spellStart"/>
            <w:r w:rsidRPr="00CC4441">
              <w:rPr>
                <w:rFonts w:ascii="Times New Roman" w:eastAsia="Times New Roman" w:hAnsi="Times New Roman"/>
                <w:sz w:val="24"/>
                <w:szCs w:val="24"/>
                <w:lang w:eastAsia="ru-RU"/>
              </w:rPr>
              <w:t>А.Цветаевой</w:t>
            </w:r>
            <w:proofErr w:type="spellEnd"/>
          </w:p>
          <w:p w14:paraId="46A2E7F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или</w:t>
            </w:r>
          </w:p>
          <w:p w14:paraId="72A8AB5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П.Васильева</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BC1270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среднее и старшее звено</w:t>
            </w:r>
          </w:p>
        </w:tc>
        <w:tc>
          <w:tcPr>
            <w:tcW w:w="1134" w:type="dxa"/>
            <w:tcBorders>
              <w:top w:val="single" w:sz="4" w:space="0" w:color="auto"/>
              <w:left w:val="single" w:sz="4" w:space="0" w:color="auto"/>
              <w:bottom w:val="single" w:sz="4" w:space="0" w:color="auto"/>
              <w:right w:val="single" w:sz="4" w:space="0" w:color="auto"/>
            </w:tcBorders>
            <w:hideMark/>
          </w:tcPr>
          <w:p w14:paraId="4C041BD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 течение года</w:t>
            </w:r>
          </w:p>
        </w:tc>
        <w:tc>
          <w:tcPr>
            <w:tcW w:w="1134" w:type="dxa"/>
            <w:tcBorders>
              <w:top w:val="single" w:sz="4" w:space="0" w:color="auto"/>
              <w:left w:val="single" w:sz="4" w:space="0" w:color="auto"/>
              <w:bottom w:val="single" w:sz="4" w:space="0" w:color="auto"/>
              <w:right w:val="single" w:sz="4" w:space="0" w:color="auto"/>
            </w:tcBorders>
            <w:hideMark/>
          </w:tcPr>
          <w:p w14:paraId="54AC626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инстаграм</w:t>
            </w:r>
          </w:p>
        </w:tc>
        <w:tc>
          <w:tcPr>
            <w:tcW w:w="1558" w:type="dxa"/>
            <w:tcBorders>
              <w:top w:val="single" w:sz="4" w:space="0" w:color="auto"/>
              <w:left w:val="single" w:sz="4" w:space="0" w:color="auto"/>
              <w:bottom w:val="single" w:sz="4" w:space="0" w:color="auto"/>
              <w:right w:val="single" w:sz="4" w:space="0" w:color="auto"/>
            </w:tcBorders>
            <w:hideMark/>
          </w:tcPr>
          <w:p w14:paraId="7447700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зав.библиотекой</w:t>
            </w:r>
            <w:proofErr w:type="spellEnd"/>
            <w:proofErr w:type="gramEnd"/>
            <w:r w:rsidRPr="00CC4441">
              <w:rPr>
                <w:rFonts w:ascii="Times New Roman" w:eastAsia="Times New Roman" w:hAnsi="Times New Roman"/>
                <w:sz w:val="24"/>
                <w:szCs w:val="24"/>
                <w:lang w:eastAsia="ru-RU"/>
              </w:rPr>
              <w:t>, родители, классные руководите</w:t>
            </w:r>
          </w:p>
          <w:p w14:paraId="73A1338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ли, учителя предметники</w:t>
            </w:r>
          </w:p>
        </w:tc>
      </w:tr>
      <w:tr w:rsidR="007F7A46" w:rsidRPr="00CC4441" w14:paraId="761931AA"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5C0C641C"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3</w:t>
            </w:r>
          </w:p>
        </w:tc>
        <w:tc>
          <w:tcPr>
            <w:tcW w:w="2516" w:type="dxa"/>
            <w:tcBorders>
              <w:top w:val="single" w:sz="4" w:space="0" w:color="auto"/>
              <w:left w:val="single" w:sz="4" w:space="0" w:color="auto"/>
              <w:bottom w:val="single" w:sz="4" w:space="0" w:color="auto"/>
              <w:right w:val="single" w:sz="4" w:space="0" w:color="auto"/>
            </w:tcBorders>
            <w:hideMark/>
          </w:tcPr>
          <w:p w14:paraId="62695FEF"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Единый день театра</w:t>
            </w:r>
          </w:p>
          <w:p w14:paraId="7F9244E3"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«Ожившие герои»</w:t>
            </w:r>
          </w:p>
        </w:tc>
        <w:tc>
          <w:tcPr>
            <w:tcW w:w="1559" w:type="dxa"/>
            <w:tcBorders>
              <w:top w:val="single" w:sz="4" w:space="0" w:color="auto"/>
              <w:left w:val="single" w:sz="4" w:space="0" w:color="auto"/>
              <w:bottom w:val="single" w:sz="4" w:space="0" w:color="auto"/>
              <w:right w:val="single" w:sz="4" w:space="0" w:color="auto"/>
            </w:tcBorders>
            <w:hideMark/>
          </w:tcPr>
          <w:p w14:paraId="2969BC5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литературный бал (дефиле литературных героев)</w:t>
            </w:r>
          </w:p>
        </w:tc>
        <w:tc>
          <w:tcPr>
            <w:tcW w:w="1276" w:type="dxa"/>
            <w:tcBorders>
              <w:top w:val="single" w:sz="4" w:space="0" w:color="auto"/>
              <w:left w:val="single" w:sz="4" w:space="0" w:color="auto"/>
              <w:bottom w:val="single" w:sz="4" w:space="0" w:color="auto"/>
              <w:right w:val="single" w:sz="4" w:space="0" w:color="auto"/>
            </w:tcBorders>
            <w:hideMark/>
          </w:tcPr>
          <w:p w14:paraId="586B237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все категории читателей</w:t>
            </w:r>
          </w:p>
        </w:tc>
        <w:tc>
          <w:tcPr>
            <w:tcW w:w="1134" w:type="dxa"/>
            <w:tcBorders>
              <w:top w:val="single" w:sz="4" w:space="0" w:color="auto"/>
              <w:left w:val="single" w:sz="4" w:space="0" w:color="auto"/>
              <w:bottom w:val="single" w:sz="4" w:space="0" w:color="auto"/>
              <w:right w:val="single" w:sz="4" w:space="0" w:color="auto"/>
            </w:tcBorders>
          </w:tcPr>
          <w:p w14:paraId="213C0EC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весенние каникулы</w:t>
            </w:r>
          </w:p>
          <w:p w14:paraId="180FC8E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09A186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инстаграм</w:t>
            </w:r>
          </w:p>
        </w:tc>
        <w:tc>
          <w:tcPr>
            <w:tcW w:w="1558" w:type="dxa"/>
            <w:tcBorders>
              <w:top w:val="single" w:sz="4" w:space="0" w:color="auto"/>
              <w:left w:val="single" w:sz="4" w:space="0" w:color="auto"/>
              <w:bottom w:val="single" w:sz="4" w:space="0" w:color="auto"/>
              <w:right w:val="single" w:sz="4" w:space="0" w:color="auto"/>
            </w:tcBorders>
            <w:hideMark/>
          </w:tcPr>
          <w:p w14:paraId="22A64DB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зав.библиотекой</w:t>
            </w:r>
            <w:proofErr w:type="spellEnd"/>
            <w:proofErr w:type="gramEnd"/>
            <w:r w:rsidRPr="00CC4441">
              <w:rPr>
                <w:rFonts w:ascii="Times New Roman" w:eastAsia="Times New Roman" w:hAnsi="Times New Roman"/>
                <w:sz w:val="24"/>
                <w:szCs w:val="24"/>
                <w:lang w:eastAsia="ru-RU"/>
              </w:rPr>
              <w:t>, родители, классные руководите</w:t>
            </w:r>
          </w:p>
          <w:p w14:paraId="6100C88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ли, учителя русской и казахской литературы</w:t>
            </w:r>
          </w:p>
        </w:tc>
      </w:tr>
      <w:tr w:rsidR="007F7A46" w:rsidRPr="00CC4441" w14:paraId="4774B0D5"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3F932C10"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4</w:t>
            </w:r>
          </w:p>
        </w:tc>
        <w:tc>
          <w:tcPr>
            <w:tcW w:w="2516" w:type="dxa"/>
            <w:tcBorders>
              <w:top w:val="single" w:sz="4" w:space="0" w:color="auto"/>
              <w:left w:val="single" w:sz="4" w:space="0" w:color="auto"/>
              <w:bottom w:val="single" w:sz="4" w:space="0" w:color="auto"/>
              <w:right w:val="single" w:sz="4" w:space="0" w:color="auto"/>
            </w:tcBorders>
            <w:hideMark/>
          </w:tcPr>
          <w:p w14:paraId="0C0E2B78"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«Шедевры детского литературного мира</w:t>
            </w:r>
            <w:proofErr w:type="gramStart"/>
            <w:r w:rsidRPr="00CC4441">
              <w:rPr>
                <w:rFonts w:ascii="Times New Roman" w:eastAsia="Times New Roman" w:hAnsi="Times New Roman"/>
                <w:b/>
                <w:sz w:val="24"/>
                <w:szCs w:val="24"/>
                <w:lang w:eastAsia="ru-RU"/>
              </w:rPr>
              <w:t>» :</w:t>
            </w:r>
            <w:proofErr w:type="gramEnd"/>
            <w:r w:rsidRPr="00CC4441">
              <w:rPr>
                <w:rFonts w:ascii="Times New Roman" w:eastAsia="Times New Roman" w:hAnsi="Times New Roman"/>
                <w:b/>
                <w:sz w:val="24"/>
                <w:szCs w:val="24"/>
                <w:lang w:eastAsia="ru-RU"/>
              </w:rPr>
              <w:t xml:space="preserve"> -- Троепольский </w:t>
            </w:r>
            <w:r w:rsidRPr="00CC4441">
              <w:rPr>
                <w:rFonts w:ascii="Times New Roman" w:eastAsia="Times New Roman" w:hAnsi="Times New Roman"/>
                <w:b/>
                <w:sz w:val="24"/>
                <w:szCs w:val="24"/>
                <w:lang w:eastAsia="ru-RU"/>
              </w:rPr>
              <w:lastRenderedPageBreak/>
              <w:t xml:space="preserve">«Белый Бим Черное </w:t>
            </w:r>
            <w:proofErr w:type="gramStart"/>
            <w:r w:rsidRPr="00CC4441">
              <w:rPr>
                <w:rFonts w:ascii="Times New Roman" w:eastAsia="Times New Roman" w:hAnsi="Times New Roman"/>
                <w:b/>
                <w:sz w:val="24"/>
                <w:szCs w:val="24"/>
                <w:lang w:eastAsia="ru-RU"/>
              </w:rPr>
              <w:t>ухо»(</w:t>
            </w:r>
            <w:proofErr w:type="gramEnd"/>
            <w:r w:rsidRPr="00CC4441">
              <w:rPr>
                <w:rFonts w:ascii="Times New Roman" w:eastAsia="Times New Roman" w:hAnsi="Times New Roman"/>
                <w:b/>
                <w:sz w:val="24"/>
                <w:szCs w:val="24"/>
                <w:lang w:eastAsia="ru-RU"/>
              </w:rPr>
              <w:t>55 лет)</w:t>
            </w:r>
          </w:p>
          <w:p w14:paraId="16A66347"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Алексин «Безумная Евдокия» (50 лет)</w:t>
            </w:r>
          </w:p>
          <w:p w14:paraId="083B559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Родари «Приключения Чиполлино» (75 лет)</w:t>
            </w:r>
          </w:p>
          <w:p w14:paraId="67503210"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Кэрролл «Алиса в зазеркалье» (155 лет)</w:t>
            </w:r>
          </w:p>
          <w:p w14:paraId="0A9D7B57"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 Рыбаков </w:t>
            </w:r>
            <w:proofErr w:type="gramStart"/>
            <w:r w:rsidRPr="00CC4441">
              <w:rPr>
                <w:rFonts w:ascii="Times New Roman" w:eastAsia="Times New Roman" w:hAnsi="Times New Roman"/>
                <w:b/>
                <w:sz w:val="24"/>
                <w:szCs w:val="24"/>
                <w:lang w:eastAsia="ru-RU"/>
              </w:rPr>
              <w:t>« Бронзовая</w:t>
            </w:r>
            <w:proofErr w:type="gramEnd"/>
            <w:r w:rsidRPr="00CC4441">
              <w:rPr>
                <w:rFonts w:ascii="Times New Roman" w:eastAsia="Times New Roman" w:hAnsi="Times New Roman"/>
                <w:b/>
                <w:sz w:val="24"/>
                <w:szCs w:val="24"/>
                <w:lang w:eastAsia="ru-RU"/>
              </w:rPr>
              <w:t xml:space="preserve"> птица» </w:t>
            </w:r>
            <w:proofErr w:type="gramStart"/>
            <w:r w:rsidRPr="00CC4441">
              <w:rPr>
                <w:rFonts w:ascii="Times New Roman" w:eastAsia="Times New Roman" w:hAnsi="Times New Roman"/>
                <w:b/>
                <w:sz w:val="24"/>
                <w:szCs w:val="24"/>
                <w:lang w:eastAsia="ru-RU"/>
              </w:rPr>
              <w:t>( 70</w:t>
            </w:r>
            <w:proofErr w:type="gramEnd"/>
            <w:r w:rsidRPr="00CC4441">
              <w:rPr>
                <w:rFonts w:ascii="Times New Roman" w:eastAsia="Times New Roman" w:hAnsi="Times New Roman"/>
                <w:b/>
                <w:sz w:val="24"/>
                <w:szCs w:val="24"/>
                <w:lang w:eastAsia="ru-RU"/>
              </w:rPr>
              <w:t xml:space="preserve"> лет)</w:t>
            </w:r>
          </w:p>
          <w:p w14:paraId="56915ED1"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Свифт «Путешествия Гулливера» (300лет)</w:t>
            </w:r>
          </w:p>
          <w:p w14:paraId="21EF6A32"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Твен «Приключения Тома Сойера» (150 лет)</w:t>
            </w:r>
          </w:p>
        </w:tc>
        <w:tc>
          <w:tcPr>
            <w:tcW w:w="1559" w:type="dxa"/>
            <w:tcBorders>
              <w:top w:val="single" w:sz="4" w:space="0" w:color="auto"/>
              <w:left w:val="single" w:sz="4" w:space="0" w:color="auto"/>
              <w:bottom w:val="single" w:sz="4" w:space="0" w:color="auto"/>
              <w:right w:val="single" w:sz="4" w:space="0" w:color="auto"/>
            </w:tcBorders>
            <w:hideMark/>
          </w:tcPr>
          <w:p w14:paraId="78C9B3B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lastRenderedPageBreak/>
              <w:t>бьеннале книжная</w:t>
            </w:r>
          </w:p>
        </w:tc>
        <w:tc>
          <w:tcPr>
            <w:tcW w:w="1276" w:type="dxa"/>
            <w:tcBorders>
              <w:top w:val="single" w:sz="4" w:space="0" w:color="auto"/>
              <w:left w:val="single" w:sz="4" w:space="0" w:color="auto"/>
              <w:bottom w:val="single" w:sz="4" w:space="0" w:color="auto"/>
              <w:right w:val="single" w:sz="4" w:space="0" w:color="auto"/>
            </w:tcBorders>
            <w:hideMark/>
          </w:tcPr>
          <w:p w14:paraId="6D004C1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5-7 класс</w:t>
            </w:r>
          </w:p>
        </w:tc>
        <w:tc>
          <w:tcPr>
            <w:tcW w:w="1134" w:type="dxa"/>
            <w:tcBorders>
              <w:top w:val="single" w:sz="4" w:space="0" w:color="auto"/>
              <w:left w:val="single" w:sz="4" w:space="0" w:color="auto"/>
              <w:bottom w:val="single" w:sz="4" w:space="0" w:color="auto"/>
              <w:right w:val="single" w:sz="4" w:space="0" w:color="auto"/>
            </w:tcBorders>
            <w:hideMark/>
          </w:tcPr>
          <w:p w14:paraId="3F75169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 течение года</w:t>
            </w:r>
          </w:p>
        </w:tc>
        <w:tc>
          <w:tcPr>
            <w:tcW w:w="1134" w:type="dxa"/>
            <w:tcBorders>
              <w:top w:val="single" w:sz="4" w:space="0" w:color="auto"/>
              <w:left w:val="single" w:sz="4" w:space="0" w:color="auto"/>
              <w:bottom w:val="single" w:sz="4" w:space="0" w:color="auto"/>
              <w:right w:val="single" w:sz="4" w:space="0" w:color="auto"/>
            </w:tcBorders>
            <w:hideMark/>
          </w:tcPr>
          <w:p w14:paraId="09F10DF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инстаграм</w:t>
            </w:r>
          </w:p>
        </w:tc>
        <w:tc>
          <w:tcPr>
            <w:tcW w:w="1558" w:type="dxa"/>
            <w:tcBorders>
              <w:top w:val="single" w:sz="4" w:space="0" w:color="auto"/>
              <w:left w:val="single" w:sz="4" w:space="0" w:color="auto"/>
              <w:bottom w:val="single" w:sz="4" w:space="0" w:color="auto"/>
              <w:right w:val="single" w:sz="4" w:space="0" w:color="auto"/>
            </w:tcBorders>
            <w:hideMark/>
          </w:tcPr>
          <w:p w14:paraId="7FB114B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зав.библиотекой</w:t>
            </w:r>
            <w:proofErr w:type="spellEnd"/>
            <w:proofErr w:type="gramEnd"/>
            <w:r w:rsidRPr="00CC4441">
              <w:rPr>
                <w:rFonts w:ascii="Times New Roman" w:eastAsia="Times New Roman" w:hAnsi="Times New Roman"/>
                <w:sz w:val="24"/>
                <w:szCs w:val="24"/>
                <w:lang w:eastAsia="ru-RU"/>
              </w:rPr>
              <w:t xml:space="preserve"> </w:t>
            </w:r>
          </w:p>
        </w:tc>
      </w:tr>
    </w:tbl>
    <w:p w14:paraId="31052CE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bookmarkStart w:id="17" w:name="_Hlk173405886"/>
      <w:bookmarkEnd w:id="16"/>
      <w:r w:rsidRPr="00CC4441">
        <w:rPr>
          <w:rFonts w:ascii="Times New Roman" w:eastAsia="Times New Roman" w:hAnsi="Times New Roman"/>
          <w:b/>
          <w:sz w:val="24"/>
          <w:szCs w:val="24"/>
          <w:lang w:eastAsia="ru-RU"/>
        </w:rPr>
        <w:t>Физическое воспитание, здоровый образ жизни.</w:t>
      </w:r>
    </w:p>
    <w:p w14:paraId="2E997151"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Цель: </w:t>
      </w:r>
      <w:r w:rsidRPr="00CC4441">
        <w:rPr>
          <w:rFonts w:ascii="Times New Roman" w:eastAsia="Times New Roman" w:hAnsi="Times New Roman"/>
          <w:sz w:val="24"/>
          <w:szCs w:val="24"/>
          <w:lang w:eastAsia="ru-RU"/>
        </w:rPr>
        <w:t>формирование навыков ЗОЖ.</w:t>
      </w:r>
    </w:p>
    <w:tbl>
      <w:tblPr>
        <w:tblStyle w:val="74"/>
        <w:tblW w:w="9635" w:type="dxa"/>
        <w:tblInd w:w="0" w:type="dxa"/>
        <w:tblLayout w:type="fixed"/>
        <w:tblLook w:val="04A0" w:firstRow="1" w:lastRow="0" w:firstColumn="1" w:lastColumn="0" w:noHBand="0" w:noVBand="1"/>
      </w:tblPr>
      <w:tblGrid>
        <w:gridCol w:w="456"/>
        <w:gridCol w:w="2516"/>
        <w:gridCol w:w="1561"/>
        <w:gridCol w:w="1276"/>
        <w:gridCol w:w="1135"/>
        <w:gridCol w:w="1131"/>
        <w:gridCol w:w="1560"/>
      </w:tblGrid>
      <w:tr w:rsidR="007F7A46" w:rsidRPr="00CC4441" w14:paraId="54C49E57"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53836833"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w:t>
            </w:r>
          </w:p>
        </w:tc>
        <w:tc>
          <w:tcPr>
            <w:tcW w:w="2516" w:type="dxa"/>
            <w:tcBorders>
              <w:top w:val="single" w:sz="4" w:space="0" w:color="auto"/>
              <w:left w:val="single" w:sz="4" w:space="0" w:color="auto"/>
              <w:bottom w:val="single" w:sz="4" w:space="0" w:color="auto"/>
              <w:right w:val="single" w:sz="4" w:space="0" w:color="auto"/>
            </w:tcBorders>
            <w:hideMark/>
          </w:tcPr>
          <w:p w14:paraId="73413C8C"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Наименование мероприятия</w:t>
            </w:r>
          </w:p>
        </w:tc>
        <w:tc>
          <w:tcPr>
            <w:tcW w:w="1561" w:type="dxa"/>
            <w:tcBorders>
              <w:top w:val="single" w:sz="4" w:space="0" w:color="auto"/>
              <w:left w:val="single" w:sz="4" w:space="0" w:color="auto"/>
              <w:bottom w:val="single" w:sz="4" w:space="0" w:color="auto"/>
              <w:right w:val="single" w:sz="4" w:space="0" w:color="auto"/>
            </w:tcBorders>
            <w:hideMark/>
          </w:tcPr>
          <w:p w14:paraId="28BCC6C4"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Форма проведения</w:t>
            </w:r>
          </w:p>
        </w:tc>
        <w:tc>
          <w:tcPr>
            <w:tcW w:w="1276" w:type="dxa"/>
            <w:tcBorders>
              <w:top w:val="single" w:sz="4" w:space="0" w:color="auto"/>
              <w:left w:val="single" w:sz="4" w:space="0" w:color="auto"/>
              <w:bottom w:val="single" w:sz="4" w:space="0" w:color="auto"/>
              <w:right w:val="single" w:sz="4" w:space="0" w:color="auto"/>
            </w:tcBorders>
            <w:hideMark/>
          </w:tcPr>
          <w:p w14:paraId="6D220313"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Категория читателей</w:t>
            </w:r>
          </w:p>
        </w:tc>
        <w:tc>
          <w:tcPr>
            <w:tcW w:w="1135" w:type="dxa"/>
            <w:tcBorders>
              <w:top w:val="single" w:sz="4" w:space="0" w:color="auto"/>
              <w:left w:val="single" w:sz="4" w:space="0" w:color="auto"/>
              <w:bottom w:val="single" w:sz="4" w:space="0" w:color="auto"/>
              <w:right w:val="single" w:sz="4" w:space="0" w:color="auto"/>
            </w:tcBorders>
            <w:hideMark/>
          </w:tcPr>
          <w:p w14:paraId="4CDCE0B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Срок исполнения</w:t>
            </w:r>
          </w:p>
        </w:tc>
        <w:tc>
          <w:tcPr>
            <w:tcW w:w="1131" w:type="dxa"/>
            <w:tcBorders>
              <w:top w:val="single" w:sz="4" w:space="0" w:color="auto"/>
              <w:left w:val="single" w:sz="4" w:space="0" w:color="auto"/>
              <w:bottom w:val="single" w:sz="4" w:space="0" w:color="auto"/>
              <w:right w:val="single" w:sz="4" w:space="0" w:color="auto"/>
            </w:tcBorders>
            <w:hideMark/>
          </w:tcPr>
          <w:p w14:paraId="50A6C824"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Форма завершения</w:t>
            </w:r>
          </w:p>
        </w:tc>
        <w:tc>
          <w:tcPr>
            <w:tcW w:w="1560" w:type="dxa"/>
            <w:tcBorders>
              <w:top w:val="single" w:sz="4" w:space="0" w:color="auto"/>
              <w:left w:val="single" w:sz="4" w:space="0" w:color="auto"/>
              <w:bottom w:val="single" w:sz="4" w:space="0" w:color="auto"/>
              <w:right w:val="single" w:sz="4" w:space="0" w:color="auto"/>
            </w:tcBorders>
            <w:hideMark/>
          </w:tcPr>
          <w:p w14:paraId="2958F53B"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Ответственные</w:t>
            </w:r>
          </w:p>
        </w:tc>
      </w:tr>
      <w:tr w:rsidR="007F7A46" w:rsidRPr="00CC4441" w14:paraId="1735CA11"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15FB5B81"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1</w:t>
            </w:r>
          </w:p>
        </w:tc>
        <w:tc>
          <w:tcPr>
            <w:tcW w:w="2516" w:type="dxa"/>
            <w:tcBorders>
              <w:top w:val="single" w:sz="4" w:space="0" w:color="auto"/>
              <w:left w:val="single" w:sz="4" w:space="0" w:color="auto"/>
              <w:bottom w:val="single" w:sz="4" w:space="0" w:color="auto"/>
              <w:right w:val="single" w:sz="4" w:space="0" w:color="auto"/>
            </w:tcBorders>
            <w:hideMark/>
          </w:tcPr>
          <w:p w14:paraId="66F22CE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Месячник здорового образа жизни. </w:t>
            </w:r>
          </w:p>
          <w:p w14:paraId="73B21107"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«Я и ЗОЖ»</w:t>
            </w:r>
          </w:p>
        </w:tc>
        <w:tc>
          <w:tcPr>
            <w:tcW w:w="1561" w:type="dxa"/>
            <w:tcBorders>
              <w:top w:val="single" w:sz="4" w:space="0" w:color="auto"/>
              <w:left w:val="single" w:sz="4" w:space="0" w:color="auto"/>
              <w:bottom w:val="single" w:sz="4" w:space="0" w:color="auto"/>
              <w:right w:val="single" w:sz="4" w:space="0" w:color="auto"/>
            </w:tcBorders>
            <w:hideMark/>
          </w:tcPr>
          <w:p w14:paraId="11443BB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час познания</w:t>
            </w:r>
          </w:p>
        </w:tc>
        <w:tc>
          <w:tcPr>
            <w:tcW w:w="1276" w:type="dxa"/>
            <w:tcBorders>
              <w:top w:val="single" w:sz="4" w:space="0" w:color="auto"/>
              <w:left w:val="single" w:sz="4" w:space="0" w:color="auto"/>
              <w:bottom w:val="single" w:sz="4" w:space="0" w:color="auto"/>
              <w:right w:val="single" w:sz="4" w:space="0" w:color="auto"/>
            </w:tcBorders>
            <w:hideMark/>
          </w:tcPr>
          <w:p w14:paraId="01B2E2C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начальная школа</w:t>
            </w:r>
          </w:p>
        </w:tc>
        <w:tc>
          <w:tcPr>
            <w:tcW w:w="1135" w:type="dxa"/>
            <w:tcBorders>
              <w:top w:val="single" w:sz="4" w:space="0" w:color="auto"/>
              <w:left w:val="single" w:sz="4" w:space="0" w:color="auto"/>
              <w:bottom w:val="single" w:sz="4" w:space="0" w:color="auto"/>
              <w:right w:val="single" w:sz="4" w:space="0" w:color="auto"/>
            </w:tcBorders>
            <w:hideMark/>
          </w:tcPr>
          <w:p w14:paraId="46B287D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22.01.26 </w:t>
            </w:r>
          </w:p>
        </w:tc>
        <w:tc>
          <w:tcPr>
            <w:tcW w:w="1131" w:type="dxa"/>
            <w:tcBorders>
              <w:top w:val="single" w:sz="4" w:space="0" w:color="auto"/>
              <w:left w:val="single" w:sz="4" w:space="0" w:color="auto"/>
              <w:bottom w:val="single" w:sz="4" w:space="0" w:color="auto"/>
              <w:right w:val="single" w:sz="4" w:space="0" w:color="auto"/>
            </w:tcBorders>
            <w:hideMark/>
          </w:tcPr>
          <w:p w14:paraId="4A13237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инстаграм</w:t>
            </w:r>
          </w:p>
        </w:tc>
        <w:tc>
          <w:tcPr>
            <w:tcW w:w="1560" w:type="dxa"/>
            <w:tcBorders>
              <w:top w:val="single" w:sz="4" w:space="0" w:color="auto"/>
              <w:left w:val="single" w:sz="4" w:space="0" w:color="auto"/>
              <w:bottom w:val="single" w:sz="4" w:space="0" w:color="auto"/>
              <w:right w:val="single" w:sz="4" w:space="0" w:color="auto"/>
            </w:tcBorders>
            <w:hideMark/>
          </w:tcPr>
          <w:p w14:paraId="5B45936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зав.библиотекой</w:t>
            </w:r>
            <w:proofErr w:type="spellEnd"/>
            <w:proofErr w:type="gramEnd"/>
            <w:r w:rsidRPr="00CC4441">
              <w:rPr>
                <w:rFonts w:ascii="Times New Roman" w:eastAsia="Times New Roman" w:hAnsi="Times New Roman"/>
                <w:sz w:val="24"/>
                <w:szCs w:val="24"/>
                <w:lang w:eastAsia="ru-RU"/>
              </w:rPr>
              <w:t>, представители центра детского чтения им. Баязитова</w:t>
            </w:r>
          </w:p>
        </w:tc>
      </w:tr>
    </w:tbl>
    <w:p w14:paraId="580B597A"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bookmarkStart w:id="18" w:name="_Hlk173405936"/>
      <w:bookmarkEnd w:id="17"/>
      <w:r w:rsidRPr="00CC4441">
        <w:rPr>
          <w:rFonts w:ascii="Times New Roman" w:eastAsia="Times New Roman" w:hAnsi="Times New Roman"/>
          <w:b/>
          <w:sz w:val="24"/>
          <w:szCs w:val="24"/>
          <w:lang w:eastAsia="ru-RU"/>
        </w:rPr>
        <w:t>Интеллектуальное воспитание, воспитание информационной культуры.</w:t>
      </w:r>
    </w:p>
    <w:p w14:paraId="4674877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Работа по проекту «Читающая школа».</w:t>
      </w:r>
    </w:p>
    <w:p w14:paraId="7F7ED55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 xml:space="preserve">Цель: </w:t>
      </w:r>
      <w:r w:rsidRPr="00CC4441">
        <w:rPr>
          <w:rFonts w:ascii="Times New Roman" w:eastAsia="Times New Roman" w:hAnsi="Times New Roman"/>
          <w:sz w:val="24"/>
          <w:szCs w:val="24"/>
          <w:lang w:eastAsia="ru-RU"/>
        </w:rPr>
        <w:t>организация системной, совместной работы по формированию и совершенствованию читательской грамотности учащихся школы. Привлечение к чтению мало читающих, не читающих детей, формирование устойчивого интереса к чтению.</w:t>
      </w:r>
    </w:p>
    <w:tbl>
      <w:tblPr>
        <w:tblStyle w:val="74"/>
        <w:tblW w:w="9634" w:type="dxa"/>
        <w:tblInd w:w="0" w:type="dxa"/>
        <w:tblLayout w:type="fixed"/>
        <w:tblLook w:val="04A0" w:firstRow="1" w:lastRow="0" w:firstColumn="1" w:lastColumn="0" w:noHBand="0" w:noVBand="1"/>
      </w:tblPr>
      <w:tblGrid>
        <w:gridCol w:w="456"/>
        <w:gridCol w:w="2516"/>
        <w:gridCol w:w="1559"/>
        <w:gridCol w:w="1418"/>
        <w:gridCol w:w="1134"/>
        <w:gridCol w:w="992"/>
        <w:gridCol w:w="1559"/>
      </w:tblGrid>
      <w:tr w:rsidR="00CC4441" w:rsidRPr="00CC4441" w14:paraId="12466549"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2552E3A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w:t>
            </w:r>
          </w:p>
        </w:tc>
        <w:tc>
          <w:tcPr>
            <w:tcW w:w="2516" w:type="dxa"/>
            <w:tcBorders>
              <w:top w:val="single" w:sz="4" w:space="0" w:color="auto"/>
              <w:left w:val="single" w:sz="4" w:space="0" w:color="auto"/>
              <w:bottom w:val="single" w:sz="4" w:space="0" w:color="auto"/>
              <w:right w:val="single" w:sz="4" w:space="0" w:color="auto"/>
            </w:tcBorders>
            <w:hideMark/>
          </w:tcPr>
          <w:p w14:paraId="77F55C7B"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14:paraId="1AE9C576"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Форма проведения</w:t>
            </w:r>
          </w:p>
        </w:tc>
        <w:tc>
          <w:tcPr>
            <w:tcW w:w="1418" w:type="dxa"/>
            <w:tcBorders>
              <w:top w:val="single" w:sz="4" w:space="0" w:color="auto"/>
              <w:left w:val="single" w:sz="4" w:space="0" w:color="auto"/>
              <w:bottom w:val="single" w:sz="4" w:space="0" w:color="auto"/>
              <w:right w:val="single" w:sz="4" w:space="0" w:color="auto"/>
            </w:tcBorders>
            <w:hideMark/>
          </w:tcPr>
          <w:p w14:paraId="1548ED34"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Категория читателей</w:t>
            </w:r>
          </w:p>
        </w:tc>
        <w:tc>
          <w:tcPr>
            <w:tcW w:w="1134" w:type="dxa"/>
            <w:tcBorders>
              <w:top w:val="single" w:sz="4" w:space="0" w:color="auto"/>
              <w:left w:val="single" w:sz="4" w:space="0" w:color="auto"/>
              <w:bottom w:val="single" w:sz="4" w:space="0" w:color="auto"/>
              <w:right w:val="single" w:sz="4" w:space="0" w:color="auto"/>
            </w:tcBorders>
            <w:hideMark/>
          </w:tcPr>
          <w:p w14:paraId="29C0933F"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Срок исполнения</w:t>
            </w:r>
          </w:p>
        </w:tc>
        <w:tc>
          <w:tcPr>
            <w:tcW w:w="992" w:type="dxa"/>
            <w:tcBorders>
              <w:top w:val="single" w:sz="4" w:space="0" w:color="auto"/>
              <w:left w:val="single" w:sz="4" w:space="0" w:color="auto"/>
              <w:bottom w:val="single" w:sz="4" w:space="0" w:color="auto"/>
              <w:right w:val="single" w:sz="4" w:space="0" w:color="auto"/>
            </w:tcBorders>
            <w:hideMark/>
          </w:tcPr>
          <w:p w14:paraId="5BDDA9EF"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Форма завершения</w:t>
            </w:r>
          </w:p>
        </w:tc>
        <w:tc>
          <w:tcPr>
            <w:tcW w:w="1559" w:type="dxa"/>
            <w:tcBorders>
              <w:top w:val="single" w:sz="4" w:space="0" w:color="auto"/>
              <w:left w:val="single" w:sz="4" w:space="0" w:color="auto"/>
              <w:bottom w:val="single" w:sz="4" w:space="0" w:color="auto"/>
              <w:right w:val="single" w:sz="4" w:space="0" w:color="auto"/>
            </w:tcBorders>
            <w:hideMark/>
          </w:tcPr>
          <w:p w14:paraId="61CD0BB1"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Ответственные</w:t>
            </w:r>
          </w:p>
        </w:tc>
      </w:tr>
      <w:tr w:rsidR="00CC4441" w:rsidRPr="00CC4441" w14:paraId="3D6183B0" w14:textId="77777777" w:rsidTr="007F7A46">
        <w:trPr>
          <w:trHeight w:val="1931"/>
        </w:trPr>
        <w:tc>
          <w:tcPr>
            <w:tcW w:w="456" w:type="dxa"/>
            <w:tcBorders>
              <w:top w:val="single" w:sz="4" w:space="0" w:color="auto"/>
              <w:left w:val="single" w:sz="4" w:space="0" w:color="auto"/>
              <w:bottom w:val="single" w:sz="4" w:space="0" w:color="auto"/>
              <w:right w:val="single" w:sz="4" w:space="0" w:color="auto"/>
            </w:tcBorders>
            <w:hideMark/>
          </w:tcPr>
          <w:p w14:paraId="31A86F25" w14:textId="77777777" w:rsidR="00CC4441" w:rsidRPr="00CC4441" w:rsidRDefault="00CC4441" w:rsidP="00CC4441">
            <w:pPr>
              <w:spacing w:after="0" w:line="240" w:lineRule="auto"/>
              <w:jc w:val="both"/>
              <w:rPr>
                <w:rFonts w:ascii="Times New Roman" w:eastAsia="Times New Roman" w:hAnsi="Times New Roman"/>
                <w:b/>
                <w:sz w:val="24"/>
                <w:szCs w:val="24"/>
                <w:lang w:val="kk-KZ" w:eastAsia="ru-RU"/>
              </w:rPr>
            </w:pPr>
            <w:r w:rsidRPr="00CC4441">
              <w:rPr>
                <w:rFonts w:ascii="Times New Roman" w:eastAsia="Times New Roman" w:hAnsi="Times New Roman"/>
                <w:b/>
                <w:color w:val="C00000"/>
                <w:sz w:val="24"/>
                <w:szCs w:val="24"/>
                <w:lang w:val="kk-KZ" w:eastAsia="ru-RU"/>
              </w:rPr>
              <w:t>1</w:t>
            </w:r>
          </w:p>
        </w:tc>
        <w:tc>
          <w:tcPr>
            <w:tcW w:w="2516" w:type="dxa"/>
            <w:tcBorders>
              <w:top w:val="single" w:sz="4" w:space="0" w:color="auto"/>
              <w:left w:val="single" w:sz="4" w:space="0" w:color="auto"/>
              <w:bottom w:val="single" w:sz="4" w:space="0" w:color="auto"/>
              <w:right w:val="single" w:sz="4" w:space="0" w:color="auto"/>
            </w:tcBorders>
          </w:tcPr>
          <w:p w14:paraId="25BCBF2D"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«Новые книги»</w:t>
            </w:r>
          </w:p>
          <w:p w14:paraId="54FEE7E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p>
          <w:p w14:paraId="52147358"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p>
          <w:p w14:paraId="7599E7A8"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«Книги, полученные по проекту «Читающая школа»</w:t>
            </w:r>
          </w:p>
        </w:tc>
        <w:tc>
          <w:tcPr>
            <w:tcW w:w="1559" w:type="dxa"/>
            <w:tcBorders>
              <w:top w:val="single" w:sz="4" w:space="0" w:color="auto"/>
              <w:left w:val="single" w:sz="4" w:space="0" w:color="auto"/>
              <w:bottom w:val="single" w:sz="4" w:space="0" w:color="auto"/>
              <w:right w:val="single" w:sz="4" w:space="0" w:color="auto"/>
            </w:tcBorders>
            <w:hideMark/>
          </w:tcPr>
          <w:p w14:paraId="2C591F6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бюро литературных новинок (книжная </w:t>
            </w:r>
            <w:proofErr w:type="spellStart"/>
            <w:r w:rsidRPr="00CC4441">
              <w:rPr>
                <w:rFonts w:ascii="Times New Roman" w:eastAsia="Times New Roman" w:hAnsi="Times New Roman"/>
                <w:sz w:val="24"/>
                <w:szCs w:val="24"/>
                <w:lang w:eastAsia="ru-RU"/>
              </w:rPr>
              <w:t>выставка+видеоролик</w:t>
            </w:r>
            <w:proofErr w:type="spellEnd"/>
            <w:r w:rsidRPr="00CC4441">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14:paraId="72177B2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для всех </w:t>
            </w:r>
            <w:proofErr w:type="spellStart"/>
            <w:r w:rsidRPr="00CC4441">
              <w:rPr>
                <w:rFonts w:ascii="Times New Roman" w:eastAsia="Times New Roman" w:hAnsi="Times New Roman"/>
                <w:sz w:val="24"/>
                <w:szCs w:val="24"/>
                <w:lang w:eastAsia="ru-RU"/>
              </w:rPr>
              <w:t>катего</w:t>
            </w:r>
            <w:proofErr w:type="spellEnd"/>
          </w:p>
          <w:p w14:paraId="09DB755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рий</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читате</w:t>
            </w:r>
            <w:proofErr w:type="spellEnd"/>
          </w:p>
          <w:p w14:paraId="4332124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лей</w:t>
            </w:r>
          </w:p>
        </w:tc>
        <w:tc>
          <w:tcPr>
            <w:tcW w:w="1134" w:type="dxa"/>
            <w:tcBorders>
              <w:top w:val="single" w:sz="4" w:space="0" w:color="auto"/>
              <w:left w:val="single" w:sz="4" w:space="0" w:color="auto"/>
              <w:bottom w:val="single" w:sz="4" w:space="0" w:color="auto"/>
              <w:right w:val="single" w:sz="4" w:space="0" w:color="auto"/>
            </w:tcBorders>
          </w:tcPr>
          <w:p w14:paraId="72F40F0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постоянно действующая, по мере поступления новых книг</w:t>
            </w:r>
          </w:p>
          <w:p w14:paraId="17F236B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422A185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3F3D5B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фотоотчет</w:t>
            </w:r>
          </w:p>
          <w:p w14:paraId="1C5A6B6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53D62DE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5AAC8DBA"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tcPr>
          <w:p w14:paraId="28C5EDF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зав.библиотекой</w:t>
            </w:r>
            <w:proofErr w:type="spellEnd"/>
            <w:proofErr w:type="gramEnd"/>
          </w:p>
          <w:p w14:paraId="4C47DF7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7C53FEC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r>
      <w:tr w:rsidR="00CC4441" w:rsidRPr="00CC4441" w14:paraId="7CEF46BA" w14:textId="77777777" w:rsidTr="007F7A46">
        <w:trPr>
          <w:trHeight w:val="1931"/>
        </w:trPr>
        <w:tc>
          <w:tcPr>
            <w:tcW w:w="456" w:type="dxa"/>
            <w:tcBorders>
              <w:top w:val="single" w:sz="4" w:space="0" w:color="auto"/>
              <w:left w:val="single" w:sz="4" w:space="0" w:color="auto"/>
              <w:bottom w:val="single" w:sz="4" w:space="0" w:color="auto"/>
              <w:right w:val="single" w:sz="4" w:space="0" w:color="auto"/>
            </w:tcBorders>
            <w:hideMark/>
          </w:tcPr>
          <w:p w14:paraId="6105D2B9" w14:textId="77777777" w:rsidR="00CC4441" w:rsidRPr="00CC4441" w:rsidRDefault="00CC4441" w:rsidP="00CC4441">
            <w:pPr>
              <w:spacing w:after="0" w:line="240" w:lineRule="auto"/>
              <w:jc w:val="both"/>
              <w:rPr>
                <w:rFonts w:ascii="Times New Roman" w:eastAsia="Times New Roman" w:hAnsi="Times New Roman"/>
                <w:b/>
                <w:color w:val="C00000"/>
                <w:sz w:val="24"/>
                <w:szCs w:val="24"/>
                <w:lang w:val="kk-KZ" w:eastAsia="ru-RU"/>
              </w:rPr>
            </w:pPr>
            <w:r w:rsidRPr="00CC4441">
              <w:rPr>
                <w:rFonts w:ascii="Times New Roman" w:eastAsia="Times New Roman" w:hAnsi="Times New Roman"/>
                <w:b/>
                <w:color w:val="C00000"/>
                <w:sz w:val="24"/>
                <w:szCs w:val="24"/>
                <w:lang w:val="kk-KZ" w:eastAsia="ru-RU"/>
              </w:rPr>
              <w:lastRenderedPageBreak/>
              <w:t>2</w:t>
            </w:r>
          </w:p>
        </w:tc>
        <w:tc>
          <w:tcPr>
            <w:tcW w:w="2516" w:type="dxa"/>
            <w:tcBorders>
              <w:top w:val="single" w:sz="4" w:space="0" w:color="auto"/>
              <w:left w:val="single" w:sz="4" w:space="0" w:color="auto"/>
              <w:bottom w:val="single" w:sz="4" w:space="0" w:color="auto"/>
              <w:right w:val="single" w:sz="4" w:space="0" w:color="auto"/>
            </w:tcBorders>
            <w:hideMark/>
          </w:tcPr>
          <w:p w14:paraId="3771F09A"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«Признанный миром Абай» </w:t>
            </w:r>
            <w:r w:rsidRPr="00CC4441">
              <w:rPr>
                <w:rFonts w:ascii="Times New Roman" w:eastAsia="Times New Roman" w:hAnsi="Times New Roman"/>
                <w:sz w:val="24"/>
                <w:szCs w:val="24"/>
                <w:lang w:eastAsia="ru-RU"/>
              </w:rPr>
              <w:t>180 лет (10.08.1845-1904) со дня рождения</w:t>
            </w:r>
          </w:p>
        </w:tc>
        <w:tc>
          <w:tcPr>
            <w:tcW w:w="1559" w:type="dxa"/>
            <w:tcBorders>
              <w:top w:val="single" w:sz="4" w:space="0" w:color="auto"/>
              <w:left w:val="single" w:sz="4" w:space="0" w:color="auto"/>
              <w:bottom w:val="single" w:sz="4" w:space="0" w:color="auto"/>
              <w:right w:val="single" w:sz="4" w:space="0" w:color="auto"/>
            </w:tcBorders>
            <w:hideMark/>
          </w:tcPr>
          <w:p w14:paraId="2928254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выставка одного писателя</w:t>
            </w:r>
          </w:p>
        </w:tc>
        <w:tc>
          <w:tcPr>
            <w:tcW w:w="1418" w:type="dxa"/>
            <w:tcBorders>
              <w:top w:val="single" w:sz="4" w:space="0" w:color="auto"/>
              <w:left w:val="single" w:sz="4" w:space="0" w:color="auto"/>
              <w:bottom w:val="single" w:sz="4" w:space="0" w:color="auto"/>
              <w:right w:val="single" w:sz="4" w:space="0" w:color="auto"/>
            </w:tcBorders>
            <w:hideMark/>
          </w:tcPr>
          <w:p w14:paraId="042AECC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всех категорий читателей</w:t>
            </w:r>
          </w:p>
        </w:tc>
        <w:tc>
          <w:tcPr>
            <w:tcW w:w="1134" w:type="dxa"/>
            <w:tcBorders>
              <w:top w:val="single" w:sz="4" w:space="0" w:color="auto"/>
              <w:left w:val="single" w:sz="4" w:space="0" w:color="auto"/>
              <w:bottom w:val="single" w:sz="4" w:space="0" w:color="auto"/>
              <w:right w:val="single" w:sz="4" w:space="0" w:color="auto"/>
            </w:tcBorders>
            <w:hideMark/>
          </w:tcPr>
          <w:p w14:paraId="7DC9B1C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4.08.25</w:t>
            </w:r>
          </w:p>
        </w:tc>
        <w:tc>
          <w:tcPr>
            <w:tcW w:w="992" w:type="dxa"/>
            <w:tcBorders>
              <w:top w:val="single" w:sz="4" w:space="0" w:color="auto"/>
              <w:left w:val="single" w:sz="4" w:space="0" w:color="auto"/>
              <w:bottom w:val="single" w:sz="4" w:space="0" w:color="auto"/>
              <w:right w:val="single" w:sz="4" w:space="0" w:color="auto"/>
            </w:tcBorders>
            <w:hideMark/>
          </w:tcPr>
          <w:p w14:paraId="3DB52CC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6A849FB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зав.библиотекой</w:t>
            </w:r>
            <w:proofErr w:type="spellEnd"/>
            <w:proofErr w:type="gramEnd"/>
          </w:p>
        </w:tc>
      </w:tr>
      <w:tr w:rsidR="00CC4441" w:rsidRPr="00CC4441" w14:paraId="7BB4E32D" w14:textId="77777777" w:rsidTr="007F7A46">
        <w:trPr>
          <w:trHeight w:val="1299"/>
        </w:trPr>
        <w:tc>
          <w:tcPr>
            <w:tcW w:w="456" w:type="dxa"/>
            <w:tcBorders>
              <w:top w:val="single" w:sz="4" w:space="0" w:color="auto"/>
              <w:left w:val="single" w:sz="4" w:space="0" w:color="auto"/>
              <w:bottom w:val="single" w:sz="4" w:space="0" w:color="auto"/>
              <w:right w:val="single" w:sz="4" w:space="0" w:color="auto"/>
            </w:tcBorders>
            <w:hideMark/>
          </w:tcPr>
          <w:p w14:paraId="02795053" w14:textId="77777777" w:rsidR="00CC4441" w:rsidRPr="00CC4441" w:rsidRDefault="00CC4441" w:rsidP="00CC4441">
            <w:pPr>
              <w:spacing w:after="0" w:line="240" w:lineRule="auto"/>
              <w:jc w:val="both"/>
              <w:rPr>
                <w:rFonts w:ascii="Times New Roman" w:eastAsia="Times New Roman" w:hAnsi="Times New Roman"/>
                <w:b/>
                <w:color w:val="C00000"/>
                <w:sz w:val="24"/>
                <w:szCs w:val="24"/>
                <w:lang w:val="kk-KZ" w:eastAsia="ru-RU"/>
              </w:rPr>
            </w:pPr>
            <w:r w:rsidRPr="00CC4441">
              <w:rPr>
                <w:rFonts w:ascii="Times New Roman" w:eastAsia="Times New Roman" w:hAnsi="Times New Roman"/>
                <w:b/>
                <w:color w:val="C00000"/>
                <w:sz w:val="24"/>
                <w:szCs w:val="24"/>
                <w:lang w:val="kk-KZ" w:eastAsia="ru-RU"/>
              </w:rPr>
              <w:t>3</w:t>
            </w:r>
          </w:p>
        </w:tc>
        <w:tc>
          <w:tcPr>
            <w:tcW w:w="2516" w:type="dxa"/>
            <w:tcBorders>
              <w:top w:val="single" w:sz="4" w:space="0" w:color="auto"/>
              <w:left w:val="single" w:sz="4" w:space="0" w:color="auto"/>
              <w:bottom w:val="single" w:sz="4" w:space="0" w:color="auto"/>
              <w:right w:val="single" w:sz="4" w:space="0" w:color="auto"/>
            </w:tcBorders>
            <w:hideMark/>
          </w:tcPr>
          <w:p w14:paraId="030B3249"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 «Жемчужина казахской литературы» </w:t>
            </w:r>
            <w:r w:rsidRPr="00CC4441">
              <w:rPr>
                <w:rFonts w:ascii="Times New Roman" w:eastAsia="Times New Roman" w:hAnsi="Times New Roman"/>
                <w:sz w:val="24"/>
                <w:szCs w:val="24"/>
                <w:lang w:eastAsia="ru-RU"/>
              </w:rPr>
              <w:t xml:space="preserve">(поэту </w:t>
            </w:r>
            <w:proofErr w:type="spellStart"/>
            <w:r w:rsidRPr="00CC4441">
              <w:rPr>
                <w:rFonts w:ascii="Times New Roman" w:eastAsia="Times New Roman" w:hAnsi="Times New Roman"/>
                <w:sz w:val="24"/>
                <w:szCs w:val="24"/>
                <w:lang w:eastAsia="ru-RU"/>
              </w:rPr>
              <w:t>К.Аманжолову</w:t>
            </w:r>
            <w:proofErr w:type="spellEnd"/>
            <w:r w:rsidRPr="00CC4441">
              <w:rPr>
                <w:rFonts w:ascii="Times New Roman" w:eastAsia="Times New Roman" w:hAnsi="Times New Roman"/>
                <w:sz w:val="24"/>
                <w:szCs w:val="24"/>
                <w:lang w:eastAsia="ru-RU"/>
              </w:rPr>
              <w:t xml:space="preserve"> 115 </w:t>
            </w:r>
            <w:proofErr w:type="gramStart"/>
            <w:r w:rsidRPr="00CC4441">
              <w:rPr>
                <w:rFonts w:ascii="Times New Roman" w:eastAsia="Times New Roman" w:hAnsi="Times New Roman"/>
                <w:sz w:val="24"/>
                <w:szCs w:val="24"/>
                <w:lang w:eastAsia="ru-RU"/>
              </w:rPr>
              <w:t>лет ,</w:t>
            </w:r>
            <w:proofErr w:type="gramEnd"/>
            <w:r w:rsidRPr="00CC4441">
              <w:rPr>
                <w:rFonts w:ascii="Times New Roman" w:eastAsia="Times New Roman" w:hAnsi="Times New Roman"/>
                <w:sz w:val="24"/>
                <w:szCs w:val="24"/>
                <w:lang w:eastAsia="ru-RU"/>
              </w:rPr>
              <w:t xml:space="preserve"> 11.10.1911-1955)</w:t>
            </w:r>
          </w:p>
        </w:tc>
        <w:tc>
          <w:tcPr>
            <w:tcW w:w="1559" w:type="dxa"/>
            <w:tcBorders>
              <w:top w:val="single" w:sz="4" w:space="0" w:color="auto"/>
              <w:left w:val="single" w:sz="4" w:space="0" w:color="auto"/>
              <w:bottom w:val="single" w:sz="4" w:space="0" w:color="auto"/>
              <w:right w:val="single" w:sz="4" w:space="0" w:color="auto"/>
            </w:tcBorders>
            <w:hideMark/>
          </w:tcPr>
          <w:p w14:paraId="5F94BB7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челлендж поэтический</w:t>
            </w:r>
          </w:p>
        </w:tc>
        <w:tc>
          <w:tcPr>
            <w:tcW w:w="1418" w:type="dxa"/>
            <w:tcBorders>
              <w:top w:val="single" w:sz="4" w:space="0" w:color="auto"/>
              <w:left w:val="single" w:sz="4" w:space="0" w:color="auto"/>
              <w:bottom w:val="single" w:sz="4" w:space="0" w:color="auto"/>
              <w:right w:val="single" w:sz="4" w:space="0" w:color="auto"/>
            </w:tcBorders>
            <w:hideMark/>
          </w:tcPr>
          <w:p w14:paraId="67E9984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8-11класс</w:t>
            </w:r>
          </w:p>
        </w:tc>
        <w:tc>
          <w:tcPr>
            <w:tcW w:w="1134" w:type="dxa"/>
            <w:tcBorders>
              <w:top w:val="single" w:sz="4" w:space="0" w:color="auto"/>
              <w:left w:val="single" w:sz="4" w:space="0" w:color="auto"/>
              <w:bottom w:val="single" w:sz="4" w:space="0" w:color="auto"/>
              <w:right w:val="single" w:sz="4" w:space="0" w:color="auto"/>
            </w:tcBorders>
            <w:hideMark/>
          </w:tcPr>
          <w:p w14:paraId="0782AC6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октябрь</w:t>
            </w:r>
          </w:p>
        </w:tc>
        <w:tc>
          <w:tcPr>
            <w:tcW w:w="992" w:type="dxa"/>
            <w:tcBorders>
              <w:top w:val="single" w:sz="4" w:space="0" w:color="auto"/>
              <w:left w:val="single" w:sz="4" w:space="0" w:color="auto"/>
              <w:bottom w:val="single" w:sz="4" w:space="0" w:color="auto"/>
              <w:right w:val="single" w:sz="4" w:space="0" w:color="auto"/>
            </w:tcBorders>
            <w:hideMark/>
          </w:tcPr>
          <w:p w14:paraId="3B1C235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41847E1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12E749F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p w14:paraId="4E0D9FB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классные руководители</w:t>
            </w:r>
          </w:p>
        </w:tc>
      </w:tr>
      <w:tr w:rsidR="00CC4441" w:rsidRPr="00CC4441" w14:paraId="26170031" w14:textId="77777777" w:rsidTr="007F7A46">
        <w:trPr>
          <w:trHeight w:val="1931"/>
        </w:trPr>
        <w:tc>
          <w:tcPr>
            <w:tcW w:w="456" w:type="dxa"/>
            <w:tcBorders>
              <w:top w:val="single" w:sz="4" w:space="0" w:color="auto"/>
              <w:left w:val="single" w:sz="4" w:space="0" w:color="auto"/>
              <w:bottom w:val="single" w:sz="4" w:space="0" w:color="auto"/>
              <w:right w:val="single" w:sz="4" w:space="0" w:color="auto"/>
            </w:tcBorders>
            <w:hideMark/>
          </w:tcPr>
          <w:p w14:paraId="657C4249" w14:textId="77777777" w:rsidR="00CC4441" w:rsidRPr="00CC4441" w:rsidRDefault="00CC4441" w:rsidP="00CC4441">
            <w:pPr>
              <w:spacing w:after="0" w:line="240" w:lineRule="auto"/>
              <w:jc w:val="both"/>
              <w:rPr>
                <w:rFonts w:ascii="Times New Roman" w:eastAsia="Times New Roman" w:hAnsi="Times New Roman"/>
                <w:b/>
                <w:color w:val="C00000"/>
                <w:sz w:val="24"/>
                <w:szCs w:val="24"/>
                <w:lang w:val="kk-KZ" w:eastAsia="ru-RU"/>
              </w:rPr>
            </w:pPr>
            <w:r w:rsidRPr="00CC4441">
              <w:rPr>
                <w:rFonts w:ascii="Times New Roman" w:eastAsia="Times New Roman" w:hAnsi="Times New Roman"/>
                <w:b/>
                <w:color w:val="C00000"/>
                <w:sz w:val="24"/>
                <w:szCs w:val="24"/>
                <w:lang w:val="kk-KZ" w:eastAsia="ru-RU"/>
              </w:rPr>
              <w:t>4</w:t>
            </w:r>
          </w:p>
        </w:tc>
        <w:tc>
          <w:tcPr>
            <w:tcW w:w="2516" w:type="dxa"/>
            <w:tcBorders>
              <w:top w:val="single" w:sz="4" w:space="0" w:color="auto"/>
              <w:left w:val="single" w:sz="4" w:space="0" w:color="auto"/>
              <w:bottom w:val="single" w:sz="4" w:space="0" w:color="auto"/>
              <w:right w:val="single" w:sz="4" w:space="0" w:color="auto"/>
            </w:tcBorders>
          </w:tcPr>
          <w:p w14:paraId="6B07DDF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val="kk-KZ" w:eastAsia="ru-RU"/>
              </w:rPr>
              <w:t xml:space="preserve"> </w:t>
            </w:r>
            <w:r w:rsidRPr="00CC4441">
              <w:rPr>
                <w:rFonts w:ascii="Times New Roman" w:eastAsia="Times New Roman" w:hAnsi="Times New Roman"/>
                <w:b/>
                <w:sz w:val="24"/>
                <w:szCs w:val="24"/>
                <w:lang w:eastAsia="ru-RU"/>
              </w:rPr>
              <w:t xml:space="preserve">«Духовный наставник для детей» </w:t>
            </w:r>
            <w:r w:rsidRPr="00CC4441">
              <w:rPr>
                <w:rFonts w:ascii="Times New Roman" w:eastAsia="Times New Roman" w:hAnsi="Times New Roman"/>
                <w:sz w:val="24"/>
                <w:szCs w:val="24"/>
                <w:lang w:eastAsia="ru-RU"/>
              </w:rPr>
              <w:t xml:space="preserve">(12.09.1995, 70 лет со дня рождения детского </w:t>
            </w:r>
            <w:proofErr w:type="gramStart"/>
            <w:r w:rsidRPr="00CC4441">
              <w:rPr>
                <w:rFonts w:ascii="Times New Roman" w:eastAsia="Times New Roman" w:hAnsi="Times New Roman"/>
                <w:sz w:val="24"/>
                <w:szCs w:val="24"/>
                <w:lang w:eastAsia="ru-RU"/>
              </w:rPr>
              <w:t>писателя )</w:t>
            </w:r>
            <w:proofErr w:type="gram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b/>
                <w:sz w:val="24"/>
                <w:szCs w:val="24"/>
                <w:lang w:eastAsia="ru-RU"/>
              </w:rPr>
              <w:t>Толымбек</w:t>
            </w:r>
            <w:proofErr w:type="spellEnd"/>
            <w:r w:rsidRPr="00CC4441">
              <w:rPr>
                <w:rFonts w:ascii="Times New Roman" w:eastAsia="Times New Roman" w:hAnsi="Times New Roman"/>
                <w:b/>
                <w:sz w:val="24"/>
                <w:szCs w:val="24"/>
                <w:lang w:eastAsia="ru-RU"/>
              </w:rPr>
              <w:t xml:space="preserve"> </w:t>
            </w:r>
            <w:proofErr w:type="spellStart"/>
            <w:r w:rsidRPr="00CC4441">
              <w:rPr>
                <w:rFonts w:ascii="Times New Roman" w:eastAsia="Times New Roman" w:hAnsi="Times New Roman"/>
                <w:b/>
                <w:sz w:val="24"/>
                <w:szCs w:val="24"/>
                <w:lang w:eastAsia="ru-RU"/>
              </w:rPr>
              <w:t>Абдраим</w:t>
            </w:r>
            <w:proofErr w:type="spellEnd"/>
          </w:p>
          <w:p w14:paraId="27DBE2D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p>
          <w:p w14:paraId="399B1BB7"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0E8316B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литературная гостиная</w:t>
            </w:r>
          </w:p>
        </w:tc>
        <w:tc>
          <w:tcPr>
            <w:tcW w:w="1418" w:type="dxa"/>
            <w:tcBorders>
              <w:top w:val="single" w:sz="4" w:space="0" w:color="auto"/>
              <w:left w:val="single" w:sz="4" w:space="0" w:color="auto"/>
              <w:bottom w:val="single" w:sz="4" w:space="0" w:color="auto"/>
              <w:right w:val="single" w:sz="4" w:space="0" w:color="auto"/>
            </w:tcBorders>
            <w:hideMark/>
          </w:tcPr>
          <w:p w14:paraId="560C5A0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начальная школа</w:t>
            </w:r>
          </w:p>
        </w:tc>
        <w:tc>
          <w:tcPr>
            <w:tcW w:w="1134" w:type="dxa"/>
            <w:tcBorders>
              <w:top w:val="single" w:sz="4" w:space="0" w:color="auto"/>
              <w:left w:val="single" w:sz="4" w:space="0" w:color="auto"/>
              <w:bottom w:val="single" w:sz="4" w:space="0" w:color="auto"/>
              <w:right w:val="single" w:sz="4" w:space="0" w:color="auto"/>
            </w:tcBorders>
            <w:hideMark/>
          </w:tcPr>
          <w:p w14:paraId="32E5B02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осенние каникулы</w:t>
            </w:r>
          </w:p>
        </w:tc>
        <w:tc>
          <w:tcPr>
            <w:tcW w:w="992" w:type="dxa"/>
            <w:tcBorders>
              <w:top w:val="single" w:sz="4" w:space="0" w:color="auto"/>
              <w:left w:val="single" w:sz="4" w:space="0" w:color="auto"/>
              <w:bottom w:val="single" w:sz="4" w:space="0" w:color="auto"/>
              <w:right w:val="single" w:sz="4" w:space="0" w:color="auto"/>
            </w:tcBorders>
            <w:hideMark/>
          </w:tcPr>
          <w:p w14:paraId="30A4AA0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381CB0A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3FB1E12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кой,классные</w:t>
            </w:r>
            <w:proofErr w:type="spellEnd"/>
            <w:proofErr w:type="gramEnd"/>
            <w:r w:rsidRPr="00CC4441">
              <w:rPr>
                <w:rFonts w:ascii="Times New Roman" w:eastAsia="Times New Roman" w:hAnsi="Times New Roman"/>
                <w:sz w:val="24"/>
                <w:szCs w:val="24"/>
                <w:lang w:eastAsia="ru-RU"/>
              </w:rPr>
              <w:t xml:space="preserve"> руководители</w:t>
            </w:r>
          </w:p>
        </w:tc>
      </w:tr>
      <w:tr w:rsidR="00CC4441" w:rsidRPr="00CC4441" w14:paraId="3E6CFF9D" w14:textId="77777777" w:rsidTr="007F7A46">
        <w:trPr>
          <w:trHeight w:val="1931"/>
        </w:trPr>
        <w:tc>
          <w:tcPr>
            <w:tcW w:w="456" w:type="dxa"/>
            <w:tcBorders>
              <w:top w:val="single" w:sz="4" w:space="0" w:color="auto"/>
              <w:left w:val="single" w:sz="4" w:space="0" w:color="auto"/>
              <w:bottom w:val="single" w:sz="4" w:space="0" w:color="auto"/>
              <w:right w:val="single" w:sz="4" w:space="0" w:color="auto"/>
            </w:tcBorders>
            <w:hideMark/>
          </w:tcPr>
          <w:p w14:paraId="5B6F10AC" w14:textId="77777777" w:rsidR="00CC4441" w:rsidRPr="00CC4441" w:rsidRDefault="00CC4441" w:rsidP="00CC4441">
            <w:pPr>
              <w:spacing w:after="0" w:line="240" w:lineRule="auto"/>
              <w:jc w:val="both"/>
              <w:rPr>
                <w:rFonts w:ascii="Times New Roman" w:eastAsia="Times New Roman" w:hAnsi="Times New Roman"/>
                <w:b/>
                <w:color w:val="C00000"/>
                <w:sz w:val="24"/>
                <w:szCs w:val="24"/>
                <w:lang w:val="kk-KZ" w:eastAsia="ru-RU"/>
              </w:rPr>
            </w:pPr>
            <w:r w:rsidRPr="00CC4441">
              <w:rPr>
                <w:rFonts w:ascii="Times New Roman" w:eastAsia="Times New Roman" w:hAnsi="Times New Roman"/>
                <w:b/>
                <w:color w:val="000000" w:themeColor="text1"/>
                <w:sz w:val="24"/>
                <w:szCs w:val="24"/>
                <w:lang w:val="kk-KZ" w:eastAsia="ru-RU"/>
              </w:rPr>
              <w:t>5</w:t>
            </w:r>
          </w:p>
        </w:tc>
        <w:tc>
          <w:tcPr>
            <w:tcW w:w="2516" w:type="dxa"/>
            <w:tcBorders>
              <w:top w:val="single" w:sz="4" w:space="0" w:color="auto"/>
              <w:left w:val="single" w:sz="4" w:space="0" w:color="auto"/>
              <w:bottom w:val="single" w:sz="4" w:space="0" w:color="auto"/>
              <w:right w:val="single" w:sz="4" w:space="0" w:color="auto"/>
            </w:tcBorders>
            <w:hideMark/>
          </w:tcPr>
          <w:p w14:paraId="4EDF6B2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- 120 лет</w:t>
            </w:r>
            <w:r w:rsidRPr="00CC4441">
              <w:rPr>
                <w:rFonts w:ascii="Times New Roman" w:eastAsia="Times New Roman" w:hAnsi="Times New Roman"/>
                <w:b/>
                <w:sz w:val="24"/>
                <w:szCs w:val="24"/>
                <w:lang w:eastAsia="ru-RU"/>
              </w:rPr>
              <w:t xml:space="preserve"> </w:t>
            </w:r>
            <w:proofErr w:type="spellStart"/>
            <w:r w:rsidRPr="00CC4441">
              <w:rPr>
                <w:rFonts w:ascii="Times New Roman" w:eastAsia="Times New Roman" w:hAnsi="Times New Roman"/>
                <w:b/>
                <w:sz w:val="24"/>
                <w:szCs w:val="24"/>
                <w:lang w:eastAsia="ru-RU"/>
              </w:rPr>
              <w:t>А.Барто</w:t>
            </w:r>
            <w:proofErr w:type="spellEnd"/>
            <w:r w:rsidRPr="00CC4441">
              <w:rPr>
                <w:rFonts w:ascii="Times New Roman" w:eastAsia="Times New Roman" w:hAnsi="Times New Roman"/>
                <w:b/>
                <w:sz w:val="24"/>
                <w:szCs w:val="24"/>
                <w:lang w:eastAsia="ru-RU"/>
              </w:rPr>
              <w:t xml:space="preserve"> </w:t>
            </w:r>
            <w:r w:rsidRPr="00CC4441">
              <w:rPr>
                <w:rFonts w:ascii="Times New Roman" w:eastAsia="Times New Roman" w:hAnsi="Times New Roman"/>
                <w:sz w:val="24"/>
                <w:szCs w:val="24"/>
                <w:lang w:eastAsia="ru-RU"/>
              </w:rPr>
              <w:t>(17.02.1906-1981)</w:t>
            </w:r>
          </w:p>
          <w:p w14:paraId="6C1E9ABF"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sz w:val="24"/>
                <w:szCs w:val="24"/>
                <w:lang w:eastAsia="ru-RU"/>
              </w:rPr>
              <w:t>90 лет (1936)</w:t>
            </w:r>
            <w:r w:rsidRPr="00CC4441">
              <w:rPr>
                <w:rFonts w:ascii="Times New Roman" w:eastAsia="Times New Roman" w:hAnsi="Times New Roman"/>
                <w:b/>
                <w:sz w:val="24"/>
                <w:szCs w:val="24"/>
                <w:lang w:eastAsia="ru-RU"/>
              </w:rPr>
              <w:t xml:space="preserve"> «Игрушки»</w:t>
            </w:r>
          </w:p>
          <w:p w14:paraId="6D237A9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 xml:space="preserve">- </w:t>
            </w:r>
            <w:r w:rsidRPr="00CC4441">
              <w:rPr>
                <w:rFonts w:ascii="Times New Roman" w:eastAsia="Times New Roman" w:hAnsi="Times New Roman"/>
                <w:sz w:val="24"/>
                <w:szCs w:val="24"/>
                <w:lang w:eastAsia="ru-RU"/>
              </w:rPr>
              <w:t>100 лет</w:t>
            </w:r>
            <w:r w:rsidRPr="00CC4441">
              <w:rPr>
                <w:rFonts w:ascii="Times New Roman" w:eastAsia="Times New Roman" w:hAnsi="Times New Roman"/>
                <w:b/>
                <w:sz w:val="24"/>
                <w:szCs w:val="24"/>
                <w:lang w:eastAsia="ru-RU"/>
              </w:rPr>
              <w:t xml:space="preserve"> «Путаница», «Телефон», «</w:t>
            </w:r>
            <w:proofErr w:type="spellStart"/>
            <w:proofErr w:type="gramStart"/>
            <w:r w:rsidRPr="00CC4441">
              <w:rPr>
                <w:rFonts w:ascii="Times New Roman" w:eastAsia="Times New Roman" w:hAnsi="Times New Roman"/>
                <w:b/>
                <w:sz w:val="24"/>
                <w:szCs w:val="24"/>
                <w:lang w:eastAsia="ru-RU"/>
              </w:rPr>
              <w:t>Федорино</w:t>
            </w:r>
            <w:proofErr w:type="spellEnd"/>
            <w:r w:rsidRPr="00CC4441">
              <w:rPr>
                <w:rFonts w:ascii="Times New Roman" w:eastAsia="Times New Roman" w:hAnsi="Times New Roman"/>
                <w:b/>
                <w:sz w:val="24"/>
                <w:szCs w:val="24"/>
                <w:lang w:eastAsia="ru-RU"/>
              </w:rPr>
              <w:t xml:space="preserve">  горе</w:t>
            </w:r>
            <w:proofErr w:type="gramEnd"/>
            <w:r w:rsidRPr="00CC4441">
              <w:rPr>
                <w:rFonts w:ascii="Times New Roman" w:eastAsia="Times New Roman" w:hAnsi="Times New Roman"/>
                <w:b/>
                <w:sz w:val="24"/>
                <w:szCs w:val="24"/>
                <w:lang w:eastAsia="ru-RU"/>
              </w:rPr>
              <w:t xml:space="preserve">» </w:t>
            </w:r>
            <w:proofErr w:type="spellStart"/>
            <w:r w:rsidRPr="00CC4441">
              <w:rPr>
                <w:rFonts w:ascii="Times New Roman" w:eastAsia="Times New Roman" w:hAnsi="Times New Roman"/>
                <w:b/>
                <w:sz w:val="24"/>
                <w:szCs w:val="24"/>
                <w:lang w:eastAsia="ru-RU"/>
              </w:rPr>
              <w:t>К.Чуковский</w:t>
            </w:r>
            <w:proofErr w:type="spellEnd"/>
            <w:r w:rsidRPr="00CC4441">
              <w:rPr>
                <w:rFonts w:ascii="Times New Roman" w:eastAsia="Times New Roman" w:hAnsi="Times New Roman"/>
                <w:b/>
                <w:sz w:val="24"/>
                <w:szCs w:val="24"/>
                <w:lang w:eastAsia="ru-RU"/>
              </w:rPr>
              <w:t xml:space="preserve"> </w:t>
            </w:r>
            <w:r w:rsidRPr="00CC4441">
              <w:rPr>
                <w:rFonts w:ascii="Times New Roman" w:eastAsia="Times New Roman" w:hAnsi="Times New Roman"/>
                <w:sz w:val="24"/>
                <w:szCs w:val="24"/>
                <w:lang w:eastAsia="ru-RU"/>
              </w:rPr>
              <w:t>(1926)</w:t>
            </w:r>
          </w:p>
          <w:p w14:paraId="0522A73C"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- 90 лет «А что у вас?», «Дядя Степа», «Фома» </w:t>
            </w:r>
            <w:proofErr w:type="spellStart"/>
            <w:r w:rsidRPr="00CC4441">
              <w:rPr>
                <w:rFonts w:ascii="Times New Roman" w:eastAsia="Times New Roman" w:hAnsi="Times New Roman"/>
                <w:b/>
                <w:sz w:val="24"/>
                <w:szCs w:val="24"/>
                <w:lang w:eastAsia="ru-RU"/>
              </w:rPr>
              <w:t>С.Михалков</w:t>
            </w:r>
            <w:proofErr w:type="spellEnd"/>
            <w:r w:rsidRPr="00CC4441">
              <w:rPr>
                <w:rFonts w:ascii="Times New Roman" w:eastAsia="Times New Roman" w:hAnsi="Times New Roman"/>
                <w:b/>
                <w:sz w:val="24"/>
                <w:szCs w:val="24"/>
                <w:lang w:eastAsia="ru-RU"/>
              </w:rPr>
              <w:t xml:space="preserve"> </w:t>
            </w:r>
            <w:r w:rsidRPr="00CC4441">
              <w:rPr>
                <w:rFonts w:ascii="Times New Roman" w:eastAsia="Times New Roman" w:hAnsi="Times New Roman"/>
                <w:sz w:val="24"/>
                <w:szCs w:val="24"/>
                <w:lang w:eastAsia="ru-RU"/>
              </w:rPr>
              <w:t>(1936)</w:t>
            </w:r>
          </w:p>
        </w:tc>
        <w:tc>
          <w:tcPr>
            <w:tcW w:w="1559" w:type="dxa"/>
            <w:tcBorders>
              <w:top w:val="single" w:sz="4" w:space="0" w:color="auto"/>
              <w:left w:val="single" w:sz="4" w:space="0" w:color="auto"/>
              <w:bottom w:val="single" w:sz="4" w:space="0" w:color="auto"/>
              <w:right w:val="single" w:sz="4" w:space="0" w:color="auto"/>
            </w:tcBorders>
            <w:hideMark/>
          </w:tcPr>
          <w:p w14:paraId="1D765B1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поэтический звездопад</w:t>
            </w:r>
          </w:p>
        </w:tc>
        <w:tc>
          <w:tcPr>
            <w:tcW w:w="1418" w:type="dxa"/>
            <w:tcBorders>
              <w:top w:val="single" w:sz="4" w:space="0" w:color="auto"/>
              <w:left w:val="single" w:sz="4" w:space="0" w:color="auto"/>
              <w:bottom w:val="single" w:sz="4" w:space="0" w:color="auto"/>
              <w:right w:val="single" w:sz="4" w:space="0" w:color="auto"/>
            </w:tcBorders>
            <w:hideMark/>
          </w:tcPr>
          <w:p w14:paraId="6090BD2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начальная школа</w:t>
            </w:r>
          </w:p>
        </w:tc>
        <w:tc>
          <w:tcPr>
            <w:tcW w:w="1134" w:type="dxa"/>
            <w:tcBorders>
              <w:top w:val="single" w:sz="4" w:space="0" w:color="auto"/>
              <w:left w:val="single" w:sz="4" w:space="0" w:color="auto"/>
              <w:bottom w:val="single" w:sz="4" w:space="0" w:color="auto"/>
              <w:right w:val="single" w:sz="4" w:space="0" w:color="auto"/>
            </w:tcBorders>
            <w:hideMark/>
          </w:tcPr>
          <w:p w14:paraId="2BB60F9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ноябрь</w:t>
            </w:r>
          </w:p>
        </w:tc>
        <w:tc>
          <w:tcPr>
            <w:tcW w:w="992" w:type="dxa"/>
            <w:tcBorders>
              <w:top w:val="single" w:sz="4" w:space="0" w:color="auto"/>
              <w:left w:val="single" w:sz="4" w:space="0" w:color="auto"/>
              <w:bottom w:val="single" w:sz="4" w:space="0" w:color="auto"/>
              <w:right w:val="single" w:sz="4" w:space="0" w:color="auto"/>
            </w:tcBorders>
            <w:hideMark/>
          </w:tcPr>
          <w:p w14:paraId="0280B5BA"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1EC857F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06E29B5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кой,классные</w:t>
            </w:r>
            <w:proofErr w:type="spellEnd"/>
            <w:proofErr w:type="gramEnd"/>
            <w:r w:rsidRPr="00CC4441">
              <w:rPr>
                <w:rFonts w:ascii="Times New Roman" w:eastAsia="Times New Roman" w:hAnsi="Times New Roman"/>
                <w:sz w:val="24"/>
                <w:szCs w:val="24"/>
                <w:lang w:eastAsia="ru-RU"/>
              </w:rPr>
              <w:t xml:space="preserve"> руководители</w:t>
            </w:r>
          </w:p>
        </w:tc>
      </w:tr>
      <w:tr w:rsidR="00CC4441" w:rsidRPr="00CC4441" w14:paraId="5E5755D3" w14:textId="77777777" w:rsidTr="007F7A46">
        <w:trPr>
          <w:trHeight w:val="856"/>
        </w:trPr>
        <w:tc>
          <w:tcPr>
            <w:tcW w:w="456" w:type="dxa"/>
            <w:tcBorders>
              <w:top w:val="single" w:sz="4" w:space="0" w:color="auto"/>
              <w:left w:val="single" w:sz="4" w:space="0" w:color="auto"/>
              <w:bottom w:val="single" w:sz="4" w:space="0" w:color="auto"/>
              <w:right w:val="single" w:sz="4" w:space="0" w:color="auto"/>
            </w:tcBorders>
            <w:hideMark/>
          </w:tcPr>
          <w:p w14:paraId="769702AC"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br/>
              <w:t>6</w:t>
            </w:r>
          </w:p>
        </w:tc>
        <w:tc>
          <w:tcPr>
            <w:tcW w:w="2516" w:type="dxa"/>
            <w:tcBorders>
              <w:top w:val="single" w:sz="4" w:space="0" w:color="auto"/>
              <w:left w:val="single" w:sz="4" w:space="0" w:color="auto"/>
              <w:bottom w:val="single" w:sz="4" w:space="0" w:color="auto"/>
              <w:right w:val="single" w:sz="4" w:space="0" w:color="auto"/>
            </w:tcBorders>
            <w:hideMark/>
          </w:tcPr>
          <w:p w14:paraId="1A4E7C1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«Человек читающий – человек успешный»"</w:t>
            </w:r>
          </w:p>
        </w:tc>
        <w:tc>
          <w:tcPr>
            <w:tcW w:w="1559" w:type="dxa"/>
            <w:tcBorders>
              <w:top w:val="single" w:sz="4" w:space="0" w:color="auto"/>
              <w:left w:val="single" w:sz="4" w:space="0" w:color="auto"/>
              <w:bottom w:val="single" w:sz="4" w:space="0" w:color="auto"/>
              <w:right w:val="single" w:sz="4" w:space="0" w:color="auto"/>
            </w:tcBorders>
            <w:hideMark/>
          </w:tcPr>
          <w:p w14:paraId="4FFC59A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библиотечный квилт</w:t>
            </w:r>
          </w:p>
        </w:tc>
        <w:tc>
          <w:tcPr>
            <w:tcW w:w="1418" w:type="dxa"/>
            <w:tcBorders>
              <w:top w:val="single" w:sz="4" w:space="0" w:color="auto"/>
              <w:left w:val="single" w:sz="4" w:space="0" w:color="auto"/>
              <w:bottom w:val="single" w:sz="4" w:space="0" w:color="auto"/>
              <w:right w:val="single" w:sz="4" w:space="0" w:color="auto"/>
            </w:tcBorders>
            <w:hideMark/>
          </w:tcPr>
          <w:p w14:paraId="1F080B7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всех категорий читателей</w:t>
            </w:r>
          </w:p>
        </w:tc>
        <w:tc>
          <w:tcPr>
            <w:tcW w:w="1134" w:type="dxa"/>
            <w:tcBorders>
              <w:top w:val="single" w:sz="4" w:space="0" w:color="auto"/>
              <w:left w:val="single" w:sz="4" w:space="0" w:color="auto"/>
              <w:bottom w:val="single" w:sz="4" w:space="0" w:color="auto"/>
              <w:right w:val="single" w:sz="4" w:space="0" w:color="auto"/>
            </w:tcBorders>
            <w:hideMark/>
          </w:tcPr>
          <w:p w14:paraId="12ACF67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постоянно </w:t>
            </w:r>
          </w:p>
        </w:tc>
        <w:tc>
          <w:tcPr>
            <w:tcW w:w="992" w:type="dxa"/>
            <w:tcBorders>
              <w:top w:val="single" w:sz="4" w:space="0" w:color="auto"/>
              <w:left w:val="single" w:sz="4" w:space="0" w:color="auto"/>
              <w:bottom w:val="single" w:sz="4" w:space="0" w:color="auto"/>
              <w:right w:val="single" w:sz="4" w:space="0" w:color="auto"/>
            </w:tcBorders>
            <w:hideMark/>
          </w:tcPr>
          <w:p w14:paraId="10777D4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инстаграм  </w:t>
            </w:r>
          </w:p>
        </w:tc>
        <w:tc>
          <w:tcPr>
            <w:tcW w:w="1559" w:type="dxa"/>
            <w:tcBorders>
              <w:top w:val="single" w:sz="4" w:space="0" w:color="auto"/>
              <w:left w:val="single" w:sz="4" w:space="0" w:color="auto"/>
              <w:bottom w:val="single" w:sz="4" w:space="0" w:color="auto"/>
              <w:right w:val="single" w:sz="4" w:space="0" w:color="auto"/>
            </w:tcBorders>
            <w:hideMark/>
          </w:tcPr>
          <w:p w14:paraId="530E156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зав.библиотекой</w:t>
            </w:r>
            <w:proofErr w:type="spellEnd"/>
            <w:proofErr w:type="gramEnd"/>
            <w:r w:rsidRPr="00CC4441">
              <w:rPr>
                <w:rFonts w:ascii="Times New Roman" w:eastAsia="Times New Roman" w:hAnsi="Times New Roman"/>
                <w:sz w:val="24"/>
                <w:szCs w:val="24"/>
                <w:lang w:eastAsia="ru-RU"/>
              </w:rPr>
              <w:t>, классные руководители, родители</w:t>
            </w:r>
          </w:p>
        </w:tc>
      </w:tr>
      <w:tr w:rsidR="00CC4441" w:rsidRPr="00CC4441" w14:paraId="32811A50"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578457D8"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7</w:t>
            </w:r>
          </w:p>
        </w:tc>
        <w:tc>
          <w:tcPr>
            <w:tcW w:w="2516" w:type="dxa"/>
            <w:tcBorders>
              <w:top w:val="single" w:sz="4" w:space="0" w:color="auto"/>
              <w:left w:val="single" w:sz="4" w:space="0" w:color="auto"/>
              <w:bottom w:val="single" w:sz="4" w:space="0" w:color="auto"/>
              <w:right w:val="single" w:sz="4" w:space="0" w:color="auto"/>
            </w:tcBorders>
            <w:hideMark/>
          </w:tcPr>
          <w:p w14:paraId="0B2ACB4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 xml:space="preserve">Повесть – феерия «Алые паруса» </w:t>
            </w:r>
            <w:proofErr w:type="spellStart"/>
            <w:r w:rsidRPr="00CC4441">
              <w:rPr>
                <w:rFonts w:ascii="Times New Roman" w:eastAsia="Times New Roman" w:hAnsi="Times New Roman"/>
                <w:b/>
                <w:sz w:val="24"/>
                <w:szCs w:val="24"/>
                <w:lang w:eastAsia="ru-RU"/>
              </w:rPr>
              <w:t>А.Грин</w:t>
            </w:r>
            <w:proofErr w:type="spellEnd"/>
            <w:r w:rsidRPr="00CC4441">
              <w:rPr>
                <w:rFonts w:ascii="Times New Roman" w:eastAsia="Times New Roman" w:hAnsi="Times New Roman"/>
                <w:b/>
                <w:sz w:val="24"/>
                <w:szCs w:val="24"/>
                <w:lang w:eastAsia="ru-RU"/>
              </w:rPr>
              <w:t xml:space="preserve"> </w:t>
            </w:r>
            <w:r w:rsidRPr="00CC4441">
              <w:rPr>
                <w:rFonts w:ascii="Times New Roman" w:eastAsia="Times New Roman" w:hAnsi="Times New Roman"/>
                <w:sz w:val="24"/>
                <w:szCs w:val="24"/>
                <w:lang w:eastAsia="ru-RU"/>
              </w:rPr>
              <w:t>(105 лет,1921)</w:t>
            </w:r>
          </w:p>
        </w:tc>
        <w:tc>
          <w:tcPr>
            <w:tcW w:w="1559" w:type="dxa"/>
            <w:tcBorders>
              <w:top w:val="single" w:sz="4" w:space="0" w:color="auto"/>
              <w:left w:val="single" w:sz="4" w:space="0" w:color="auto"/>
              <w:bottom w:val="single" w:sz="4" w:space="0" w:color="auto"/>
              <w:right w:val="single" w:sz="4" w:space="0" w:color="auto"/>
            </w:tcBorders>
            <w:hideMark/>
          </w:tcPr>
          <w:p w14:paraId="03C5BD37"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визитка</w:t>
            </w:r>
          </w:p>
          <w:p w14:paraId="53F88699"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 xml:space="preserve">литературная </w:t>
            </w:r>
          </w:p>
        </w:tc>
        <w:tc>
          <w:tcPr>
            <w:tcW w:w="1418" w:type="dxa"/>
            <w:tcBorders>
              <w:top w:val="single" w:sz="4" w:space="0" w:color="auto"/>
              <w:left w:val="single" w:sz="4" w:space="0" w:color="auto"/>
              <w:bottom w:val="single" w:sz="4" w:space="0" w:color="auto"/>
              <w:right w:val="single" w:sz="4" w:space="0" w:color="auto"/>
            </w:tcBorders>
            <w:hideMark/>
          </w:tcPr>
          <w:p w14:paraId="00508E74"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среднее</w:t>
            </w:r>
          </w:p>
          <w:p w14:paraId="2D7596B6"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звено</w:t>
            </w:r>
          </w:p>
        </w:tc>
        <w:tc>
          <w:tcPr>
            <w:tcW w:w="1134" w:type="dxa"/>
            <w:tcBorders>
              <w:top w:val="single" w:sz="4" w:space="0" w:color="auto"/>
              <w:left w:val="single" w:sz="4" w:space="0" w:color="auto"/>
              <w:bottom w:val="single" w:sz="4" w:space="0" w:color="auto"/>
              <w:right w:val="single" w:sz="4" w:space="0" w:color="auto"/>
            </w:tcBorders>
            <w:hideMark/>
          </w:tcPr>
          <w:p w14:paraId="1323A228"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зимние каникулы</w:t>
            </w:r>
          </w:p>
        </w:tc>
        <w:tc>
          <w:tcPr>
            <w:tcW w:w="992" w:type="dxa"/>
            <w:tcBorders>
              <w:top w:val="single" w:sz="4" w:space="0" w:color="auto"/>
              <w:left w:val="single" w:sz="4" w:space="0" w:color="auto"/>
              <w:bottom w:val="single" w:sz="4" w:space="0" w:color="auto"/>
              <w:right w:val="single" w:sz="4" w:space="0" w:color="auto"/>
            </w:tcBorders>
            <w:hideMark/>
          </w:tcPr>
          <w:p w14:paraId="591098D2"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6CC3844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23B6AFC0"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eastAsia="ru-RU"/>
              </w:rPr>
              <w:t>кой, классные руководители</w:t>
            </w:r>
            <w:r w:rsidRPr="00CC4441">
              <w:rPr>
                <w:rFonts w:ascii="Times New Roman" w:eastAsia="Times New Roman" w:hAnsi="Times New Roman"/>
                <w:sz w:val="24"/>
                <w:szCs w:val="24"/>
                <w:lang w:val="kk-KZ" w:eastAsia="ru-RU"/>
              </w:rPr>
              <w:t xml:space="preserve"> </w:t>
            </w:r>
          </w:p>
        </w:tc>
      </w:tr>
      <w:tr w:rsidR="00CC4441" w:rsidRPr="00CC4441" w14:paraId="37234DD3"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1DDB466E"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8</w:t>
            </w:r>
          </w:p>
        </w:tc>
        <w:tc>
          <w:tcPr>
            <w:tcW w:w="2516" w:type="dxa"/>
            <w:tcBorders>
              <w:top w:val="single" w:sz="4" w:space="0" w:color="auto"/>
              <w:left w:val="single" w:sz="4" w:space="0" w:color="auto"/>
              <w:bottom w:val="single" w:sz="4" w:space="0" w:color="auto"/>
              <w:right w:val="single" w:sz="4" w:space="0" w:color="auto"/>
            </w:tcBorders>
            <w:hideMark/>
          </w:tcPr>
          <w:p w14:paraId="0029BBDD"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color w:val="000000"/>
                <w:sz w:val="24"/>
                <w:szCs w:val="24"/>
                <w:lang w:eastAsia="ru-RU"/>
              </w:rPr>
              <w:t xml:space="preserve">«Мороз Иванович» </w:t>
            </w:r>
            <w:r w:rsidRPr="00CC4441">
              <w:rPr>
                <w:rFonts w:ascii="Times New Roman" w:eastAsia="Times New Roman" w:hAnsi="Times New Roman"/>
                <w:color w:val="000000"/>
                <w:sz w:val="24"/>
                <w:szCs w:val="24"/>
                <w:lang w:eastAsia="ru-RU"/>
              </w:rPr>
              <w:t>(произведению185 лет,1841)</w:t>
            </w:r>
          </w:p>
        </w:tc>
        <w:tc>
          <w:tcPr>
            <w:tcW w:w="1559" w:type="dxa"/>
            <w:tcBorders>
              <w:top w:val="single" w:sz="4" w:space="0" w:color="auto"/>
              <w:left w:val="single" w:sz="4" w:space="0" w:color="auto"/>
              <w:bottom w:val="single" w:sz="4" w:space="0" w:color="auto"/>
              <w:right w:val="single" w:sz="4" w:space="0" w:color="auto"/>
            </w:tcBorders>
            <w:hideMark/>
          </w:tcPr>
          <w:p w14:paraId="5C18AEDA"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color w:val="000000"/>
                <w:sz w:val="24"/>
                <w:szCs w:val="24"/>
                <w:lang w:eastAsia="ru-RU"/>
              </w:rPr>
              <w:t>лото литературное</w:t>
            </w:r>
          </w:p>
        </w:tc>
        <w:tc>
          <w:tcPr>
            <w:tcW w:w="1418" w:type="dxa"/>
            <w:tcBorders>
              <w:top w:val="single" w:sz="4" w:space="0" w:color="auto"/>
              <w:left w:val="single" w:sz="4" w:space="0" w:color="auto"/>
              <w:bottom w:val="single" w:sz="4" w:space="0" w:color="auto"/>
              <w:right w:val="single" w:sz="4" w:space="0" w:color="auto"/>
            </w:tcBorders>
            <w:hideMark/>
          </w:tcPr>
          <w:p w14:paraId="39F8C96C"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color w:val="000000"/>
                <w:sz w:val="24"/>
                <w:szCs w:val="24"/>
                <w:lang w:eastAsia="ru-RU"/>
              </w:rPr>
              <w:t>1-2 класс</w:t>
            </w:r>
          </w:p>
        </w:tc>
        <w:tc>
          <w:tcPr>
            <w:tcW w:w="1134" w:type="dxa"/>
            <w:tcBorders>
              <w:top w:val="single" w:sz="4" w:space="0" w:color="auto"/>
              <w:left w:val="single" w:sz="4" w:space="0" w:color="auto"/>
              <w:bottom w:val="single" w:sz="4" w:space="0" w:color="auto"/>
              <w:right w:val="single" w:sz="4" w:space="0" w:color="auto"/>
            </w:tcBorders>
            <w:hideMark/>
          </w:tcPr>
          <w:p w14:paraId="18540F80"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color w:val="000000"/>
                <w:sz w:val="24"/>
                <w:szCs w:val="24"/>
                <w:lang w:eastAsia="ru-RU"/>
              </w:rPr>
              <w:t>зимние каникулы</w:t>
            </w:r>
          </w:p>
        </w:tc>
        <w:tc>
          <w:tcPr>
            <w:tcW w:w="992" w:type="dxa"/>
            <w:tcBorders>
              <w:top w:val="single" w:sz="4" w:space="0" w:color="auto"/>
              <w:left w:val="single" w:sz="4" w:space="0" w:color="auto"/>
              <w:bottom w:val="single" w:sz="4" w:space="0" w:color="auto"/>
              <w:right w:val="single" w:sz="4" w:space="0" w:color="auto"/>
            </w:tcBorders>
            <w:hideMark/>
          </w:tcPr>
          <w:p w14:paraId="6BE35E1D"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color w:val="000000"/>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0C9E7CB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color w:val="000000"/>
                <w:sz w:val="24"/>
                <w:szCs w:val="24"/>
                <w:lang w:eastAsia="ru-RU"/>
              </w:rPr>
              <w:t>зав.библиотекой</w:t>
            </w:r>
            <w:proofErr w:type="spellEnd"/>
            <w:proofErr w:type="gramEnd"/>
          </w:p>
        </w:tc>
      </w:tr>
      <w:tr w:rsidR="00CC4441" w:rsidRPr="00CC4441" w14:paraId="1EF22261"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606D6D38"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9</w:t>
            </w:r>
          </w:p>
        </w:tc>
        <w:tc>
          <w:tcPr>
            <w:tcW w:w="2516" w:type="dxa"/>
            <w:tcBorders>
              <w:top w:val="single" w:sz="4" w:space="0" w:color="auto"/>
              <w:left w:val="single" w:sz="4" w:space="0" w:color="auto"/>
              <w:bottom w:val="single" w:sz="4" w:space="0" w:color="auto"/>
              <w:right w:val="single" w:sz="4" w:space="0" w:color="auto"/>
            </w:tcBorders>
            <w:hideMark/>
          </w:tcPr>
          <w:p w14:paraId="6103E7D1"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 «О добром и важном» (50 лет произведению </w:t>
            </w:r>
            <w:proofErr w:type="spellStart"/>
            <w:r w:rsidRPr="00CC4441">
              <w:rPr>
                <w:rFonts w:ascii="Times New Roman" w:eastAsia="Times New Roman" w:hAnsi="Times New Roman"/>
                <w:b/>
                <w:sz w:val="24"/>
                <w:szCs w:val="24"/>
                <w:lang w:eastAsia="ru-RU"/>
              </w:rPr>
              <w:t>А.Г.Алексина</w:t>
            </w:r>
            <w:proofErr w:type="spellEnd"/>
            <w:r w:rsidRPr="00CC4441">
              <w:rPr>
                <w:rFonts w:ascii="Times New Roman" w:eastAsia="Times New Roman" w:hAnsi="Times New Roman"/>
                <w:b/>
                <w:sz w:val="24"/>
                <w:szCs w:val="24"/>
                <w:lang w:eastAsia="ru-RU"/>
              </w:rPr>
              <w:t xml:space="preserve"> «Безумная Евдокия»</w:t>
            </w:r>
          </w:p>
        </w:tc>
        <w:tc>
          <w:tcPr>
            <w:tcW w:w="1559" w:type="dxa"/>
            <w:tcBorders>
              <w:top w:val="single" w:sz="4" w:space="0" w:color="auto"/>
              <w:left w:val="single" w:sz="4" w:space="0" w:color="auto"/>
              <w:bottom w:val="single" w:sz="4" w:space="0" w:color="auto"/>
              <w:right w:val="single" w:sz="4" w:space="0" w:color="auto"/>
            </w:tcBorders>
            <w:hideMark/>
          </w:tcPr>
          <w:p w14:paraId="6DE11B0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литературная гостиная -</w:t>
            </w:r>
          </w:p>
          <w:p w14:paraId="6FD7078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час личного мнения</w:t>
            </w:r>
          </w:p>
        </w:tc>
        <w:tc>
          <w:tcPr>
            <w:tcW w:w="1418" w:type="dxa"/>
            <w:tcBorders>
              <w:top w:val="single" w:sz="4" w:space="0" w:color="auto"/>
              <w:left w:val="single" w:sz="4" w:space="0" w:color="auto"/>
              <w:bottom w:val="single" w:sz="4" w:space="0" w:color="auto"/>
              <w:right w:val="single" w:sz="4" w:space="0" w:color="auto"/>
            </w:tcBorders>
            <w:hideMark/>
          </w:tcPr>
          <w:p w14:paraId="2747B49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средняя школа</w:t>
            </w:r>
          </w:p>
        </w:tc>
        <w:tc>
          <w:tcPr>
            <w:tcW w:w="1134" w:type="dxa"/>
            <w:tcBorders>
              <w:top w:val="single" w:sz="4" w:space="0" w:color="auto"/>
              <w:left w:val="single" w:sz="4" w:space="0" w:color="auto"/>
              <w:bottom w:val="single" w:sz="4" w:space="0" w:color="auto"/>
              <w:right w:val="single" w:sz="4" w:space="0" w:color="auto"/>
            </w:tcBorders>
            <w:hideMark/>
          </w:tcPr>
          <w:p w14:paraId="04E888E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январь</w:t>
            </w:r>
          </w:p>
        </w:tc>
        <w:tc>
          <w:tcPr>
            <w:tcW w:w="992" w:type="dxa"/>
            <w:tcBorders>
              <w:top w:val="single" w:sz="4" w:space="0" w:color="auto"/>
              <w:left w:val="single" w:sz="4" w:space="0" w:color="auto"/>
              <w:bottom w:val="single" w:sz="4" w:space="0" w:color="auto"/>
              <w:right w:val="single" w:sz="4" w:space="0" w:color="auto"/>
            </w:tcBorders>
            <w:hideMark/>
          </w:tcPr>
          <w:p w14:paraId="67D9FE81"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3105983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3EAD71C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кой, классные </w:t>
            </w:r>
            <w:proofErr w:type="spellStart"/>
            <w:proofErr w:type="gramStart"/>
            <w:r w:rsidRPr="00CC4441">
              <w:rPr>
                <w:rFonts w:ascii="Times New Roman" w:eastAsia="Times New Roman" w:hAnsi="Times New Roman"/>
                <w:sz w:val="24"/>
                <w:szCs w:val="24"/>
                <w:lang w:eastAsia="ru-RU"/>
              </w:rPr>
              <w:t>руководители,родители</w:t>
            </w:r>
            <w:proofErr w:type="spellEnd"/>
            <w:proofErr w:type="gramEnd"/>
          </w:p>
        </w:tc>
      </w:tr>
      <w:tr w:rsidR="00CC4441" w:rsidRPr="00CC4441" w14:paraId="58506CA7" w14:textId="77777777" w:rsidTr="007F7A46">
        <w:tc>
          <w:tcPr>
            <w:tcW w:w="456" w:type="dxa"/>
            <w:tcBorders>
              <w:top w:val="single" w:sz="4" w:space="0" w:color="auto"/>
              <w:left w:val="single" w:sz="4" w:space="0" w:color="auto"/>
              <w:bottom w:val="single" w:sz="4" w:space="0" w:color="auto"/>
              <w:right w:val="single" w:sz="4" w:space="0" w:color="auto"/>
            </w:tcBorders>
          </w:tcPr>
          <w:p w14:paraId="4A1DA33A" w14:textId="77777777" w:rsidR="00CC4441" w:rsidRPr="00CC4441" w:rsidRDefault="00CC4441" w:rsidP="00CC4441">
            <w:pPr>
              <w:spacing w:after="0" w:line="240" w:lineRule="auto"/>
              <w:jc w:val="both"/>
              <w:rPr>
                <w:rFonts w:ascii="Times New Roman" w:eastAsia="Times New Roman" w:hAnsi="Times New Roman"/>
                <w:b/>
                <w:color w:val="C00000"/>
                <w:sz w:val="24"/>
                <w:szCs w:val="24"/>
                <w:lang w:val="kk-KZ" w:eastAsia="ru-RU"/>
              </w:rPr>
            </w:pPr>
          </w:p>
          <w:p w14:paraId="6E0BC68D"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p>
          <w:p w14:paraId="54CD114C"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10</w:t>
            </w:r>
          </w:p>
        </w:tc>
        <w:tc>
          <w:tcPr>
            <w:tcW w:w="2516" w:type="dxa"/>
            <w:tcBorders>
              <w:top w:val="single" w:sz="4" w:space="0" w:color="auto"/>
              <w:left w:val="single" w:sz="4" w:space="0" w:color="auto"/>
              <w:bottom w:val="single" w:sz="4" w:space="0" w:color="auto"/>
              <w:right w:val="single" w:sz="4" w:space="0" w:color="auto"/>
            </w:tcBorders>
            <w:hideMark/>
          </w:tcPr>
          <w:p w14:paraId="5A1D7709"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«Волшебная кисточка</w:t>
            </w:r>
            <w:proofErr w:type="gramStart"/>
            <w:r w:rsidRPr="00CC4441">
              <w:rPr>
                <w:rFonts w:ascii="Times New Roman" w:eastAsia="Times New Roman" w:hAnsi="Times New Roman"/>
                <w:b/>
                <w:sz w:val="24"/>
                <w:szCs w:val="24"/>
                <w:lang w:eastAsia="ru-RU"/>
              </w:rPr>
              <w:t>» :</w:t>
            </w:r>
            <w:proofErr w:type="gramEnd"/>
            <w:r w:rsidRPr="00CC4441">
              <w:rPr>
                <w:rFonts w:ascii="Times New Roman" w:eastAsia="Times New Roman" w:hAnsi="Times New Roman"/>
                <w:b/>
                <w:sz w:val="24"/>
                <w:szCs w:val="24"/>
                <w:lang w:eastAsia="ru-RU"/>
              </w:rPr>
              <w:t xml:space="preserve"> «Твоя любимая книга»</w:t>
            </w:r>
            <w:r w:rsidRPr="00CC4441">
              <w:rPr>
                <w:rFonts w:ascii="Times New Roman" w:eastAsia="Times New Roman" w:hAnsi="Times New Roman"/>
                <w:sz w:val="24"/>
                <w:szCs w:val="24"/>
                <w:lang w:eastAsia="ru-RU"/>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376C79B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выставка -реклама рисунков (по любимым </w:t>
            </w:r>
            <w:proofErr w:type="gramStart"/>
            <w:r w:rsidRPr="00CC4441">
              <w:rPr>
                <w:rFonts w:ascii="Times New Roman" w:eastAsia="Times New Roman" w:hAnsi="Times New Roman"/>
                <w:sz w:val="24"/>
                <w:szCs w:val="24"/>
                <w:lang w:eastAsia="ru-RU"/>
              </w:rPr>
              <w:t>произведениям )</w:t>
            </w:r>
            <w:proofErr w:type="gramEnd"/>
          </w:p>
        </w:tc>
        <w:tc>
          <w:tcPr>
            <w:tcW w:w="1418" w:type="dxa"/>
            <w:tcBorders>
              <w:top w:val="single" w:sz="4" w:space="0" w:color="auto"/>
              <w:left w:val="single" w:sz="4" w:space="0" w:color="auto"/>
              <w:bottom w:val="single" w:sz="4" w:space="0" w:color="auto"/>
              <w:right w:val="single" w:sz="4" w:space="0" w:color="auto"/>
            </w:tcBorders>
            <w:hideMark/>
          </w:tcPr>
          <w:p w14:paraId="578685C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начальная школа</w:t>
            </w:r>
          </w:p>
        </w:tc>
        <w:tc>
          <w:tcPr>
            <w:tcW w:w="1134" w:type="dxa"/>
            <w:tcBorders>
              <w:top w:val="single" w:sz="4" w:space="0" w:color="auto"/>
              <w:left w:val="single" w:sz="4" w:space="0" w:color="auto"/>
              <w:bottom w:val="single" w:sz="4" w:space="0" w:color="auto"/>
              <w:right w:val="single" w:sz="4" w:space="0" w:color="auto"/>
            </w:tcBorders>
            <w:hideMark/>
          </w:tcPr>
          <w:p w14:paraId="5EC7C9E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февраль</w:t>
            </w:r>
          </w:p>
          <w:p w14:paraId="3199D19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2026</w:t>
            </w:r>
          </w:p>
        </w:tc>
        <w:tc>
          <w:tcPr>
            <w:tcW w:w="992" w:type="dxa"/>
            <w:tcBorders>
              <w:top w:val="single" w:sz="4" w:space="0" w:color="auto"/>
              <w:left w:val="single" w:sz="4" w:space="0" w:color="auto"/>
              <w:bottom w:val="single" w:sz="4" w:space="0" w:color="auto"/>
              <w:right w:val="single" w:sz="4" w:space="0" w:color="auto"/>
            </w:tcBorders>
            <w:hideMark/>
          </w:tcPr>
          <w:p w14:paraId="7509DDC0"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168CF76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38FCE0F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кой, классные </w:t>
            </w:r>
            <w:proofErr w:type="spellStart"/>
            <w:proofErr w:type="gramStart"/>
            <w:r w:rsidRPr="00CC4441">
              <w:rPr>
                <w:rFonts w:ascii="Times New Roman" w:eastAsia="Times New Roman" w:hAnsi="Times New Roman"/>
                <w:sz w:val="24"/>
                <w:szCs w:val="24"/>
                <w:lang w:eastAsia="ru-RU"/>
              </w:rPr>
              <w:t>руководители,родители</w:t>
            </w:r>
            <w:proofErr w:type="spellEnd"/>
            <w:proofErr w:type="gramEnd"/>
          </w:p>
        </w:tc>
      </w:tr>
      <w:tr w:rsidR="00CC4441" w:rsidRPr="00CC4441" w14:paraId="206722FE"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20653097"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11</w:t>
            </w:r>
          </w:p>
        </w:tc>
        <w:tc>
          <w:tcPr>
            <w:tcW w:w="2516" w:type="dxa"/>
            <w:tcBorders>
              <w:top w:val="single" w:sz="4" w:space="0" w:color="auto"/>
              <w:left w:val="single" w:sz="4" w:space="0" w:color="auto"/>
              <w:bottom w:val="single" w:sz="4" w:space="0" w:color="auto"/>
              <w:right w:val="single" w:sz="4" w:space="0" w:color="auto"/>
            </w:tcBorders>
            <w:hideMark/>
          </w:tcPr>
          <w:p w14:paraId="6505D63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Международный день дарения книг (14 февраль)</w:t>
            </w:r>
          </w:p>
          <w:p w14:paraId="2BF8C3A5"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«Подари библиотеке книгу» </w:t>
            </w:r>
          </w:p>
        </w:tc>
        <w:tc>
          <w:tcPr>
            <w:tcW w:w="1559" w:type="dxa"/>
            <w:tcBorders>
              <w:top w:val="single" w:sz="4" w:space="0" w:color="auto"/>
              <w:left w:val="single" w:sz="4" w:space="0" w:color="auto"/>
              <w:bottom w:val="single" w:sz="4" w:space="0" w:color="auto"/>
              <w:right w:val="single" w:sz="4" w:space="0" w:color="auto"/>
            </w:tcBorders>
            <w:hideMark/>
          </w:tcPr>
          <w:p w14:paraId="0176507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акция</w:t>
            </w:r>
          </w:p>
        </w:tc>
        <w:tc>
          <w:tcPr>
            <w:tcW w:w="1418" w:type="dxa"/>
            <w:tcBorders>
              <w:top w:val="single" w:sz="4" w:space="0" w:color="auto"/>
              <w:left w:val="single" w:sz="4" w:space="0" w:color="auto"/>
              <w:bottom w:val="single" w:sz="4" w:space="0" w:color="auto"/>
              <w:right w:val="single" w:sz="4" w:space="0" w:color="auto"/>
            </w:tcBorders>
            <w:hideMark/>
          </w:tcPr>
          <w:p w14:paraId="32FA59B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1-11</w:t>
            </w:r>
          </w:p>
          <w:p w14:paraId="4950DC4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класс</w:t>
            </w:r>
          </w:p>
        </w:tc>
        <w:tc>
          <w:tcPr>
            <w:tcW w:w="1134" w:type="dxa"/>
            <w:tcBorders>
              <w:top w:val="single" w:sz="4" w:space="0" w:color="auto"/>
              <w:left w:val="single" w:sz="4" w:space="0" w:color="auto"/>
              <w:bottom w:val="single" w:sz="4" w:space="0" w:color="auto"/>
              <w:right w:val="single" w:sz="4" w:space="0" w:color="auto"/>
            </w:tcBorders>
            <w:hideMark/>
          </w:tcPr>
          <w:p w14:paraId="3E1FA5D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февраль 2026</w:t>
            </w:r>
          </w:p>
        </w:tc>
        <w:tc>
          <w:tcPr>
            <w:tcW w:w="992" w:type="dxa"/>
            <w:tcBorders>
              <w:top w:val="single" w:sz="4" w:space="0" w:color="auto"/>
              <w:left w:val="single" w:sz="4" w:space="0" w:color="auto"/>
              <w:bottom w:val="single" w:sz="4" w:space="0" w:color="auto"/>
              <w:right w:val="single" w:sz="4" w:space="0" w:color="auto"/>
            </w:tcBorders>
            <w:hideMark/>
          </w:tcPr>
          <w:p w14:paraId="5F29E5A5"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655BE22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10FFCBA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кой,классные</w:t>
            </w:r>
            <w:proofErr w:type="spellEnd"/>
            <w:proofErr w:type="gramEnd"/>
            <w:r w:rsidRPr="00CC4441">
              <w:rPr>
                <w:rFonts w:ascii="Times New Roman" w:eastAsia="Times New Roman" w:hAnsi="Times New Roman"/>
                <w:sz w:val="24"/>
                <w:szCs w:val="24"/>
                <w:lang w:eastAsia="ru-RU"/>
              </w:rPr>
              <w:t xml:space="preserve"> руководители,</w:t>
            </w:r>
          </w:p>
          <w:p w14:paraId="4033DB0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родители</w:t>
            </w:r>
          </w:p>
        </w:tc>
      </w:tr>
      <w:tr w:rsidR="00CC4441" w:rsidRPr="00CC4441" w14:paraId="6F16C96A"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2FB636A0"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12</w:t>
            </w:r>
          </w:p>
        </w:tc>
        <w:tc>
          <w:tcPr>
            <w:tcW w:w="2516" w:type="dxa"/>
            <w:tcBorders>
              <w:top w:val="single" w:sz="4" w:space="0" w:color="auto"/>
              <w:left w:val="single" w:sz="4" w:space="0" w:color="auto"/>
              <w:bottom w:val="single" w:sz="4" w:space="0" w:color="auto"/>
              <w:right w:val="single" w:sz="4" w:space="0" w:color="auto"/>
            </w:tcBorders>
            <w:hideMark/>
          </w:tcPr>
          <w:p w14:paraId="7C5A757B"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«Прочитай и передай другому» (буккроссинг)</w:t>
            </w:r>
          </w:p>
        </w:tc>
        <w:tc>
          <w:tcPr>
            <w:tcW w:w="1559" w:type="dxa"/>
            <w:tcBorders>
              <w:top w:val="single" w:sz="4" w:space="0" w:color="auto"/>
              <w:left w:val="single" w:sz="4" w:space="0" w:color="auto"/>
              <w:bottom w:val="single" w:sz="4" w:space="0" w:color="auto"/>
              <w:right w:val="single" w:sz="4" w:space="0" w:color="auto"/>
            </w:tcBorders>
            <w:hideMark/>
          </w:tcPr>
          <w:p w14:paraId="3559FC5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Уголок литературы</w:t>
            </w:r>
          </w:p>
        </w:tc>
        <w:tc>
          <w:tcPr>
            <w:tcW w:w="1418" w:type="dxa"/>
            <w:tcBorders>
              <w:top w:val="single" w:sz="4" w:space="0" w:color="auto"/>
              <w:left w:val="single" w:sz="4" w:space="0" w:color="auto"/>
              <w:bottom w:val="single" w:sz="4" w:space="0" w:color="auto"/>
              <w:right w:val="single" w:sz="4" w:space="0" w:color="auto"/>
            </w:tcBorders>
            <w:hideMark/>
          </w:tcPr>
          <w:p w14:paraId="5831D3B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всех категорий читателей</w:t>
            </w:r>
          </w:p>
        </w:tc>
        <w:tc>
          <w:tcPr>
            <w:tcW w:w="1134" w:type="dxa"/>
            <w:tcBorders>
              <w:top w:val="single" w:sz="4" w:space="0" w:color="auto"/>
              <w:left w:val="single" w:sz="4" w:space="0" w:color="auto"/>
              <w:bottom w:val="single" w:sz="4" w:space="0" w:color="auto"/>
              <w:right w:val="single" w:sz="4" w:space="0" w:color="auto"/>
            </w:tcBorders>
            <w:hideMark/>
          </w:tcPr>
          <w:p w14:paraId="0A9506D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 течение года</w:t>
            </w:r>
          </w:p>
        </w:tc>
        <w:tc>
          <w:tcPr>
            <w:tcW w:w="992" w:type="dxa"/>
            <w:tcBorders>
              <w:top w:val="single" w:sz="4" w:space="0" w:color="auto"/>
              <w:left w:val="single" w:sz="4" w:space="0" w:color="auto"/>
              <w:bottom w:val="single" w:sz="4" w:space="0" w:color="auto"/>
              <w:right w:val="single" w:sz="4" w:space="0" w:color="auto"/>
            </w:tcBorders>
            <w:hideMark/>
          </w:tcPr>
          <w:p w14:paraId="1233AE96"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tcPr>
          <w:p w14:paraId="63BD737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7603F7F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p w14:paraId="114DC1F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r>
      <w:tr w:rsidR="00CC4441" w:rsidRPr="00CC4441" w14:paraId="22106E3C"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5839D98C"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13</w:t>
            </w:r>
          </w:p>
        </w:tc>
        <w:tc>
          <w:tcPr>
            <w:tcW w:w="2516" w:type="dxa"/>
            <w:tcBorders>
              <w:top w:val="single" w:sz="4" w:space="0" w:color="auto"/>
              <w:left w:val="single" w:sz="4" w:space="0" w:color="auto"/>
              <w:bottom w:val="single" w:sz="4" w:space="0" w:color="auto"/>
              <w:right w:val="single" w:sz="4" w:space="0" w:color="auto"/>
            </w:tcBorders>
            <w:hideMark/>
          </w:tcPr>
          <w:p w14:paraId="3E5BBB62" w14:textId="60A0F42C"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«Советуем прочитать»</w:t>
            </w:r>
          </w:p>
        </w:tc>
        <w:tc>
          <w:tcPr>
            <w:tcW w:w="1559" w:type="dxa"/>
            <w:tcBorders>
              <w:top w:val="single" w:sz="4" w:space="0" w:color="auto"/>
              <w:left w:val="single" w:sz="4" w:space="0" w:color="auto"/>
              <w:bottom w:val="single" w:sz="4" w:space="0" w:color="auto"/>
              <w:right w:val="single" w:sz="4" w:space="0" w:color="auto"/>
            </w:tcBorders>
            <w:hideMark/>
          </w:tcPr>
          <w:p w14:paraId="60306B2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заочное путешествие по книжным полкам (видео-рекомендации учителей и учащихся)</w:t>
            </w:r>
          </w:p>
        </w:tc>
        <w:tc>
          <w:tcPr>
            <w:tcW w:w="1418" w:type="dxa"/>
            <w:tcBorders>
              <w:top w:val="single" w:sz="4" w:space="0" w:color="auto"/>
              <w:left w:val="single" w:sz="4" w:space="0" w:color="auto"/>
              <w:bottom w:val="single" w:sz="4" w:space="0" w:color="auto"/>
              <w:right w:val="single" w:sz="4" w:space="0" w:color="auto"/>
            </w:tcBorders>
            <w:hideMark/>
          </w:tcPr>
          <w:p w14:paraId="3C8C8F9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всех категорий читателей</w:t>
            </w:r>
          </w:p>
        </w:tc>
        <w:tc>
          <w:tcPr>
            <w:tcW w:w="1134" w:type="dxa"/>
            <w:tcBorders>
              <w:top w:val="single" w:sz="4" w:space="0" w:color="auto"/>
              <w:left w:val="single" w:sz="4" w:space="0" w:color="auto"/>
              <w:bottom w:val="single" w:sz="4" w:space="0" w:color="auto"/>
              <w:right w:val="single" w:sz="4" w:space="0" w:color="auto"/>
            </w:tcBorders>
            <w:hideMark/>
          </w:tcPr>
          <w:p w14:paraId="776E53F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 течение года</w:t>
            </w:r>
          </w:p>
        </w:tc>
        <w:tc>
          <w:tcPr>
            <w:tcW w:w="992" w:type="dxa"/>
            <w:tcBorders>
              <w:top w:val="single" w:sz="4" w:space="0" w:color="auto"/>
              <w:left w:val="single" w:sz="4" w:space="0" w:color="auto"/>
              <w:bottom w:val="single" w:sz="4" w:space="0" w:color="auto"/>
              <w:right w:val="single" w:sz="4" w:space="0" w:color="auto"/>
            </w:tcBorders>
            <w:hideMark/>
          </w:tcPr>
          <w:p w14:paraId="5E9769EA"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71C731B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01CB0F0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кой,классные</w:t>
            </w:r>
            <w:proofErr w:type="spellEnd"/>
            <w:proofErr w:type="gramEnd"/>
            <w:r w:rsidRPr="00CC4441">
              <w:rPr>
                <w:rFonts w:ascii="Times New Roman" w:eastAsia="Times New Roman" w:hAnsi="Times New Roman"/>
                <w:sz w:val="24"/>
                <w:szCs w:val="24"/>
                <w:lang w:eastAsia="ru-RU"/>
              </w:rPr>
              <w:t xml:space="preserve"> руководители,</w:t>
            </w:r>
          </w:p>
          <w:p w14:paraId="660D29F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родители</w:t>
            </w:r>
          </w:p>
        </w:tc>
      </w:tr>
      <w:tr w:rsidR="00CC4441" w:rsidRPr="00CC4441" w14:paraId="4BA61AAA"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6B61BB6D"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14</w:t>
            </w:r>
          </w:p>
        </w:tc>
        <w:tc>
          <w:tcPr>
            <w:tcW w:w="2516" w:type="dxa"/>
            <w:tcBorders>
              <w:top w:val="single" w:sz="4" w:space="0" w:color="auto"/>
              <w:left w:val="single" w:sz="4" w:space="0" w:color="auto"/>
              <w:bottom w:val="single" w:sz="4" w:space="0" w:color="auto"/>
              <w:right w:val="single" w:sz="4" w:space="0" w:color="auto"/>
            </w:tcBorders>
            <w:hideMark/>
          </w:tcPr>
          <w:p w14:paraId="1F603751"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Территория чтения</w:t>
            </w:r>
          </w:p>
        </w:tc>
        <w:tc>
          <w:tcPr>
            <w:tcW w:w="1559" w:type="dxa"/>
            <w:tcBorders>
              <w:top w:val="single" w:sz="4" w:space="0" w:color="auto"/>
              <w:left w:val="single" w:sz="4" w:space="0" w:color="auto"/>
              <w:bottom w:val="single" w:sz="4" w:space="0" w:color="auto"/>
              <w:right w:val="single" w:sz="4" w:space="0" w:color="auto"/>
            </w:tcBorders>
            <w:hideMark/>
          </w:tcPr>
          <w:p w14:paraId="4936D57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громкие чтения на переменах</w:t>
            </w:r>
          </w:p>
        </w:tc>
        <w:tc>
          <w:tcPr>
            <w:tcW w:w="1418" w:type="dxa"/>
            <w:tcBorders>
              <w:top w:val="single" w:sz="4" w:space="0" w:color="auto"/>
              <w:left w:val="single" w:sz="4" w:space="0" w:color="auto"/>
              <w:bottom w:val="single" w:sz="4" w:space="0" w:color="auto"/>
              <w:right w:val="single" w:sz="4" w:space="0" w:color="auto"/>
            </w:tcBorders>
            <w:hideMark/>
          </w:tcPr>
          <w:p w14:paraId="57A9566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начальная  и</w:t>
            </w:r>
            <w:proofErr w:type="gramEnd"/>
            <w:r w:rsidRPr="00CC4441">
              <w:rPr>
                <w:rFonts w:ascii="Times New Roman" w:eastAsia="Times New Roman" w:hAnsi="Times New Roman"/>
                <w:sz w:val="24"/>
                <w:szCs w:val="24"/>
                <w:lang w:eastAsia="ru-RU"/>
              </w:rPr>
              <w:t xml:space="preserve"> средняя школа</w:t>
            </w:r>
          </w:p>
        </w:tc>
        <w:tc>
          <w:tcPr>
            <w:tcW w:w="1134" w:type="dxa"/>
            <w:tcBorders>
              <w:top w:val="single" w:sz="4" w:space="0" w:color="auto"/>
              <w:left w:val="single" w:sz="4" w:space="0" w:color="auto"/>
              <w:bottom w:val="single" w:sz="4" w:space="0" w:color="auto"/>
              <w:right w:val="single" w:sz="4" w:space="0" w:color="auto"/>
            </w:tcBorders>
            <w:hideMark/>
          </w:tcPr>
          <w:p w14:paraId="1663C10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 течение года</w:t>
            </w:r>
          </w:p>
        </w:tc>
        <w:tc>
          <w:tcPr>
            <w:tcW w:w="992" w:type="dxa"/>
            <w:tcBorders>
              <w:top w:val="single" w:sz="4" w:space="0" w:color="auto"/>
              <w:left w:val="single" w:sz="4" w:space="0" w:color="auto"/>
              <w:bottom w:val="single" w:sz="4" w:space="0" w:color="auto"/>
              <w:right w:val="single" w:sz="4" w:space="0" w:color="auto"/>
            </w:tcBorders>
            <w:hideMark/>
          </w:tcPr>
          <w:p w14:paraId="0BEFD6D9"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tcPr>
          <w:p w14:paraId="0B11FF0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4C70775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кой,классные</w:t>
            </w:r>
            <w:proofErr w:type="spellEnd"/>
            <w:proofErr w:type="gramEnd"/>
            <w:r w:rsidRPr="00CC4441">
              <w:rPr>
                <w:rFonts w:ascii="Times New Roman" w:eastAsia="Times New Roman" w:hAnsi="Times New Roman"/>
                <w:sz w:val="24"/>
                <w:szCs w:val="24"/>
                <w:lang w:eastAsia="ru-RU"/>
              </w:rPr>
              <w:t xml:space="preserve"> руководители</w:t>
            </w:r>
          </w:p>
          <w:p w14:paraId="11A03F3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r>
      <w:tr w:rsidR="00CC4441" w:rsidRPr="00CC4441" w14:paraId="1E42C98B"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3E59C4FF"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15</w:t>
            </w:r>
          </w:p>
        </w:tc>
        <w:tc>
          <w:tcPr>
            <w:tcW w:w="2516" w:type="dxa"/>
            <w:tcBorders>
              <w:top w:val="single" w:sz="4" w:space="0" w:color="auto"/>
              <w:left w:val="single" w:sz="4" w:space="0" w:color="auto"/>
              <w:bottom w:val="single" w:sz="4" w:space="0" w:color="auto"/>
              <w:right w:val="single" w:sz="4" w:space="0" w:color="auto"/>
            </w:tcBorders>
            <w:hideMark/>
          </w:tcPr>
          <w:p w14:paraId="14E7514B"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 xml:space="preserve">«Гулливер среди лилипутов» </w:t>
            </w:r>
            <w:r w:rsidRPr="00CC4441">
              <w:rPr>
                <w:rFonts w:ascii="Times New Roman" w:eastAsia="Times New Roman" w:hAnsi="Times New Roman"/>
                <w:sz w:val="24"/>
                <w:szCs w:val="24"/>
                <w:lang w:eastAsia="ru-RU"/>
              </w:rPr>
              <w:t xml:space="preserve">95 лет со дня рождения (25.10.1931 – 1979) </w:t>
            </w:r>
            <w:proofErr w:type="spellStart"/>
            <w:r w:rsidRPr="00CC4441">
              <w:rPr>
                <w:rFonts w:ascii="Times New Roman" w:eastAsia="Times New Roman" w:hAnsi="Times New Roman"/>
                <w:b/>
                <w:sz w:val="24"/>
                <w:szCs w:val="24"/>
                <w:lang w:eastAsia="ru-RU"/>
              </w:rPr>
              <w:t>А.Дуйсенбиев</w:t>
            </w:r>
            <w:proofErr w:type="spellEnd"/>
          </w:p>
        </w:tc>
        <w:tc>
          <w:tcPr>
            <w:tcW w:w="1559" w:type="dxa"/>
            <w:tcBorders>
              <w:top w:val="single" w:sz="4" w:space="0" w:color="auto"/>
              <w:left w:val="single" w:sz="4" w:space="0" w:color="auto"/>
              <w:bottom w:val="single" w:sz="4" w:space="0" w:color="auto"/>
              <w:right w:val="single" w:sz="4" w:space="0" w:color="auto"/>
            </w:tcBorders>
          </w:tcPr>
          <w:p w14:paraId="092657E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литературная гостиная </w:t>
            </w:r>
          </w:p>
          <w:p w14:paraId="1F061DF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48B874A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1-4</w:t>
            </w:r>
          </w:p>
          <w:p w14:paraId="6760286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класс</w:t>
            </w:r>
          </w:p>
        </w:tc>
        <w:tc>
          <w:tcPr>
            <w:tcW w:w="1134" w:type="dxa"/>
            <w:tcBorders>
              <w:top w:val="single" w:sz="4" w:space="0" w:color="auto"/>
              <w:left w:val="single" w:sz="4" w:space="0" w:color="auto"/>
              <w:bottom w:val="single" w:sz="4" w:space="0" w:color="auto"/>
              <w:right w:val="single" w:sz="4" w:space="0" w:color="auto"/>
            </w:tcBorders>
            <w:hideMark/>
          </w:tcPr>
          <w:p w14:paraId="6EFAA2F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весенние каникулы</w:t>
            </w:r>
          </w:p>
        </w:tc>
        <w:tc>
          <w:tcPr>
            <w:tcW w:w="992" w:type="dxa"/>
            <w:tcBorders>
              <w:top w:val="single" w:sz="4" w:space="0" w:color="auto"/>
              <w:left w:val="single" w:sz="4" w:space="0" w:color="auto"/>
              <w:bottom w:val="single" w:sz="4" w:space="0" w:color="auto"/>
              <w:right w:val="single" w:sz="4" w:space="0" w:color="auto"/>
            </w:tcBorders>
            <w:hideMark/>
          </w:tcPr>
          <w:p w14:paraId="204A3293"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5982F34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0FBB449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 классные руководители</w:t>
            </w:r>
          </w:p>
        </w:tc>
      </w:tr>
      <w:tr w:rsidR="00CC4441" w:rsidRPr="00CC4441" w14:paraId="3BF10D0F"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033AA2EE"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16</w:t>
            </w:r>
          </w:p>
        </w:tc>
        <w:tc>
          <w:tcPr>
            <w:tcW w:w="2516" w:type="dxa"/>
            <w:tcBorders>
              <w:top w:val="single" w:sz="4" w:space="0" w:color="auto"/>
              <w:left w:val="single" w:sz="4" w:space="0" w:color="auto"/>
              <w:bottom w:val="single" w:sz="4" w:space="0" w:color="auto"/>
              <w:right w:val="single" w:sz="4" w:space="0" w:color="auto"/>
            </w:tcBorders>
            <w:hideMark/>
          </w:tcPr>
          <w:p w14:paraId="7B89383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 xml:space="preserve"> «Что модно читать» </w:t>
            </w:r>
          </w:p>
        </w:tc>
        <w:tc>
          <w:tcPr>
            <w:tcW w:w="1559" w:type="dxa"/>
            <w:tcBorders>
              <w:top w:val="single" w:sz="4" w:space="0" w:color="auto"/>
              <w:left w:val="single" w:sz="4" w:space="0" w:color="auto"/>
              <w:bottom w:val="single" w:sz="4" w:space="0" w:color="auto"/>
              <w:right w:val="single" w:sz="4" w:space="0" w:color="auto"/>
            </w:tcBorders>
            <w:hideMark/>
          </w:tcPr>
          <w:p w14:paraId="5A3F435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книга – фаворит, час личного мнения</w:t>
            </w:r>
          </w:p>
        </w:tc>
        <w:tc>
          <w:tcPr>
            <w:tcW w:w="1418" w:type="dxa"/>
            <w:tcBorders>
              <w:top w:val="single" w:sz="4" w:space="0" w:color="auto"/>
              <w:left w:val="single" w:sz="4" w:space="0" w:color="auto"/>
              <w:bottom w:val="single" w:sz="4" w:space="0" w:color="auto"/>
              <w:right w:val="single" w:sz="4" w:space="0" w:color="auto"/>
            </w:tcBorders>
            <w:hideMark/>
          </w:tcPr>
          <w:p w14:paraId="480766F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5 -11 класс</w:t>
            </w:r>
          </w:p>
        </w:tc>
        <w:tc>
          <w:tcPr>
            <w:tcW w:w="1134" w:type="dxa"/>
            <w:tcBorders>
              <w:top w:val="single" w:sz="4" w:space="0" w:color="auto"/>
              <w:left w:val="single" w:sz="4" w:space="0" w:color="auto"/>
              <w:bottom w:val="single" w:sz="4" w:space="0" w:color="auto"/>
              <w:right w:val="single" w:sz="4" w:space="0" w:color="auto"/>
            </w:tcBorders>
            <w:hideMark/>
          </w:tcPr>
          <w:p w14:paraId="5F056C4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 течение года</w:t>
            </w:r>
          </w:p>
        </w:tc>
        <w:tc>
          <w:tcPr>
            <w:tcW w:w="992" w:type="dxa"/>
            <w:tcBorders>
              <w:top w:val="single" w:sz="4" w:space="0" w:color="auto"/>
              <w:left w:val="single" w:sz="4" w:space="0" w:color="auto"/>
              <w:bottom w:val="single" w:sz="4" w:space="0" w:color="auto"/>
              <w:right w:val="single" w:sz="4" w:space="0" w:color="auto"/>
            </w:tcBorders>
            <w:hideMark/>
          </w:tcPr>
          <w:p w14:paraId="6E174D6F"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0F02884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6F329D1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кой,родители</w:t>
            </w:r>
            <w:proofErr w:type="spellEnd"/>
            <w:proofErr w:type="gramEnd"/>
            <w:r w:rsidRPr="00CC4441">
              <w:rPr>
                <w:rFonts w:ascii="Times New Roman" w:eastAsia="Times New Roman" w:hAnsi="Times New Roman"/>
                <w:sz w:val="24"/>
                <w:szCs w:val="24"/>
                <w:lang w:eastAsia="ru-RU"/>
              </w:rPr>
              <w:t>,</w:t>
            </w:r>
          </w:p>
          <w:p w14:paraId="03C1C6B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классные руководители</w:t>
            </w:r>
          </w:p>
        </w:tc>
      </w:tr>
      <w:tr w:rsidR="00CC4441" w:rsidRPr="00CC4441" w14:paraId="7A4C2F85"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298EC33B"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17</w:t>
            </w:r>
          </w:p>
        </w:tc>
        <w:tc>
          <w:tcPr>
            <w:tcW w:w="2516" w:type="dxa"/>
            <w:tcBorders>
              <w:top w:val="single" w:sz="4" w:space="0" w:color="auto"/>
              <w:left w:val="single" w:sz="4" w:space="0" w:color="auto"/>
              <w:bottom w:val="single" w:sz="4" w:space="0" w:color="auto"/>
              <w:right w:val="single" w:sz="4" w:space="0" w:color="auto"/>
            </w:tcBorders>
          </w:tcPr>
          <w:p w14:paraId="64E46C8C"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eastAsia="ru-RU"/>
              </w:rPr>
            </w:pPr>
            <w:r w:rsidRPr="00CC4441">
              <w:rPr>
                <w:rFonts w:ascii="Times New Roman" w:eastAsia="Times New Roman" w:hAnsi="Times New Roman"/>
                <w:b/>
                <w:color w:val="000000" w:themeColor="text1"/>
                <w:sz w:val="24"/>
                <w:szCs w:val="24"/>
                <w:lang w:eastAsia="ru-RU"/>
              </w:rPr>
              <w:t>Книги юбиляры:</w:t>
            </w:r>
          </w:p>
          <w:p w14:paraId="2A2526F4"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eastAsia="ru-RU"/>
              </w:rPr>
            </w:pPr>
            <w:r w:rsidRPr="00CC4441">
              <w:rPr>
                <w:rFonts w:ascii="Times New Roman" w:eastAsia="Times New Roman" w:hAnsi="Times New Roman"/>
                <w:b/>
                <w:color w:val="000000" w:themeColor="text1"/>
                <w:sz w:val="24"/>
                <w:szCs w:val="24"/>
                <w:lang w:eastAsia="ru-RU"/>
              </w:rPr>
              <w:t xml:space="preserve">- </w:t>
            </w:r>
            <w:r w:rsidRPr="00CC4441">
              <w:rPr>
                <w:rFonts w:ascii="Times New Roman" w:eastAsia="Times New Roman" w:hAnsi="Times New Roman"/>
                <w:color w:val="000000" w:themeColor="text1"/>
                <w:sz w:val="24"/>
                <w:szCs w:val="24"/>
                <w:lang w:eastAsia="ru-RU"/>
              </w:rPr>
              <w:t xml:space="preserve">100 лет </w:t>
            </w:r>
            <w:r w:rsidRPr="00CC4441">
              <w:rPr>
                <w:rFonts w:ascii="Times New Roman" w:eastAsia="Times New Roman" w:hAnsi="Times New Roman"/>
                <w:b/>
                <w:color w:val="000000" w:themeColor="text1"/>
                <w:sz w:val="24"/>
                <w:szCs w:val="24"/>
                <w:lang w:eastAsia="ru-RU"/>
              </w:rPr>
              <w:t xml:space="preserve">Милн «Винни Пух» </w:t>
            </w:r>
            <w:r w:rsidRPr="00CC4441">
              <w:rPr>
                <w:rFonts w:ascii="Times New Roman" w:eastAsia="Times New Roman" w:hAnsi="Times New Roman"/>
                <w:color w:val="000000" w:themeColor="text1"/>
                <w:sz w:val="24"/>
                <w:szCs w:val="24"/>
                <w:lang w:eastAsia="ru-RU"/>
              </w:rPr>
              <w:t>(1926)</w:t>
            </w:r>
          </w:p>
          <w:p w14:paraId="6E542E49"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eastAsia="ru-RU"/>
              </w:rPr>
            </w:pPr>
            <w:r w:rsidRPr="00CC4441">
              <w:rPr>
                <w:rFonts w:ascii="Times New Roman" w:eastAsia="Times New Roman" w:hAnsi="Times New Roman"/>
                <w:color w:val="000000" w:themeColor="text1"/>
                <w:sz w:val="24"/>
                <w:szCs w:val="24"/>
                <w:lang w:eastAsia="ru-RU"/>
              </w:rPr>
              <w:t xml:space="preserve">- 210 лет </w:t>
            </w:r>
            <w:r w:rsidRPr="00CC4441">
              <w:rPr>
                <w:rFonts w:ascii="Times New Roman" w:eastAsia="Times New Roman" w:hAnsi="Times New Roman"/>
                <w:b/>
                <w:color w:val="000000" w:themeColor="text1"/>
                <w:sz w:val="24"/>
                <w:szCs w:val="24"/>
                <w:lang w:eastAsia="ru-RU"/>
              </w:rPr>
              <w:t>Гофман «Щелкунчик»</w:t>
            </w:r>
            <w:r w:rsidRPr="00CC4441">
              <w:rPr>
                <w:rFonts w:ascii="Times New Roman" w:eastAsia="Times New Roman" w:hAnsi="Times New Roman"/>
                <w:color w:val="000000" w:themeColor="text1"/>
                <w:sz w:val="24"/>
                <w:szCs w:val="24"/>
                <w:lang w:eastAsia="ru-RU"/>
              </w:rPr>
              <w:t xml:space="preserve"> (1816)</w:t>
            </w:r>
          </w:p>
          <w:p w14:paraId="2E80A9F2"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eastAsia="ru-RU"/>
              </w:rPr>
            </w:pPr>
            <w:r w:rsidRPr="00CC4441">
              <w:rPr>
                <w:rFonts w:ascii="Times New Roman" w:eastAsia="Times New Roman" w:hAnsi="Times New Roman"/>
                <w:color w:val="000000" w:themeColor="text1"/>
                <w:sz w:val="24"/>
                <w:szCs w:val="24"/>
                <w:lang w:eastAsia="ru-RU"/>
              </w:rPr>
              <w:t xml:space="preserve">- 195 лет </w:t>
            </w:r>
            <w:r w:rsidRPr="00CC4441">
              <w:rPr>
                <w:rFonts w:ascii="Times New Roman" w:eastAsia="Times New Roman" w:hAnsi="Times New Roman"/>
                <w:b/>
                <w:color w:val="000000" w:themeColor="text1"/>
                <w:sz w:val="24"/>
                <w:szCs w:val="24"/>
                <w:lang w:eastAsia="ru-RU"/>
              </w:rPr>
              <w:t>Пушкин «Сказка о царе Салтане»</w:t>
            </w:r>
            <w:r w:rsidRPr="00CC4441">
              <w:rPr>
                <w:rFonts w:ascii="Times New Roman" w:eastAsia="Times New Roman" w:hAnsi="Times New Roman"/>
                <w:color w:val="000000" w:themeColor="text1"/>
                <w:sz w:val="24"/>
                <w:szCs w:val="24"/>
                <w:lang w:eastAsia="ru-RU"/>
              </w:rPr>
              <w:t xml:space="preserve"> (1831)</w:t>
            </w:r>
          </w:p>
          <w:p w14:paraId="19047378"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eastAsia="ru-RU"/>
              </w:rPr>
            </w:pPr>
            <w:r w:rsidRPr="00CC4441">
              <w:rPr>
                <w:rFonts w:ascii="Times New Roman" w:eastAsia="Times New Roman" w:hAnsi="Times New Roman"/>
                <w:color w:val="000000" w:themeColor="text1"/>
                <w:sz w:val="24"/>
                <w:szCs w:val="24"/>
                <w:lang w:eastAsia="ru-RU"/>
              </w:rPr>
              <w:t xml:space="preserve">- 170 лет </w:t>
            </w:r>
            <w:r w:rsidRPr="00CC4441">
              <w:rPr>
                <w:rFonts w:ascii="Times New Roman" w:eastAsia="Times New Roman" w:hAnsi="Times New Roman"/>
                <w:b/>
                <w:color w:val="000000" w:themeColor="text1"/>
                <w:sz w:val="24"/>
                <w:szCs w:val="24"/>
                <w:lang w:eastAsia="ru-RU"/>
              </w:rPr>
              <w:t>Ершов «Конек-горбунок»</w:t>
            </w:r>
            <w:r w:rsidRPr="00CC4441">
              <w:rPr>
                <w:rFonts w:ascii="Times New Roman" w:eastAsia="Times New Roman" w:hAnsi="Times New Roman"/>
                <w:color w:val="000000" w:themeColor="text1"/>
                <w:sz w:val="24"/>
                <w:szCs w:val="24"/>
                <w:lang w:eastAsia="ru-RU"/>
              </w:rPr>
              <w:t xml:space="preserve"> (1856)</w:t>
            </w:r>
          </w:p>
          <w:p w14:paraId="5ACE922B"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eastAsia="ru-RU"/>
              </w:rPr>
            </w:pPr>
            <w:r w:rsidRPr="00CC4441">
              <w:rPr>
                <w:rFonts w:ascii="Times New Roman" w:eastAsia="Times New Roman" w:hAnsi="Times New Roman"/>
                <w:color w:val="000000" w:themeColor="text1"/>
                <w:sz w:val="24"/>
                <w:szCs w:val="24"/>
                <w:lang w:eastAsia="ru-RU"/>
              </w:rPr>
              <w:lastRenderedPageBreak/>
              <w:t xml:space="preserve">- 125 лет </w:t>
            </w:r>
            <w:proofErr w:type="spellStart"/>
            <w:r w:rsidRPr="00CC4441">
              <w:rPr>
                <w:rFonts w:ascii="Times New Roman" w:eastAsia="Times New Roman" w:hAnsi="Times New Roman"/>
                <w:b/>
                <w:color w:val="000000" w:themeColor="text1"/>
                <w:sz w:val="24"/>
                <w:szCs w:val="24"/>
                <w:lang w:eastAsia="ru-RU"/>
              </w:rPr>
              <w:t>К.Дойль</w:t>
            </w:r>
            <w:proofErr w:type="spellEnd"/>
            <w:r w:rsidRPr="00CC4441">
              <w:rPr>
                <w:rFonts w:ascii="Times New Roman" w:eastAsia="Times New Roman" w:hAnsi="Times New Roman"/>
                <w:b/>
                <w:color w:val="000000" w:themeColor="text1"/>
                <w:sz w:val="24"/>
                <w:szCs w:val="24"/>
                <w:lang w:eastAsia="ru-RU"/>
              </w:rPr>
              <w:t xml:space="preserve"> «Собака Баскервилей»</w:t>
            </w:r>
            <w:r w:rsidRPr="00CC4441">
              <w:rPr>
                <w:rFonts w:ascii="Times New Roman" w:eastAsia="Times New Roman" w:hAnsi="Times New Roman"/>
                <w:color w:val="000000" w:themeColor="text1"/>
                <w:sz w:val="24"/>
                <w:szCs w:val="24"/>
                <w:lang w:eastAsia="ru-RU"/>
              </w:rPr>
              <w:t xml:space="preserve"> (1901-1902) </w:t>
            </w:r>
          </w:p>
          <w:p w14:paraId="41CA51B7"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eastAsia="ru-RU"/>
              </w:rPr>
            </w:pPr>
            <w:r w:rsidRPr="00CC4441">
              <w:rPr>
                <w:rFonts w:ascii="Times New Roman" w:eastAsia="Times New Roman" w:hAnsi="Times New Roman"/>
                <w:color w:val="000000" w:themeColor="text1"/>
                <w:sz w:val="24"/>
                <w:szCs w:val="24"/>
                <w:lang w:eastAsia="ru-RU"/>
              </w:rPr>
              <w:t xml:space="preserve">- </w:t>
            </w:r>
            <w:r w:rsidRPr="00CC4441">
              <w:rPr>
                <w:rFonts w:ascii="Times New Roman" w:eastAsia="Times New Roman" w:hAnsi="Times New Roman"/>
                <w:b/>
                <w:color w:val="000000" w:themeColor="text1"/>
                <w:sz w:val="24"/>
                <w:szCs w:val="24"/>
                <w:lang w:eastAsia="ru-RU"/>
              </w:rPr>
              <w:t xml:space="preserve">90 лет </w:t>
            </w:r>
            <w:proofErr w:type="spellStart"/>
            <w:r w:rsidRPr="00CC4441">
              <w:rPr>
                <w:rFonts w:ascii="Times New Roman" w:eastAsia="Times New Roman" w:hAnsi="Times New Roman"/>
                <w:b/>
                <w:color w:val="000000" w:themeColor="text1"/>
                <w:sz w:val="24"/>
                <w:szCs w:val="24"/>
                <w:lang w:eastAsia="ru-RU"/>
              </w:rPr>
              <w:t>А.Толстой</w:t>
            </w:r>
            <w:proofErr w:type="spellEnd"/>
            <w:r w:rsidRPr="00CC4441">
              <w:rPr>
                <w:rFonts w:ascii="Times New Roman" w:eastAsia="Times New Roman" w:hAnsi="Times New Roman"/>
                <w:b/>
                <w:color w:val="000000" w:themeColor="text1"/>
                <w:sz w:val="24"/>
                <w:szCs w:val="24"/>
                <w:lang w:eastAsia="ru-RU"/>
              </w:rPr>
              <w:t xml:space="preserve"> «Золотой ключик»</w:t>
            </w:r>
            <w:r w:rsidRPr="00CC4441">
              <w:rPr>
                <w:rFonts w:ascii="Times New Roman" w:eastAsia="Times New Roman" w:hAnsi="Times New Roman"/>
                <w:color w:val="000000" w:themeColor="text1"/>
                <w:sz w:val="24"/>
                <w:szCs w:val="24"/>
                <w:lang w:eastAsia="ru-RU"/>
              </w:rPr>
              <w:t xml:space="preserve"> (1936)</w:t>
            </w:r>
          </w:p>
          <w:p w14:paraId="09ADA802"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661315F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lastRenderedPageBreak/>
              <w:t>дилижанс литературный</w:t>
            </w:r>
          </w:p>
        </w:tc>
        <w:tc>
          <w:tcPr>
            <w:tcW w:w="1418" w:type="dxa"/>
            <w:tcBorders>
              <w:top w:val="single" w:sz="4" w:space="0" w:color="auto"/>
              <w:left w:val="single" w:sz="4" w:space="0" w:color="auto"/>
              <w:bottom w:val="single" w:sz="4" w:space="0" w:color="auto"/>
              <w:right w:val="single" w:sz="4" w:space="0" w:color="auto"/>
            </w:tcBorders>
            <w:hideMark/>
          </w:tcPr>
          <w:p w14:paraId="053F6CC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начальная и средняя школа</w:t>
            </w:r>
          </w:p>
        </w:tc>
        <w:tc>
          <w:tcPr>
            <w:tcW w:w="1134" w:type="dxa"/>
            <w:tcBorders>
              <w:top w:val="single" w:sz="4" w:space="0" w:color="auto"/>
              <w:left w:val="single" w:sz="4" w:space="0" w:color="auto"/>
              <w:bottom w:val="single" w:sz="4" w:space="0" w:color="auto"/>
              <w:right w:val="single" w:sz="4" w:space="0" w:color="auto"/>
            </w:tcBorders>
            <w:hideMark/>
          </w:tcPr>
          <w:p w14:paraId="6D3C7D9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 течение года</w:t>
            </w:r>
          </w:p>
        </w:tc>
        <w:tc>
          <w:tcPr>
            <w:tcW w:w="992" w:type="dxa"/>
            <w:tcBorders>
              <w:top w:val="single" w:sz="4" w:space="0" w:color="auto"/>
              <w:left w:val="single" w:sz="4" w:space="0" w:color="auto"/>
              <w:bottom w:val="single" w:sz="4" w:space="0" w:color="auto"/>
              <w:right w:val="single" w:sz="4" w:space="0" w:color="auto"/>
            </w:tcBorders>
            <w:hideMark/>
          </w:tcPr>
          <w:p w14:paraId="44AAA9E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6245B90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27D8D3E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p w14:paraId="444731B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классные руководители</w:t>
            </w:r>
          </w:p>
        </w:tc>
      </w:tr>
      <w:tr w:rsidR="00CC4441" w:rsidRPr="00CC4441" w14:paraId="7AFA9353"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57C7F7ED"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18</w:t>
            </w:r>
          </w:p>
        </w:tc>
        <w:tc>
          <w:tcPr>
            <w:tcW w:w="2516" w:type="dxa"/>
            <w:tcBorders>
              <w:top w:val="single" w:sz="4" w:space="0" w:color="auto"/>
              <w:left w:val="single" w:sz="4" w:space="0" w:color="auto"/>
              <w:bottom w:val="single" w:sz="4" w:space="0" w:color="auto"/>
              <w:right w:val="single" w:sz="4" w:space="0" w:color="auto"/>
            </w:tcBorders>
            <w:hideMark/>
          </w:tcPr>
          <w:p w14:paraId="2D7F2D9E" w14:textId="19C4306D" w:rsidR="00CC4441" w:rsidRPr="00CC4441" w:rsidRDefault="00CC4441" w:rsidP="00CC4441">
            <w:pPr>
              <w:spacing w:after="0" w:line="240" w:lineRule="auto"/>
              <w:jc w:val="both"/>
              <w:rPr>
                <w:rFonts w:ascii="Times New Roman" w:eastAsia="Times New Roman" w:hAnsi="Times New Roman"/>
                <w:b/>
                <w:color w:val="000000" w:themeColor="text1"/>
                <w:sz w:val="24"/>
                <w:szCs w:val="24"/>
                <w:lang w:eastAsia="ru-RU"/>
              </w:rPr>
            </w:pPr>
            <w:r w:rsidRPr="00CC4441">
              <w:rPr>
                <w:rFonts w:ascii="Times New Roman" w:eastAsia="Times New Roman" w:hAnsi="Times New Roman"/>
                <w:b/>
                <w:color w:val="000000" w:themeColor="text1"/>
                <w:sz w:val="24"/>
                <w:szCs w:val="24"/>
                <w:lang w:eastAsia="ru-RU"/>
              </w:rPr>
              <w:t>«Писатели юбиляры»:</w:t>
            </w:r>
          </w:p>
          <w:p w14:paraId="0305DD2B"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val="kk-KZ" w:eastAsia="ru-RU"/>
              </w:rPr>
            </w:pPr>
            <w:r w:rsidRPr="00CC4441">
              <w:rPr>
                <w:rFonts w:ascii="Times New Roman" w:eastAsia="Times New Roman" w:hAnsi="Times New Roman"/>
                <w:color w:val="000000" w:themeColor="text1"/>
                <w:sz w:val="24"/>
                <w:szCs w:val="24"/>
                <w:lang w:eastAsia="ru-RU"/>
              </w:rPr>
              <w:t xml:space="preserve">- 95 лет </w:t>
            </w:r>
            <w:proofErr w:type="spellStart"/>
            <w:r w:rsidRPr="00CC4441">
              <w:rPr>
                <w:rFonts w:ascii="Times New Roman" w:eastAsia="Times New Roman" w:hAnsi="Times New Roman"/>
                <w:b/>
                <w:color w:val="000000" w:themeColor="text1"/>
                <w:sz w:val="24"/>
                <w:szCs w:val="24"/>
                <w:lang w:eastAsia="ru-RU"/>
              </w:rPr>
              <w:t>М.Макатаев</w:t>
            </w:r>
            <w:proofErr w:type="spellEnd"/>
            <w:r w:rsidRPr="00CC4441">
              <w:rPr>
                <w:rFonts w:ascii="Times New Roman" w:eastAsia="Times New Roman" w:hAnsi="Times New Roman"/>
                <w:color w:val="000000" w:themeColor="text1"/>
                <w:sz w:val="24"/>
                <w:szCs w:val="24"/>
                <w:lang w:eastAsia="ru-RU"/>
              </w:rPr>
              <w:t xml:space="preserve"> (9.02.1931-1976)</w:t>
            </w:r>
          </w:p>
          <w:p w14:paraId="13027B23"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color w:val="000000" w:themeColor="text1"/>
                <w:sz w:val="24"/>
                <w:szCs w:val="24"/>
                <w:lang w:val="kk-KZ" w:eastAsia="ru-RU"/>
              </w:rPr>
              <w:t xml:space="preserve">- 90 лет </w:t>
            </w:r>
            <w:r w:rsidRPr="00CC4441">
              <w:rPr>
                <w:rFonts w:ascii="Times New Roman" w:eastAsia="Times New Roman" w:hAnsi="Times New Roman"/>
                <w:b/>
                <w:color w:val="000000" w:themeColor="text1"/>
                <w:sz w:val="24"/>
                <w:szCs w:val="24"/>
                <w:lang w:val="kk-KZ" w:eastAsia="ru-RU"/>
              </w:rPr>
              <w:t>Р.Тохтаров</w:t>
            </w:r>
          </w:p>
          <w:p w14:paraId="613AB040"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val="kk-KZ" w:eastAsia="ru-RU"/>
              </w:rPr>
            </w:pPr>
            <w:r w:rsidRPr="00CC4441">
              <w:rPr>
                <w:rFonts w:ascii="Times New Roman" w:eastAsia="Times New Roman" w:hAnsi="Times New Roman"/>
                <w:color w:val="000000" w:themeColor="text1"/>
                <w:sz w:val="24"/>
                <w:szCs w:val="24"/>
                <w:lang w:val="kk-KZ" w:eastAsia="ru-RU"/>
              </w:rPr>
              <w:t>(13.09.1935 – 2000)</w:t>
            </w:r>
          </w:p>
          <w:p w14:paraId="2388837C"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color w:val="000000" w:themeColor="text1"/>
                <w:sz w:val="24"/>
                <w:szCs w:val="24"/>
                <w:lang w:val="kk-KZ" w:eastAsia="ru-RU"/>
              </w:rPr>
              <w:t xml:space="preserve">- 180 лет </w:t>
            </w:r>
            <w:r w:rsidRPr="00CC4441">
              <w:rPr>
                <w:rFonts w:ascii="Times New Roman" w:eastAsia="Times New Roman" w:hAnsi="Times New Roman"/>
                <w:b/>
                <w:color w:val="000000" w:themeColor="text1"/>
                <w:sz w:val="24"/>
                <w:szCs w:val="24"/>
                <w:lang w:val="kk-KZ" w:eastAsia="ru-RU"/>
              </w:rPr>
              <w:t>Ж.Жабаев</w:t>
            </w:r>
          </w:p>
          <w:p w14:paraId="4728E5AB"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val="kk-KZ" w:eastAsia="ru-RU"/>
              </w:rPr>
            </w:pPr>
            <w:r w:rsidRPr="00CC4441">
              <w:rPr>
                <w:rFonts w:ascii="Times New Roman" w:eastAsia="Times New Roman" w:hAnsi="Times New Roman"/>
                <w:color w:val="000000" w:themeColor="text1"/>
                <w:sz w:val="24"/>
                <w:szCs w:val="24"/>
                <w:lang w:val="kk-KZ" w:eastAsia="ru-RU"/>
              </w:rPr>
              <w:t>(1846)</w:t>
            </w:r>
          </w:p>
          <w:p w14:paraId="06FF9EC0"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val="kk-KZ" w:eastAsia="ru-RU"/>
              </w:rPr>
            </w:pPr>
            <w:r w:rsidRPr="00CC4441">
              <w:rPr>
                <w:rFonts w:ascii="Times New Roman" w:eastAsia="Times New Roman" w:hAnsi="Times New Roman"/>
                <w:color w:val="000000" w:themeColor="text1"/>
                <w:sz w:val="24"/>
                <w:szCs w:val="24"/>
                <w:lang w:val="kk-KZ" w:eastAsia="ru-RU"/>
              </w:rPr>
              <w:t xml:space="preserve">- 150 лет </w:t>
            </w:r>
            <w:r w:rsidRPr="00CC4441">
              <w:rPr>
                <w:rFonts w:ascii="Times New Roman" w:eastAsia="Times New Roman" w:hAnsi="Times New Roman"/>
                <w:b/>
                <w:color w:val="000000" w:themeColor="text1"/>
                <w:sz w:val="24"/>
                <w:szCs w:val="24"/>
                <w:lang w:val="kk-KZ" w:eastAsia="ru-RU"/>
              </w:rPr>
              <w:t>Д.Лондон</w:t>
            </w:r>
            <w:r w:rsidRPr="00CC4441">
              <w:rPr>
                <w:rFonts w:ascii="Times New Roman" w:eastAsia="Times New Roman" w:hAnsi="Times New Roman"/>
                <w:color w:val="000000" w:themeColor="text1"/>
                <w:sz w:val="24"/>
                <w:szCs w:val="24"/>
                <w:lang w:val="kk-KZ" w:eastAsia="ru-RU"/>
              </w:rPr>
              <w:t xml:space="preserve"> (12.01.1876-1916)</w:t>
            </w:r>
          </w:p>
          <w:p w14:paraId="1779E61F"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val="kk-KZ" w:eastAsia="ru-RU"/>
              </w:rPr>
            </w:pPr>
            <w:r w:rsidRPr="00CC4441">
              <w:rPr>
                <w:rFonts w:ascii="Times New Roman" w:eastAsia="Times New Roman" w:hAnsi="Times New Roman"/>
                <w:color w:val="000000" w:themeColor="text1"/>
                <w:sz w:val="24"/>
                <w:szCs w:val="24"/>
                <w:lang w:val="kk-KZ" w:eastAsia="ru-RU"/>
              </w:rPr>
              <w:t xml:space="preserve">- 135 лет </w:t>
            </w:r>
            <w:r w:rsidRPr="00CC4441">
              <w:rPr>
                <w:rFonts w:ascii="Times New Roman" w:eastAsia="Times New Roman" w:hAnsi="Times New Roman"/>
                <w:b/>
                <w:color w:val="000000" w:themeColor="text1"/>
                <w:sz w:val="24"/>
                <w:szCs w:val="24"/>
                <w:lang w:val="kk-KZ" w:eastAsia="ru-RU"/>
              </w:rPr>
              <w:t>А.Волков</w:t>
            </w:r>
            <w:r w:rsidRPr="00CC4441">
              <w:rPr>
                <w:rFonts w:ascii="Times New Roman" w:eastAsia="Times New Roman" w:hAnsi="Times New Roman"/>
                <w:color w:val="000000" w:themeColor="text1"/>
                <w:sz w:val="24"/>
                <w:szCs w:val="24"/>
                <w:lang w:val="kk-KZ" w:eastAsia="ru-RU"/>
              </w:rPr>
              <w:t xml:space="preserve"> (14.06.1891- 1977)</w:t>
            </w:r>
          </w:p>
          <w:p w14:paraId="3A7DF9D8"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val="kk-KZ" w:eastAsia="ru-RU"/>
              </w:rPr>
            </w:pPr>
            <w:r w:rsidRPr="00CC4441">
              <w:rPr>
                <w:rFonts w:ascii="Times New Roman" w:eastAsia="Times New Roman" w:hAnsi="Times New Roman"/>
                <w:color w:val="000000" w:themeColor="text1"/>
                <w:sz w:val="24"/>
                <w:szCs w:val="24"/>
                <w:lang w:val="kk-KZ" w:eastAsia="ru-RU"/>
              </w:rPr>
              <w:t xml:space="preserve">- 115 лет </w:t>
            </w:r>
            <w:r w:rsidRPr="00CC4441">
              <w:rPr>
                <w:rFonts w:ascii="Times New Roman" w:eastAsia="Times New Roman" w:hAnsi="Times New Roman"/>
                <w:b/>
                <w:color w:val="000000" w:themeColor="text1"/>
                <w:sz w:val="24"/>
                <w:szCs w:val="24"/>
                <w:lang w:val="kk-KZ" w:eastAsia="ru-RU"/>
              </w:rPr>
              <w:t>А.Рыбаков</w:t>
            </w:r>
            <w:r w:rsidRPr="00CC4441">
              <w:rPr>
                <w:rFonts w:ascii="Times New Roman" w:eastAsia="Times New Roman" w:hAnsi="Times New Roman"/>
                <w:color w:val="000000" w:themeColor="text1"/>
                <w:sz w:val="24"/>
                <w:szCs w:val="24"/>
                <w:lang w:val="kk-KZ" w:eastAsia="ru-RU"/>
              </w:rPr>
              <w:t xml:space="preserve"> (14.01.1911- 1998)</w:t>
            </w:r>
          </w:p>
          <w:p w14:paraId="0DE6B15B"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val="kk-KZ" w:eastAsia="ru-RU"/>
              </w:rPr>
            </w:pPr>
            <w:r w:rsidRPr="00CC4441">
              <w:rPr>
                <w:rFonts w:ascii="Times New Roman" w:eastAsia="Times New Roman" w:hAnsi="Times New Roman"/>
                <w:color w:val="000000" w:themeColor="text1"/>
                <w:sz w:val="24"/>
                <w:szCs w:val="24"/>
                <w:lang w:val="kk-KZ" w:eastAsia="ru-RU"/>
              </w:rPr>
              <w:t xml:space="preserve">- 95 лет </w:t>
            </w:r>
            <w:r w:rsidRPr="00CC4441">
              <w:rPr>
                <w:rFonts w:ascii="Times New Roman" w:eastAsia="Times New Roman" w:hAnsi="Times New Roman"/>
                <w:b/>
                <w:color w:val="000000" w:themeColor="text1"/>
                <w:sz w:val="24"/>
                <w:szCs w:val="24"/>
                <w:lang w:val="kk-KZ" w:eastAsia="ru-RU"/>
              </w:rPr>
              <w:t>А.Приставкин</w:t>
            </w:r>
            <w:r w:rsidRPr="00CC4441">
              <w:rPr>
                <w:rFonts w:ascii="Times New Roman" w:eastAsia="Times New Roman" w:hAnsi="Times New Roman"/>
                <w:color w:val="000000" w:themeColor="text1"/>
                <w:sz w:val="24"/>
                <w:szCs w:val="24"/>
                <w:lang w:val="kk-KZ" w:eastAsia="ru-RU"/>
              </w:rPr>
              <w:t xml:space="preserve"> (17.10.1931-2008)</w:t>
            </w:r>
          </w:p>
          <w:p w14:paraId="662EBA63"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val="kk-KZ" w:eastAsia="ru-RU"/>
              </w:rPr>
            </w:pPr>
            <w:r w:rsidRPr="00CC4441">
              <w:rPr>
                <w:rFonts w:ascii="Times New Roman" w:eastAsia="Times New Roman" w:hAnsi="Times New Roman"/>
                <w:color w:val="000000" w:themeColor="text1"/>
                <w:sz w:val="24"/>
                <w:szCs w:val="24"/>
                <w:lang w:val="kk-KZ" w:eastAsia="ru-RU"/>
              </w:rPr>
              <w:t xml:space="preserve">- 190 лет </w:t>
            </w:r>
            <w:r w:rsidRPr="00CC4441">
              <w:rPr>
                <w:rFonts w:ascii="Times New Roman" w:eastAsia="Times New Roman" w:hAnsi="Times New Roman"/>
                <w:b/>
                <w:color w:val="000000" w:themeColor="text1"/>
                <w:sz w:val="24"/>
                <w:szCs w:val="24"/>
                <w:lang w:val="kk-KZ" w:eastAsia="ru-RU"/>
              </w:rPr>
              <w:t>М.Твен</w:t>
            </w:r>
            <w:r w:rsidRPr="00CC4441">
              <w:rPr>
                <w:rFonts w:ascii="Times New Roman" w:eastAsia="Times New Roman" w:hAnsi="Times New Roman"/>
                <w:color w:val="000000" w:themeColor="text1"/>
                <w:sz w:val="24"/>
                <w:szCs w:val="24"/>
                <w:lang w:val="kk-KZ" w:eastAsia="ru-RU"/>
              </w:rPr>
              <w:t xml:space="preserve"> (30.11.1835-1910)</w:t>
            </w:r>
          </w:p>
          <w:p w14:paraId="29B14900"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val="kk-KZ" w:eastAsia="ru-RU"/>
              </w:rPr>
            </w:pPr>
            <w:r w:rsidRPr="00CC4441">
              <w:rPr>
                <w:rFonts w:ascii="Times New Roman" w:eastAsia="Times New Roman" w:hAnsi="Times New Roman"/>
                <w:color w:val="000000" w:themeColor="text1"/>
                <w:sz w:val="24"/>
                <w:szCs w:val="24"/>
                <w:lang w:val="kk-KZ" w:eastAsia="ru-RU"/>
              </w:rPr>
              <w:t xml:space="preserve">- 160 лет </w:t>
            </w:r>
            <w:r w:rsidRPr="00CC4441">
              <w:rPr>
                <w:rFonts w:ascii="Times New Roman" w:eastAsia="Times New Roman" w:hAnsi="Times New Roman"/>
                <w:b/>
                <w:color w:val="000000" w:themeColor="text1"/>
                <w:sz w:val="24"/>
                <w:szCs w:val="24"/>
                <w:lang w:val="kk-KZ" w:eastAsia="ru-RU"/>
              </w:rPr>
              <w:t>Р.Киплинг</w:t>
            </w:r>
            <w:r w:rsidRPr="00CC4441">
              <w:rPr>
                <w:rFonts w:ascii="Times New Roman" w:eastAsia="Times New Roman" w:hAnsi="Times New Roman"/>
                <w:color w:val="000000" w:themeColor="text1"/>
                <w:sz w:val="24"/>
                <w:szCs w:val="24"/>
                <w:lang w:val="kk-KZ" w:eastAsia="ru-RU"/>
              </w:rPr>
              <w:t xml:space="preserve"> (30.12.1865-1936)</w:t>
            </w:r>
          </w:p>
        </w:tc>
        <w:tc>
          <w:tcPr>
            <w:tcW w:w="1559" w:type="dxa"/>
            <w:tcBorders>
              <w:top w:val="single" w:sz="4" w:space="0" w:color="auto"/>
              <w:left w:val="single" w:sz="4" w:space="0" w:color="auto"/>
              <w:bottom w:val="single" w:sz="4" w:space="0" w:color="auto"/>
              <w:right w:val="single" w:sz="4" w:space="0" w:color="auto"/>
            </w:tcBorders>
          </w:tcPr>
          <w:p w14:paraId="114A411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68B0031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книжная выставка + буклеты</w:t>
            </w:r>
          </w:p>
          <w:p w14:paraId="4374881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6895AD4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51263FB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4367E43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03A9FDE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B7F239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478473E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всех категорий читателей</w:t>
            </w:r>
          </w:p>
          <w:p w14:paraId="3F5F32E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42313E9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63AB27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44DD855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постоянно действующая</w:t>
            </w:r>
          </w:p>
        </w:tc>
        <w:tc>
          <w:tcPr>
            <w:tcW w:w="992" w:type="dxa"/>
            <w:tcBorders>
              <w:top w:val="single" w:sz="4" w:space="0" w:color="auto"/>
              <w:left w:val="single" w:sz="4" w:space="0" w:color="auto"/>
              <w:bottom w:val="single" w:sz="4" w:space="0" w:color="auto"/>
              <w:right w:val="single" w:sz="4" w:space="0" w:color="auto"/>
            </w:tcBorders>
          </w:tcPr>
          <w:p w14:paraId="0151ACE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3563FB2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фотоотчет</w:t>
            </w:r>
          </w:p>
        </w:tc>
        <w:tc>
          <w:tcPr>
            <w:tcW w:w="1559" w:type="dxa"/>
            <w:tcBorders>
              <w:top w:val="single" w:sz="4" w:space="0" w:color="auto"/>
              <w:left w:val="single" w:sz="4" w:space="0" w:color="auto"/>
              <w:bottom w:val="single" w:sz="4" w:space="0" w:color="auto"/>
              <w:right w:val="single" w:sz="4" w:space="0" w:color="auto"/>
            </w:tcBorders>
            <w:hideMark/>
          </w:tcPr>
          <w:p w14:paraId="57A6049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170A235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tc>
      </w:tr>
      <w:tr w:rsidR="00CC4441" w:rsidRPr="00CC4441" w14:paraId="385D1C00"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79F2C55E"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19</w:t>
            </w:r>
          </w:p>
        </w:tc>
        <w:tc>
          <w:tcPr>
            <w:tcW w:w="2516" w:type="dxa"/>
            <w:tcBorders>
              <w:top w:val="single" w:sz="4" w:space="0" w:color="auto"/>
              <w:left w:val="single" w:sz="4" w:space="0" w:color="auto"/>
              <w:bottom w:val="single" w:sz="4" w:space="0" w:color="auto"/>
              <w:right w:val="single" w:sz="4" w:space="0" w:color="auto"/>
            </w:tcBorders>
          </w:tcPr>
          <w:p w14:paraId="718AAED7"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eastAsia="ru-RU"/>
              </w:rPr>
            </w:pPr>
            <w:r w:rsidRPr="00CC4441">
              <w:rPr>
                <w:rFonts w:ascii="Times New Roman" w:eastAsia="Times New Roman" w:hAnsi="Times New Roman"/>
                <w:b/>
                <w:color w:val="000000" w:themeColor="text1"/>
                <w:sz w:val="24"/>
                <w:szCs w:val="24"/>
                <w:lang w:eastAsia="ru-RU"/>
              </w:rPr>
              <w:t>«Библиотекарь рекомендует»</w:t>
            </w:r>
          </w:p>
          <w:p w14:paraId="70626C82" w14:textId="27F84DBB" w:rsidR="00CC4441" w:rsidRPr="00CC4441" w:rsidRDefault="007F7A46" w:rsidP="00CC4441">
            <w:pPr>
              <w:spacing w:after="0" w:line="240" w:lineRule="auto"/>
              <w:jc w:val="both"/>
              <w:rPr>
                <w:rFonts w:ascii="Times New Roman" w:eastAsia="Times New Roman" w:hAnsi="Times New Roman"/>
                <w:b/>
                <w:color w:val="000000" w:themeColor="text1"/>
                <w:sz w:val="24"/>
                <w:szCs w:val="24"/>
                <w:lang w:eastAsia="ru-RU"/>
              </w:rPr>
            </w:pPr>
            <w:r w:rsidRPr="007F7A46">
              <w:rPr>
                <w:rFonts w:ascii="Times New Roman" w:eastAsia="Times New Roman" w:hAnsi="Times New Roman"/>
                <w:b/>
                <w:color w:val="000000" w:themeColor="text1"/>
                <w:sz w:val="24"/>
                <w:szCs w:val="24"/>
                <w:lang w:eastAsia="ru-RU"/>
              </w:rPr>
              <w:t>произведения:</w:t>
            </w:r>
          </w:p>
          <w:p w14:paraId="0AE9A18E"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eastAsia="ru-RU"/>
              </w:rPr>
            </w:pPr>
            <w:r w:rsidRPr="00CC4441">
              <w:rPr>
                <w:rFonts w:ascii="Times New Roman" w:eastAsia="Times New Roman" w:hAnsi="Times New Roman"/>
                <w:b/>
                <w:color w:val="000000" w:themeColor="text1"/>
                <w:sz w:val="24"/>
                <w:szCs w:val="24"/>
                <w:lang w:eastAsia="ru-RU"/>
              </w:rPr>
              <w:t xml:space="preserve">- А.Гайдар «Тимур и его команда» </w:t>
            </w:r>
            <w:r w:rsidRPr="00CC4441">
              <w:rPr>
                <w:rFonts w:ascii="Times New Roman" w:eastAsia="Times New Roman" w:hAnsi="Times New Roman"/>
                <w:color w:val="000000" w:themeColor="text1"/>
                <w:sz w:val="24"/>
                <w:szCs w:val="24"/>
                <w:lang w:eastAsia="ru-RU"/>
              </w:rPr>
              <w:t>(85 лет,1941)</w:t>
            </w:r>
          </w:p>
          <w:p w14:paraId="3FE76E79"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eastAsia="ru-RU"/>
              </w:rPr>
            </w:pPr>
            <w:r w:rsidRPr="00CC4441">
              <w:rPr>
                <w:rFonts w:ascii="Times New Roman" w:eastAsia="Times New Roman" w:hAnsi="Times New Roman"/>
                <w:color w:val="000000" w:themeColor="text1"/>
                <w:sz w:val="24"/>
                <w:szCs w:val="24"/>
                <w:lang w:eastAsia="ru-RU"/>
              </w:rPr>
              <w:t xml:space="preserve">- </w:t>
            </w:r>
            <w:r w:rsidRPr="00CC4441">
              <w:rPr>
                <w:rFonts w:ascii="Times New Roman" w:eastAsia="Times New Roman" w:hAnsi="Times New Roman"/>
                <w:b/>
                <w:color w:val="000000" w:themeColor="text1"/>
                <w:sz w:val="24"/>
                <w:szCs w:val="24"/>
                <w:lang w:eastAsia="ru-RU"/>
              </w:rPr>
              <w:t>Н.Носов «Витя Малеев в школе и дома»</w:t>
            </w:r>
            <w:r w:rsidRPr="00CC4441">
              <w:rPr>
                <w:rFonts w:ascii="Times New Roman" w:eastAsia="Times New Roman" w:hAnsi="Times New Roman"/>
                <w:color w:val="000000" w:themeColor="text1"/>
                <w:sz w:val="24"/>
                <w:szCs w:val="24"/>
                <w:lang w:eastAsia="ru-RU"/>
              </w:rPr>
              <w:t xml:space="preserve"> (75 лет,1951) и </w:t>
            </w:r>
            <w:r w:rsidRPr="00CC4441">
              <w:rPr>
                <w:rFonts w:ascii="Times New Roman" w:eastAsia="Times New Roman" w:hAnsi="Times New Roman"/>
                <w:b/>
                <w:color w:val="000000" w:themeColor="text1"/>
                <w:sz w:val="24"/>
                <w:szCs w:val="24"/>
                <w:lang w:eastAsia="ru-RU"/>
              </w:rPr>
              <w:t xml:space="preserve">Н.Носов «Приключения Толи Клюквина» </w:t>
            </w:r>
            <w:r w:rsidRPr="00CC4441">
              <w:rPr>
                <w:rFonts w:ascii="Times New Roman" w:eastAsia="Times New Roman" w:hAnsi="Times New Roman"/>
                <w:color w:val="000000" w:themeColor="text1"/>
                <w:sz w:val="24"/>
                <w:szCs w:val="24"/>
                <w:lang w:eastAsia="ru-RU"/>
              </w:rPr>
              <w:t>(65 лет,1961)</w:t>
            </w:r>
          </w:p>
          <w:p w14:paraId="2C85E00A"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eastAsia="ru-RU"/>
              </w:rPr>
            </w:pPr>
            <w:r w:rsidRPr="00CC4441">
              <w:rPr>
                <w:rFonts w:ascii="Times New Roman" w:eastAsia="Times New Roman" w:hAnsi="Times New Roman"/>
                <w:color w:val="000000" w:themeColor="text1"/>
                <w:sz w:val="24"/>
                <w:szCs w:val="24"/>
                <w:lang w:eastAsia="ru-RU"/>
              </w:rPr>
              <w:t xml:space="preserve">- </w:t>
            </w:r>
            <w:r w:rsidRPr="00CC4441">
              <w:rPr>
                <w:rFonts w:ascii="Times New Roman" w:eastAsia="Times New Roman" w:hAnsi="Times New Roman"/>
                <w:b/>
                <w:color w:val="000000" w:themeColor="text1"/>
                <w:sz w:val="24"/>
                <w:szCs w:val="24"/>
                <w:lang w:eastAsia="ru-RU"/>
              </w:rPr>
              <w:t>Д.Бойн «Мальчик в полосатой пижаме»</w:t>
            </w:r>
            <w:r w:rsidRPr="00CC4441">
              <w:rPr>
                <w:rFonts w:ascii="Times New Roman" w:eastAsia="Times New Roman" w:hAnsi="Times New Roman"/>
                <w:color w:val="000000" w:themeColor="text1"/>
                <w:sz w:val="24"/>
                <w:szCs w:val="24"/>
                <w:lang w:eastAsia="ru-RU"/>
              </w:rPr>
              <w:t xml:space="preserve"> (20 лет,2006)</w:t>
            </w:r>
          </w:p>
          <w:p w14:paraId="26F0AF6F"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eastAsia="ru-RU"/>
              </w:rPr>
            </w:pPr>
            <w:r w:rsidRPr="00CC4441">
              <w:rPr>
                <w:rFonts w:ascii="Times New Roman" w:eastAsia="Times New Roman" w:hAnsi="Times New Roman"/>
                <w:color w:val="000000" w:themeColor="text1"/>
                <w:sz w:val="24"/>
                <w:szCs w:val="24"/>
                <w:lang w:eastAsia="ru-RU"/>
              </w:rPr>
              <w:t xml:space="preserve"> - </w:t>
            </w:r>
            <w:r w:rsidRPr="00CC4441">
              <w:rPr>
                <w:rFonts w:ascii="Times New Roman" w:eastAsia="Times New Roman" w:hAnsi="Times New Roman"/>
                <w:b/>
                <w:color w:val="000000" w:themeColor="text1"/>
                <w:sz w:val="24"/>
                <w:szCs w:val="24"/>
                <w:lang w:eastAsia="ru-RU"/>
              </w:rPr>
              <w:t>А.Чехов «Чайка»</w:t>
            </w:r>
            <w:r w:rsidRPr="00CC4441">
              <w:rPr>
                <w:rFonts w:ascii="Times New Roman" w:eastAsia="Times New Roman" w:hAnsi="Times New Roman"/>
                <w:color w:val="000000" w:themeColor="text1"/>
                <w:sz w:val="24"/>
                <w:szCs w:val="24"/>
                <w:lang w:eastAsia="ru-RU"/>
              </w:rPr>
              <w:t xml:space="preserve"> (130 лет,1896)</w:t>
            </w:r>
          </w:p>
          <w:p w14:paraId="7A86F9F5"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2730148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выставка одной книги + буклеты</w:t>
            </w:r>
          </w:p>
        </w:tc>
        <w:tc>
          <w:tcPr>
            <w:tcW w:w="1418" w:type="dxa"/>
            <w:tcBorders>
              <w:top w:val="single" w:sz="4" w:space="0" w:color="auto"/>
              <w:left w:val="single" w:sz="4" w:space="0" w:color="auto"/>
              <w:bottom w:val="single" w:sz="4" w:space="0" w:color="auto"/>
              <w:right w:val="single" w:sz="4" w:space="0" w:color="auto"/>
            </w:tcBorders>
            <w:hideMark/>
          </w:tcPr>
          <w:p w14:paraId="7A9067D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всех категорий читателей</w:t>
            </w:r>
          </w:p>
        </w:tc>
        <w:tc>
          <w:tcPr>
            <w:tcW w:w="1134" w:type="dxa"/>
            <w:tcBorders>
              <w:top w:val="single" w:sz="4" w:space="0" w:color="auto"/>
              <w:left w:val="single" w:sz="4" w:space="0" w:color="auto"/>
              <w:bottom w:val="single" w:sz="4" w:space="0" w:color="auto"/>
              <w:right w:val="single" w:sz="4" w:space="0" w:color="auto"/>
            </w:tcBorders>
            <w:hideMark/>
          </w:tcPr>
          <w:p w14:paraId="10ED8DE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постоянно действующая</w:t>
            </w:r>
          </w:p>
        </w:tc>
        <w:tc>
          <w:tcPr>
            <w:tcW w:w="992" w:type="dxa"/>
            <w:tcBorders>
              <w:top w:val="single" w:sz="4" w:space="0" w:color="auto"/>
              <w:left w:val="single" w:sz="4" w:space="0" w:color="auto"/>
              <w:bottom w:val="single" w:sz="4" w:space="0" w:color="auto"/>
              <w:right w:val="single" w:sz="4" w:space="0" w:color="auto"/>
            </w:tcBorders>
            <w:hideMark/>
          </w:tcPr>
          <w:p w14:paraId="0469EA9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фотоотчет</w:t>
            </w:r>
          </w:p>
        </w:tc>
        <w:tc>
          <w:tcPr>
            <w:tcW w:w="1559" w:type="dxa"/>
            <w:tcBorders>
              <w:top w:val="single" w:sz="4" w:space="0" w:color="auto"/>
              <w:left w:val="single" w:sz="4" w:space="0" w:color="auto"/>
              <w:bottom w:val="single" w:sz="4" w:space="0" w:color="auto"/>
              <w:right w:val="single" w:sz="4" w:space="0" w:color="auto"/>
            </w:tcBorders>
            <w:hideMark/>
          </w:tcPr>
          <w:p w14:paraId="6E59F04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0B64E2C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tc>
      </w:tr>
      <w:tr w:rsidR="00CC4441" w:rsidRPr="00CC4441" w14:paraId="69D7BCCD"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670803D0"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20</w:t>
            </w:r>
          </w:p>
        </w:tc>
        <w:tc>
          <w:tcPr>
            <w:tcW w:w="2516" w:type="dxa"/>
            <w:tcBorders>
              <w:top w:val="single" w:sz="4" w:space="0" w:color="auto"/>
              <w:left w:val="single" w:sz="4" w:space="0" w:color="auto"/>
              <w:bottom w:val="single" w:sz="4" w:space="0" w:color="auto"/>
              <w:right w:val="single" w:sz="4" w:space="0" w:color="auto"/>
            </w:tcBorders>
            <w:hideMark/>
          </w:tcPr>
          <w:p w14:paraId="39873E45"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eastAsia="ru-RU"/>
              </w:rPr>
            </w:pPr>
            <w:r w:rsidRPr="00CC4441">
              <w:rPr>
                <w:rFonts w:ascii="Times New Roman" w:eastAsia="Times New Roman" w:hAnsi="Times New Roman"/>
                <w:b/>
                <w:color w:val="000000" w:themeColor="text1"/>
                <w:sz w:val="24"/>
                <w:szCs w:val="24"/>
                <w:lang w:eastAsia="ru-RU"/>
              </w:rPr>
              <w:t xml:space="preserve">«Ничем иным я быть не могу, я могу быть одним - писателем» </w:t>
            </w:r>
            <w:r w:rsidRPr="00CC4441">
              <w:rPr>
                <w:rFonts w:ascii="Times New Roman" w:eastAsia="Times New Roman" w:hAnsi="Times New Roman"/>
                <w:color w:val="000000" w:themeColor="text1"/>
                <w:sz w:val="24"/>
                <w:szCs w:val="24"/>
                <w:lang w:eastAsia="ru-RU"/>
              </w:rPr>
              <w:t xml:space="preserve">(15.05.1891-1940,135 </w:t>
            </w:r>
            <w:r w:rsidRPr="00CC4441">
              <w:rPr>
                <w:rFonts w:ascii="Times New Roman" w:eastAsia="Times New Roman" w:hAnsi="Times New Roman"/>
                <w:color w:val="000000" w:themeColor="text1"/>
                <w:sz w:val="24"/>
                <w:szCs w:val="24"/>
                <w:lang w:eastAsia="ru-RU"/>
              </w:rPr>
              <w:lastRenderedPageBreak/>
              <w:t>лет со дня рождения) М.Булгаков</w:t>
            </w:r>
          </w:p>
        </w:tc>
        <w:tc>
          <w:tcPr>
            <w:tcW w:w="1559" w:type="dxa"/>
            <w:tcBorders>
              <w:top w:val="single" w:sz="4" w:space="0" w:color="auto"/>
              <w:left w:val="single" w:sz="4" w:space="0" w:color="auto"/>
              <w:bottom w:val="single" w:sz="4" w:space="0" w:color="auto"/>
              <w:right w:val="single" w:sz="4" w:space="0" w:color="auto"/>
            </w:tcBorders>
            <w:hideMark/>
          </w:tcPr>
          <w:p w14:paraId="146CB2A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lastRenderedPageBreak/>
              <w:t>хроника литературной жизни</w:t>
            </w:r>
          </w:p>
        </w:tc>
        <w:tc>
          <w:tcPr>
            <w:tcW w:w="1418" w:type="dxa"/>
            <w:tcBorders>
              <w:top w:val="single" w:sz="4" w:space="0" w:color="auto"/>
              <w:left w:val="single" w:sz="4" w:space="0" w:color="auto"/>
              <w:bottom w:val="single" w:sz="4" w:space="0" w:color="auto"/>
              <w:right w:val="single" w:sz="4" w:space="0" w:color="auto"/>
            </w:tcBorders>
            <w:hideMark/>
          </w:tcPr>
          <w:p w14:paraId="290DDB5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10-11 класс</w:t>
            </w:r>
          </w:p>
        </w:tc>
        <w:tc>
          <w:tcPr>
            <w:tcW w:w="1134" w:type="dxa"/>
            <w:tcBorders>
              <w:top w:val="single" w:sz="4" w:space="0" w:color="auto"/>
              <w:left w:val="single" w:sz="4" w:space="0" w:color="auto"/>
              <w:bottom w:val="single" w:sz="4" w:space="0" w:color="auto"/>
              <w:right w:val="single" w:sz="4" w:space="0" w:color="auto"/>
            </w:tcBorders>
          </w:tcPr>
          <w:p w14:paraId="13A3DD4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106C329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май 2026</w:t>
            </w:r>
          </w:p>
        </w:tc>
        <w:tc>
          <w:tcPr>
            <w:tcW w:w="992" w:type="dxa"/>
            <w:tcBorders>
              <w:top w:val="single" w:sz="4" w:space="0" w:color="auto"/>
              <w:left w:val="single" w:sz="4" w:space="0" w:color="auto"/>
              <w:bottom w:val="single" w:sz="4" w:space="0" w:color="auto"/>
              <w:right w:val="single" w:sz="4" w:space="0" w:color="auto"/>
            </w:tcBorders>
            <w:hideMark/>
          </w:tcPr>
          <w:p w14:paraId="21DD0613"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373EC41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7DF69C1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p w14:paraId="78CF45D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lastRenderedPageBreak/>
              <w:t>классные руководители,</w:t>
            </w:r>
          </w:p>
          <w:p w14:paraId="42B661E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учителя литературы</w:t>
            </w:r>
          </w:p>
        </w:tc>
      </w:tr>
      <w:tr w:rsidR="00CC4441" w:rsidRPr="00CC4441" w14:paraId="334CD984"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14730068"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lastRenderedPageBreak/>
              <w:t>21</w:t>
            </w:r>
          </w:p>
        </w:tc>
        <w:tc>
          <w:tcPr>
            <w:tcW w:w="2516" w:type="dxa"/>
            <w:tcBorders>
              <w:top w:val="single" w:sz="4" w:space="0" w:color="auto"/>
              <w:left w:val="single" w:sz="4" w:space="0" w:color="auto"/>
              <w:bottom w:val="single" w:sz="4" w:space="0" w:color="auto"/>
              <w:right w:val="single" w:sz="4" w:space="0" w:color="auto"/>
            </w:tcBorders>
            <w:hideMark/>
          </w:tcPr>
          <w:p w14:paraId="1AE359E5"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eastAsia="ru-RU"/>
              </w:rPr>
            </w:pPr>
            <w:r w:rsidRPr="00CC4441">
              <w:rPr>
                <w:rFonts w:ascii="Times New Roman" w:eastAsia="Times New Roman" w:hAnsi="Times New Roman"/>
                <w:b/>
                <w:color w:val="000000" w:themeColor="text1"/>
                <w:sz w:val="24"/>
                <w:szCs w:val="24"/>
                <w:lang w:eastAsia="ru-RU"/>
              </w:rPr>
              <w:t>«Неделя возвращенной книги»</w:t>
            </w:r>
          </w:p>
        </w:tc>
        <w:tc>
          <w:tcPr>
            <w:tcW w:w="1559" w:type="dxa"/>
            <w:tcBorders>
              <w:top w:val="single" w:sz="4" w:space="0" w:color="auto"/>
              <w:left w:val="single" w:sz="4" w:space="0" w:color="auto"/>
              <w:bottom w:val="single" w:sz="4" w:space="0" w:color="auto"/>
              <w:right w:val="single" w:sz="4" w:space="0" w:color="auto"/>
            </w:tcBorders>
          </w:tcPr>
          <w:p w14:paraId="1EFC5DF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52AC9F6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1-11</w:t>
            </w:r>
          </w:p>
        </w:tc>
        <w:tc>
          <w:tcPr>
            <w:tcW w:w="1134" w:type="dxa"/>
            <w:tcBorders>
              <w:top w:val="single" w:sz="4" w:space="0" w:color="auto"/>
              <w:left w:val="single" w:sz="4" w:space="0" w:color="auto"/>
              <w:bottom w:val="single" w:sz="4" w:space="0" w:color="auto"/>
              <w:right w:val="single" w:sz="4" w:space="0" w:color="auto"/>
            </w:tcBorders>
            <w:hideMark/>
          </w:tcPr>
          <w:p w14:paraId="436CC6E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11.05-15.05.</w:t>
            </w:r>
          </w:p>
          <w:p w14:paraId="3F176F8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2026</w:t>
            </w:r>
          </w:p>
        </w:tc>
        <w:tc>
          <w:tcPr>
            <w:tcW w:w="992" w:type="dxa"/>
            <w:tcBorders>
              <w:top w:val="single" w:sz="4" w:space="0" w:color="auto"/>
              <w:left w:val="single" w:sz="4" w:space="0" w:color="auto"/>
              <w:bottom w:val="single" w:sz="4" w:space="0" w:color="auto"/>
              <w:right w:val="single" w:sz="4" w:space="0" w:color="auto"/>
            </w:tcBorders>
            <w:hideMark/>
          </w:tcPr>
          <w:p w14:paraId="011D4457"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5AD371F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7CC882B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tc>
      </w:tr>
      <w:tr w:rsidR="00CC4441" w:rsidRPr="00CC4441" w14:paraId="36AD0BBE"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264167CF"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22</w:t>
            </w:r>
          </w:p>
        </w:tc>
        <w:tc>
          <w:tcPr>
            <w:tcW w:w="2516" w:type="dxa"/>
            <w:tcBorders>
              <w:top w:val="single" w:sz="4" w:space="0" w:color="auto"/>
              <w:left w:val="single" w:sz="4" w:space="0" w:color="auto"/>
              <w:bottom w:val="single" w:sz="4" w:space="0" w:color="auto"/>
              <w:right w:val="single" w:sz="4" w:space="0" w:color="auto"/>
            </w:tcBorders>
            <w:hideMark/>
          </w:tcPr>
          <w:p w14:paraId="36383549"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eastAsia="ru-RU"/>
              </w:rPr>
            </w:pPr>
            <w:r w:rsidRPr="00CC4441">
              <w:rPr>
                <w:rFonts w:ascii="Times New Roman" w:eastAsia="Times New Roman" w:hAnsi="Times New Roman"/>
                <w:b/>
                <w:color w:val="000000" w:themeColor="text1"/>
                <w:sz w:val="24"/>
                <w:szCs w:val="24"/>
                <w:lang w:eastAsia="ru-RU"/>
              </w:rPr>
              <w:t xml:space="preserve">«Самый активный читатель года» </w:t>
            </w:r>
          </w:p>
          <w:p w14:paraId="2560F721"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eastAsia="ru-RU"/>
              </w:rPr>
            </w:pPr>
            <w:r w:rsidRPr="00CC4441">
              <w:rPr>
                <w:rFonts w:ascii="Times New Roman" w:eastAsia="Times New Roman" w:hAnsi="Times New Roman"/>
                <w:color w:val="000000" w:themeColor="text1"/>
                <w:sz w:val="24"/>
                <w:szCs w:val="24"/>
                <w:lang w:eastAsia="ru-RU"/>
              </w:rPr>
              <w:t>(анализ читательских формуляров</w:t>
            </w:r>
            <w:r w:rsidRPr="00CC4441">
              <w:rPr>
                <w:rFonts w:ascii="Times New Roman" w:eastAsia="Times New Roman" w:hAnsi="Times New Roman"/>
                <w:b/>
                <w:color w:val="000000" w:themeColor="text1"/>
                <w:sz w:val="24"/>
                <w:szCs w:val="24"/>
                <w:lang w:eastAsia="ru-RU"/>
              </w:rPr>
              <w:t>), «Самый читающий класс»</w:t>
            </w:r>
          </w:p>
        </w:tc>
        <w:tc>
          <w:tcPr>
            <w:tcW w:w="1559" w:type="dxa"/>
            <w:tcBorders>
              <w:top w:val="single" w:sz="4" w:space="0" w:color="auto"/>
              <w:left w:val="single" w:sz="4" w:space="0" w:color="auto"/>
              <w:bottom w:val="single" w:sz="4" w:space="0" w:color="auto"/>
              <w:right w:val="single" w:sz="4" w:space="0" w:color="auto"/>
            </w:tcBorders>
            <w:hideMark/>
          </w:tcPr>
          <w:p w14:paraId="13F57D0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номинация, награждение</w:t>
            </w:r>
          </w:p>
        </w:tc>
        <w:tc>
          <w:tcPr>
            <w:tcW w:w="1418" w:type="dxa"/>
            <w:tcBorders>
              <w:top w:val="single" w:sz="4" w:space="0" w:color="auto"/>
              <w:left w:val="single" w:sz="4" w:space="0" w:color="auto"/>
              <w:bottom w:val="single" w:sz="4" w:space="0" w:color="auto"/>
              <w:right w:val="single" w:sz="4" w:space="0" w:color="auto"/>
            </w:tcBorders>
            <w:hideMark/>
          </w:tcPr>
          <w:p w14:paraId="4BC9B5A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1-11</w:t>
            </w:r>
          </w:p>
        </w:tc>
        <w:tc>
          <w:tcPr>
            <w:tcW w:w="1134" w:type="dxa"/>
            <w:tcBorders>
              <w:top w:val="single" w:sz="4" w:space="0" w:color="auto"/>
              <w:left w:val="single" w:sz="4" w:space="0" w:color="auto"/>
              <w:bottom w:val="single" w:sz="4" w:space="0" w:color="auto"/>
              <w:right w:val="single" w:sz="4" w:space="0" w:color="auto"/>
            </w:tcBorders>
            <w:hideMark/>
          </w:tcPr>
          <w:p w14:paraId="1449BDA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май,</w:t>
            </w:r>
          </w:p>
          <w:p w14:paraId="6BFD732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2026</w:t>
            </w:r>
          </w:p>
        </w:tc>
        <w:tc>
          <w:tcPr>
            <w:tcW w:w="992" w:type="dxa"/>
            <w:tcBorders>
              <w:top w:val="single" w:sz="4" w:space="0" w:color="auto"/>
              <w:left w:val="single" w:sz="4" w:space="0" w:color="auto"/>
              <w:bottom w:val="single" w:sz="4" w:space="0" w:color="auto"/>
              <w:right w:val="single" w:sz="4" w:space="0" w:color="auto"/>
            </w:tcBorders>
            <w:hideMark/>
          </w:tcPr>
          <w:p w14:paraId="7538786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12713A8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1CDF1EC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tc>
      </w:tr>
      <w:tr w:rsidR="00CC4441" w:rsidRPr="00CC4441" w14:paraId="5347150D"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27A84221"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23</w:t>
            </w:r>
          </w:p>
        </w:tc>
        <w:tc>
          <w:tcPr>
            <w:tcW w:w="2516" w:type="dxa"/>
            <w:tcBorders>
              <w:top w:val="single" w:sz="4" w:space="0" w:color="auto"/>
              <w:left w:val="single" w:sz="4" w:space="0" w:color="auto"/>
              <w:bottom w:val="single" w:sz="4" w:space="0" w:color="auto"/>
              <w:right w:val="single" w:sz="4" w:space="0" w:color="auto"/>
            </w:tcBorders>
            <w:hideMark/>
          </w:tcPr>
          <w:p w14:paraId="7CFDB81D"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eastAsia="ru-RU"/>
              </w:rPr>
            </w:pPr>
            <w:r w:rsidRPr="00CC4441">
              <w:rPr>
                <w:rFonts w:ascii="Times New Roman" w:eastAsia="Times New Roman" w:hAnsi="Times New Roman"/>
                <w:b/>
                <w:color w:val="000000" w:themeColor="text1"/>
                <w:sz w:val="24"/>
                <w:szCs w:val="24"/>
                <w:lang w:eastAsia="ru-RU"/>
              </w:rPr>
              <w:t>«Уроки библиотечной грамотности</w:t>
            </w:r>
            <w:proofErr w:type="gramStart"/>
            <w:r w:rsidRPr="00CC4441">
              <w:rPr>
                <w:rFonts w:ascii="Times New Roman" w:eastAsia="Times New Roman" w:hAnsi="Times New Roman"/>
                <w:b/>
                <w:color w:val="000000" w:themeColor="text1"/>
                <w:sz w:val="24"/>
                <w:szCs w:val="24"/>
                <w:lang w:eastAsia="ru-RU"/>
              </w:rPr>
              <w:t>» :</w:t>
            </w:r>
            <w:proofErr w:type="gramEnd"/>
          </w:p>
        </w:tc>
        <w:tc>
          <w:tcPr>
            <w:tcW w:w="1559" w:type="dxa"/>
            <w:tcBorders>
              <w:top w:val="single" w:sz="4" w:space="0" w:color="auto"/>
              <w:left w:val="single" w:sz="4" w:space="0" w:color="auto"/>
              <w:bottom w:val="single" w:sz="4" w:space="0" w:color="auto"/>
              <w:right w:val="single" w:sz="4" w:space="0" w:color="auto"/>
            </w:tcBorders>
          </w:tcPr>
          <w:p w14:paraId="2C8D1F5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CF8B26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BE1438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7BE7922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DDE469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tc>
      </w:tr>
      <w:tr w:rsidR="00CC4441" w:rsidRPr="00CC4441" w14:paraId="05E351F6"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68FF79D9"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24</w:t>
            </w:r>
          </w:p>
        </w:tc>
        <w:tc>
          <w:tcPr>
            <w:tcW w:w="2516" w:type="dxa"/>
            <w:tcBorders>
              <w:top w:val="single" w:sz="4" w:space="0" w:color="auto"/>
              <w:left w:val="single" w:sz="4" w:space="0" w:color="auto"/>
              <w:bottom w:val="single" w:sz="4" w:space="0" w:color="auto"/>
              <w:right w:val="single" w:sz="4" w:space="0" w:color="auto"/>
            </w:tcBorders>
            <w:hideMark/>
          </w:tcPr>
          <w:p w14:paraId="2BF269C7"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eastAsia="ru-RU"/>
              </w:rPr>
            </w:pPr>
            <w:r w:rsidRPr="00CC4441">
              <w:rPr>
                <w:rFonts w:ascii="Times New Roman" w:eastAsia="Times New Roman" w:hAnsi="Times New Roman"/>
                <w:b/>
                <w:color w:val="000000" w:themeColor="text1"/>
                <w:sz w:val="24"/>
                <w:szCs w:val="24"/>
                <w:lang w:eastAsia="ru-RU"/>
              </w:rPr>
              <w:t>«Книжное царство-премудрое государство»</w:t>
            </w:r>
            <w:r w:rsidRPr="00CC4441">
              <w:rPr>
                <w:rFonts w:ascii="Times New Roman" w:eastAsia="Times New Roman" w:hAnsi="Times New Roman"/>
                <w:color w:val="000000" w:themeColor="text1"/>
                <w:sz w:val="24"/>
                <w:szCs w:val="24"/>
                <w:lang w:eastAsia="ru-RU"/>
              </w:rPr>
              <w:t xml:space="preserve">. Правила обращения с книгой. </w:t>
            </w:r>
            <w:r w:rsidRPr="00CC4441">
              <w:rPr>
                <w:rFonts w:ascii="Times New Roman" w:eastAsia="Times New Roman" w:hAnsi="Times New Roman"/>
                <w:b/>
                <w:color w:val="000000" w:themeColor="text1"/>
                <w:sz w:val="24"/>
                <w:szCs w:val="24"/>
                <w:lang w:eastAsia="ru-RU"/>
              </w:rPr>
              <w:t>«Сундучок литературный».</w:t>
            </w:r>
          </w:p>
        </w:tc>
        <w:tc>
          <w:tcPr>
            <w:tcW w:w="1559" w:type="dxa"/>
            <w:tcBorders>
              <w:top w:val="single" w:sz="4" w:space="0" w:color="auto"/>
              <w:left w:val="single" w:sz="4" w:space="0" w:color="auto"/>
              <w:bottom w:val="single" w:sz="4" w:space="0" w:color="auto"/>
              <w:right w:val="single" w:sz="4" w:space="0" w:color="auto"/>
            </w:tcBorders>
            <w:hideMark/>
          </w:tcPr>
          <w:p w14:paraId="0DD0B90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знакомство с библиотекой,</w:t>
            </w:r>
          </w:p>
          <w:p w14:paraId="1B5640A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викторина</w:t>
            </w:r>
          </w:p>
        </w:tc>
        <w:tc>
          <w:tcPr>
            <w:tcW w:w="1418" w:type="dxa"/>
            <w:tcBorders>
              <w:top w:val="single" w:sz="4" w:space="0" w:color="auto"/>
              <w:left w:val="single" w:sz="4" w:space="0" w:color="auto"/>
              <w:bottom w:val="single" w:sz="4" w:space="0" w:color="auto"/>
              <w:right w:val="single" w:sz="4" w:space="0" w:color="auto"/>
            </w:tcBorders>
            <w:hideMark/>
          </w:tcPr>
          <w:p w14:paraId="56FBA9C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1класс</w:t>
            </w:r>
          </w:p>
        </w:tc>
        <w:tc>
          <w:tcPr>
            <w:tcW w:w="1134" w:type="dxa"/>
            <w:tcBorders>
              <w:top w:val="single" w:sz="4" w:space="0" w:color="auto"/>
              <w:left w:val="single" w:sz="4" w:space="0" w:color="auto"/>
              <w:bottom w:val="single" w:sz="4" w:space="0" w:color="auto"/>
              <w:right w:val="single" w:sz="4" w:space="0" w:color="auto"/>
            </w:tcBorders>
            <w:hideMark/>
          </w:tcPr>
          <w:p w14:paraId="0FACFFF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октябрь,</w:t>
            </w:r>
          </w:p>
          <w:p w14:paraId="7AE4D4A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2025</w:t>
            </w:r>
          </w:p>
        </w:tc>
        <w:tc>
          <w:tcPr>
            <w:tcW w:w="992" w:type="dxa"/>
            <w:tcBorders>
              <w:top w:val="single" w:sz="4" w:space="0" w:color="auto"/>
              <w:left w:val="single" w:sz="4" w:space="0" w:color="auto"/>
              <w:bottom w:val="single" w:sz="4" w:space="0" w:color="auto"/>
              <w:right w:val="single" w:sz="4" w:space="0" w:color="auto"/>
            </w:tcBorders>
            <w:hideMark/>
          </w:tcPr>
          <w:p w14:paraId="37BE619C"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1DB362D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классные руководители</w:t>
            </w:r>
          </w:p>
        </w:tc>
      </w:tr>
      <w:tr w:rsidR="00CC4441" w:rsidRPr="00CC4441" w14:paraId="7F4D609B"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7CCBEFE7"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25</w:t>
            </w:r>
          </w:p>
        </w:tc>
        <w:tc>
          <w:tcPr>
            <w:tcW w:w="2516" w:type="dxa"/>
            <w:tcBorders>
              <w:top w:val="single" w:sz="4" w:space="0" w:color="auto"/>
              <w:left w:val="single" w:sz="4" w:space="0" w:color="auto"/>
              <w:bottom w:val="single" w:sz="4" w:space="0" w:color="auto"/>
              <w:right w:val="single" w:sz="4" w:space="0" w:color="auto"/>
            </w:tcBorders>
            <w:hideMark/>
          </w:tcPr>
          <w:p w14:paraId="36BF7132"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eastAsia="ru-RU"/>
              </w:rPr>
            </w:pPr>
            <w:r w:rsidRPr="00CC4441">
              <w:rPr>
                <w:rFonts w:ascii="Times New Roman" w:eastAsia="Times New Roman" w:hAnsi="Times New Roman"/>
                <w:b/>
                <w:color w:val="000000" w:themeColor="text1"/>
                <w:sz w:val="24"/>
                <w:szCs w:val="24"/>
                <w:lang w:eastAsia="ru-RU"/>
              </w:rPr>
              <w:t>«Возможности виртуальной справки»</w:t>
            </w:r>
          </w:p>
        </w:tc>
        <w:tc>
          <w:tcPr>
            <w:tcW w:w="1559" w:type="dxa"/>
            <w:tcBorders>
              <w:top w:val="single" w:sz="4" w:space="0" w:color="auto"/>
              <w:left w:val="single" w:sz="4" w:space="0" w:color="auto"/>
              <w:bottom w:val="single" w:sz="4" w:space="0" w:color="auto"/>
              <w:right w:val="single" w:sz="4" w:space="0" w:color="auto"/>
            </w:tcBorders>
            <w:hideMark/>
          </w:tcPr>
          <w:p w14:paraId="696663C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бибурок</w:t>
            </w:r>
          </w:p>
        </w:tc>
        <w:tc>
          <w:tcPr>
            <w:tcW w:w="1418" w:type="dxa"/>
            <w:tcBorders>
              <w:top w:val="single" w:sz="4" w:space="0" w:color="auto"/>
              <w:left w:val="single" w:sz="4" w:space="0" w:color="auto"/>
              <w:bottom w:val="single" w:sz="4" w:space="0" w:color="auto"/>
              <w:right w:val="single" w:sz="4" w:space="0" w:color="auto"/>
            </w:tcBorders>
            <w:hideMark/>
          </w:tcPr>
          <w:p w14:paraId="180FAB1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9-10-11</w:t>
            </w:r>
          </w:p>
          <w:p w14:paraId="2C23F96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класс</w:t>
            </w:r>
          </w:p>
        </w:tc>
        <w:tc>
          <w:tcPr>
            <w:tcW w:w="1134" w:type="dxa"/>
            <w:tcBorders>
              <w:top w:val="single" w:sz="4" w:space="0" w:color="auto"/>
              <w:left w:val="single" w:sz="4" w:space="0" w:color="auto"/>
              <w:bottom w:val="single" w:sz="4" w:space="0" w:color="auto"/>
              <w:right w:val="single" w:sz="4" w:space="0" w:color="auto"/>
            </w:tcBorders>
            <w:hideMark/>
          </w:tcPr>
          <w:p w14:paraId="7B23F95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октябрь</w:t>
            </w:r>
          </w:p>
          <w:p w14:paraId="2E22B59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2025</w:t>
            </w:r>
          </w:p>
        </w:tc>
        <w:tc>
          <w:tcPr>
            <w:tcW w:w="992" w:type="dxa"/>
            <w:tcBorders>
              <w:top w:val="single" w:sz="4" w:space="0" w:color="auto"/>
              <w:left w:val="single" w:sz="4" w:space="0" w:color="auto"/>
              <w:bottom w:val="single" w:sz="4" w:space="0" w:color="auto"/>
              <w:right w:val="single" w:sz="4" w:space="0" w:color="auto"/>
            </w:tcBorders>
            <w:hideMark/>
          </w:tcPr>
          <w:p w14:paraId="049E048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3D1F92B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библиотекари,классные</w:t>
            </w:r>
            <w:proofErr w:type="spellEnd"/>
            <w:proofErr w:type="gramEnd"/>
            <w:r w:rsidRPr="00CC4441">
              <w:rPr>
                <w:rFonts w:ascii="Times New Roman" w:eastAsia="Times New Roman" w:hAnsi="Times New Roman"/>
                <w:sz w:val="24"/>
                <w:szCs w:val="24"/>
                <w:lang w:eastAsia="ru-RU"/>
              </w:rPr>
              <w:t xml:space="preserve"> руководители</w:t>
            </w:r>
          </w:p>
        </w:tc>
      </w:tr>
      <w:tr w:rsidR="00CC4441" w:rsidRPr="00CC4441" w14:paraId="53672907"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5680157D"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26</w:t>
            </w:r>
          </w:p>
        </w:tc>
        <w:tc>
          <w:tcPr>
            <w:tcW w:w="2516" w:type="dxa"/>
            <w:tcBorders>
              <w:top w:val="single" w:sz="4" w:space="0" w:color="auto"/>
              <w:left w:val="single" w:sz="4" w:space="0" w:color="auto"/>
              <w:bottom w:val="single" w:sz="4" w:space="0" w:color="auto"/>
              <w:right w:val="single" w:sz="4" w:space="0" w:color="auto"/>
            </w:tcBorders>
            <w:hideMark/>
          </w:tcPr>
          <w:p w14:paraId="0AC54DEE"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eastAsia="ru-RU"/>
              </w:rPr>
            </w:pPr>
            <w:r w:rsidRPr="00CC4441">
              <w:rPr>
                <w:rFonts w:ascii="Times New Roman" w:eastAsia="Times New Roman" w:hAnsi="Times New Roman"/>
                <w:b/>
                <w:color w:val="000000" w:themeColor="text1"/>
                <w:sz w:val="24"/>
                <w:szCs w:val="24"/>
                <w:lang w:eastAsia="ru-RU"/>
              </w:rPr>
              <w:t>«Структура книги»</w:t>
            </w:r>
            <w:r w:rsidRPr="00CC4441">
              <w:rPr>
                <w:rFonts w:ascii="Times New Roman" w:eastAsia="Times New Roman" w:hAnsi="Times New Roman"/>
                <w:color w:val="000000" w:themeColor="text1"/>
                <w:sz w:val="24"/>
                <w:szCs w:val="24"/>
                <w:lang w:eastAsia="ru-RU"/>
              </w:rPr>
              <w:t xml:space="preserve"> </w:t>
            </w:r>
            <w:r w:rsidRPr="00CC4441">
              <w:rPr>
                <w:rFonts w:ascii="Times New Roman" w:eastAsia="Times New Roman" w:hAnsi="Times New Roman"/>
                <w:b/>
                <w:color w:val="000000" w:themeColor="text1"/>
                <w:sz w:val="24"/>
                <w:szCs w:val="24"/>
                <w:lang w:eastAsia="ru-RU"/>
              </w:rPr>
              <w:t>«Книга твой друг».</w:t>
            </w:r>
          </w:p>
        </w:tc>
        <w:tc>
          <w:tcPr>
            <w:tcW w:w="1559" w:type="dxa"/>
            <w:tcBorders>
              <w:top w:val="single" w:sz="4" w:space="0" w:color="auto"/>
              <w:left w:val="single" w:sz="4" w:space="0" w:color="auto"/>
              <w:bottom w:val="single" w:sz="4" w:space="0" w:color="auto"/>
              <w:right w:val="single" w:sz="4" w:space="0" w:color="auto"/>
            </w:tcBorders>
            <w:hideMark/>
          </w:tcPr>
          <w:p w14:paraId="4E4B5E0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бибурок,</w:t>
            </w:r>
          </w:p>
          <w:p w14:paraId="3C641A9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викторина+</w:t>
            </w:r>
          </w:p>
          <w:p w14:paraId="675C4AE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презентация</w:t>
            </w:r>
          </w:p>
        </w:tc>
        <w:tc>
          <w:tcPr>
            <w:tcW w:w="1418" w:type="dxa"/>
            <w:tcBorders>
              <w:top w:val="single" w:sz="4" w:space="0" w:color="auto"/>
              <w:left w:val="single" w:sz="4" w:space="0" w:color="auto"/>
              <w:bottom w:val="single" w:sz="4" w:space="0" w:color="auto"/>
              <w:right w:val="single" w:sz="4" w:space="0" w:color="auto"/>
            </w:tcBorders>
            <w:hideMark/>
          </w:tcPr>
          <w:p w14:paraId="5AB3318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2,5 класс</w:t>
            </w:r>
          </w:p>
          <w:p w14:paraId="2780C4B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 класс</w:t>
            </w:r>
          </w:p>
        </w:tc>
        <w:tc>
          <w:tcPr>
            <w:tcW w:w="1134" w:type="dxa"/>
            <w:tcBorders>
              <w:top w:val="single" w:sz="4" w:space="0" w:color="auto"/>
              <w:left w:val="single" w:sz="4" w:space="0" w:color="auto"/>
              <w:bottom w:val="single" w:sz="4" w:space="0" w:color="auto"/>
              <w:right w:val="single" w:sz="4" w:space="0" w:color="auto"/>
            </w:tcBorders>
            <w:hideMark/>
          </w:tcPr>
          <w:p w14:paraId="1206854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ноябрь,</w:t>
            </w:r>
          </w:p>
          <w:p w14:paraId="1F34D45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2025</w:t>
            </w:r>
          </w:p>
        </w:tc>
        <w:tc>
          <w:tcPr>
            <w:tcW w:w="992" w:type="dxa"/>
            <w:tcBorders>
              <w:top w:val="single" w:sz="4" w:space="0" w:color="auto"/>
              <w:left w:val="single" w:sz="4" w:space="0" w:color="auto"/>
              <w:bottom w:val="single" w:sz="4" w:space="0" w:color="auto"/>
              <w:right w:val="single" w:sz="4" w:space="0" w:color="auto"/>
            </w:tcBorders>
            <w:hideMark/>
          </w:tcPr>
          <w:p w14:paraId="48C38ACA"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10B0382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библиотекари,классные</w:t>
            </w:r>
            <w:proofErr w:type="spellEnd"/>
            <w:proofErr w:type="gramEnd"/>
            <w:r w:rsidRPr="00CC4441">
              <w:rPr>
                <w:rFonts w:ascii="Times New Roman" w:eastAsia="Times New Roman" w:hAnsi="Times New Roman"/>
                <w:sz w:val="24"/>
                <w:szCs w:val="24"/>
                <w:lang w:eastAsia="ru-RU"/>
              </w:rPr>
              <w:t xml:space="preserve"> руководители</w:t>
            </w:r>
          </w:p>
        </w:tc>
      </w:tr>
      <w:tr w:rsidR="00CC4441" w:rsidRPr="00CC4441" w14:paraId="24A03C34"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379DCADC"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27</w:t>
            </w:r>
          </w:p>
        </w:tc>
        <w:tc>
          <w:tcPr>
            <w:tcW w:w="2516" w:type="dxa"/>
            <w:tcBorders>
              <w:top w:val="single" w:sz="4" w:space="0" w:color="auto"/>
              <w:left w:val="single" w:sz="4" w:space="0" w:color="auto"/>
              <w:bottom w:val="single" w:sz="4" w:space="0" w:color="auto"/>
              <w:right w:val="single" w:sz="4" w:space="0" w:color="auto"/>
            </w:tcBorders>
            <w:hideMark/>
          </w:tcPr>
          <w:p w14:paraId="3B7C212E"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eastAsia="ru-RU"/>
              </w:rPr>
            </w:pPr>
            <w:r w:rsidRPr="00CC4441">
              <w:rPr>
                <w:rFonts w:ascii="Times New Roman" w:eastAsia="Times New Roman" w:hAnsi="Times New Roman"/>
                <w:b/>
                <w:color w:val="000000" w:themeColor="text1"/>
                <w:sz w:val="24"/>
                <w:szCs w:val="24"/>
                <w:lang w:eastAsia="ru-RU"/>
              </w:rPr>
              <w:t>«Эти книги обо всем на свете: энциклопедии, словари, справочники»</w:t>
            </w:r>
          </w:p>
        </w:tc>
        <w:tc>
          <w:tcPr>
            <w:tcW w:w="1559" w:type="dxa"/>
            <w:tcBorders>
              <w:top w:val="single" w:sz="4" w:space="0" w:color="auto"/>
              <w:left w:val="single" w:sz="4" w:space="0" w:color="auto"/>
              <w:bottom w:val="single" w:sz="4" w:space="0" w:color="auto"/>
              <w:right w:val="single" w:sz="4" w:space="0" w:color="auto"/>
            </w:tcBorders>
            <w:hideMark/>
          </w:tcPr>
          <w:p w14:paraId="2411B19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бибурок</w:t>
            </w:r>
          </w:p>
        </w:tc>
        <w:tc>
          <w:tcPr>
            <w:tcW w:w="1418" w:type="dxa"/>
            <w:tcBorders>
              <w:top w:val="single" w:sz="4" w:space="0" w:color="auto"/>
              <w:left w:val="single" w:sz="4" w:space="0" w:color="auto"/>
              <w:bottom w:val="single" w:sz="4" w:space="0" w:color="auto"/>
              <w:right w:val="single" w:sz="4" w:space="0" w:color="auto"/>
            </w:tcBorders>
            <w:hideMark/>
          </w:tcPr>
          <w:p w14:paraId="55D6931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3,4</w:t>
            </w:r>
          </w:p>
          <w:p w14:paraId="23D5E42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класс</w:t>
            </w:r>
          </w:p>
        </w:tc>
        <w:tc>
          <w:tcPr>
            <w:tcW w:w="1134" w:type="dxa"/>
            <w:tcBorders>
              <w:top w:val="single" w:sz="4" w:space="0" w:color="auto"/>
              <w:left w:val="single" w:sz="4" w:space="0" w:color="auto"/>
              <w:bottom w:val="single" w:sz="4" w:space="0" w:color="auto"/>
              <w:right w:val="single" w:sz="4" w:space="0" w:color="auto"/>
            </w:tcBorders>
            <w:hideMark/>
          </w:tcPr>
          <w:p w14:paraId="5F9D626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декабрь,</w:t>
            </w:r>
          </w:p>
          <w:p w14:paraId="33D443B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2025</w:t>
            </w:r>
          </w:p>
        </w:tc>
        <w:tc>
          <w:tcPr>
            <w:tcW w:w="992" w:type="dxa"/>
            <w:tcBorders>
              <w:top w:val="single" w:sz="4" w:space="0" w:color="auto"/>
              <w:left w:val="single" w:sz="4" w:space="0" w:color="auto"/>
              <w:bottom w:val="single" w:sz="4" w:space="0" w:color="auto"/>
              <w:right w:val="single" w:sz="4" w:space="0" w:color="auto"/>
            </w:tcBorders>
            <w:hideMark/>
          </w:tcPr>
          <w:p w14:paraId="71375FFB"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746A147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библиотекари,классные</w:t>
            </w:r>
            <w:proofErr w:type="spellEnd"/>
            <w:proofErr w:type="gramEnd"/>
            <w:r w:rsidRPr="00CC4441">
              <w:rPr>
                <w:rFonts w:ascii="Times New Roman" w:eastAsia="Times New Roman" w:hAnsi="Times New Roman"/>
                <w:sz w:val="24"/>
                <w:szCs w:val="24"/>
                <w:lang w:eastAsia="ru-RU"/>
              </w:rPr>
              <w:t xml:space="preserve"> руководители</w:t>
            </w:r>
          </w:p>
        </w:tc>
      </w:tr>
      <w:tr w:rsidR="00CC4441" w:rsidRPr="00CC4441" w14:paraId="7E4735AF"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32324D11"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28</w:t>
            </w:r>
          </w:p>
        </w:tc>
        <w:tc>
          <w:tcPr>
            <w:tcW w:w="2516" w:type="dxa"/>
            <w:tcBorders>
              <w:top w:val="single" w:sz="4" w:space="0" w:color="auto"/>
              <w:left w:val="single" w:sz="4" w:space="0" w:color="auto"/>
              <w:bottom w:val="single" w:sz="4" w:space="0" w:color="auto"/>
              <w:right w:val="single" w:sz="4" w:space="0" w:color="auto"/>
            </w:tcBorders>
            <w:hideMark/>
          </w:tcPr>
          <w:p w14:paraId="4EC3452A"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eastAsia="ru-RU"/>
              </w:rPr>
            </w:pPr>
            <w:r w:rsidRPr="00CC4441">
              <w:rPr>
                <w:rFonts w:ascii="Times New Roman" w:eastAsia="Times New Roman" w:hAnsi="Times New Roman"/>
                <w:b/>
                <w:color w:val="000000" w:themeColor="text1"/>
                <w:sz w:val="24"/>
                <w:szCs w:val="24"/>
                <w:lang w:eastAsia="ru-RU"/>
              </w:rPr>
              <w:t xml:space="preserve">«Периодические </w:t>
            </w:r>
            <w:proofErr w:type="gramStart"/>
            <w:r w:rsidRPr="00CC4441">
              <w:rPr>
                <w:rFonts w:ascii="Times New Roman" w:eastAsia="Times New Roman" w:hAnsi="Times New Roman"/>
                <w:b/>
                <w:color w:val="000000" w:themeColor="text1"/>
                <w:sz w:val="24"/>
                <w:szCs w:val="24"/>
                <w:lang w:eastAsia="ru-RU"/>
              </w:rPr>
              <w:t>издания  для</w:t>
            </w:r>
            <w:proofErr w:type="gramEnd"/>
            <w:r w:rsidRPr="00CC4441">
              <w:rPr>
                <w:rFonts w:ascii="Times New Roman" w:eastAsia="Times New Roman" w:hAnsi="Times New Roman"/>
                <w:b/>
                <w:color w:val="000000" w:themeColor="text1"/>
                <w:sz w:val="24"/>
                <w:szCs w:val="24"/>
                <w:lang w:eastAsia="ru-RU"/>
              </w:rPr>
              <w:t xml:space="preserve"> детей»  </w:t>
            </w:r>
          </w:p>
        </w:tc>
        <w:tc>
          <w:tcPr>
            <w:tcW w:w="1559" w:type="dxa"/>
            <w:tcBorders>
              <w:top w:val="single" w:sz="4" w:space="0" w:color="auto"/>
              <w:left w:val="single" w:sz="4" w:space="0" w:color="auto"/>
              <w:bottom w:val="single" w:sz="4" w:space="0" w:color="auto"/>
              <w:right w:val="single" w:sz="4" w:space="0" w:color="auto"/>
            </w:tcBorders>
            <w:hideMark/>
          </w:tcPr>
          <w:p w14:paraId="34413AB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r w:rsidRPr="00CC4441">
              <w:rPr>
                <w:rFonts w:ascii="Times New Roman" w:eastAsia="Times New Roman" w:hAnsi="Times New Roman"/>
                <w:sz w:val="24"/>
                <w:szCs w:val="24"/>
                <w:lang w:eastAsia="ru-RU"/>
              </w:rPr>
              <w:t>бибурок</w:t>
            </w:r>
            <w:proofErr w:type="spellEnd"/>
            <w:r w:rsidRPr="00CC4441">
              <w:rPr>
                <w:rFonts w:ascii="Times New Roman" w:eastAsia="Times New Roman" w:hAnsi="Times New Roman"/>
                <w:sz w:val="24"/>
                <w:szCs w:val="24"/>
                <w:lang w:eastAsia="ru-RU"/>
              </w:rPr>
              <w:t xml:space="preserve">, </w:t>
            </w:r>
            <w:proofErr w:type="spellStart"/>
            <w:r w:rsidRPr="00CC4441">
              <w:rPr>
                <w:rFonts w:ascii="Times New Roman" w:eastAsia="Times New Roman" w:hAnsi="Times New Roman"/>
                <w:sz w:val="24"/>
                <w:szCs w:val="24"/>
                <w:lang w:eastAsia="ru-RU"/>
              </w:rPr>
              <w:t>презентация+викторина</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457766B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3,4,5</w:t>
            </w:r>
          </w:p>
          <w:p w14:paraId="10AD20B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классы</w:t>
            </w:r>
          </w:p>
        </w:tc>
        <w:tc>
          <w:tcPr>
            <w:tcW w:w="1134" w:type="dxa"/>
            <w:tcBorders>
              <w:top w:val="single" w:sz="4" w:space="0" w:color="auto"/>
              <w:left w:val="single" w:sz="4" w:space="0" w:color="auto"/>
              <w:bottom w:val="single" w:sz="4" w:space="0" w:color="auto"/>
              <w:right w:val="single" w:sz="4" w:space="0" w:color="auto"/>
            </w:tcBorders>
            <w:hideMark/>
          </w:tcPr>
          <w:p w14:paraId="5CCD3EA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декабрь, январь,</w:t>
            </w:r>
          </w:p>
          <w:p w14:paraId="48E9B0F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2025/26</w:t>
            </w:r>
          </w:p>
        </w:tc>
        <w:tc>
          <w:tcPr>
            <w:tcW w:w="992" w:type="dxa"/>
            <w:tcBorders>
              <w:top w:val="single" w:sz="4" w:space="0" w:color="auto"/>
              <w:left w:val="single" w:sz="4" w:space="0" w:color="auto"/>
              <w:bottom w:val="single" w:sz="4" w:space="0" w:color="auto"/>
              <w:right w:val="single" w:sz="4" w:space="0" w:color="auto"/>
            </w:tcBorders>
            <w:hideMark/>
          </w:tcPr>
          <w:p w14:paraId="48379A59"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18292A4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библиотекари,классные</w:t>
            </w:r>
            <w:proofErr w:type="spellEnd"/>
            <w:proofErr w:type="gramEnd"/>
            <w:r w:rsidRPr="00CC4441">
              <w:rPr>
                <w:rFonts w:ascii="Times New Roman" w:eastAsia="Times New Roman" w:hAnsi="Times New Roman"/>
                <w:sz w:val="24"/>
                <w:szCs w:val="24"/>
                <w:lang w:eastAsia="ru-RU"/>
              </w:rPr>
              <w:t xml:space="preserve"> руководители</w:t>
            </w:r>
          </w:p>
        </w:tc>
      </w:tr>
      <w:tr w:rsidR="00CC4441" w:rsidRPr="00CC4441" w14:paraId="09417BC7"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0CE3899E"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29</w:t>
            </w:r>
          </w:p>
        </w:tc>
        <w:tc>
          <w:tcPr>
            <w:tcW w:w="2516" w:type="dxa"/>
            <w:tcBorders>
              <w:top w:val="single" w:sz="4" w:space="0" w:color="auto"/>
              <w:left w:val="single" w:sz="4" w:space="0" w:color="auto"/>
              <w:bottom w:val="single" w:sz="4" w:space="0" w:color="auto"/>
              <w:right w:val="single" w:sz="4" w:space="0" w:color="auto"/>
            </w:tcBorders>
          </w:tcPr>
          <w:p w14:paraId="10231C70"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eastAsia="ru-RU"/>
              </w:rPr>
              <w:t>«Как читать книгу»</w:t>
            </w:r>
          </w:p>
          <w:p w14:paraId="2E06A458"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14:paraId="4FDB8B8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
          <w:p w14:paraId="34847F6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бибурок+ презентация</w:t>
            </w:r>
          </w:p>
        </w:tc>
        <w:tc>
          <w:tcPr>
            <w:tcW w:w="1418" w:type="dxa"/>
            <w:tcBorders>
              <w:top w:val="single" w:sz="4" w:space="0" w:color="auto"/>
              <w:left w:val="single" w:sz="4" w:space="0" w:color="auto"/>
              <w:bottom w:val="single" w:sz="4" w:space="0" w:color="auto"/>
              <w:right w:val="single" w:sz="4" w:space="0" w:color="auto"/>
            </w:tcBorders>
            <w:hideMark/>
          </w:tcPr>
          <w:p w14:paraId="5A195A1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6 – </w:t>
            </w:r>
            <w:r w:rsidRPr="00CC4441">
              <w:rPr>
                <w:rFonts w:ascii="Times New Roman" w:eastAsia="Times New Roman" w:hAnsi="Times New Roman"/>
                <w:sz w:val="24"/>
                <w:szCs w:val="24"/>
                <w:lang w:val="kk-KZ" w:eastAsia="ru-RU"/>
              </w:rPr>
              <w:t>9</w:t>
            </w:r>
            <w:r w:rsidRPr="00CC4441">
              <w:rPr>
                <w:rFonts w:ascii="Times New Roman" w:eastAsia="Times New Roman" w:hAnsi="Times New Roman"/>
                <w:sz w:val="24"/>
                <w:szCs w:val="24"/>
                <w:lang w:eastAsia="ru-RU"/>
              </w:rPr>
              <w:t xml:space="preserve"> класс</w:t>
            </w:r>
          </w:p>
        </w:tc>
        <w:tc>
          <w:tcPr>
            <w:tcW w:w="1134" w:type="dxa"/>
            <w:tcBorders>
              <w:top w:val="single" w:sz="4" w:space="0" w:color="auto"/>
              <w:left w:val="single" w:sz="4" w:space="0" w:color="auto"/>
              <w:bottom w:val="single" w:sz="4" w:space="0" w:color="auto"/>
              <w:right w:val="single" w:sz="4" w:space="0" w:color="auto"/>
            </w:tcBorders>
            <w:hideMark/>
          </w:tcPr>
          <w:p w14:paraId="19A1972C"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апрель 2026</w:t>
            </w:r>
          </w:p>
        </w:tc>
        <w:tc>
          <w:tcPr>
            <w:tcW w:w="992" w:type="dxa"/>
            <w:tcBorders>
              <w:top w:val="single" w:sz="4" w:space="0" w:color="auto"/>
              <w:left w:val="single" w:sz="4" w:space="0" w:color="auto"/>
              <w:bottom w:val="single" w:sz="4" w:space="0" w:color="auto"/>
              <w:right w:val="single" w:sz="4" w:space="0" w:color="auto"/>
            </w:tcBorders>
            <w:hideMark/>
          </w:tcPr>
          <w:p w14:paraId="673127A8"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63CB4C7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библиотекари,классные</w:t>
            </w:r>
            <w:proofErr w:type="spellEnd"/>
            <w:proofErr w:type="gramEnd"/>
            <w:r w:rsidRPr="00CC4441">
              <w:rPr>
                <w:rFonts w:ascii="Times New Roman" w:eastAsia="Times New Roman" w:hAnsi="Times New Roman"/>
                <w:sz w:val="24"/>
                <w:szCs w:val="24"/>
                <w:lang w:eastAsia="ru-RU"/>
              </w:rPr>
              <w:t xml:space="preserve"> руководители</w:t>
            </w:r>
          </w:p>
        </w:tc>
      </w:tr>
      <w:tr w:rsidR="00CC4441" w:rsidRPr="00CC4441" w14:paraId="574D44CF"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30362F26"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30</w:t>
            </w:r>
          </w:p>
        </w:tc>
        <w:tc>
          <w:tcPr>
            <w:tcW w:w="2516" w:type="dxa"/>
            <w:tcBorders>
              <w:top w:val="single" w:sz="4" w:space="0" w:color="auto"/>
              <w:left w:val="single" w:sz="4" w:space="0" w:color="auto"/>
              <w:bottom w:val="single" w:sz="4" w:space="0" w:color="auto"/>
              <w:right w:val="single" w:sz="4" w:space="0" w:color="auto"/>
            </w:tcBorders>
          </w:tcPr>
          <w:p w14:paraId="29BBA4F0"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eastAsia="ru-RU"/>
              </w:rPr>
              <w:t>«Справочные издания»</w:t>
            </w:r>
            <w:r w:rsidRPr="00CC4441">
              <w:rPr>
                <w:rFonts w:ascii="Times New Roman" w:eastAsia="Times New Roman" w:hAnsi="Times New Roman"/>
                <w:b/>
                <w:color w:val="000000" w:themeColor="text1"/>
                <w:sz w:val="24"/>
                <w:szCs w:val="24"/>
                <w:lang w:val="kk-KZ" w:eastAsia="ru-RU"/>
              </w:rPr>
              <w:t>,</w:t>
            </w:r>
          </w:p>
          <w:p w14:paraId="1EB366C1"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eastAsia="ru-RU"/>
              </w:rPr>
            </w:pPr>
            <w:r w:rsidRPr="00CC4441">
              <w:rPr>
                <w:rFonts w:ascii="Times New Roman" w:eastAsia="Times New Roman" w:hAnsi="Times New Roman"/>
                <w:b/>
                <w:color w:val="000000" w:themeColor="text1"/>
                <w:sz w:val="24"/>
                <w:szCs w:val="24"/>
                <w:lang w:eastAsia="ru-RU"/>
              </w:rPr>
              <w:t xml:space="preserve">«Справочно- </w:t>
            </w:r>
            <w:proofErr w:type="spellStart"/>
            <w:r w:rsidRPr="00CC4441">
              <w:rPr>
                <w:rFonts w:ascii="Times New Roman" w:eastAsia="Times New Roman" w:hAnsi="Times New Roman"/>
                <w:b/>
                <w:color w:val="000000" w:themeColor="text1"/>
                <w:sz w:val="24"/>
                <w:szCs w:val="24"/>
                <w:lang w:eastAsia="ru-RU"/>
              </w:rPr>
              <w:t>библиографичес</w:t>
            </w:r>
            <w:proofErr w:type="spellEnd"/>
          </w:p>
          <w:p w14:paraId="6379AC3D"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eastAsia="ru-RU"/>
              </w:rPr>
              <w:t>кий аппарат библиотеки»</w:t>
            </w:r>
          </w:p>
          <w:p w14:paraId="4DD18DDB" w14:textId="77777777" w:rsidR="00CC4441" w:rsidRPr="00CC4441" w:rsidRDefault="00CC4441" w:rsidP="00CC4441">
            <w:pPr>
              <w:spacing w:after="0" w:line="240" w:lineRule="auto"/>
              <w:jc w:val="both"/>
              <w:rPr>
                <w:rFonts w:ascii="Times New Roman" w:eastAsia="Times New Roman" w:hAnsi="Times New Roman"/>
                <w:color w:val="000000" w:themeColor="text1"/>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hideMark/>
          </w:tcPr>
          <w:p w14:paraId="7B3BE16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бибурок+ обучение самостоятельному поиску информации +практическая работа</w:t>
            </w:r>
          </w:p>
        </w:tc>
        <w:tc>
          <w:tcPr>
            <w:tcW w:w="1418" w:type="dxa"/>
            <w:tcBorders>
              <w:top w:val="single" w:sz="4" w:space="0" w:color="auto"/>
              <w:left w:val="single" w:sz="4" w:space="0" w:color="auto"/>
              <w:bottom w:val="single" w:sz="4" w:space="0" w:color="auto"/>
              <w:right w:val="single" w:sz="4" w:space="0" w:color="auto"/>
            </w:tcBorders>
            <w:hideMark/>
          </w:tcPr>
          <w:p w14:paraId="4342F3E6"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среднее звено</w:t>
            </w:r>
          </w:p>
        </w:tc>
        <w:tc>
          <w:tcPr>
            <w:tcW w:w="1134" w:type="dxa"/>
            <w:tcBorders>
              <w:top w:val="single" w:sz="4" w:space="0" w:color="auto"/>
              <w:left w:val="single" w:sz="4" w:space="0" w:color="auto"/>
              <w:bottom w:val="single" w:sz="4" w:space="0" w:color="auto"/>
              <w:right w:val="single" w:sz="4" w:space="0" w:color="auto"/>
            </w:tcBorders>
            <w:hideMark/>
          </w:tcPr>
          <w:p w14:paraId="7A93A37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февраль</w:t>
            </w:r>
            <w:r w:rsidRPr="00CC4441">
              <w:rPr>
                <w:rFonts w:ascii="Times New Roman" w:eastAsia="Times New Roman" w:hAnsi="Times New Roman"/>
                <w:sz w:val="24"/>
                <w:szCs w:val="24"/>
                <w:lang w:val="kk-KZ" w:eastAsia="ru-RU"/>
              </w:rPr>
              <w:t xml:space="preserve">, </w:t>
            </w:r>
          </w:p>
          <w:p w14:paraId="0CF3993A"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eastAsia="ru-RU"/>
              </w:rPr>
              <w:t>март</w:t>
            </w:r>
          </w:p>
          <w:p w14:paraId="7849FD2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2026</w:t>
            </w:r>
          </w:p>
        </w:tc>
        <w:tc>
          <w:tcPr>
            <w:tcW w:w="992" w:type="dxa"/>
            <w:tcBorders>
              <w:top w:val="single" w:sz="4" w:space="0" w:color="auto"/>
              <w:left w:val="single" w:sz="4" w:space="0" w:color="auto"/>
              <w:bottom w:val="single" w:sz="4" w:space="0" w:color="auto"/>
              <w:right w:val="single" w:sz="4" w:space="0" w:color="auto"/>
            </w:tcBorders>
            <w:hideMark/>
          </w:tcPr>
          <w:p w14:paraId="49813B53"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7DCDB2B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библиотекари,классные</w:t>
            </w:r>
            <w:proofErr w:type="spellEnd"/>
            <w:proofErr w:type="gramEnd"/>
            <w:r w:rsidRPr="00CC4441">
              <w:rPr>
                <w:rFonts w:ascii="Times New Roman" w:eastAsia="Times New Roman" w:hAnsi="Times New Roman"/>
                <w:sz w:val="24"/>
                <w:szCs w:val="24"/>
                <w:lang w:eastAsia="ru-RU"/>
              </w:rPr>
              <w:t xml:space="preserve"> руководители</w:t>
            </w:r>
          </w:p>
        </w:tc>
      </w:tr>
      <w:tr w:rsidR="00CC4441" w:rsidRPr="00CC4441" w14:paraId="3B01745D" w14:textId="77777777" w:rsidTr="007F7A46">
        <w:tc>
          <w:tcPr>
            <w:tcW w:w="456" w:type="dxa"/>
            <w:tcBorders>
              <w:top w:val="single" w:sz="4" w:space="0" w:color="auto"/>
              <w:left w:val="single" w:sz="4" w:space="0" w:color="auto"/>
              <w:bottom w:val="single" w:sz="4" w:space="0" w:color="auto"/>
              <w:right w:val="single" w:sz="4" w:space="0" w:color="auto"/>
            </w:tcBorders>
            <w:hideMark/>
          </w:tcPr>
          <w:p w14:paraId="4A5593A3"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lastRenderedPageBreak/>
              <w:t>31</w:t>
            </w:r>
          </w:p>
        </w:tc>
        <w:tc>
          <w:tcPr>
            <w:tcW w:w="2516" w:type="dxa"/>
            <w:tcBorders>
              <w:top w:val="single" w:sz="4" w:space="0" w:color="auto"/>
              <w:left w:val="single" w:sz="4" w:space="0" w:color="auto"/>
              <w:bottom w:val="single" w:sz="4" w:space="0" w:color="auto"/>
              <w:right w:val="single" w:sz="4" w:space="0" w:color="auto"/>
            </w:tcBorders>
            <w:hideMark/>
          </w:tcPr>
          <w:p w14:paraId="500DB745"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eastAsia="ru-RU"/>
              </w:rPr>
            </w:pPr>
            <w:r w:rsidRPr="00CC4441">
              <w:rPr>
                <w:rFonts w:ascii="Times New Roman" w:eastAsia="Times New Roman" w:hAnsi="Times New Roman"/>
                <w:b/>
                <w:color w:val="000000" w:themeColor="text1"/>
                <w:sz w:val="24"/>
                <w:szCs w:val="24"/>
                <w:lang w:eastAsia="ru-RU"/>
              </w:rPr>
              <w:t>«Творческий труд читателя. Эссе»</w:t>
            </w:r>
          </w:p>
        </w:tc>
        <w:tc>
          <w:tcPr>
            <w:tcW w:w="1559" w:type="dxa"/>
            <w:tcBorders>
              <w:top w:val="single" w:sz="4" w:space="0" w:color="auto"/>
              <w:left w:val="single" w:sz="4" w:space="0" w:color="auto"/>
              <w:bottom w:val="single" w:sz="4" w:space="0" w:color="auto"/>
              <w:right w:val="single" w:sz="4" w:space="0" w:color="auto"/>
            </w:tcBorders>
            <w:hideMark/>
          </w:tcPr>
          <w:p w14:paraId="393CB0D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бибурок+ презентация,</w:t>
            </w:r>
          </w:p>
          <w:p w14:paraId="68596C6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конкурс эссе</w:t>
            </w:r>
          </w:p>
        </w:tc>
        <w:tc>
          <w:tcPr>
            <w:tcW w:w="1418" w:type="dxa"/>
            <w:tcBorders>
              <w:top w:val="single" w:sz="4" w:space="0" w:color="auto"/>
              <w:left w:val="single" w:sz="4" w:space="0" w:color="auto"/>
              <w:bottom w:val="single" w:sz="4" w:space="0" w:color="auto"/>
              <w:right w:val="single" w:sz="4" w:space="0" w:color="auto"/>
            </w:tcBorders>
            <w:hideMark/>
          </w:tcPr>
          <w:p w14:paraId="49A11AD0"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7-8 класс</w:t>
            </w:r>
          </w:p>
        </w:tc>
        <w:tc>
          <w:tcPr>
            <w:tcW w:w="1134" w:type="dxa"/>
            <w:tcBorders>
              <w:top w:val="single" w:sz="4" w:space="0" w:color="auto"/>
              <w:left w:val="single" w:sz="4" w:space="0" w:color="auto"/>
              <w:bottom w:val="single" w:sz="4" w:space="0" w:color="auto"/>
              <w:right w:val="single" w:sz="4" w:space="0" w:color="auto"/>
            </w:tcBorders>
            <w:hideMark/>
          </w:tcPr>
          <w:p w14:paraId="448E848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апрель </w:t>
            </w:r>
          </w:p>
          <w:p w14:paraId="2A7E857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2026</w:t>
            </w:r>
          </w:p>
        </w:tc>
        <w:tc>
          <w:tcPr>
            <w:tcW w:w="992" w:type="dxa"/>
            <w:tcBorders>
              <w:top w:val="single" w:sz="4" w:space="0" w:color="auto"/>
              <w:left w:val="single" w:sz="4" w:space="0" w:color="auto"/>
              <w:bottom w:val="single" w:sz="4" w:space="0" w:color="auto"/>
              <w:right w:val="single" w:sz="4" w:space="0" w:color="auto"/>
            </w:tcBorders>
            <w:hideMark/>
          </w:tcPr>
          <w:p w14:paraId="52D2BA9C"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559" w:type="dxa"/>
            <w:tcBorders>
              <w:top w:val="single" w:sz="4" w:space="0" w:color="auto"/>
              <w:left w:val="single" w:sz="4" w:space="0" w:color="auto"/>
              <w:bottom w:val="single" w:sz="4" w:space="0" w:color="auto"/>
              <w:right w:val="single" w:sz="4" w:space="0" w:color="auto"/>
            </w:tcBorders>
            <w:hideMark/>
          </w:tcPr>
          <w:p w14:paraId="794DDC1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библиотекари,классные</w:t>
            </w:r>
            <w:proofErr w:type="spellEnd"/>
            <w:proofErr w:type="gramEnd"/>
            <w:r w:rsidRPr="00CC4441">
              <w:rPr>
                <w:rFonts w:ascii="Times New Roman" w:eastAsia="Times New Roman" w:hAnsi="Times New Roman"/>
                <w:sz w:val="24"/>
                <w:szCs w:val="24"/>
                <w:lang w:eastAsia="ru-RU"/>
              </w:rPr>
              <w:t xml:space="preserve"> </w:t>
            </w:r>
            <w:proofErr w:type="spellStart"/>
            <w:proofErr w:type="gramStart"/>
            <w:r w:rsidRPr="00CC4441">
              <w:rPr>
                <w:rFonts w:ascii="Times New Roman" w:eastAsia="Times New Roman" w:hAnsi="Times New Roman"/>
                <w:sz w:val="24"/>
                <w:szCs w:val="24"/>
                <w:lang w:eastAsia="ru-RU"/>
              </w:rPr>
              <w:t>руководители,учителя</w:t>
            </w:r>
            <w:proofErr w:type="spellEnd"/>
            <w:proofErr w:type="gramEnd"/>
            <w:r w:rsidRPr="00CC4441">
              <w:rPr>
                <w:rFonts w:ascii="Times New Roman" w:eastAsia="Times New Roman" w:hAnsi="Times New Roman"/>
                <w:sz w:val="24"/>
                <w:szCs w:val="24"/>
                <w:lang w:eastAsia="ru-RU"/>
              </w:rPr>
              <w:t xml:space="preserve"> литературы</w:t>
            </w:r>
          </w:p>
        </w:tc>
      </w:tr>
    </w:tbl>
    <w:p w14:paraId="41D9E023"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Работа с родителями.</w:t>
      </w:r>
    </w:p>
    <w:p w14:paraId="5E787C1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 xml:space="preserve">Цель: </w:t>
      </w:r>
      <w:r w:rsidRPr="00CC4441">
        <w:rPr>
          <w:rFonts w:ascii="Times New Roman" w:eastAsia="Times New Roman" w:hAnsi="Times New Roman"/>
          <w:sz w:val="24"/>
          <w:szCs w:val="24"/>
          <w:lang w:eastAsia="ru-RU"/>
        </w:rPr>
        <w:t>просвещение родителей по руководству чтением детей. повышение их компетентности в работе с книгой.</w:t>
      </w:r>
    </w:p>
    <w:tbl>
      <w:tblPr>
        <w:tblStyle w:val="74"/>
        <w:tblW w:w="9636" w:type="dxa"/>
        <w:tblInd w:w="0" w:type="dxa"/>
        <w:tblLayout w:type="fixed"/>
        <w:tblLook w:val="04A0" w:firstRow="1" w:lastRow="0" w:firstColumn="1" w:lastColumn="0" w:noHBand="0" w:noVBand="1"/>
      </w:tblPr>
      <w:tblGrid>
        <w:gridCol w:w="456"/>
        <w:gridCol w:w="2516"/>
        <w:gridCol w:w="1559"/>
        <w:gridCol w:w="994"/>
        <w:gridCol w:w="1416"/>
        <w:gridCol w:w="1276"/>
        <w:gridCol w:w="1419"/>
      </w:tblGrid>
      <w:tr w:rsidR="0005783A" w:rsidRPr="00CC4441" w14:paraId="2FBBBB18" w14:textId="77777777" w:rsidTr="0005783A">
        <w:tc>
          <w:tcPr>
            <w:tcW w:w="456" w:type="dxa"/>
            <w:tcBorders>
              <w:top w:val="single" w:sz="4" w:space="0" w:color="auto"/>
              <w:left w:val="single" w:sz="4" w:space="0" w:color="auto"/>
              <w:bottom w:val="single" w:sz="4" w:space="0" w:color="auto"/>
              <w:right w:val="single" w:sz="4" w:space="0" w:color="auto"/>
            </w:tcBorders>
            <w:hideMark/>
          </w:tcPr>
          <w:p w14:paraId="6A4B7B3A"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bookmarkStart w:id="19" w:name="_Hlk173398227"/>
            <w:bookmarkStart w:id="20" w:name="_Hlk173398277"/>
            <w:r w:rsidRPr="00CC4441">
              <w:rPr>
                <w:rFonts w:ascii="Times New Roman" w:eastAsia="Times New Roman" w:hAnsi="Times New Roman"/>
                <w:b/>
                <w:sz w:val="24"/>
                <w:szCs w:val="24"/>
                <w:lang w:eastAsia="ru-RU"/>
              </w:rPr>
              <w:t>№</w:t>
            </w:r>
          </w:p>
        </w:tc>
        <w:tc>
          <w:tcPr>
            <w:tcW w:w="2516" w:type="dxa"/>
            <w:tcBorders>
              <w:top w:val="single" w:sz="4" w:space="0" w:color="auto"/>
              <w:left w:val="single" w:sz="4" w:space="0" w:color="auto"/>
              <w:bottom w:val="single" w:sz="4" w:space="0" w:color="auto"/>
              <w:right w:val="single" w:sz="4" w:space="0" w:color="auto"/>
            </w:tcBorders>
            <w:hideMark/>
          </w:tcPr>
          <w:p w14:paraId="6CC33FE7"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14:paraId="197766F9"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Форма проведения</w:t>
            </w:r>
          </w:p>
        </w:tc>
        <w:tc>
          <w:tcPr>
            <w:tcW w:w="994" w:type="dxa"/>
            <w:tcBorders>
              <w:top w:val="single" w:sz="4" w:space="0" w:color="auto"/>
              <w:left w:val="single" w:sz="4" w:space="0" w:color="auto"/>
              <w:bottom w:val="single" w:sz="4" w:space="0" w:color="auto"/>
              <w:right w:val="single" w:sz="4" w:space="0" w:color="auto"/>
            </w:tcBorders>
            <w:hideMark/>
          </w:tcPr>
          <w:p w14:paraId="14B62139"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Категория читателей</w:t>
            </w:r>
          </w:p>
        </w:tc>
        <w:tc>
          <w:tcPr>
            <w:tcW w:w="1416" w:type="dxa"/>
            <w:tcBorders>
              <w:top w:val="single" w:sz="4" w:space="0" w:color="auto"/>
              <w:left w:val="single" w:sz="4" w:space="0" w:color="auto"/>
              <w:bottom w:val="single" w:sz="4" w:space="0" w:color="auto"/>
              <w:right w:val="single" w:sz="4" w:space="0" w:color="auto"/>
            </w:tcBorders>
            <w:hideMark/>
          </w:tcPr>
          <w:p w14:paraId="2A25351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Срок исполнения</w:t>
            </w:r>
          </w:p>
        </w:tc>
        <w:tc>
          <w:tcPr>
            <w:tcW w:w="1276" w:type="dxa"/>
            <w:tcBorders>
              <w:top w:val="single" w:sz="4" w:space="0" w:color="auto"/>
              <w:left w:val="single" w:sz="4" w:space="0" w:color="auto"/>
              <w:bottom w:val="single" w:sz="4" w:space="0" w:color="auto"/>
              <w:right w:val="single" w:sz="4" w:space="0" w:color="auto"/>
            </w:tcBorders>
            <w:hideMark/>
          </w:tcPr>
          <w:p w14:paraId="70737638"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Форма завершения</w:t>
            </w:r>
          </w:p>
        </w:tc>
        <w:tc>
          <w:tcPr>
            <w:tcW w:w="1419" w:type="dxa"/>
            <w:tcBorders>
              <w:top w:val="single" w:sz="4" w:space="0" w:color="auto"/>
              <w:left w:val="single" w:sz="4" w:space="0" w:color="auto"/>
              <w:bottom w:val="single" w:sz="4" w:space="0" w:color="auto"/>
              <w:right w:val="single" w:sz="4" w:space="0" w:color="auto"/>
            </w:tcBorders>
            <w:hideMark/>
          </w:tcPr>
          <w:p w14:paraId="188B36A3"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Ответственные</w:t>
            </w:r>
          </w:p>
        </w:tc>
        <w:bookmarkEnd w:id="19"/>
      </w:tr>
      <w:tr w:rsidR="0005783A" w:rsidRPr="00CC4441" w14:paraId="4C6036B4" w14:textId="77777777" w:rsidTr="0005783A">
        <w:tc>
          <w:tcPr>
            <w:tcW w:w="456" w:type="dxa"/>
            <w:tcBorders>
              <w:top w:val="single" w:sz="4" w:space="0" w:color="auto"/>
              <w:left w:val="single" w:sz="4" w:space="0" w:color="auto"/>
              <w:bottom w:val="single" w:sz="4" w:space="0" w:color="auto"/>
              <w:right w:val="single" w:sz="4" w:space="0" w:color="auto"/>
            </w:tcBorders>
            <w:hideMark/>
          </w:tcPr>
          <w:p w14:paraId="5005642E"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1</w:t>
            </w:r>
          </w:p>
        </w:tc>
        <w:tc>
          <w:tcPr>
            <w:tcW w:w="2516" w:type="dxa"/>
            <w:tcBorders>
              <w:top w:val="single" w:sz="4" w:space="0" w:color="auto"/>
              <w:left w:val="single" w:sz="4" w:space="0" w:color="auto"/>
              <w:bottom w:val="single" w:sz="4" w:space="0" w:color="auto"/>
              <w:right w:val="single" w:sz="4" w:space="0" w:color="auto"/>
            </w:tcBorders>
            <w:hideMark/>
          </w:tcPr>
          <w:p w14:paraId="79E1181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Декада, посвящённая Дню семьи. </w:t>
            </w:r>
            <w:r w:rsidRPr="00CC4441">
              <w:rPr>
                <w:rFonts w:ascii="Times New Roman" w:eastAsia="Times New Roman" w:hAnsi="Times New Roman"/>
                <w:b/>
                <w:sz w:val="24"/>
                <w:szCs w:val="24"/>
                <w:lang w:eastAsia="ru-RU"/>
              </w:rPr>
              <w:t>Серия «Книжные письма для родителей»</w:t>
            </w:r>
            <w:r w:rsidRPr="00CC4441">
              <w:rPr>
                <w:rFonts w:ascii="Times New Roman" w:eastAsia="Times New Roman" w:hAnsi="Times New Roman"/>
                <w:sz w:val="24"/>
                <w:szCs w:val="24"/>
                <w:lang w:eastAsia="ru-RU"/>
              </w:rPr>
              <w:t xml:space="preserve"> </w:t>
            </w:r>
          </w:p>
          <w:p w14:paraId="4B663353"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sz w:val="24"/>
                <w:szCs w:val="24"/>
                <w:lang w:eastAsia="ru-RU"/>
              </w:rPr>
              <w:t xml:space="preserve">- </w:t>
            </w:r>
            <w:r w:rsidRPr="00CC4441">
              <w:rPr>
                <w:rFonts w:ascii="Times New Roman" w:eastAsia="Times New Roman" w:hAnsi="Times New Roman"/>
                <w:b/>
                <w:sz w:val="24"/>
                <w:szCs w:val="24"/>
                <w:lang w:eastAsia="ru-RU"/>
              </w:rPr>
              <w:t>«Читающие родители- читающий ребенок»</w:t>
            </w:r>
          </w:p>
          <w:p w14:paraId="2ACBD27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 «Как беречь книги»</w:t>
            </w:r>
          </w:p>
        </w:tc>
        <w:tc>
          <w:tcPr>
            <w:tcW w:w="1559" w:type="dxa"/>
            <w:tcBorders>
              <w:top w:val="single" w:sz="4" w:space="0" w:color="auto"/>
              <w:left w:val="single" w:sz="4" w:space="0" w:color="auto"/>
              <w:bottom w:val="single" w:sz="4" w:space="0" w:color="auto"/>
              <w:right w:val="single" w:sz="4" w:space="0" w:color="auto"/>
            </w:tcBorders>
            <w:hideMark/>
          </w:tcPr>
          <w:p w14:paraId="6856EF5B" w14:textId="77777777" w:rsidR="00CC4441" w:rsidRPr="00CC4441" w:rsidRDefault="00CC4441" w:rsidP="00CC4441">
            <w:pPr>
              <w:tabs>
                <w:tab w:val="center" w:pos="672"/>
              </w:tabs>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ab/>
              <w:t>буклеты +</w:t>
            </w:r>
          </w:p>
          <w:p w14:paraId="6A29701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книжные полки</w:t>
            </w:r>
          </w:p>
        </w:tc>
        <w:tc>
          <w:tcPr>
            <w:tcW w:w="994" w:type="dxa"/>
            <w:tcBorders>
              <w:top w:val="single" w:sz="4" w:space="0" w:color="auto"/>
              <w:left w:val="single" w:sz="4" w:space="0" w:color="auto"/>
              <w:bottom w:val="single" w:sz="4" w:space="0" w:color="auto"/>
              <w:right w:val="single" w:sz="4" w:space="0" w:color="auto"/>
            </w:tcBorders>
            <w:hideMark/>
          </w:tcPr>
          <w:p w14:paraId="52BF049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родителей</w:t>
            </w:r>
          </w:p>
        </w:tc>
        <w:tc>
          <w:tcPr>
            <w:tcW w:w="1416" w:type="dxa"/>
            <w:tcBorders>
              <w:top w:val="single" w:sz="4" w:space="0" w:color="auto"/>
              <w:left w:val="single" w:sz="4" w:space="0" w:color="auto"/>
              <w:bottom w:val="single" w:sz="4" w:space="0" w:color="auto"/>
              <w:right w:val="single" w:sz="4" w:space="0" w:color="auto"/>
            </w:tcBorders>
            <w:hideMark/>
          </w:tcPr>
          <w:p w14:paraId="0520F37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постоянно действующие</w:t>
            </w:r>
          </w:p>
        </w:tc>
        <w:tc>
          <w:tcPr>
            <w:tcW w:w="1276" w:type="dxa"/>
            <w:tcBorders>
              <w:top w:val="single" w:sz="4" w:space="0" w:color="auto"/>
              <w:left w:val="single" w:sz="4" w:space="0" w:color="auto"/>
              <w:bottom w:val="single" w:sz="4" w:space="0" w:color="auto"/>
              <w:right w:val="single" w:sz="4" w:space="0" w:color="auto"/>
            </w:tcBorders>
            <w:hideMark/>
          </w:tcPr>
          <w:p w14:paraId="5C28324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фотоотчет</w:t>
            </w:r>
          </w:p>
        </w:tc>
        <w:tc>
          <w:tcPr>
            <w:tcW w:w="1419" w:type="dxa"/>
            <w:tcBorders>
              <w:top w:val="single" w:sz="4" w:space="0" w:color="auto"/>
              <w:left w:val="single" w:sz="4" w:space="0" w:color="auto"/>
              <w:bottom w:val="single" w:sz="4" w:space="0" w:color="auto"/>
              <w:right w:val="single" w:sz="4" w:space="0" w:color="auto"/>
            </w:tcBorders>
            <w:hideMark/>
          </w:tcPr>
          <w:p w14:paraId="0D1DD42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зав.библиотекой</w:t>
            </w:r>
            <w:proofErr w:type="spellEnd"/>
            <w:proofErr w:type="gramEnd"/>
          </w:p>
        </w:tc>
      </w:tr>
      <w:tr w:rsidR="0005783A" w:rsidRPr="00CC4441" w14:paraId="7F328340" w14:textId="77777777" w:rsidTr="0005783A">
        <w:tc>
          <w:tcPr>
            <w:tcW w:w="456" w:type="dxa"/>
            <w:tcBorders>
              <w:top w:val="single" w:sz="4" w:space="0" w:color="auto"/>
              <w:left w:val="single" w:sz="4" w:space="0" w:color="auto"/>
              <w:bottom w:val="single" w:sz="4" w:space="0" w:color="auto"/>
              <w:right w:val="single" w:sz="4" w:space="0" w:color="auto"/>
            </w:tcBorders>
            <w:hideMark/>
          </w:tcPr>
          <w:p w14:paraId="221F7820"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2</w:t>
            </w:r>
          </w:p>
        </w:tc>
        <w:tc>
          <w:tcPr>
            <w:tcW w:w="2516" w:type="dxa"/>
            <w:tcBorders>
              <w:top w:val="single" w:sz="4" w:space="0" w:color="auto"/>
              <w:left w:val="single" w:sz="4" w:space="0" w:color="auto"/>
              <w:bottom w:val="single" w:sz="4" w:space="0" w:color="auto"/>
              <w:right w:val="single" w:sz="4" w:space="0" w:color="auto"/>
            </w:tcBorders>
            <w:hideMark/>
          </w:tcPr>
          <w:p w14:paraId="2C502A35"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«Наша школьная библиотека»</w:t>
            </w:r>
          </w:p>
        </w:tc>
        <w:tc>
          <w:tcPr>
            <w:tcW w:w="1559" w:type="dxa"/>
            <w:tcBorders>
              <w:top w:val="single" w:sz="4" w:space="0" w:color="auto"/>
              <w:left w:val="single" w:sz="4" w:space="0" w:color="auto"/>
              <w:bottom w:val="single" w:sz="4" w:space="0" w:color="auto"/>
              <w:right w:val="single" w:sz="4" w:space="0" w:color="auto"/>
            </w:tcBorders>
            <w:hideMark/>
          </w:tcPr>
          <w:p w14:paraId="1A70112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знакомство с </w:t>
            </w:r>
            <w:proofErr w:type="spellStart"/>
            <w:r w:rsidRPr="00CC4441">
              <w:rPr>
                <w:rFonts w:ascii="Times New Roman" w:eastAsia="Times New Roman" w:hAnsi="Times New Roman"/>
                <w:sz w:val="24"/>
                <w:szCs w:val="24"/>
                <w:lang w:eastAsia="ru-RU"/>
              </w:rPr>
              <w:t>библиоте</w:t>
            </w:r>
            <w:proofErr w:type="spellEnd"/>
          </w:p>
          <w:p w14:paraId="584E5C6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кой,</w:t>
            </w:r>
          </w:p>
          <w:p w14:paraId="513BE2D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видеоролик,</w:t>
            </w:r>
          </w:p>
          <w:p w14:paraId="0179280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день открытых дверей</w:t>
            </w:r>
          </w:p>
        </w:tc>
        <w:tc>
          <w:tcPr>
            <w:tcW w:w="994" w:type="dxa"/>
            <w:tcBorders>
              <w:top w:val="single" w:sz="4" w:space="0" w:color="auto"/>
              <w:left w:val="single" w:sz="4" w:space="0" w:color="auto"/>
              <w:bottom w:val="single" w:sz="4" w:space="0" w:color="auto"/>
              <w:right w:val="single" w:sz="4" w:space="0" w:color="auto"/>
            </w:tcBorders>
            <w:hideMark/>
          </w:tcPr>
          <w:p w14:paraId="2001153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1-11 класс,</w:t>
            </w:r>
          </w:p>
          <w:p w14:paraId="6497D12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родители</w:t>
            </w:r>
          </w:p>
        </w:tc>
        <w:tc>
          <w:tcPr>
            <w:tcW w:w="1416" w:type="dxa"/>
            <w:tcBorders>
              <w:top w:val="single" w:sz="4" w:space="0" w:color="auto"/>
              <w:left w:val="single" w:sz="4" w:space="0" w:color="auto"/>
              <w:bottom w:val="single" w:sz="4" w:space="0" w:color="auto"/>
              <w:right w:val="single" w:sz="4" w:space="0" w:color="auto"/>
            </w:tcBorders>
            <w:hideMark/>
          </w:tcPr>
          <w:p w14:paraId="2F40636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сентябрь 2025</w:t>
            </w:r>
          </w:p>
          <w:p w14:paraId="54335E68"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апрель 2026</w:t>
            </w:r>
          </w:p>
        </w:tc>
        <w:tc>
          <w:tcPr>
            <w:tcW w:w="1276" w:type="dxa"/>
            <w:tcBorders>
              <w:top w:val="single" w:sz="4" w:space="0" w:color="auto"/>
              <w:left w:val="single" w:sz="4" w:space="0" w:color="auto"/>
              <w:bottom w:val="single" w:sz="4" w:space="0" w:color="auto"/>
              <w:right w:val="single" w:sz="4" w:space="0" w:color="auto"/>
            </w:tcBorders>
            <w:hideMark/>
          </w:tcPr>
          <w:p w14:paraId="51B9A7C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инстаграм</w:t>
            </w:r>
          </w:p>
        </w:tc>
        <w:tc>
          <w:tcPr>
            <w:tcW w:w="1419" w:type="dxa"/>
            <w:tcBorders>
              <w:top w:val="single" w:sz="4" w:space="0" w:color="auto"/>
              <w:left w:val="single" w:sz="4" w:space="0" w:color="auto"/>
              <w:bottom w:val="single" w:sz="4" w:space="0" w:color="auto"/>
              <w:right w:val="single" w:sz="4" w:space="0" w:color="auto"/>
            </w:tcBorders>
            <w:hideMark/>
          </w:tcPr>
          <w:p w14:paraId="5A656723"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зав.библиотекой</w:t>
            </w:r>
            <w:proofErr w:type="spellEnd"/>
            <w:proofErr w:type="gramEnd"/>
          </w:p>
        </w:tc>
        <w:bookmarkEnd w:id="20"/>
      </w:tr>
      <w:tr w:rsidR="0005783A" w:rsidRPr="00CC4441" w14:paraId="3E2F08F5" w14:textId="77777777" w:rsidTr="0005783A">
        <w:tc>
          <w:tcPr>
            <w:tcW w:w="456" w:type="dxa"/>
            <w:tcBorders>
              <w:top w:val="single" w:sz="4" w:space="0" w:color="auto"/>
              <w:left w:val="single" w:sz="4" w:space="0" w:color="auto"/>
              <w:bottom w:val="single" w:sz="4" w:space="0" w:color="auto"/>
              <w:right w:val="single" w:sz="4" w:space="0" w:color="auto"/>
            </w:tcBorders>
            <w:hideMark/>
          </w:tcPr>
          <w:p w14:paraId="4FE230C6"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3</w:t>
            </w:r>
          </w:p>
        </w:tc>
        <w:tc>
          <w:tcPr>
            <w:tcW w:w="2516" w:type="dxa"/>
            <w:tcBorders>
              <w:top w:val="single" w:sz="4" w:space="0" w:color="auto"/>
              <w:left w:val="single" w:sz="4" w:space="0" w:color="auto"/>
              <w:bottom w:val="single" w:sz="4" w:space="0" w:color="auto"/>
              <w:right w:val="single" w:sz="4" w:space="0" w:color="auto"/>
            </w:tcBorders>
            <w:hideMark/>
          </w:tcPr>
          <w:p w14:paraId="337605F4"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15 мая – Международный день семьи</w:t>
            </w:r>
          </w:p>
          <w:p w14:paraId="51CF3C4E"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«Уголок читательской грамотности для родителей»</w:t>
            </w:r>
          </w:p>
        </w:tc>
        <w:tc>
          <w:tcPr>
            <w:tcW w:w="1559" w:type="dxa"/>
            <w:tcBorders>
              <w:top w:val="single" w:sz="4" w:space="0" w:color="auto"/>
              <w:left w:val="single" w:sz="4" w:space="0" w:color="auto"/>
              <w:bottom w:val="single" w:sz="4" w:space="0" w:color="auto"/>
              <w:right w:val="single" w:sz="4" w:space="0" w:color="auto"/>
            </w:tcBorders>
            <w:hideMark/>
          </w:tcPr>
          <w:p w14:paraId="16494DF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книжная полка</w:t>
            </w:r>
          </w:p>
        </w:tc>
        <w:tc>
          <w:tcPr>
            <w:tcW w:w="994" w:type="dxa"/>
            <w:tcBorders>
              <w:top w:val="single" w:sz="4" w:space="0" w:color="auto"/>
              <w:left w:val="single" w:sz="4" w:space="0" w:color="auto"/>
              <w:bottom w:val="single" w:sz="4" w:space="0" w:color="auto"/>
              <w:right w:val="single" w:sz="4" w:space="0" w:color="auto"/>
            </w:tcBorders>
            <w:hideMark/>
          </w:tcPr>
          <w:p w14:paraId="153F9C40"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для родителей</w:t>
            </w:r>
          </w:p>
        </w:tc>
        <w:tc>
          <w:tcPr>
            <w:tcW w:w="1416" w:type="dxa"/>
            <w:tcBorders>
              <w:top w:val="single" w:sz="4" w:space="0" w:color="auto"/>
              <w:left w:val="single" w:sz="4" w:space="0" w:color="auto"/>
              <w:bottom w:val="single" w:sz="4" w:space="0" w:color="auto"/>
              <w:right w:val="single" w:sz="4" w:space="0" w:color="auto"/>
            </w:tcBorders>
            <w:hideMark/>
          </w:tcPr>
          <w:p w14:paraId="4459EF3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постоянно</w:t>
            </w:r>
          </w:p>
        </w:tc>
        <w:tc>
          <w:tcPr>
            <w:tcW w:w="1276" w:type="dxa"/>
            <w:tcBorders>
              <w:top w:val="single" w:sz="4" w:space="0" w:color="auto"/>
              <w:left w:val="single" w:sz="4" w:space="0" w:color="auto"/>
              <w:bottom w:val="single" w:sz="4" w:space="0" w:color="auto"/>
              <w:right w:val="single" w:sz="4" w:space="0" w:color="auto"/>
            </w:tcBorders>
            <w:hideMark/>
          </w:tcPr>
          <w:p w14:paraId="493B9C2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фотоотчет</w:t>
            </w:r>
          </w:p>
        </w:tc>
        <w:tc>
          <w:tcPr>
            <w:tcW w:w="1419" w:type="dxa"/>
            <w:tcBorders>
              <w:top w:val="single" w:sz="4" w:space="0" w:color="auto"/>
              <w:left w:val="single" w:sz="4" w:space="0" w:color="auto"/>
              <w:bottom w:val="single" w:sz="4" w:space="0" w:color="auto"/>
              <w:right w:val="single" w:sz="4" w:space="0" w:color="auto"/>
            </w:tcBorders>
            <w:hideMark/>
          </w:tcPr>
          <w:p w14:paraId="0EE339DA"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зав.библиотекой</w:t>
            </w:r>
            <w:proofErr w:type="spellEnd"/>
            <w:proofErr w:type="gramEnd"/>
          </w:p>
        </w:tc>
      </w:tr>
      <w:tr w:rsidR="0005783A" w:rsidRPr="00CC4441" w14:paraId="4A0FE881" w14:textId="77777777" w:rsidTr="0005783A">
        <w:tc>
          <w:tcPr>
            <w:tcW w:w="456" w:type="dxa"/>
            <w:tcBorders>
              <w:top w:val="single" w:sz="4" w:space="0" w:color="auto"/>
              <w:left w:val="single" w:sz="4" w:space="0" w:color="auto"/>
              <w:bottom w:val="single" w:sz="4" w:space="0" w:color="auto"/>
              <w:right w:val="single" w:sz="4" w:space="0" w:color="auto"/>
            </w:tcBorders>
            <w:hideMark/>
          </w:tcPr>
          <w:p w14:paraId="2D7771A7"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4</w:t>
            </w:r>
          </w:p>
        </w:tc>
        <w:tc>
          <w:tcPr>
            <w:tcW w:w="2516" w:type="dxa"/>
            <w:tcBorders>
              <w:top w:val="single" w:sz="4" w:space="0" w:color="auto"/>
              <w:left w:val="single" w:sz="4" w:space="0" w:color="auto"/>
              <w:bottom w:val="single" w:sz="4" w:space="0" w:color="auto"/>
              <w:right w:val="single" w:sz="4" w:space="0" w:color="auto"/>
            </w:tcBorders>
            <w:hideMark/>
          </w:tcPr>
          <w:p w14:paraId="5A4FD48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b/>
                <w:sz w:val="24"/>
                <w:szCs w:val="24"/>
                <w:lang w:eastAsia="ru-RU"/>
              </w:rPr>
              <w:t>«Живая книга»</w:t>
            </w:r>
          </w:p>
        </w:tc>
        <w:tc>
          <w:tcPr>
            <w:tcW w:w="1559" w:type="dxa"/>
            <w:tcBorders>
              <w:top w:val="single" w:sz="4" w:space="0" w:color="auto"/>
              <w:left w:val="single" w:sz="4" w:space="0" w:color="auto"/>
              <w:bottom w:val="single" w:sz="4" w:space="0" w:color="auto"/>
              <w:right w:val="single" w:sz="4" w:space="0" w:color="auto"/>
            </w:tcBorders>
            <w:hideMark/>
          </w:tcPr>
          <w:p w14:paraId="439A30F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встречи с интересными людьми,</w:t>
            </w:r>
          </w:p>
          <w:p w14:paraId="0D55445B"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родителями</w:t>
            </w:r>
          </w:p>
        </w:tc>
        <w:tc>
          <w:tcPr>
            <w:tcW w:w="994" w:type="dxa"/>
            <w:tcBorders>
              <w:top w:val="single" w:sz="4" w:space="0" w:color="auto"/>
              <w:left w:val="single" w:sz="4" w:space="0" w:color="auto"/>
              <w:bottom w:val="single" w:sz="4" w:space="0" w:color="auto"/>
              <w:right w:val="single" w:sz="4" w:space="0" w:color="auto"/>
            </w:tcBorders>
            <w:hideMark/>
          </w:tcPr>
          <w:p w14:paraId="1B2C1B9F"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1-11 класс</w:t>
            </w:r>
          </w:p>
        </w:tc>
        <w:tc>
          <w:tcPr>
            <w:tcW w:w="1416" w:type="dxa"/>
            <w:tcBorders>
              <w:top w:val="single" w:sz="4" w:space="0" w:color="auto"/>
              <w:left w:val="single" w:sz="4" w:space="0" w:color="auto"/>
              <w:bottom w:val="single" w:sz="4" w:space="0" w:color="auto"/>
              <w:right w:val="single" w:sz="4" w:space="0" w:color="auto"/>
            </w:tcBorders>
            <w:hideMark/>
          </w:tcPr>
          <w:p w14:paraId="062C5DF5"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февраль</w:t>
            </w:r>
          </w:p>
        </w:tc>
        <w:tc>
          <w:tcPr>
            <w:tcW w:w="1276" w:type="dxa"/>
            <w:tcBorders>
              <w:top w:val="single" w:sz="4" w:space="0" w:color="auto"/>
              <w:left w:val="single" w:sz="4" w:space="0" w:color="auto"/>
              <w:bottom w:val="single" w:sz="4" w:space="0" w:color="auto"/>
              <w:right w:val="single" w:sz="4" w:space="0" w:color="auto"/>
            </w:tcBorders>
            <w:hideMark/>
          </w:tcPr>
          <w:p w14:paraId="6F1D468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 xml:space="preserve">инстаграм </w:t>
            </w:r>
          </w:p>
        </w:tc>
        <w:tc>
          <w:tcPr>
            <w:tcW w:w="1419" w:type="dxa"/>
            <w:tcBorders>
              <w:top w:val="single" w:sz="4" w:space="0" w:color="auto"/>
              <w:left w:val="single" w:sz="4" w:space="0" w:color="auto"/>
              <w:bottom w:val="single" w:sz="4" w:space="0" w:color="auto"/>
              <w:right w:val="single" w:sz="4" w:space="0" w:color="auto"/>
            </w:tcBorders>
            <w:hideMark/>
          </w:tcPr>
          <w:p w14:paraId="5126E68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зав.библиотекой</w:t>
            </w:r>
            <w:proofErr w:type="spellEnd"/>
            <w:proofErr w:type="gramEnd"/>
            <w:r w:rsidRPr="00CC4441">
              <w:rPr>
                <w:rFonts w:ascii="Times New Roman" w:eastAsia="Times New Roman" w:hAnsi="Times New Roman"/>
                <w:sz w:val="24"/>
                <w:szCs w:val="24"/>
                <w:lang w:eastAsia="ru-RU"/>
              </w:rPr>
              <w:t>, родители, классные руководите</w:t>
            </w:r>
          </w:p>
          <w:p w14:paraId="5C65D7A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ли</w:t>
            </w:r>
          </w:p>
        </w:tc>
      </w:tr>
      <w:tr w:rsidR="0005783A" w:rsidRPr="00CC4441" w14:paraId="10218F96" w14:textId="77777777" w:rsidTr="0005783A">
        <w:tc>
          <w:tcPr>
            <w:tcW w:w="456" w:type="dxa"/>
            <w:tcBorders>
              <w:top w:val="single" w:sz="4" w:space="0" w:color="auto"/>
              <w:left w:val="single" w:sz="4" w:space="0" w:color="auto"/>
              <w:bottom w:val="single" w:sz="4" w:space="0" w:color="auto"/>
              <w:right w:val="single" w:sz="4" w:space="0" w:color="auto"/>
            </w:tcBorders>
            <w:hideMark/>
          </w:tcPr>
          <w:p w14:paraId="5F5782D7" w14:textId="77777777" w:rsidR="00CC4441" w:rsidRPr="00CC4441" w:rsidRDefault="00CC4441" w:rsidP="00CC4441">
            <w:pPr>
              <w:spacing w:after="0" w:line="240" w:lineRule="auto"/>
              <w:jc w:val="both"/>
              <w:rPr>
                <w:rFonts w:ascii="Times New Roman" w:eastAsia="Times New Roman" w:hAnsi="Times New Roman"/>
                <w:b/>
                <w:color w:val="000000" w:themeColor="text1"/>
                <w:sz w:val="24"/>
                <w:szCs w:val="24"/>
                <w:lang w:val="kk-KZ" w:eastAsia="ru-RU"/>
              </w:rPr>
            </w:pPr>
            <w:r w:rsidRPr="00CC4441">
              <w:rPr>
                <w:rFonts w:ascii="Times New Roman" w:eastAsia="Times New Roman" w:hAnsi="Times New Roman"/>
                <w:b/>
                <w:color w:val="000000" w:themeColor="text1"/>
                <w:sz w:val="24"/>
                <w:szCs w:val="24"/>
                <w:lang w:val="kk-KZ" w:eastAsia="ru-RU"/>
              </w:rPr>
              <w:t>5</w:t>
            </w:r>
          </w:p>
        </w:tc>
        <w:tc>
          <w:tcPr>
            <w:tcW w:w="2516" w:type="dxa"/>
            <w:tcBorders>
              <w:top w:val="single" w:sz="4" w:space="0" w:color="auto"/>
              <w:left w:val="single" w:sz="4" w:space="0" w:color="auto"/>
              <w:bottom w:val="single" w:sz="4" w:space="0" w:color="auto"/>
              <w:right w:val="single" w:sz="4" w:space="0" w:color="auto"/>
            </w:tcBorders>
            <w:hideMark/>
          </w:tcPr>
          <w:p w14:paraId="3B43541D"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«Моя читающая семья»</w:t>
            </w:r>
          </w:p>
        </w:tc>
        <w:tc>
          <w:tcPr>
            <w:tcW w:w="1559" w:type="dxa"/>
            <w:tcBorders>
              <w:top w:val="single" w:sz="4" w:space="0" w:color="auto"/>
              <w:left w:val="single" w:sz="4" w:space="0" w:color="auto"/>
              <w:bottom w:val="single" w:sz="4" w:space="0" w:color="auto"/>
              <w:right w:val="single" w:sz="4" w:space="0" w:color="auto"/>
            </w:tcBorders>
            <w:hideMark/>
          </w:tcPr>
          <w:p w14:paraId="20FEA67E"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панно любимых книг</w:t>
            </w:r>
          </w:p>
        </w:tc>
        <w:tc>
          <w:tcPr>
            <w:tcW w:w="994" w:type="dxa"/>
            <w:tcBorders>
              <w:top w:val="single" w:sz="4" w:space="0" w:color="auto"/>
              <w:left w:val="single" w:sz="4" w:space="0" w:color="auto"/>
              <w:bottom w:val="single" w:sz="4" w:space="0" w:color="auto"/>
              <w:right w:val="single" w:sz="4" w:space="0" w:color="auto"/>
            </w:tcBorders>
            <w:hideMark/>
          </w:tcPr>
          <w:p w14:paraId="6445EDF6"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начальная школа</w:t>
            </w:r>
          </w:p>
        </w:tc>
        <w:tc>
          <w:tcPr>
            <w:tcW w:w="1416" w:type="dxa"/>
            <w:tcBorders>
              <w:top w:val="single" w:sz="4" w:space="0" w:color="auto"/>
              <w:left w:val="single" w:sz="4" w:space="0" w:color="auto"/>
              <w:bottom w:val="single" w:sz="4" w:space="0" w:color="auto"/>
              <w:right w:val="single" w:sz="4" w:space="0" w:color="auto"/>
            </w:tcBorders>
            <w:hideMark/>
          </w:tcPr>
          <w:p w14:paraId="69C6ED6D"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апрель</w:t>
            </w:r>
          </w:p>
        </w:tc>
        <w:tc>
          <w:tcPr>
            <w:tcW w:w="1276" w:type="dxa"/>
            <w:tcBorders>
              <w:top w:val="single" w:sz="4" w:space="0" w:color="auto"/>
              <w:left w:val="single" w:sz="4" w:space="0" w:color="auto"/>
              <w:bottom w:val="single" w:sz="4" w:space="0" w:color="auto"/>
              <w:right w:val="single" w:sz="4" w:space="0" w:color="auto"/>
            </w:tcBorders>
            <w:hideMark/>
          </w:tcPr>
          <w:p w14:paraId="0F8F607E"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инстаграм</w:t>
            </w:r>
          </w:p>
        </w:tc>
        <w:tc>
          <w:tcPr>
            <w:tcW w:w="1419" w:type="dxa"/>
            <w:tcBorders>
              <w:top w:val="single" w:sz="4" w:space="0" w:color="auto"/>
              <w:left w:val="single" w:sz="4" w:space="0" w:color="auto"/>
              <w:bottom w:val="single" w:sz="4" w:space="0" w:color="auto"/>
              <w:right w:val="single" w:sz="4" w:space="0" w:color="auto"/>
            </w:tcBorders>
            <w:hideMark/>
          </w:tcPr>
          <w:p w14:paraId="0A7578D9"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gramStart"/>
            <w:r w:rsidRPr="00CC4441">
              <w:rPr>
                <w:rFonts w:ascii="Times New Roman" w:eastAsia="Times New Roman" w:hAnsi="Times New Roman"/>
                <w:sz w:val="24"/>
                <w:szCs w:val="24"/>
                <w:lang w:eastAsia="ru-RU"/>
              </w:rPr>
              <w:t>зав.библиоте</w:t>
            </w:r>
            <w:proofErr w:type="gramEnd"/>
          </w:p>
          <w:p w14:paraId="57A9E3B7"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proofErr w:type="spellStart"/>
            <w:proofErr w:type="gramStart"/>
            <w:r w:rsidRPr="00CC4441">
              <w:rPr>
                <w:rFonts w:ascii="Times New Roman" w:eastAsia="Times New Roman" w:hAnsi="Times New Roman"/>
                <w:sz w:val="24"/>
                <w:szCs w:val="24"/>
                <w:lang w:eastAsia="ru-RU"/>
              </w:rPr>
              <w:t>кой,классные</w:t>
            </w:r>
            <w:proofErr w:type="spellEnd"/>
            <w:proofErr w:type="gramEnd"/>
            <w:r w:rsidRPr="00CC4441">
              <w:rPr>
                <w:rFonts w:ascii="Times New Roman" w:eastAsia="Times New Roman" w:hAnsi="Times New Roman"/>
                <w:sz w:val="24"/>
                <w:szCs w:val="24"/>
                <w:lang w:eastAsia="ru-RU"/>
              </w:rPr>
              <w:t xml:space="preserve"> руководители,</w:t>
            </w:r>
          </w:p>
          <w:p w14:paraId="2B91B6E1"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родители</w:t>
            </w:r>
          </w:p>
        </w:tc>
      </w:tr>
    </w:tbl>
    <w:tbl>
      <w:tblPr>
        <w:tblW w:w="9639" w:type="dxa"/>
        <w:tblInd w:w="-8"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6177"/>
        <w:gridCol w:w="1133"/>
        <w:gridCol w:w="2329"/>
      </w:tblGrid>
      <w:tr w:rsidR="00CC4441" w:rsidRPr="00CC4441" w14:paraId="00A58C28" w14:textId="77777777" w:rsidTr="0005783A">
        <w:tc>
          <w:tcPr>
            <w:tcW w:w="6177" w:type="dxa"/>
            <w:tcBorders>
              <w:top w:val="single" w:sz="6" w:space="0" w:color="auto"/>
              <w:left w:val="single" w:sz="6" w:space="0" w:color="auto"/>
              <w:bottom w:val="single" w:sz="6" w:space="0" w:color="auto"/>
              <w:right w:val="single" w:sz="6" w:space="0" w:color="auto"/>
            </w:tcBorders>
            <w:vAlign w:val="bottom"/>
            <w:hideMark/>
          </w:tcPr>
          <w:bookmarkEnd w:id="18"/>
          <w:p w14:paraId="1EB38310"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b/>
                <w:bCs/>
                <w:color w:val="333333"/>
                <w:sz w:val="24"/>
                <w:szCs w:val="24"/>
                <w:lang w:eastAsia="ru-RU"/>
              </w:rPr>
              <w:t>Реклама библиотеки.</w:t>
            </w:r>
          </w:p>
        </w:tc>
        <w:tc>
          <w:tcPr>
            <w:tcW w:w="1133" w:type="dxa"/>
            <w:tcBorders>
              <w:top w:val="single" w:sz="6" w:space="0" w:color="auto"/>
              <w:left w:val="single" w:sz="6" w:space="0" w:color="auto"/>
              <w:bottom w:val="single" w:sz="6" w:space="0" w:color="auto"/>
              <w:right w:val="single" w:sz="6" w:space="0" w:color="auto"/>
            </w:tcBorders>
            <w:vAlign w:val="bottom"/>
            <w:hideMark/>
          </w:tcPr>
          <w:p w14:paraId="67B7B7B4"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329" w:type="dxa"/>
            <w:tcBorders>
              <w:top w:val="single" w:sz="6" w:space="0" w:color="auto"/>
              <w:left w:val="single" w:sz="6" w:space="0" w:color="auto"/>
              <w:bottom w:val="single" w:sz="6" w:space="0" w:color="auto"/>
              <w:right w:val="single" w:sz="6" w:space="0" w:color="auto"/>
            </w:tcBorders>
            <w:vAlign w:val="bottom"/>
            <w:hideMark/>
          </w:tcPr>
          <w:p w14:paraId="0E0F6BC1"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r>
      <w:tr w:rsidR="00CC4441" w:rsidRPr="00CC4441" w14:paraId="1AE8A021" w14:textId="77777777" w:rsidTr="0005783A">
        <w:tc>
          <w:tcPr>
            <w:tcW w:w="6177" w:type="dxa"/>
            <w:tcBorders>
              <w:top w:val="single" w:sz="6" w:space="0" w:color="auto"/>
              <w:left w:val="single" w:sz="6" w:space="0" w:color="auto"/>
              <w:bottom w:val="single" w:sz="6" w:space="0" w:color="auto"/>
              <w:right w:val="single" w:sz="6" w:space="0" w:color="auto"/>
            </w:tcBorders>
            <w:vAlign w:val="bottom"/>
            <w:hideMark/>
          </w:tcPr>
          <w:p w14:paraId="69FE811E"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Рекламная деятельность библиотеки:</w:t>
            </w:r>
          </w:p>
          <w:p w14:paraId="63AC4AA4"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устная – во время перемен, на классных часах, классных собраниях;</w:t>
            </w:r>
          </w:p>
          <w:p w14:paraId="63B86CB6"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lastRenderedPageBreak/>
              <w:t>- наглядная – информационные объявления о выставках и мероприятиях, проводимых библиотекой.</w:t>
            </w:r>
          </w:p>
        </w:tc>
        <w:tc>
          <w:tcPr>
            <w:tcW w:w="1133" w:type="dxa"/>
            <w:tcBorders>
              <w:top w:val="single" w:sz="6" w:space="0" w:color="auto"/>
              <w:left w:val="single" w:sz="6" w:space="0" w:color="auto"/>
              <w:bottom w:val="single" w:sz="6" w:space="0" w:color="auto"/>
              <w:right w:val="single" w:sz="6" w:space="0" w:color="auto"/>
            </w:tcBorders>
            <w:vAlign w:val="bottom"/>
            <w:hideMark/>
          </w:tcPr>
          <w:p w14:paraId="352F7AFA"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lastRenderedPageBreak/>
              <w:t>инстаграм</w:t>
            </w:r>
          </w:p>
        </w:tc>
        <w:tc>
          <w:tcPr>
            <w:tcW w:w="2329" w:type="dxa"/>
            <w:tcBorders>
              <w:top w:val="single" w:sz="6" w:space="0" w:color="auto"/>
              <w:left w:val="single" w:sz="6" w:space="0" w:color="auto"/>
              <w:bottom w:val="single" w:sz="6" w:space="0" w:color="auto"/>
              <w:right w:val="single" w:sz="6" w:space="0" w:color="auto"/>
            </w:tcBorders>
            <w:vAlign w:val="bottom"/>
            <w:hideMark/>
          </w:tcPr>
          <w:p w14:paraId="798DA222"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Постоянно</w:t>
            </w:r>
          </w:p>
          <w:p w14:paraId="4991DFF9"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p w14:paraId="7C4A2367"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По мере требования</w:t>
            </w:r>
          </w:p>
          <w:p w14:paraId="433D1F5A"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r>
      <w:tr w:rsidR="00CC4441" w:rsidRPr="00CC4441" w14:paraId="42E9CF04" w14:textId="77777777" w:rsidTr="0005783A">
        <w:tc>
          <w:tcPr>
            <w:tcW w:w="6177" w:type="dxa"/>
            <w:tcBorders>
              <w:top w:val="single" w:sz="6" w:space="0" w:color="auto"/>
              <w:left w:val="single" w:sz="6" w:space="0" w:color="auto"/>
              <w:bottom w:val="single" w:sz="6" w:space="0" w:color="auto"/>
              <w:right w:val="single" w:sz="6" w:space="0" w:color="auto"/>
            </w:tcBorders>
            <w:vAlign w:val="bottom"/>
            <w:hideMark/>
          </w:tcPr>
          <w:p w14:paraId="6953E30F" w14:textId="77777777" w:rsidR="00CC4441" w:rsidRPr="00CC4441" w:rsidRDefault="00CC4441" w:rsidP="00CC4441">
            <w:pPr>
              <w:spacing w:after="0" w:line="240" w:lineRule="auto"/>
              <w:jc w:val="both"/>
              <w:textAlignment w:val="baseline"/>
              <w:rPr>
                <w:rFonts w:ascii="Times New Roman" w:eastAsia="Times New Roman" w:hAnsi="Times New Roman"/>
                <w:b/>
                <w:bCs/>
                <w:color w:val="333333"/>
                <w:sz w:val="24"/>
                <w:szCs w:val="24"/>
                <w:lang w:eastAsia="ru-RU"/>
              </w:rPr>
            </w:pPr>
            <w:r w:rsidRPr="00CC4441">
              <w:rPr>
                <w:rFonts w:ascii="Times New Roman" w:eastAsia="Times New Roman" w:hAnsi="Times New Roman"/>
                <w:b/>
                <w:bCs/>
                <w:color w:val="333333"/>
                <w:sz w:val="24"/>
                <w:szCs w:val="24"/>
                <w:lang w:eastAsia="ru-RU"/>
              </w:rPr>
              <w:t>Профессиональное развитие</w:t>
            </w:r>
          </w:p>
        </w:tc>
        <w:tc>
          <w:tcPr>
            <w:tcW w:w="1133" w:type="dxa"/>
            <w:tcBorders>
              <w:top w:val="single" w:sz="6" w:space="0" w:color="auto"/>
              <w:left w:val="single" w:sz="6" w:space="0" w:color="auto"/>
              <w:bottom w:val="single" w:sz="6" w:space="0" w:color="auto"/>
              <w:right w:val="single" w:sz="6" w:space="0" w:color="auto"/>
            </w:tcBorders>
            <w:vAlign w:val="bottom"/>
            <w:hideMark/>
          </w:tcPr>
          <w:p w14:paraId="523AA4D1"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329" w:type="dxa"/>
            <w:tcBorders>
              <w:top w:val="single" w:sz="6" w:space="0" w:color="auto"/>
              <w:left w:val="single" w:sz="6" w:space="0" w:color="auto"/>
              <w:bottom w:val="single" w:sz="6" w:space="0" w:color="auto"/>
              <w:right w:val="single" w:sz="6" w:space="0" w:color="auto"/>
            </w:tcBorders>
            <w:vAlign w:val="bottom"/>
            <w:hideMark/>
          </w:tcPr>
          <w:p w14:paraId="2ED1D51F"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r>
      <w:tr w:rsidR="00CC4441" w:rsidRPr="00CC4441" w14:paraId="010BEE69" w14:textId="77777777" w:rsidTr="0005783A">
        <w:tc>
          <w:tcPr>
            <w:tcW w:w="6177" w:type="dxa"/>
            <w:tcBorders>
              <w:top w:val="single" w:sz="6" w:space="0" w:color="auto"/>
              <w:left w:val="single" w:sz="6" w:space="0" w:color="auto"/>
              <w:bottom w:val="single" w:sz="6" w:space="0" w:color="auto"/>
              <w:right w:val="single" w:sz="6" w:space="0" w:color="auto"/>
            </w:tcBorders>
            <w:vAlign w:val="bottom"/>
            <w:hideMark/>
          </w:tcPr>
          <w:p w14:paraId="1EB7B49B"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xml:space="preserve">Участие </w:t>
            </w:r>
            <w:proofErr w:type="gramStart"/>
            <w:r w:rsidRPr="00CC4441">
              <w:rPr>
                <w:rFonts w:ascii="Times New Roman" w:eastAsia="Times New Roman" w:hAnsi="Times New Roman"/>
                <w:color w:val="333333"/>
                <w:sz w:val="24"/>
                <w:szCs w:val="24"/>
                <w:lang w:eastAsia="ru-RU"/>
              </w:rPr>
              <w:t>в  семинарах</w:t>
            </w:r>
            <w:proofErr w:type="gramEnd"/>
            <w:r w:rsidRPr="00CC4441">
              <w:rPr>
                <w:rFonts w:ascii="Times New Roman" w:eastAsia="Times New Roman" w:hAnsi="Times New Roman"/>
                <w:color w:val="333333"/>
                <w:sz w:val="24"/>
                <w:szCs w:val="24"/>
                <w:lang w:eastAsia="ru-RU"/>
              </w:rPr>
              <w:t xml:space="preserve"> городского методического объединения.</w:t>
            </w:r>
          </w:p>
        </w:tc>
        <w:tc>
          <w:tcPr>
            <w:tcW w:w="1133" w:type="dxa"/>
            <w:tcBorders>
              <w:top w:val="single" w:sz="6" w:space="0" w:color="auto"/>
              <w:left w:val="single" w:sz="6" w:space="0" w:color="auto"/>
              <w:bottom w:val="single" w:sz="6" w:space="0" w:color="auto"/>
              <w:right w:val="single" w:sz="6" w:space="0" w:color="auto"/>
            </w:tcBorders>
            <w:vAlign w:val="bottom"/>
            <w:hideMark/>
          </w:tcPr>
          <w:p w14:paraId="08986438"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фотоотчет</w:t>
            </w:r>
          </w:p>
          <w:p w14:paraId="59497DE0"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инстаграм</w:t>
            </w:r>
          </w:p>
        </w:tc>
        <w:tc>
          <w:tcPr>
            <w:tcW w:w="2329" w:type="dxa"/>
            <w:tcBorders>
              <w:top w:val="single" w:sz="6" w:space="0" w:color="auto"/>
              <w:left w:val="single" w:sz="6" w:space="0" w:color="auto"/>
              <w:bottom w:val="single" w:sz="6" w:space="0" w:color="auto"/>
              <w:right w:val="single" w:sz="6" w:space="0" w:color="auto"/>
            </w:tcBorders>
            <w:vAlign w:val="bottom"/>
            <w:hideMark/>
          </w:tcPr>
          <w:p w14:paraId="736EE9CA"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В течение года</w:t>
            </w:r>
          </w:p>
        </w:tc>
      </w:tr>
      <w:tr w:rsidR="00CC4441" w:rsidRPr="00CC4441" w14:paraId="6B0F8D9B" w14:textId="77777777" w:rsidTr="0005783A">
        <w:tc>
          <w:tcPr>
            <w:tcW w:w="6177" w:type="dxa"/>
            <w:tcBorders>
              <w:top w:val="single" w:sz="6" w:space="0" w:color="auto"/>
              <w:left w:val="single" w:sz="6" w:space="0" w:color="auto"/>
              <w:bottom w:val="single" w:sz="6" w:space="0" w:color="auto"/>
              <w:right w:val="single" w:sz="6" w:space="0" w:color="auto"/>
            </w:tcBorders>
            <w:vAlign w:val="bottom"/>
            <w:hideMark/>
          </w:tcPr>
          <w:p w14:paraId="41C5E7B8"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Самообразование:</w:t>
            </w:r>
          </w:p>
          <w:p w14:paraId="605752D0"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xml:space="preserve">- чтение </w:t>
            </w:r>
            <w:proofErr w:type="gramStart"/>
            <w:r w:rsidRPr="00CC4441">
              <w:rPr>
                <w:rFonts w:ascii="Times New Roman" w:eastAsia="Times New Roman" w:hAnsi="Times New Roman"/>
                <w:color w:val="333333"/>
                <w:sz w:val="24"/>
                <w:szCs w:val="24"/>
                <w:lang w:eastAsia="ru-RU"/>
              </w:rPr>
              <w:t>журналов ,</w:t>
            </w:r>
            <w:proofErr w:type="gramEnd"/>
            <w:r w:rsidRPr="00CC4441">
              <w:rPr>
                <w:rFonts w:ascii="Times New Roman" w:eastAsia="Times New Roman" w:hAnsi="Times New Roman"/>
                <w:color w:val="333333"/>
                <w:sz w:val="24"/>
                <w:szCs w:val="24"/>
                <w:lang w:eastAsia="ru-RU"/>
              </w:rPr>
              <w:t xml:space="preserve"> материалов в </w:t>
            </w:r>
            <w:proofErr w:type="gramStart"/>
            <w:r w:rsidRPr="00CC4441">
              <w:rPr>
                <w:rFonts w:ascii="Times New Roman" w:eastAsia="Times New Roman" w:hAnsi="Times New Roman"/>
                <w:color w:val="333333"/>
                <w:sz w:val="24"/>
                <w:szCs w:val="24"/>
                <w:lang w:eastAsia="ru-RU"/>
              </w:rPr>
              <w:t>интернет ресурсах</w:t>
            </w:r>
            <w:proofErr w:type="gramEnd"/>
            <w:r w:rsidRPr="00CC4441">
              <w:rPr>
                <w:rFonts w:ascii="Times New Roman" w:eastAsia="Times New Roman" w:hAnsi="Times New Roman"/>
                <w:color w:val="333333"/>
                <w:sz w:val="24"/>
                <w:szCs w:val="24"/>
                <w:lang w:eastAsia="ru-RU"/>
              </w:rPr>
              <w:t xml:space="preserve"> по библиотечному делу</w:t>
            </w:r>
          </w:p>
          <w:p w14:paraId="1110DA1F"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приказов, писем, инструкций о библиотечном деле</w:t>
            </w:r>
          </w:p>
        </w:tc>
        <w:tc>
          <w:tcPr>
            <w:tcW w:w="1133" w:type="dxa"/>
            <w:tcBorders>
              <w:top w:val="single" w:sz="6" w:space="0" w:color="auto"/>
              <w:left w:val="single" w:sz="6" w:space="0" w:color="auto"/>
              <w:bottom w:val="single" w:sz="6" w:space="0" w:color="auto"/>
              <w:right w:val="single" w:sz="6" w:space="0" w:color="auto"/>
            </w:tcBorders>
            <w:vAlign w:val="bottom"/>
            <w:hideMark/>
          </w:tcPr>
          <w:p w14:paraId="4E8C8198"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329" w:type="dxa"/>
            <w:tcBorders>
              <w:top w:val="single" w:sz="6" w:space="0" w:color="auto"/>
              <w:left w:val="single" w:sz="6" w:space="0" w:color="auto"/>
              <w:bottom w:val="single" w:sz="6" w:space="0" w:color="auto"/>
              <w:right w:val="single" w:sz="6" w:space="0" w:color="auto"/>
            </w:tcBorders>
            <w:vAlign w:val="bottom"/>
            <w:hideMark/>
          </w:tcPr>
          <w:p w14:paraId="7F54961B"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В течение года</w:t>
            </w:r>
          </w:p>
        </w:tc>
      </w:tr>
      <w:tr w:rsidR="00CC4441" w:rsidRPr="00CC4441" w14:paraId="02264BF5" w14:textId="77777777" w:rsidTr="0005783A">
        <w:tc>
          <w:tcPr>
            <w:tcW w:w="6177" w:type="dxa"/>
            <w:tcBorders>
              <w:top w:val="single" w:sz="6" w:space="0" w:color="auto"/>
              <w:left w:val="single" w:sz="6" w:space="0" w:color="auto"/>
              <w:bottom w:val="single" w:sz="6" w:space="0" w:color="auto"/>
              <w:right w:val="single" w:sz="6" w:space="0" w:color="auto"/>
            </w:tcBorders>
            <w:vAlign w:val="bottom"/>
            <w:hideMark/>
          </w:tcPr>
          <w:p w14:paraId="4EB860A1"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Совершенствование традиционных и освоение новых библиотечных технологий</w:t>
            </w:r>
          </w:p>
        </w:tc>
        <w:tc>
          <w:tcPr>
            <w:tcW w:w="1133" w:type="dxa"/>
            <w:tcBorders>
              <w:top w:val="single" w:sz="6" w:space="0" w:color="auto"/>
              <w:left w:val="single" w:sz="6" w:space="0" w:color="auto"/>
              <w:bottom w:val="single" w:sz="6" w:space="0" w:color="auto"/>
              <w:right w:val="single" w:sz="6" w:space="0" w:color="auto"/>
            </w:tcBorders>
            <w:vAlign w:val="bottom"/>
            <w:hideMark/>
          </w:tcPr>
          <w:p w14:paraId="125FDAEE"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329" w:type="dxa"/>
            <w:tcBorders>
              <w:top w:val="single" w:sz="6" w:space="0" w:color="auto"/>
              <w:left w:val="single" w:sz="6" w:space="0" w:color="auto"/>
              <w:bottom w:val="single" w:sz="6" w:space="0" w:color="auto"/>
              <w:right w:val="single" w:sz="6" w:space="0" w:color="auto"/>
            </w:tcBorders>
            <w:vAlign w:val="bottom"/>
            <w:hideMark/>
          </w:tcPr>
          <w:p w14:paraId="025E9928"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В течение года</w:t>
            </w:r>
          </w:p>
        </w:tc>
      </w:tr>
      <w:tr w:rsidR="00CC4441" w:rsidRPr="00CC4441" w14:paraId="466A5F79" w14:textId="77777777" w:rsidTr="0005783A">
        <w:tc>
          <w:tcPr>
            <w:tcW w:w="6177" w:type="dxa"/>
            <w:tcBorders>
              <w:top w:val="single" w:sz="6" w:space="0" w:color="auto"/>
              <w:left w:val="single" w:sz="6" w:space="0" w:color="auto"/>
              <w:bottom w:val="single" w:sz="6" w:space="0" w:color="auto"/>
              <w:right w:val="single" w:sz="6" w:space="0" w:color="auto"/>
            </w:tcBorders>
            <w:vAlign w:val="bottom"/>
            <w:hideMark/>
          </w:tcPr>
          <w:p w14:paraId="123CA0DE"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b/>
                <w:bCs/>
                <w:color w:val="333333"/>
                <w:sz w:val="24"/>
                <w:szCs w:val="24"/>
                <w:lang w:eastAsia="ru-RU"/>
              </w:rPr>
              <w:t>Взаимодействие с другими библиотеками, музеями</w:t>
            </w:r>
          </w:p>
        </w:tc>
        <w:tc>
          <w:tcPr>
            <w:tcW w:w="1133" w:type="dxa"/>
            <w:tcBorders>
              <w:top w:val="single" w:sz="6" w:space="0" w:color="auto"/>
              <w:left w:val="single" w:sz="6" w:space="0" w:color="auto"/>
              <w:bottom w:val="single" w:sz="6" w:space="0" w:color="auto"/>
              <w:right w:val="single" w:sz="6" w:space="0" w:color="auto"/>
            </w:tcBorders>
            <w:vAlign w:val="bottom"/>
            <w:hideMark/>
          </w:tcPr>
          <w:p w14:paraId="3AF42B3A"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c>
          <w:tcPr>
            <w:tcW w:w="2329" w:type="dxa"/>
            <w:tcBorders>
              <w:top w:val="single" w:sz="6" w:space="0" w:color="auto"/>
              <w:left w:val="single" w:sz="6" w:space="0" w:color="auto"/>
              <w:bottom w:val="single" w:sz="6" w:space="0" w:color="auto"/>
              <w:right w:val="single" w:sz="6" w:space="0" w:color="auto"/>
            </w:tcBorders>
            <w:vAlign w:val="bottom"/>
            <w:hideMark/>
          </w:tcPr>
          <w:p w14:paraId="442B2655"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w:t>
            </w:r>
          </w:p>
        </w:tc>
      </w:tr>
      <w:tr w:rsidR="00CC4441" w:rsidRPr="00CC4441" w14:paraId="242698CD" w14:textId="77777777" w:rsidTr="0005783A">
        <w:tc>
          <w:tcPr>
            <w:tcW w:w="6177" w:type="dxa"/>
            <w:tcBorders>
              <w:top w:val="single" w:sz="6" w:space="0" w:color="auto"/>
              <w:left w:val="single" w:sz="6" w:space="0" w:color="auto"/>
              <w:bottom w:val="single" w:sz="6" w:space="0" w:color="auto"/>
              <w:right w:val="single" w:sz="6" w:space="0" w:color="auto"/>
            </w:tcBorders>
            <w:vAlign w:val="bottom"/>
            <w:hideMark/>
          </w:tcPr>
          <w:p w14:paraId="79DD8191"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Сотрудничество по обслуживанию школьников с библиотеками:</w:t>
            </w:r>
          </w:p>
          <w:p w14:paraId="41C084FF"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xml:space="preserve">- областная библиотека </w:t>
            </w:r>
            <w:proofErr w:type="spellStart"/>
            <w:r w:rsidRPr="00CC4441">
              <w:rPr>
                <w:rFonts w:ascii="Times New Roman" w:eastAsia="Times New Roman" w:hAnsi="Times New Roman"/>
                <w:color w:val="333333"/>
                <w:sz w:val="24"/>
                <w:szCs w:val="24"/>
                <w:lang w:eastAsia="ru-RU"/>
              </w:rPr>
              <w:t>им.Торайгырова</w:t>
            </w:r>
            <w:proofErr w:type="spellEnd"/>
          </w:p>
          <w:p w14:paraId="11BB0514"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xml:space="preserve">- центр детского чтения </w:t>
            </w:r>
            <w:proofErr w:type="spellStart"/>
            <w:r w:rsidRPr="00CC4441">
              <w:rPr>
                <w:rFonts w:ascii="Times New Roman" w:eastAsia="Times New Roman" w:hAnsi="Times New Roman"/>
                <w:color w:val="333333"/>
                <w:sz w:val="24"/>
                <w:szCs w:val="24"/>
                <w:lang w:eastAsia="ru-RU"/>
              </w:rPr>
              <w:t>им.Баязитова</w:t>
            </w:r>
            <w:proofErr w:type="spellEnd"/>
          </w:p>
          <w:p w14:paraId="4EBE8CF5"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xml:space="preserve">- городская детская библиотека им. </w:t>
            </w:r>
            <w:proofErr w:type="spellStart"/>
            <w:r w:rsidRPr="00CC4441">
              <w:rPr>
                <w:rFonts w:ascii="Times New Roman" w:eastAsia="Times New Roman" w:hAnsi="Times New Roman"/>
                <w:color w:val="333333"/>
                <w:sz w:val="24"/>
                <w:szCs w:val="24"/>
                <w:lang w:eastAsia="ru-RU"/>
              </w:rPr>
              <w:t>Жаманбалинова</w:t>
            </w:r>
            <w:proofErr w:type="spellEnd"/>
          </w:p>
          <w:p w14:paraId="7F3271C9"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xml:space="preserve">- музей </w:t>
            </w:r>
            <w:proofErr w:type="spellStart"/>
            <w:r w:rsidRPr="00CC4441">
              <w:rPr>
                <w:rFonts w:ascii="Times New Roman" w:eastAsia="Times New Roman" w:hAnsi="Times New Roman"/>
                <w:color w:val="333333"/>
                <w:sz w:val="24"/>
                <w:szCs w:val="24"/>
                <w:lang w:eastAsia="ru-RU"/>
              </w:rPr>
              <w:t>им.П.Васильева</w:t>
            </w:r>
            <w:proofErr w:type="spellEnd"/>
            <w:r w:rsidRPr="00CC4441">
              <w:rPr>
                <w:rFonts w:ascii="Times New Roman" w:eastAsia="Times New Roman" w:hAnsi="Times New Roman"/>
                <w:color w:val="333333"/>
                <w:sz w:val="24"/>
                <w:szCs w:val="24"/>
                <w:lang w:eastAsia="ru-RU"/>
              </w:rPr>
              <w:t xml:space="preserve"> </w:t>
            </w:r>
          </w:p>
          <w:p w14:paraId="4D44239B"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xml:space="preserve">- музей </w:t>
            </w:r>
            <w:proofErr w:type="spellStart"/>
            <w:r w:rsidRPr="00CC4441">
              <w:rPr>
                <w:rFonts w:ascii="Times New Roman" w:eastAsia="Times New Roman" w:hAnsi="Times New Roman"/>
                <w:color w:val="333333"/>
                <w:sz w:val="24"/>
                <w:szCs w:val="24"/>
                <w:lang w:eastAsia="ru-RU"/>
              </w:rPr>
              <w:t>им.А.Цветаевой</w:t>
            </w:r>
            <w:proofErr w:type="spellEnd"/>
          </w:p>
          <w:p w14:paraId="4A16C740"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краеведческий музей</w:t>
            </w:r>
          </w:p>
        </w:tc>
        <w:tc>
          <w:tcPr>
            <w:tcW w:w="1133" w:type="dxa"/>
            <w:tcBorders>
              <w:top w:val="single" w:sz="6" w:space="0" w:color="auto"/>
              <w:left w:val="single" w:sz="6" w:space="0" w:color="auto"/>
              <w:bottom w:val="single" w:sz="6" w:space="0" w:color="auto"/>
              <w:right w:val="single" w:sz="6" w:space="0" w:color="auto"/>
            </w:tcBorders>
            <w:vAlign w:val="bottom"/>
            <w:hideMark/>
          </w:tcPr>
          <w:p w14:paraId="66E6C933" w14:textId="77777777" w:rsidR="00CC4441" w:rsidRPr="00CC4441" w:rsidRDefault="00CC4441" w:rsidP="00CC4441">
            <w:pPr>
              <w:spacing w:after="0" w:line="240" w:lineRule="auto"/>
              <w:jc w:val="both"/>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 инстаграм</w:t>
            </w:r>
          </w:p>
        </w:tc>
        <w:tc>
          <w:tcPr>
            <w:tcW w:w="2329" w:type="dxa"/>
            <w:tcBorders>
              <w:top w:val="single" w:sz="6" w:space="0" w:color="auto"/>
              <w:left w:val="single" w:sz="6" w:space="0" w:color="auto"/>
              <w:bottom w:val="single" w:sz="6" w:space="0" w:color="auto"/>
              <w:right w:val="single" w:sz="6" w:space="0" w:color="auto"/>
            </w:tcBorders>
            <w:vAlign w:val="bottom"/>
            <w:hideMark/>
          </w:tcPr>
          <w:p w14:paraId="3EC19965" w14:textId="77777777" w:rsidR="00CC4441" w:rsidRPr="00CC4441" w:rsidRDefault="00CC4441" w:rsidP="00CC4441">
            <w:pPr>
              <w:spacing w:after="0" w:line="240" w:lineRule="auto"/>
              <w:jc w:val="both"/>
              <w:textAlignment w:val="baseline"/>
              <w:rPr>
                <w:rFonts w:ascii="Times New Roman" w:eastAsia="Times New Roman" w:hAnsi="Times New Roman"/>
                <w:color w:val="333333"/>
                <w:sz w:val="24"/>
                <w:szCs w:val="24"/>
                <w:lang w:eastAsia="ru-RU"/>
              </w:rPr>
            </w:pPr>
            <w:r w:rsidRPr="00CC4441">
              <w:rPr>
                <w:rFonts w:ascii="Times New Roman" w:eastAsia="Times New Roman" w:hAnsi="Times New Roman"/>
                <w:color w:val="333333"/>
                <w:sz w:val="24"/>
                <w:szCs w:val="24"/>
                <w:lang w:eastAsia="ru-RU"/>
              </w:rPr>
              <w:t>В течение года по мере требования</w:t>
            </w:r>
          </w:p>
        </w:tc>
      </w:tr>
    </w:tbl>
    <w:p w14:paraId="60563143" w14:textId="6BD20FC2" w:rsidR="00CC4441" w:rsidRPr="00CC4441" w:rsidRDefault="00CC4441" w:rsidP="00CC4441">
      <w:pPr>
        <w:spacing w:after="0" w:line="240" w:lineRule="auto"/>
        <w:jc w:val="both"/>
        <w:rPr>
          <w:rFonts w:ascii="Times New Roman" w:eastAsia="Times New Roman" w:hAnsi="Times New Roman"/>
          <w:b/>
          <w:sz w:val="24"/>
          <w:szCs w:val="24"/>
          <w:lang w:val="kk-KZ" w:eastAsia="ru-RU"/>
        </w:rPr>
      </w:pPr>
      <w:r w:rsidRPr="00CC4441">
        <w:rPr>
          <w:rFonts w:ascii="Times New Roman" w:eastAsia="Times New Roman" w:hAnsi="Times New Roman"/>
          <w:b/>
          <w:sz w:val="24"/>
          <w:szCs w:val="24"/>
          <w:lang w:eastAsia="ru-RU"/>
        </w:rPr>
        <w:t>ОРГАНИЗАЦИОННО-МЕТОДИЧЕСКАЯ РАБОТА</w:t>
      </w:r>
    </w:p>
    <w:p w14:paraId="2EF32DEB"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Подготовка библиотеки к приемке школы.</w:t>
      </w:r>
    </w:p>
    <w:p w14:paraId="423549D7" w14:textId="77777777" w:rsidR="00CC4441" w:rsidRPr="00CC4441" w:rsidRDefault="00CC4441" w:rsidP="00CC4441">
      <w:pPr>
        <w:spacing w:after="0" w:line="240" w:lineRule="auto"/>
        <w:jc w:val="both"/>
        <w:rPr>
          <w:rFonts w:ascii="Times New Roman" w:eastAsia="Times New Roman" w:hAnsi="Times New Roman"/>
          <w:sz w:val="24"/>
          <w:szCs w:val="24"/>
          <w:lang w:val="kk-KZ" w:eastAsia="ru-RU"/>
        </w:rPr>
      </w:pPr>
      <w:r w:rsidRPr="00CC4441">
        <w:rPr>
          <w:rFonts w:ascii="Times New Roman" w:eastAsia="Times New Roman" w:hAnsi="Times New Roman"/>
          <w:sz w:val="24"/>
          <w:szCs w:val="24"/>
          <w:lang w:val="kk-KZ" w:eastAsia="ru-RU"/>
        </w:rPr>
        <w:t>Участие в городских и областных семинарах.</w:t>
      </w:r>
    </w:p>
    <w:p w14:paraId="5DED270F" w14:textId="77777777" w:rsidR="00CC4441" w:rsidRPr="00CC4441" w:rsidRDefault="00CC4441" w:rsidP="00CC4441">
      <w:pPr>
        <w:spacing w:after="0" w:line="240" w:lineRule="auto"/>
        <w:jc w:val="both"/>
        <w:rPr>
          <w:rFonts w:ascii="Times New Roman" w:eastAsia="Times New Roman" w:hAnsi="Times New Roman"/>
          <w:b/>
          <w:sz w:val="24"/>
          <w:szCs w:val="24"/>
          <w:lang w:eastAsia="ru-RU"/>
        </w:rPr>
      </w:pPr>
      <w:r w:rsidRPr="00CC4441">
        <w:rPr>
          <w:rFonts w:ascii="Times New Roman" w:eastAsia="Times New Roman" w:hAnsi="Times New Roman"/>
          <w:b/>
          <w:sz w:val="24"/>
          <w:szCs w:val="24"/>
          <w:lang w:eastAsia="ru-RU"/>
        </w:rPr>
        <w:t>УКРЕПЛЕНИЕ МАТЕРИАЛЬНО-ТЕХНИЧЕСКОЙ БАЗЫ</w:t>
      </w:r>
    </w:p>
    <w:p w14:paraId="0C6004F2"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Получение художественной литературы.</w:t>
      </w:r>
    </w:p>
    <w:p w14:paraId="5AAA7ECC" w14:textId="77777777" w:rsidR="00CC4441" w:rsidRPr="00CC4441" w:rsidRDefault="00CC4441" w:rsidP="00CC4441">
      <w:pPr>
        <w:spacing w:after="0" w:line="240" w:lineRule="auto"/>
        <w:jc w:val="both"/>
        <w:rPr>
          <w:rFonts w:ascii="Times New Roman" w:eastAsia="Times New Roman" w:hAnsi="Times New Roman"/>
          <w:sz w:val="24"/>
          <w:szCs w:val="24"/>
          <w:lang w:eastAsia="ru-RU"/>
        </w:rPr>
      </w:pPr>
      <w:r w:rsidRPr="00CC4441">
        <w:rPr>
          <w:rFonts w:ascii="Times New Roman" w:eastAsia="Times New Roman" w:hAnsi="Times New Roman"/>
          <w:sz w:val="24"/>
          <w:szCs w:val="24"/>
          <w:lang w:eastAsia="ru-RU"/>
        </w:rPr>
        <w:t>Получение учебной литературы.</w:t>
      </w:r>
    </w:p>
    <w:p w14:paraId="3392F879" w14:textId="77777777" w:rsidR="00D775D0" w:rsidRDefault="00D775D0" w:rsidP="00574D7E">
      <w:pPr>
        <w:spacing w:after="0" w:line="240" w:lineRule="auto"/>
        <w:rPr>
          <w:color w:val="4472C4" w:themeColor="accent5"/>
        </w:rPr>
      </w:pPr>
    </w:p>
    <w:p w14:paraId="1664C833" w14:textId="77777777" w:rsidR="00D775D0" w:rsidRDefault="00D775D0" w:rsidP="00574D7E">
      <w:pPr>
        <w:spacing w:after="0" w:line="240" w:lineRule="auto"/>
        <w:rPr>
          <w:color w:val="4472C4" w:themeColor="accent5"/>
        </w:rPr>
      </w:pPr>
    </w:p>
    <w:p w14:paraId="2A5E42A4" w14:textId="77777777" w:rsidR="00D775D0" w:rsidRDefault="00D775D0">
      <w:pPr>
        <w:rPr>
          <w:color w:val="4472C4" w:themeColor="accent5"/>
        </w:rPr>
      </w:pPr>
    </w:p>
    <w:p w14:paraId="1D7452FF" w14:textId="77777777" w:rsidR="00D775D0" w:rsidRDefault="00D775D0">
      <w:pPr>
        <w:rPr>
          <w:color w:val="4472C4" w:themeColor="accent5"/>
        </w:rPr>
      </w:pPr>
    </w:p>
    <w:p w14:paraId="3B1C0358" w14:textId="77777777" w:rsidR="00D775D0" w:rsidRDefault="00D775D0">
      <w:pPr>
        <w:rPr>
          <w:color w:val="4472C4" w:themeColor="accent5"/>
        </w:rPr>
      </w:pPr>
    </w:p>
    <w:p w14:paraId="24F8B933" w14:textId="77777777" w:rsidR="00D775D0" w:rsidRDefault="00D775D0">
      <w:pPr>
        <w:rPr>
          <w:color w:val="4472C4" w:themeColor="accent5"/>
        </w:rPr>
      </w:pPr>
    </w:p>
    <w:p w14:paraId="2AABF3FF" w14:textId="77777777" w:rsidR="00D775D0" w:rsidRDefault="00D775D0">
      <w:pPr>
        <w:rPr>
          <w:color w:val="4472C4" w:themeColor="accent5"/>
        </w:rPr>
      </w:pPr>
    </w:p>
    <w:p w14:paraId="4D5E6411" w14:textId="77777777" w:rsidR="00D775D0" w:rsidRDefault="00D775D0">
      <w:pPr>
        <w:rPr>
          <w:color w:val="4472C4" w:themeColor="accent5"/>
        </w:rPr>
      </w:pPr>
    </w:p>
    <w:p w14:paraId="443E372D" w14:textId="77777777" w:rsidR="00D775D0" w:rsidRDefault="00D775D0">
      <w:pPr>
        <w:rPr>
          <w:color w:val="4472C4" w:themeColor="accent5"/>
        </w:rPr>
      </w:pPr>
    </w:p>
    <w:p w14:paraId="351466AE" w14:textId="77777777" w:rsidR="00A02AF1" w:rsidRDefault="00A02AF1">
      <w:pPr>
        <w:rPr>
          <w:color w:val="4472C4" w:themeColor="accent5"/>
        </w:rPr>
      </w:pPr>
    </w:p>
    <w:p w14:paraId="16BB6780" w14:textId="77777777" w:rsidR="00A02AF1" w:rsidRDefault="00A02AF1">
      <w:pPr>
        <w:rPr>
          <w:color w:val="4472C4" w:themeColor="accent5"/>
        </w:rPr>
      </w:pPr>
    </w:p>
    <w:p w14:paraId="3EF71D82" w14:textId="77777777" w:rsidR="00A02AF1" w:rsidRDefault="00A02AF1">
      <w:pPr>
        <w:rPr>
          <w:color w:val="4472C4" w:themeColor="accent5"/>
        </w:rPr>
      </w:pPr>
    </w:p>
    <w:p w14:paraId="46EEF76F" w14:textId="77777777" w:rsidR="00A02AF1" w:rsidRDefault="00A02AF1">
      <w:pPr>
        <w:rPr>
          <w:color w:val="4472C4" w:themeColor="accent5"/>
        </w:rPr>
      </w:pPr>
    </w:p>
    <w:p w14:paraId="3A4EED66" w14:textId="77777777" w:rsidR="00A02AF1" w:rsidRDefault="00A02AF1">
      <w:pPr>
        <w:rPr>
          <w:color w:val="4472C4" w:themeColor="accent5"/>
        </w:rPr>
      </w:pPr>
    </w:p>
    <w:p w14:paraId="005C1DC4" w14:textId="77777777" w:rsidR="00A02AF1" w:rsidRDefault="00A02AF1">
      <w:pPr>
        <w:rPr>
          <w:color w:val="4472C4" w:themeColor="accent5"/>
        </w:rPr>
      </w:pPr>
    </w:p>
    <w:p w14:paraId="241987EB" w14:textId="77777777" w:rsidR="00A02AF1" w:rsidRDefault="00A02AF1">
      <w:pPr>
        <w:rPr>
          <w:color w:val="4472C4" w:themeColor="accent5"/>
        </w:rPr>
      </w:pPr>
    </w:p>
    <w:p w14:paraId="07683990" w14:textId="77777777" w:rsidR="00A02AF1" w:rsidRDefault="00A02AF1">
      <w:pPr>
        <w:rPr>
          <w:color w:val="4472C4" w:themeColor="accent5"/>
        </w:rPr>
      </w:pPr>
    </w:p>
    <w:p w14:paraId="5463B8F5" w14:textId="77777777" w:rsidR="00A02AF1" w:rsidRDefault="00A02AF1">
      <w:pPr>
        <w:rPr>
          <w:color w:val="4472C4" w:themeColor="accent5"/>
        </w:rPr>
      </w:pPr>
    </w:p>
    <w:p w14:paraId="667B6701" w14:textId="77777777" w:rsidR="00D775D0" w:rsidRDefault="00D775D0">
      <w:pPr>
        <w:rPr>
          <w:color w:val="4472C4" w:themeColor="accent5"/>
        </w:rPr>
      </w:pPr>
    </w:p>
    <w:p w14:paraId="3506E86A" w14:textId="77777777" w:rsidR="00F84557" w:rsidRDefault="00F84557">
      <w:pPr>
        <w:rPr>
          <w:color w:val="4472C4" w:themeColor="accent5"/>
        </w:rPr>
      </w:pPr>
    </w:p>
    <w:p w14:paraId="0D4EAEB0" w14:textId="77777777" w:rsidR="00F84557" w:rsidRDefault="00F84557">
      <w:pPr>
        <w:rPr>
          <w:color w:val="4472C4" w:themeColor="accent5"/>
        </w:rPr>
      </w:pPr>
    </w:p>
    <w:p w14:paraId="1FED1E3A" w14:textId="77777777" w:rsidR="00F84557" w:rsidRDefault="00F84557">
      <w:pPr>
        <w:rPr>
          <w:color w:val="4472C4" w:themeColor="accent5"/>
        </w:rPr>
      </w:pPr>
    </w:p>
    <w:p w14:paraId="221742C4" w14:textId="77777777" w:rsidR="00F84557" w:rsidRDefault="00F84557">
      <w:pPr>
        <w:rPr>
          <w:color w:val="4472C4" w:themeColor="accent5"/>
        </w:rPr>
      </w:pPr>
    </w:p>
    <w:p w14:paraId="675192C9" w14:textId="77777777" w:rsidR="00F84557" w:rsidRDefault="00F84557">
      <w:pPr>
        <w:rPr>
          <w:color w:val="4472C4" w:themeColor="accent5"/>
        </w:rPr>
      </w:pPr>
    </w:p>
    <w:p w14:paraId="002B264D" w14:textId="77777777" w:rsidR="0005783A" w:rsidRDefault="0005783A" w:rsidP="00590106">
      <w:pPr>
        <w:spacing w:after="0" w:line="240" w:lineRule="auto"/>
        <w:jc w:val="center"/>
        <w:rPr>
          <w:rFonts w:ascii="Times New Roman" w:hAnsi="Times New Roman"/>
          <w:b/>
          <w:caps/>
          <w:color w:val="000000" w:themeColor="text1"/>
          <w:sz w:val="44"/>
          <w:szCs w:val="44"/>
        </w:rPr>
      </w:pPr>
    </w:p>
    <w:p w14:paraId="6458FBE5" w14:textId="77777777" w:rsidR="0005783A" w:rsidRDefault="0005783A" w:rsidP="00590106">
      <w:pPr>
        <w:spacing w:after="0" w:line="240" w:lineRule="auto"/>
        <w:jc w:val="center"/>
        <w:rPr>
          <w:rFonts w:ascii="Times New Roman" w:hAnsi="Times New Roman"/>
          <w:b/>
          <w:caps/>
          <w:color w:val="000000" w:themeColor="text1"/>
          <w:sz w:val="44"/>
          <w:szCs w:val="44"/>
        </w:rPr>
      </w:pPr>
    </w:p>
    <w:p w14:paraId="3F449605" w14:textId="77777777" w:rsidR="0005783A" w:rsidRDefault="0005783A" w:rsidP="00590106">
      <w:pPr>
        <w:spacing w:after="0" w:line="240" w:lineRule="auto"/>
        <w:jc w:val="center"/>
        <w:rPr>
          <w:rFonts w:ascii="Times New Roman" w:hAnsi="Times New Roman"/>
          <w:b/>
          <w:caps/>
          <w:color w:val="000000" w:themeColor="text1"/>
          <w:sz w:val="44"/>
          <w:szCs w:val="44"/>
        </w:rPr>
      </w:pPr>
    </w:p>
    <w:p w14:paraId="2F4A23D9" w14:textId="77777777" w:rsidR="0005783A" w:rsidRDefault="0005783A" w:rsidP="00590106">
      <w:pPr>
        <w:spacing w:after="0" w:line="240" w:lineRule="auto"/>
        <w:jc w:val="center"/>
        <w:rPr>
          <w:rFonts w:ascii="Times New Roman" w:hAnsi="Times New Roman"/>
          <w:b/>
          <w:caps/>
          <w:color w:val="000000" w:themeColor="text1"/>
          <w:sz w:val="44"/>
          <w:szCs w:val="44"/>
        </w:rPr>
      </w:pPr>
    </w:p>
    <w:p w14:paraId="2FADE426" w14:textId="77777777" w:rsidR="0005783A" w:rsidRDefault="0005783A" w:rsidP="00590106">
      <w:pPr>
        <w:spacing w:after="0" w:line="240" w:lineRule="auto"/>
        <w:jc w:val="center"/>
        <w:rPr>
          <w:rFonts w:ascii="Times New Roman" w:hAnsi="Times New Roman"/>
          <w:b/>
          <w:caps/>
          <w:color w:val="000000" w:themeColor="text1"/>
          <w:sz w:val="44"/>
          <w:szCs w:val="44"/>
        </w:rPr>
      </w:pPr>
    </w:p>
    <w:p w14:paraId="0B73C056" w14:textId="4A4E0F4D" w:rsidR="00590106" w:rsidRPr="00F84557" w:rsidRDefault="00590106" w:rsidP="00590106">
      <w:pPr>
        <w:spacing w:after="0" w:line="240" w:lineRule="auto"/>
        <w:jc w:val="center"/>
        <w:rPr>
          <w:rFonts w:ascii="Times New Roman" w:hAnsi="Times New Roman"/>
          <w:b/>
          <w:caps/>
          <w:color w:val="000000" w:themeColor="text1"/>
          <w:sz w:val="44"/>
          <w:szCs w:val="44"/>
        </w:rPr>
      </w:pPr>
      <w:r w:rsidRPr="00F84557">
        <w:rPr>
          <w:rFonts w:ascii="Times New Roman" w:hAnsi="Times New Roman"/>
          <w:b/>
          <w:caps/>
          <w:color w:val="000000" w:themeColor="text1"/>
          <w:sz w:val="44"/>
          <w:szCs w:val="44"/>
        </w:rPr>
        <w:t>РАЗДЕЛ II</w:t>
      </w:r>
    </w:p>
    <w:p w14:paraId="72A662DB" w14:textId="77777777" w:rsidR="00590106" w:rsidRPr="00F84557" w:rsidRDefault="00590106" w:rsidP="00590106">
      <w:pPr>
        <w:spacing w:after="0" w:line="240" w:lineRule="auto"/>
        <w:jc w:val="center"/>
        <w:rPr>
          <w:rFonts w:ascii="Times New Roman" w:hAnsi="Times New Roman"/>
          <w:b/>
          <w:caps/>
          <w:color w:val="000000" w:themeColor="text1"/>
          <w:sz w:val="44"/>
          <w:szCs w:val="44"/>
        </w:rPr>
      </w:pPr>
    </w:p>
    <w:p w14:paraId="742B4D90" w14:textId="77777777" w:rsidR="00590106" w:rsidRPr="00F84557" w:rsidRDefault="00590106" w:rsidP="00590106">
      <w:pPr>
        <w:spacing w:after="0" w:line="240" w:lineRule="auto"/>
        <w:jc w:val="center"/>
        <w:rPr>
          <w:rFonts w:ascii="Times New Roman" w:hAnsi="Times New Roman"/>
          <w:b/>
          <w:caps/>
          <w:color w:val="000000" w:themeColor="text1"/>
          <w:sz w:val="44"/>
          <w:szCs w:val="44"/>
        </w:rPr>
      </w:pPr>
    </w:p>
    <w:p w14:paraId="3C4B7DA1" w14:textId="77777777" w:rsidR="00590106" w:rsidRPr="00F84557" w:rsidRDefault="00590106" w:rsidP="00590106">
      <w:pPr>
        <w:spacing w:after="0" w:line="240" w:lineRule="auto"/>
        <w:jc w:val="center"/>
        <w:rPr>
          <w:rFonts w:ascii="Times New Roman" w:hAnsi="Times New Roman"/>
          <w:b/>
          <w:caps/>
          <w:color w:val="000000" w:themeColor="text1"/>
          <w:sz w:val="44"/>
          <w:szCs w:val="44"/>
        </w:rPr>
      </w:pPr>
      <w:r w:rsidRPr="00F84557">
        <w:rPr>
          <w:rFonts w:ascii="Times New Roman" w:hAnsi="Times New Roman"/>
          <w:b/>
          <w:caps/>
          <w:color w:val="000000" w:themeColor="text1"/>
          <w:sz w:val="44"/>
          <w:szCs w:val="44"/>
        </w:rPr>
        <w:t xml:space="preserve">План научно-методической работы </w:t>
      </w:r>
      <w:bookmarkStart w:id="21" w:name="z615"/>
    </w:p>
    <w:p w14:paraId="371F6E1E" w14:textId="77777777" w:rsidR="00590106" w:rsidRPr="00F84557" w:rsidRDefault="00590106" w:rsidP="00590106">
      <w:pPr>
        <w:spacing w:after="0" w:line="240" w:lineRule="auto"/>
        <w:jc w:val="center"/>
        <w:rPr>
          <w:rFonts w:ascii="Times New Roman" w:hAnsi="Times New Roman"/>
          <w:b/>
          <w:caps/>
          <w:color w:val="000000" w:themeColor="text1"/>
          <w:sz w:val="44"/>
          <w:szCs w:val="44"/>
        </w:rPr>
      </w:pPr>
      <w:r w:rsidRPr="00F84557">
        <w:rPr>
          <w:rFonts w:ascii="Times New Roman" w:hAnsi="Times New Roman"/>
          <w:b/>
          <w:caps/>
          <w:color w:val="000000" w:themeColor="text1"/>
          <w:sz w:val="44"/>
          <w:szCs w:val="44"/>
        </w:rPr>
        <w:t>КГУ «Средняя общеобразовательная школа №26»</w:t>
      </w:r>
    </w:p>
    <w:p w14:paraId="4BD04C90" w14:textId="228B4321" w:rsidR="00590106" w:rsidRPr="00F84557" w:rsidRDefault="00590106" w:rsidP="00590106">
      <w:pPr>
        <w:spacing w:after="0" w:line="240" w:lineRule="auto"/>
        <w:jc w:val="center"/>
        <w:rPr>
          <w:rFonts w:ascii="Times New Roman" w:hAnsi="Times New Roman"/>
          <w:b/>
          <w:caps/>
          <w:color w:val="000000" w:themeColor="text1"/>
          <w:sz w:val="44"/>
          <w:szCs w:val="44"/>
        </w:rPr>
      </w:pPr>
      <w:r w:rsidRPr="00F84557">
        <w:rPr>
          <w:rFonts w:ascii="Times New Roman" w:hAnsi="Times New Roman"/>
          <w:b/>
          <w:caps/>
          <w:color w:val="000000" w:themeColor="text1"/>
          <w:sz w:val="44"/>
          <w:szCs w:val="44"/>
        </w:rPr>
        <w:t>на 202</w:t>
      </w:r>
      <w:r w:rsidR="00A02AF1" w:rsidRPr="00F84557">
        <w:rPr>
          <w:rFonts w:ascii="Times New Roman" w:hAnsi="Times New Roman"/>
          <w:b/>
          <w:caps/>
          <w:color w:val="000000" w:themeColor="text1"/>
          <w:sz w:val="44"/>
          <w:szCs w:val="44"/>
        </w:rPr>
        <w:t>5</w:t>
      </w:r>
      <w:r w:rsidRPr="00F84557">
        <w:rPr>
          <w:rFonts w:ascii="Times New Roman" w:hAnsi="Times New Roman"/>
          <w:b/>
          <w:caps/>
          <w:color w:val="000000" w:themeColor="text1"/>
          <w:sz w:val="44"/>
          <w:szCs w:val="44"/>
        </w:rPr>
        <w:t>-202</w:t>
      </w:r>
      <w:r w:rsidR="00A02AF1" w:rsidRPr="00F84557">
        <w:rPr>
          <w:rFonts w:ascii="Times New Roman" w:hAnsi="Times New Roman"/>
          <w:b/>
          <w:caps/>
          <w:color w:val="000000" w:themeColor="text1"/>
          <w:sz w:val="44"/>
          <w:szCs w:val="44"/>
        </w:rPr>
        <w:t>6</w:t>
      </w:r>
      <w:r w:rsidRPr="00F84557">
        <w:rPr>
          <w:rFonts w:ascii="Times New Roman" w:hAnsi="Times New Roman"/>
          <w:b/>
          <w:caps/>
          <w:color w:val="000000" w:themeColor="text1"/>
          <w:sz w:val="44"/>
          <w:szCs w:val="44"/>
        </w:rPr>
        <w:t xml:space="preserve"> учебный год </w:t>
      </w:r>
    </w:p>
    <w:p w14:paraId="11161E16" w14:textId="77777777" w:rsidR="00590106" w:rsidRPr="00F84557" w:rsidRDefault="00590106" w:rsidP="00590106">
      <w:pPr>
        <w:spacing w:after="0" w:line="240" w:lineRule="auto"/>
        <w:jc w:val="center"/>
        <w:rPr>
          <w:rFonts w:ascii="Times New Roman" w:hAnsi="Times New Roman"/>
          <w:color w:val="000000" w:themeColor="text1"/>
          <w:sz w:val="24"/>
          <w:szCs w:val="24"/>
        </w:rPr>
      </w:pPr>
    </w:p>
    <w:p w14:paraId="188CE971" w14:textId="77777777" w:rsidR="00590106" w:rsidRDefault="00590106" w:rsidP="00590106">
      <w:pPr>
        <w:spacing w:after="0" w:line="240" w:lineRule="auto"/>
        <w:jc w:val="center"/>
        <w:rPr>
          <w:rFonts w:ascii="Times New Roman" w:hAnsi="Times New Roman"/>
          <w:sz w:val="24"/>
          <w:szCs w:val="24"/>
        </w:rPr>
      </w:pPr>
    </w:p>
    <w:p w14:paraId="54E811D7" w14:textId="77777777" w:rsidR="00590106" w:rsidRDefault="00590106" w:rsidP="00590106">
      <w:pPr>
        <w:spacing w:after="0" w:line="240" w:lineRule="auto"/>
        <w:jc w:val="center"/>
        <w:rPr>
          <w:rFonts w:ascii="Times New Roman" w:hAnsi="Times New Roman"/>
          <w:sz w:val="24"/>
          <w:szCs w:val="24"/>
        </w:rPr>
      </w:pPr>
    </w:p>
    <w:p w14:paraId="0D9D9520" w14:textId="77777777" w:rsidR="00175C22" w:rsidRDefault="00175C22" w:rsidP="00590106">
      <w:pPr>
        <w:spacing w:after="0" w:line="240" w:lineRule="auto"/>
        <w:jc w:val="center"/>
        <w:rPr>
          <w:rFonts w:ascii="Times New Roman" w:hAnsi="Times New Roman"/>
          <w:sz w:val="24"/>
          <w:szCs w:val="24"/>
        </w:rPr>
      </w:pPr>
    </w:p>
    <w:p w14:paraId="3D6B06D3" w14:textId="77777777" w:rsidR="00175C22" w:rsidRDefault="00175C22" w:rsidP="00590106">
      <w:pPr>
        <w:spacing w:after="0" w:line="240" w:lineRule="auto"/>
        <w:jc w:val="center"/>
        <w:rPr>
          <w:rFonts w:ascii="Times New Roman" w:hAnsi="Times New Roman"/>
          <w:sz w:val="24"/>
          <w:szCs w:val="24"/>
        </w:rPr>
      </w:pPr>
    </w:p>
    <w:p w14:paraId="476825A8" w14:textId="77777777" w:rsidR="00175C22" w:rsidRDefault="00175C22" w:rsidP="00590106">
      <w:pPr>
        <w:spacing w:after="0" w:line="240" w:lineRule="auto"/>
        <w:jc w:val="center"/>
        <w:rPr>
          <w:rFonts w:ascii="Times New Roman" w:hAnsi="Times New Roman"/>
          <w:sz w:val="24"/>
          <w:szCs w:val="24"/>
        </w:rPr>
      </w:pPr>
    </w:p>
    <w:p w14:paraId="2C5A334A" w14:textId="77777777" w:rsidR="00175C22" w:rsidRDefault="00175C22" w:rsidP="00590106">
      <w:pPr>
        <w:spacing w:after="0" w:line="240" w:lineRule="auto"/>
        <w:jc w:val="center"/>
        <w:rPr>
          <w:rFonts w:ascii="Times New Roman" w:hAnsi="Times New Roman"/>
          <w:sz w:val="24"/>
          <w:szCs w:val="24"/>
        </w:rPr>
      </w:pPr>
    </w:p>
    <w:p w14:paraId="74227D59" w14:textId="77777777" w:rsidR="00175C22" w:rsidRDefault="00175C22" w:rsidP="00590106">
      <w:pPr>
        <w:spacing w:after="0" w:line="240" w:lineRule="auto"/>
        <w:jc w:val="center"/>
        <w:rPr>
          <w:rFonts w:ascii="Times New Roman" w:hAnsi="Times New Roman"/>
          <w:sz w:val="24"/>
          <w:szCs w:val="24"/>
        </w:rPr>
      </w:pPr>
    </w:p>
    <w:p w14:paraId="4437139A" w14:textId="77777777" w:rsidR="00175C22" w:rsidRDefault="00175C22" w:rsidP="00590106">
      <w:pPr>
        <w:spacing w:after="0" w:line="240" w:lineRule="auto"/>
        <w:jc w:val="center"/>
        <w:rPr>
          <w:rFonts w:ascii="Times New Roman" w:hAnsi="Times New Roman"/>
          <w:sz w:val="24"/>
          <w:szCs w:val="24"/>
        </w:rPr>
      </w:pPr>
    </w:p>
    <w:p w14:paraId="32548D10" w14:textId="77777777" w:rsidR="00175C22" w:rsidRDefault="00175C22" w:rsidP="00590106">
      <w:pPr>
        <w:spacing w:after="0" w:line="240" w:lineRule="auto"/>
        <w:jc w:val="center"/>
        <w:rPr>
          <w:rFonts w:ascii="Times New Roman" w:hAnsi="Times New Roman"/>
          <w:sz w:val="24"/>
          <w:szCs w:val="24"/>
        </w:rPr>
      </w:pPr>
    </w:p>
    <w:p w14:paraId="5482E77D" w14:textId="77777777" w:rsidR="00175C22" w:rsidRDefault="00175C22" w:rsidP="00590106">
      <w:pPr>
        <w:spacing w:after="0" w:line="240" w:lineRule="auto"/>
        <w:jc w:val="center"/>
        <w:rPr>
          <w:rFonts w:ascii="Times New Roman" w:hAnsi="Times New Roman"/>
          <w:sz w:val="24"/>
          <w:szCs w:val="24"/>
        </w:rPr>
      </w:pPr>
    </w:p>
    <w:p w14:paraId="7F41DA6F" w14:textId="77777777" w:rsidR="00175C22" w:rsidRDefault="00175C22" w:rsidP="00590106">
      <w:pPr>
        <w:spacing w:after="0" w:line="240" w:lineRule="auto"/>
        <w:jc w:val="center"/>
        <w:rPr>
          <w:rFonts w:ascii="Times New Roman" w:hAnsi="Times New Roman"/>
          <w:sz w:val="24"/>
          <w:szCs w:val="24"/>
        </w:rPr>
      </w:pPr>
    </w:p>
    <w:p w14:paraId="0957D3A3" w14:textId="77777777" w:rsidR="00175C22" w:rsidRDefault="00175C22" w:rsidP="00590106">
      <w:pPr>
        <w:spacing w:after="0" w:line="240" w:lineRule="auto"/>
        <w:jc w:val="center"/>
        <w:rPr>
          <w:rFonts w:ascii="Times New Roman" w:hAnsi="Times New Roman"/>
          <w:sz w:val="24"/>
          <w:szCs w:val="24"/>
        </w:rPr>
      </w:pPr>
    </w:p>
    <w:p w14:paraId="17305FAB" w14:textId="77777777" w:rsidR="00175C22" w:rsidRDefault="00175C22" w:rsidP="00590106">
      <w:pPr>
        <w:spacing w:after="0" w:line="240" w:lineRule="auto"/>
        <w:jc w:val="center"/>
        <w:rPr>
          <w:rFonts w:ascii="Times New Roman" w:hAnsi="Times New Roman"/>
          <w:sz w:val="24"/>
          <w:szCs w:val="24"/>
        </w:rPr>
      </w:pPr>
    </w:p>
    <w:p w14:paraId="784DF169" w14:textId="77777777" w:rsidR="00175C22" w:rsidRDefault="00175C22" w:rsidP="00590106">
      <w:pPr>
        <w:spacing w:after="0" w:line="240" w:lineRule="auto"/>
        <w:jc w:val="center"/>
        <w:rPr>
          <w:rFonts w:ascii="Times New Roman" w:hAnsi="Times New Roman"/>
          <w:sz w:val="24"/>
          <w:szCs w:val="24"/>
        </w:rPr>
      </w:pPr>
    </w:p>
    <w:p w14:paraId="051C2955" w14:textId="77777777" w:rsidR="00175C22" w:rsidRDefault="00175C22" w:rsidP="00590106">
      <w:pPr>
        <w:spacing w:after="0" w:line="240" w:lineRule="auto"/>
        <w:jc w:val="center"/>
        <w:rPr>
          <w:rFonts w:ascii="Times New Roman" w:hAnsi="Times New Roman"/>
          <w:sz w:val="24"/>
          <w:szCs w:val="24"/>
        </w:rPr>
      </w:pPr>
    </w:p>
    <w:p w14:paraId="1B8D95EF" w14:textId="77777777" w:rsidR="00175C22" w:rsidRDefault="00175C22" w:rsidP="00590106">
      <w:pPr>
        <w:spacing w:after="0" w:line="240" w:lineRule="auto"/>
        <w:jc w:val="center"/>
        <w:rPr>
          <w:rFonts w:ascii="Times New Roman" w:hAnsi="Times New Roman"/>
          <w:sz w:val="24"/>
          <w:szCs w:val="24"/>
        </w:rPr>
      </w:pPr>
    </w:p>
    <w:p w14:paraId="07B6FBE4" w14:textId="77777777" w:rsidR="00175C22" w:rsidRDefault="00175C22" w:rsidP="00590106">
      <w:pPr>
        <w:spacing w:after="0" w:line="240" w:lineRule="auto"/>
        <w:jc w:val="center"/>
        <w:rPr>
          <w:rFonts w:ascii="Times New Roman" w:hAnsi="Times New Roman"/>
          <w:sz w:val="24"/>
          <w:szCs w:val="24"/>
        </w:rPr>
      </w:pPr>
    </w:p>
    <w:p w14:paraId="5DDEBA8C" w14:textId="77777777" w:rsidR="00175C22" w:rsidRDefault="00175C22" w:rsidP="00590106">
      <w:pPr>
        <w:spacing w:after="0" w:line="240" w:lineRule="auto"/>
        <w:jc w:val="center"/>
        <w:rPr>
          <w:rFonts w:ascii="Times New Roman" w:hAnsi="Times New Roman"/>
          <w:sz w:val="24"/>
          <w:szCs w:val="24"/>
        </w:rPr>
      </w:pPr>
    </w:p>
    <w:p w14:paraId="65411104" w14:textId="77777777" w:rsidR="00175C22" w:rsidRDefault="00175C22" w:rsidP="00590106">
      <w:pPr>
        <w:spacing w:after="0" w:line="240" w:lineRule="auto"/>
        <w:jc w:val="center"/>
        <w:rPr>
          <w:rFonts w:ascii="Times New Roman" w:hAnsi="Times New Roman"/>
          <w:sz w:val="24"/>
          <w:szCs w:val="24"/>
        </w:rPr>
      </w:pPr>
    </w:p>
    <w:p w14:paraId="2A1727BC" w14:textId="77777777" w:rsidR="00175C22" w:rsidRDefault="00175C22" w:rsidP="00590106">
      <w:pPr>
        <w:spacing w:after="0" w:line="240" w:lineRule="auto"/>
        <w:jc w:val="center"/>
        <w:rPr>
          <w:rFonts w:ascii="Times New Roman" w:hAnsi="Times New Roman"/>
          <w:sz w:val="24"/>
          <w:szCs w:val="24"/>
        </w:rPr>
      </w:pPr>
    </w:p>
    <w:p w14:paraId="660143F7" w14:textId="77777777" w:rsidR="00590106" w:rsidRDefault="00590106" w:rsidP="00590106">
      <w:pPr>
        <w:spacing w:after="0" w:line="240" w:lineRule="auto"/>
        <w:jc w:val="center"/>
        <w:rPr>
          <w:rFonts w:ascii="Times New Roman" w:hAnsi="Times New Roman"/>
          <w:sz w:val="24"/>
          <w:szCs w:val="24"/>
        </w:rPr>
      </w:pPr>
    </w:p>
    <w:p w14:paraId="599949EC" w14:textId="77777777" w:rsidR="00590106" w:rsidRDefault="00590106" w:rsidP="00590106">
      <w:pPr>
        <w:spacing w:after="0" w:line="240" w:lineRule="auto"/>
        <w:jc w:val="center"/>
        <w:rPr>
          <w:rFonts w:ascii="Times New Roman" w:hAnsi="Times New Roman"/>
          <w:sz w:val="24"/>
          <w:szCs w:val="24"/>
        </w:rPr>
      </w:pPr>
    </w:p>
    <w:p w14:paraId="68B5D1DA" w14:textId="77777777" w:rsidR="00590106" w:rsidRDefault="00590106" w:rsidP="00590106">
      <w:pPr>
        <w:spacing w:after="0" w:line="240" w:lineRule="auto"/>
        <w:jc w:val="center"/>
        <w:rPr>
          <w:rFonts w:ascii="Times New Roman" w:hAnsi="Times New Roman"/>
          <w:sz w:val="24"/>
          <w:szCs w:val="24"/>
        </w:rPr>
      </w:pPr>
    </w:p>
    <w:p w14:paraId="22408059" w14:textId="77777777" w:rsidR="00590106" w:rsidRDefault="00590106" w:rsidP="00590106">
      <w:pPr>
        <w:spacing w:after="0" w:line="240" w:lineRule="auto"/>
        <w:jc w:val="center"/>
        <w:rPr>
          <w:rFonts w:ascii="Times New Roman" w:hAnsi="Times New Roman"/>
          <w:sz w:val="24"/>
          <w:szCs w:val="24"/>
        </w:rPr>
      </w:pPr>
    </w:p>
    <w:p w14:paraId="69F25C03" w14:textId="77777777" w:rsidR="00663D9C" w:rsidRPr="00F84557" w:rsidRDefault="00663D9C" w:rsidP="00663D9C">
      <w:pPr>
        <w:spacing w:after="0" w:line="240" w:lineRule="auto"/>
        <w:jc w:val="center"/>
        <w:rPr>
          <w:rFonts w:ascii="Times New Roman" w:hAnsi="Times New Roman"/>
          <w:b/>
          <w:caps/>
          <w:color w:val="000000" w:themeColor="text1"/>
          <w:sz w:val="24"/>
          <w:szCs w:val="24"/>
        </w:rPr>
      </w:pPr>
      <w:r w:rsidRPr="00F84557">
        <w:rPr>
          <w:rFonts w:ascii="Times New Roman" w:hAnsi="Times New Roman"/>
          <w:b/>
          <w:caps/>
          <w:color w:val="000000" w:themeColor="text1"/>
          <w:sz w:val="24"/>
          <w:szCs w:val="24"/>
        </w:rPr>
        <w:t>Перспективный план работы над методической проблемой</w:t>
      </w:r>
    </w:p>
    <w:tbl>
      <w:tblPr>
        <w:tblStyle w:val="a6"/>
        <w:tblW w:w="9209" w:type="dxa"/>
        <w:tblLook w:val="04A0" w:firstRow="1" w:lastRow="0" w:firstColumn="1" w:lastColumn="0" w:noHBand="0" w:noVBand="1"/>
      </w:tblPr>
      <w:tblGrid>
        <w:gridCol w:w="988"/>
        <w:gridCol w:w="2268"/>
        <w:gridCol w:w="5953"/>
      </w:tblGrid>
      <w:tr w:rsidR="00F84557" w:rsidRPr="00F84557" w14:paraId="49F99E39" w14:textId="77777777" w:rsidTr="00F20B35">
        <w:tc>
          <w:tcPr>
            <w:tcW w:w="988" w:type="dxa"/>
            <w:tcBorders>
              <w:top w:val="single" w:sz="4" w:space="0" w:color="auto"/>
              <w:left w:val="single" w:sz="4" w:space="0" w:color="auto"/>
              <w:bottom w:val="single" w:sz="4" w:space="0" w:color="auto"/>
              <w:right w:val="single" w:sz="4" w:space="0" w:color="auto"/>
            </w:tcBorders>
            <w:hideMark/>
          </w:tcPr>
          <w:p w14:paraId="11C0D8B4" w14:textId="77777777" w:rsidR="00663D9C" w:rsidRPr="00F84557" w:rsidRDefault="00663D9C">
            <w:pPr>
              <w:spacing w:after="0" w:line="240" w:lineRule="auto"/>
              <w:jc w:val="both"/>
              <w:rPr>
                <w:rFonts w:ascii="Times New Roman" w:hAnsi="Times New Roman"/>
                <w:b/>
                <w:color w:val="000000" w:themeColor="text1"/>
                <w:sz w:val="24"/>
                <w:szCs w:val="24"/>
              </w:rPr>
            </w:pPr>
            <w:r w:rsidRPr="00F84557">
              <w:rPr>
                <w:rFonts w:ascii="Times New Roman" w:hAnsi="Times New Roman"/>
                <w:b/>
                <w:color w:val="000000" w:themeColor="text1"/>
                <w:sz w:val="24"/>
                <w:szCs w:val="24"/>
              </w:rPr>
              <w:t>год</w:t>
            </w:r>
          </w:p>
        </w:tc>
        <w:tc>
          <w:tcPr>
            <w:tcW w:w="2268" w:type="dxa"/>
            <w:tcBorders>
              <w:top w:val="single" w:sz="4" w:space="0" w:color="auto"/>
              <w:left w:val="single" w:sz="4" w:space="0" w:color="auto"/>
              <w:bottom w:val="single" w:sz="4" w:space="0" w:color="auto"/>
              <w:right w:val="single" w:sz="4" w:space="0" w:color="auto"/>
            </w:tcBorders>
            <w:hideMark/>
          </w:tcPr>
          <w:p w14:paraId="2E461D4D" w14:textId="77777777" w:rsidR="00663D9C" w:rsidRPr="00F84557" w:rsidRDefault="00663D9C">
            <w:pPr>
              <w:spacing w:after="0" w:line="240" w:lineRule="auto"/>
              <w:jc w:val="both"/>
              <w:rPr>
                <w:rFonts w:ascii="Times New Roman" w:hAnsi="Times New Roman"/>
                <w:b/>
                <w:color w:val="000000" w:themeColor="text1"/>
                <w:sz w:val="24"/>
                <w:szCs w:val="24"/>
              </w:rPr>
            </w:pPr>
            <w:r w:rsidRPr="00F84557">
              <w:rPr>
                <w:rFonts w:ascii="Times New Roman" w:hAnsi="Times New Roman"/>
                <w:b/>
                <w:color w:val="000000" w:themeColor="text1"/>
                <w:sz w:val="24"/>
                <w:szCs w:val="24"/>
              </w:rPr>
              <w:t>тема</w:t>
            </w:r>
          </w:p>
        </w:tc>
        <w:tc>
          <w:tcPr>
            <w:tcW w:w="5953" w:type="dxa"/>
            <w:tcBorders>
              <w:top w:val="single" w:sz="4" w:space="0" w:color="auto"/>
              <w:left w:val="single" w:sz="4" w:space="0" w:color="auto"/>
              <w:bottom w:val="single" w:sz="4" w:space="0" w:color="auto"/>
              <w:right w:val="single" w:sz="4" w:space="0" w:color="auto"/>
            </w:tcBorders>
            <w:hideMark/>
          </w:tcPr>
          <w:p w14:paraId="52DED762" w14:textId="77777777" w:rsidR="00663D9C" w:rsidRPr="00F84557" w:rsidRDefault="00663D9C">
            <w:pPr>
              <w:spacing w:after="0" w:line="240" w:lineRule="auto"/>
              <w:jc w:val="both"/>
              <w:rPr>
                <w:rFonts w:ascii="Times New Roman" w:hAnsi="Times New Roman"/>
                <w:b/>
                <w:color w:val="000000" w:themeColor="text1"/>
                <w:sz w:val="24"/>
                <w:szCs w:val="24"/>
              </w:rPr>
            </w:pPr>
            <w:r w:rsidRPr="00F84557">
              <w:rPr>
                <w:rFonts w:ascii="Times New Roman" w:hAnsi="Times New Roman"/>
                <w:b/>
                <w:color w:val="000000" w:themeColor="text1"/>
                <w:sz w:val="24"/>
                <w:szCs w:val="24"/>
              </w:rPr>
              <w:t>цель</w:t>
            </w:r>
          </w:p>
        </w:tc>
      </w:tr>
      <w:tr w:rsidR="00F84557" w:rsidRPr="00F84557" w14:paraId="7094790E" w14:textId="77777777" w:rsidTr="00F20B35">
        <w:tc>
          <w:tcPr>
            <w:tcW w:w="988" w:type="dxa"/>
            <w:tcBorders>
              <w:top w:val="single" w:sz="4" w:space="0" w:color="auto"/>
              <w:left w:val="single" w:sz="4" w:space="0" w:color="auto"/>
              <w:bottom w:val="single" w:sz="4" w:space="0" w:color="auto"/>
              <w:right w:val="single" w:sz="4" w:space="0" w:color="auto"/>
            </w:tcBorders>
            <w:hideMark/>
          </w:tcPr>
          <w:p w14:paraId="0837BF76" w14:textId="77777777" w:rsidR="00663D9C" w:rsidRPr="00F84557" w:rsidRDefault="00663D9C">
            <w:pPr>
              <w:spacing w:after="0" w:line="240" w:lineRule="auto"/>
              <w:jc w:val="both"/>
              <w:rPr>
                <w:rFonts w:ascii="Times New Roman" w:hAnsi="Times New Roman"/>
                <w:b/>
                <w:color w:val="000000" w:themeColor="text1"/>
                <w:sz w:val="24"/>
                <w:szCs w:val="24"/>
              </w:rPr>
            </w:pPr>
            <w:r w:rsidRPr="00F84557">
              <w:rPr>
                <w:rFonts w:ascii="Times New Roman" w:hAnsi="Times New Roman"/>
                <w:b/>
                <w:color w:val="000000" w:themeColor="text1"/>
                <w:sz w:val="24"/>
                <w:szCs w:val="24"/>
              </w:rPr>
              <w:t>2025-2026</w:t>
            </w:r>
          </w:p>
        </w:tc>
        <w:tc>
          <w:tcPr>
            <w:tcW w:w="2268" w:type="dxa"/>
            <w:tcBorders>
              <w:top w:val="single" w:sz="4" w:space="0" w:color="auto"/>
              <w:left w:val="single" w:sz="4" w:space="0" w:color="auto"/>
              <w:bottom w:val="single" w:sz="4" w:space="0" w:color="auto"/>
              <w:right w:val="single" w:sz="4" w:space="0" w:color="auto"/>
            </w:tcBorders>
            <w:hideMark/>
          </w:tcPr>
          <w:p w14:paraId="5DB8C1AC" w14:textId="77777777" w:rsidR="00663D9C" w:rsidRPr="00F84557" w:rsidRDefault="00663D9C">
            <w:pPr>
              <w:spacing w:after="0" w:line="240" w:lineRule="auto"/>
              <w:jc w:val="both"/>
              <w:rPr>
                <w:rFonts w:ascii="Times New Roman" w:hAnsi="Times New Roman"/>
                <w:color w:val="000000" w:themeColor="text1"/>
                <w:sz w:val="24"/>
                <w:szCs w:val="24"/>
              </w:rPr>
            </w:pPr>
            <w:r w:rsidRPr="00F84557">
              <w:rPr>
                <w:rFonts w:ascii="Times New Roman" w:eastAsia="SimSun" w:hAnsi="Times New Roman"/>
                <w:color w:val="000000" w:themeColor="text1"/>
              </w:rPr>
              <w:t>Ценностно-ориентированный подход</w:t>
            </w:r>
            <w:r w:rsidRPr="00F84557">
              <w:rPr>
                <w:rFonts w:ascii="Times New Roman" w:hAnsi="Times New Roman"/>
                <w:color w:val="000000" w:themeColor="text1"/>
                <w:sz w:val="24"/>
                <w:szCs w:val="24"/>
              </w:rPr>
              <w:t xml:space="preserve">  как основа современной образовательной среды</w:t>
            </w:r>
            <w:r w:rsidRPr="00F84557">
              <w:rPr>
                <w:rFonts w:ascii="Times New Roman" w:hAnsi="Times New Roman"/>
                <w:color w:val="000000" w:themeColor="text1"/>
                <w:sz w:val="24"/>
                <w:szCs w:val="24"/>
              </w:rPr>
              <w:br/>
            </w:r>
          </w:p>
        </w:tc>
        <w:tc>
          <w:tcPr>
            <w:tcW w:w="5953" w:type="dxa"/>
            <w:tcBorders>
              <w:top w:val="single" w:sz="4" w:space="0" w:color="auto"/>
              <w:left w:val="single" w:sz="4" w:space="0" w:color="auto"/>
              <w:bottom w:val="single" w:sz="4" w:space="0" w:color="auto"/>
              <w:right w:val="single" w:sz="4" w:space="0" w:color="auto"/>
            </w:tcBorders>
            <w:hideMark/>
          </w:tcPr>
          <w:p w14:paraId="13EAB8FB" w14:textId="77777777" w:rsidR="00663D9C" w:rsidRPr="00F84557" w:rsidRDefault="00663D9C">
            <w:pPr>
              <w:spacing w:after="0" w:line="240" w:lineRule="auto"/>
              <w:jc w:val="both"/>
              <w:rPr>
                <w:rFonts w:ascii="Times New Roman" w:hAnsi="Times New Roman"/>
                <w:color w:val="000000" w:themeColor="text1"/>
                <w:sz w:val="24"/>
                <w:szCs w:val="24"/>
              </w:rPr>
            </w:pPr>
            <w:r w:rsidRPr="00F84557">
              <w:rPr>
                <w:rFonts w:ascii="Times New Roman" w:hAnsi="Times New Roman"/>
                <w:color w:val="000000" w:themeColor="text1"/>
                <w:sz w:val="24"/>
                <w:szCs w:val="24"/>
              </w:rPr>
              <w:t>Цель: формирование единого педагогического понимания сути ценностно-ориентированного подхода, его роли в повышении качества образования.</w:t>
            </w:r>
            <w:r w:rsidRPr="00F84557">
              <w:rPr>
                <w:rFonts w:ascii="Times New Roman" w:hAnsi="Times New Roman"/>
                <w:color w:val="000000" w:themeColor="text1"/>
                <w:sz w:val="24"/>
                <w:szCs w:val="24"/>
              </w:rPr>
              <w:br/>
              <w:t>Задачи:</w:t>
            </w:r>
          </w:p>
          <w:p w14:paraId="2EC73254" w14:textId="77777777" w:rsidR="00663D9C" w:rsidRPr="00F84557" w:rsidRDefault="00663D9C" w:rsidP="00F01DEE">
            <w:pPr>
              <w:numPr>
                <w:ilvl w:val="0"/>
                <w:numId w:val="26"/>
              </w:numPr>
              <w:spacing w:after="0" w:line="240" w:lineRule="auto"/>
              <w:jc w:val="both"/>
              <w:rPr>
                <w:rFonts w:ascii="Times New Roman" w:hAnsi="Times New Roman"/>
                <w:color w:val="000000" w:themeColor="text1"/>
                <w:sz w:val="24"/>
                <w:szCs w:val="24"/>
              </w:rPr>
            </w:pPr>
            <w:r w:rsidRPr="00F84557">
              <w:rPr>
                <w:rFonts w:ascii="Times New Roman" w:hAnsi="Times New Roman"/>
                <w:color w:val="000000" w:themeColor="text1"/>
                <w:sz w:val="24"/>
                <w:szCs w:val="24"/>
              </w:rPr>
              <w:t>изучение нормативных документов, концепций, стратегий;</w:t>
            </w:r>
          </w:p>
          <w:p w14:paraId="2AE27C63" w14:textId="77777777" w:rsidR="00663D9C" w:rsidRPr="00F84557" w:rsidRDefault="00663D9C" w:rsidP="00F01DEE">
            <w:pPr>
              <w:numPr>
                <w:ilvl w:val="0"/>
                <w:numId w:val="26"/>
              </w:numPr>
              <w:spacing w:after="0" w:line="240" w:lineRule="auto"/>
              <w:jc w:val="both"/>
              <w:rPr>
                <w:rFonts w:ascii="Times New Roman" w:hAnsi="Times New Roman"/>
                <w:color w:val="000000" w:themeColor="text1"/>
                <w:sz w:val="24"/>
                <w:szCs w:val="24"/>
              </w:rPr>
            </w:pPr>
            <w:r w:rsidRPr="00F84557">
              <w:rPr>
                <w:rFonts w:ascii="Times New Roman" w:hAnsi="Times New Roman"/>
                <w:color w:val="000000" w:themeColor="text1"/>
                <w:sz w:val="24"/>
                <w:szCs w:val="24"/>
              </w:rPr>
              <w:t>изучение и апробация педагогических технологий, реализующих ценностно-ориентированный подход в УВП;</w:t>
            </w:r>
          </w:p>
          <w:p w14:paraId="4DCA9A76" w14:textId="77777777" w:rsidR="00663D9C" w:rsidRPr="00F84557" w:rsidRDefault="00663D9C" w:rsidP="00F01DEE">
            <w:pPr>
              <w:numPr>
                <w:ilvl w:val="0"/>
                <w:numId w:val="26"/>
              </w:numPr>
              <w:spacing w:after="0" w:line="240" w:lineRule="auto"/>
              <w:jc w:val="both"/>
              <w:rPr>
                <w:rFonts w:ascii="Times New Roman" w:hAnsi="Times New Roman"/>
                <w:color w:val="000000" w:themeColor="text1"/>
                <w:sz w:val="24"/>
                <w:szCs w:val="24"/>
              </w:rPr>
            </w:pPr>
            <w:r w:rsidRPr="00F84557">
              <w:rPr>
                <w:rFonts w:ascii="Times New Roman" w:hAnsi="Times New Roman"/>
                <w:color w:val="000000" w:themeColor="text1"/>
                <w:sz w:val="24"/>
                <w:szCs w:val="24"/>
              </w:rPr>
              <w:t>аудит текущего состояния ценностных ориентиров в учебно-воспитательной работе</w:t>
            </w:r>
          </w:p>
        </w:tc>
      </w:tr>
      <w:tr w:rsidR="00F84557" w:rsidRPr="00F84557" w14:paraId="12D3644F" w14:textId="77777777" w:rsidTr="00F20B35">
        <w:tc>
          <w:tcPr>
            <w:tcW w:w="988" w:type="dxa"/>
            <w:tcBorders>
              <w:top w:val="single" w:sz="4" w:space="0" w:color="auto"/>
              <w:left w:val="single" w:sz="4" w:space="0" w:color="auto"/>
              <w:bottom w:val="single" w:sz="4" w:space="0" w:color="auto"/>
              <w:right w:val="single" w:sz="4" w:space="0" w:color="auto"/>
            </w:tcBorders>
            <w:hideMark/>
          </w:tcPr>
          <w:p w14:paraId="0AF50646" w14:textId="77777777" w:rsidR="00663D9C" w:rsidRPr="00F84557" w:rsidRDefault="00663D9C">
            <w:pPr>
              <w:spacing w:after="0" w:line="240" w:lineRule="auto"/>
              <w:jc w:val="both"/>
              <w:rPr>
                <w:rFonts w:ascii="Times New Roman" w:hAnsi="Times New Roman"/>
                <w:b/>
                <w:color w:val="000000" w:themeColor="text1"/>
                <w:sz w:val="24"/>
                <w:szCs w:val="24"/>
              </w:rPr>
            </w:pPr>
            <w:r w:rsidRPr="00F84557">
              <w:rPr>
                <w:rFonts w:ascii="Times New Roman" w:hAnsi="Times New Roman"/>
                <w:b/>
                <w:color w:val="000000" w:themeColor="text1"/>
                <w:sz w:val="24"/>
                <w:szCs w:val="24"/>
              </w:rPr>
              <w:t>2026-2027</w:t>
            </w:r>
          </w:p>
        </w:tc>
        <w:tc>
          <w:tcPr>
            <w:tcW w:w="2268" w:type="dxa"/>
            <w:tcBorders>
              <w:top w:val="single" w:sz="4" w:space="0" w:color="auto"/>
              <w:left w:val="single" w:sz="4" w:space="0" w:color="auto"/>
              <w:bottom w:val="single" w:sz="4" w:space="0" w:color="auto"/>
              <w:right w:val="single" w:sz="4" w:space="0" w:color="auto"/>
            </w:tcBorders>
            <w:hideMark/>
          </w:tcPr>
          <w:p w14:paraId="74FE6C64" w14:textId="77777777" w:rsidR="00663D9C" w:rsidRPr="00F84557" w:rsidRDefault="00663D9C">
            <w:pPr>
              <w:spacing w:after="0" w:line="240" w:lineRule="auto"/>
              <w:jc w:val="both"/>
              <w:rPr>
                <w:rFonts w:ascii="Times New Roman" w:hAnsi="Times New Roman"/>
                <w:bCs/>
                <w:color w:val="000000" w:themeColor="text1"/>
                <w:sz w:val="24"/>
                <w:szCs w:val="24"/>
              </w:rPr>
            </w:pPr>
            <w:r w:rsidRPr="00F84557">
              <w:rPr>
                <w:rFonts w:ascii="Times New Roman" w:hAnsi="Times New Roman"/>
                <w:bCs/>
                <w:color w:val="000000" w:themeColor="text1"/>
                <w:sz w:val="24"/>
                <w:szCs w:val="24"/>
              </w:rPr>
              <w:t>Ценностно-ориентированный урок: интеграция знаний, воспитания и личности</w:t>
            </w:r>
          </w:p>
        </w:tc>
        <w:tc>
          <w:tcPr>
            <w:tcW w:w="5953" w:type="dxa"/>
            <w:tcBorders>
              <w:top w:val="single" w:sz="4" w:space="0" w:color="auto"/>
              <w:left w:val="single" w:sz="4" w:space="0" w:color="auto"/>
              <w:bottom w:val="single" w:sz="4" w:space="0" w:color="auto"/>
              <w:right w:val="single" w:sz="4" w:space="0" w:color="auto"/>
            </w:tcBorders>
            <w:hideMark/>
          </w:tcPr>
          <w:p w14:paraId="5F9124AC" w14:textId="77777777" w:rsidR="00663D9C" w:rsidRPr="00F84557" w:rsidRDefault="00663D9C">
            <w:pPr>
              <w:spacing w:after="0" w:line="240" w:lineRule="auto"/>
              <w:jc w:val="both"/>
              <w:rPr>
                <w:rFonts w:ascii="Times New Roman" w:hAnsi="Times New Roman"/>
                <w:color w:val="000000" w:themeColor="text1"/>
                <w:sz w:val="24"/>
                <w:szCs w:val="24"/>
              </w:rPr>
            </w:pPr>
            <w:r w:rsidRPr="00F84557">
              <w:rPr>
                <w:rFonts w:ascii="Times New Roman" w:hAnsi="Times New Roman"/>
                <w:color w:val="000000" w:themeColor="text1"/>
                <w:sz w:val="24"/>
                <w:szCs w:val="24"/>
              </w:rPr>
              <w:t>Цель: обеспечить внедрение ценностных ориентиров в структуру и содержание урока.</w:t>
            </w:r>
            <w:r w:rsidRPr="00F84557">
              <w:rPr>
                <w:rFonts w:ascii="Times New Roman" w:hAnsi="Times New Roman"/>
                <w:color w:val="000000" w:themeColor="text1"/>
                <w:sz w:val="24"/>
                <w:szCs w:val="24"/>
              </w:rPr>
              <w:br/>
              <w:t>Задачи:</w:t>
            </w:r>
          </w:p>
          <w:p w14:paraId="5E38CD7F" w14:textId="77777777" w:rsidR="00663D9C" w:rsidRPr="00F84557" w:rsidRDefault="00663D9C" w:rsidP="00F01DEE">
            <w:pPr>
              <w:numPr>
                <w:ilvl w:val="0"/>
                <w:numId w:val="27"/>
              </w:numPr>
              <w:spacing w:after="0" w:line="240" w:lineRule="auto"/>
              <w:jc w:val="both"/>
              <w:rPr>
                <w:rFonts w:ascii="Times New Roman" w:hAnsi="Times New Roman"/>
                <w:color w:val="000000" w:themeColor="text1"/>
                <w:sz w:val="24"/>
                <w:szCs w:val="24"/>
              </w:rPr>
            </w:pPr>
            <w:r w:rsidRPr="00F84557">
              <w:rPr>
                <w:rFonts w:ascii="Times New Roman" w:hAnsi="Times New Roman"/>
                <w:color w:val="000000" w:themeColor="text1"/>
                <w:sz w:val="24"/>
                <w:szCs w:val="24"/>
              </w:rPr>
              <w:t>изучение и апробация педагогических технологий, реализующих ценностно-ориентированный подход в УВП;</w:t>
            </w:r>
          </w:p>
          <w:p w14:paraId="44307A5F" w14:textId="77777777" w:rsidR="00663D9C" w:rsidRPr="00F84557" w:rsidRDefault="00663D9C" w:rsidP="00F01DEE">
            <w:pPr>
              <w:numPr>
                <w:ilvl w:val="0"/>
                <w:numId w:val="27"/>
              </w:numPr>
              <w:spacing w:after="0" w:line="240" w:lineRule="auto"/>
              <w:jc w:val="both"/>
              <w:rPr>
                <w:rFonts w:ascii="Times New Roman" w:hAnsi="Times New Roman"/>
                <w:color w:val="000000" w:themeColor="text1"/>
                <w:sz w:val="24"/>
                <w:szCs w:val="24"/>
              </w:rPr>
            </w:pPr>
            <w:r w:rsidRPr="00F84557">
              <w:rPr>
                <w:rFonts w:ascii="Times New Roman" w:hAnsi="Times New Roman"/>
                <w:color w:val="000000" w:themeColor="text1"/>
                <w:sz w:val="24"/>
                <w:szCs w:val="24"/>
              </w:rPr>
              <w:t>создание кейсов, проектных задания, авторских программ, интегрирующих ценности в УВП.</w:t>
            </w:r>
          </w:p>
        </w:tc>
      </w:tr>
      <w:tr w:rsidR="00F84557" w:rsidRPr="00F84557" w14:paraId="642D08F0" w14:textId="77777777" w:rsidTr="00F20B35">
        <w:tc>
          <w:tcPr>
            <w:tcW w:w="988" w:type="dxa"/>
            <w:tcBorders>
              <w:top w:val="single" w:sz="4" w:space="0" w:color="auto"/>
              <w:left w:val="single" w:sz="4" w:space="0" w:color="auto"/>
              <w:bottom w:val="single" w:sz="4" w:space="0" w:color="auto"/>
              <w:right w:val="single" w:sz="4" w:space="0" w:color="auto"/>
            </w:tcBorders>
            <w:hideMark/>
          </w:tcPr>
          <w:p w14:paraId="52BBDD5A" w14:textId="77777777" w:rsidR="00663D9C" w:rsidRPr="00F84557" w:rsidRDefault="00663D9C">
            <w:pPr>
              <w:spacing w:after="0" w:line="240" w:lineRule="auto"/>
              <w:jc w:val="both"/>
              <w:rPr>
                <w:rFonts w:ascii="Times New Roman" w:hAnsi="Times New Roman"/>
                <w:b/>
                <w:color w:val="000000" w:themeColor="text1"/>
                <w:sz w:val="24"/>
                <w:szCs w:val="24"/>
              </w:rPr>
            </w:pPr>
            <w:r w:rsidRPr="00F84557">
              <w:rPr>
                <w:rFonts w:ascii="Times New Roman" w:hAnsi="Times New Roman"/>
                <w:b/>
                <w:color w:val="000000" w:themeColor="text1"/>
                <w:sz w:val="24"/>
                <w:szCs w:val="24"/>
              </w:rPr>
              <w:t>2027-2028</w:t>
            </w:r>
          </w:p>
        </w:tc>
        <w:tc>
          <w:tcPr>
            <w:tcW w:w="2268" w:type="dxa"/>
            <w:tcBorders>
              <w:top w:val="single" w:sz="4" w:space="0" w:color="auto"/>
              <w:left w:val="single" w:sz="4" w:space="0" w:color="auto"/>
              <w:bottom w:val="single" w:sz="4" w:space="0" w:color="auto"/>
              <w:right w:val="single" w:sz="4" w:space="0" w:color="auto"/>
            </w:tcBorders>
          </w:tcPr>
          <w:p w14:paraId="0C279772" w14:textId="77777777" w:rsidR="00663D9C" w:rsidRPr="00F84557" w:rsidRDefault="00663D9C">
            <w:pPr>
              <w:spacing w:after="0" w:line="240" w:lineRule="auto"/>
              <w:jc w:val="both"/>
              <w:rPr>
                <w:rFonts w:ascii="Times New Roman" w:hAnsi="Times New Roman"/>
                <w:bCs/>
                <w:color w:val="000000" w:themeColor="text1"/>
                <w:sz w:val="24"/>
                <w:szCs w:val="24"/>
              </w:rPr>
            </w:pPr>
            <w:r w:rsidRPr="00F84557">
              <w:rPr>
                <w:rFonts w:ascii="Times New Roman" w:hAnsi="Times New Roman"/>
                <w:bCs/>
                <w:color w:val="000000" w:themeColor="text1"/>
                <w:sz w:val="24"/>
                <w:szCs w:val="24"/>
              </w:rPr>
              <w:t>Компетентностный рост педагога как условие формирования активной и успешной личности ученика</w:t>
            </w:r>
          </w:p>
          <w:p w14:paraId="65E9AA68" w14:textId="77777777" w:rsidR="00663D9C" w:rsidRPr="00F84557" w:rsidRDefault="00663D9C">
            <w:pPr>
              <w:spacing w:after="0" w:line="240" w:lineRule="auto"/>
              <w:jc w:val="both"/>
              <w:rPr>
                <w:rFonts w:ascii="Times New Roman" w:hAnsi="Times New Roman"/>
                <w:bCs/>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tcPr>
          <w:p w14:paraId="282916FD" w14:textId="34C1AA1A" w:rsidR="009365F9" w:rsidRPr="00F84557" w:rsidRDefault="009365F9" w:rsidP="00306F63">
            <w:pPr>
              <w:spacing w:after="0" w:line="240" w:lineRule="auto"/>
              <w:jc w:val="both"/>
              <w:rPr>
                <w:rFonts w:ascii="Times New Roman" w:eastAsia="Times New Roman" w:hAnsi="Times New Roman"/>
                <w:color w:val="000000" w:themeColor="text1"/>
                <w:sz w:val="24"/>
                <w:szCs w:val="24"/>
              </w:rPr>
            </w:pPr>
            <w:r w:rsidRPr="00F84557">
              <w:rPr>
                <w:rFonts w:ascii="Times New Roman" w:eastAsia="Times New Roman" w:hAnsi="Times New Roman"/>
                <w:color w:val="000000" w:themeColor="text1"/>
                <w:sz w:val="24"/>
                <w:szCs w:val="24"/>
              </w:rPr>
              <w:t>Цель: повышение уровня профессиональных и личностных компетенций педагогов через реализацию системы методической поддержки</w:t>
            </w:r>
            <w:r w:rsidR="000021AF" w:rsidRPr="00F84557">
              <w:rPr>
                <w:rFonts w:ascii="Times New Roman" w:eastAsia="Times New Roman" w:hAnsi="Times New Roman"/>
                <w:color w:val="000000" w:themeColor="text1"/>
                <w:sz w:val="24"/>
                <w:szCs w:val="24"/>
              </w:rPr>
              <w:t>.</w:t>
            </w:r>
          </w:p>
          <w:p w14:paraId="27C74E53" w14:textId="6BDE1183" w:rsidR="000021AF" w:rsidRPr="00F84557" w:rsidRDefault="000021AF" w:rsidP="00306F63">
            <w:pPr>
              <w:spacing w:after="0" w:line="240" w:lineRule="auto"/>
              <w:jc w:val="both"/>
              <w:rPr>
                <w:rFonts w:ascii="Times New Roman" w:eastAsia="Times New Roman" w:hAnsi="Times New Roman"/>
                <w:color w:val="000000" w:themeColor="text1"/>
                <w:sz w:val="24"/>
                <w:szCs w:val="24"/>
              </w:rPr>
            </w:pPr>
            <w:r w:rsidRPr="00F84557">
              <w:rPr>
                <w:rFonts w:ascii="Times New Roman" w:eastAsia="Times New Roman" w:hAnsi="Times New Roman"/>
                <w:color w:val="000000" w:themeColor="text1"/>
                <w:sz w:val="24"/>
                <w:szCs w:val="24"/>
              </w:rPr>
              <w:t>Задачи:</w:t>
            </w:r>
          </w:p>
          <w:p w14:paraId="61FE2926" w14:textId="6CAF2B22" w:rsidR="009365F9" w:rsidRPr="00F84557" w:rsidRDefault="003A38DF" w:rsidP="00F01DEE">
            <w:pPr>
              <w:pStyle w:val="a7"/>
              <w:numPr>
                <w:ilvl w:val="0"/>
                <w:numId w:val="30"/>
              </w:numPr>
              <w:jc w:val="both"/>
              <w:rPr>
                <w:color w:val="000000" w:themeColor="text1"/>
              </w:rPr>
            </w:pPr>
            <w:r w:rsidRPr="00F84557">
              <w:rPr>
                <w:color w:val="000000" w:themeColor="text1"/>
              </w:rPr>
              <w:t>о</w:t>
            </w:r>
            <w:r w:rsidR="009365F9" w:rsidRPr="00F84557">
              <w:rPr>
                <w:color w:val="000000" w:themeColor="text1"/>
              </w:rPr>
              <w:t>рганиз</w:t>
            </w:r>
            <w:r w:rsidR="000021AF" w:rsidRPr="00F84557">
              <w:rPr>
                <w:color w:val="000000" w:themeColor="text1"/>
              </w:rPr>
              <w:t>ация</w:t>
            </w:r>
            <w:r w:rsidR="009365F9" w:rsidRPr="00F84557">
              <w:rPr>
                <w:color w:val="000000" w:themeColor="text1"/>
              </w:rPr>
              <w:t xml:space="preserve"> методических мероприятий, направленных на развитие педагогических компетенций</w:t>
            </w:r>
            <w:r w:rsidR="00306F63" w:rsidRPr="00F84557">
              <w:rPr>
                <w:color w:val="000000" w:themeColor="text1"/>
              </w:rPr>
              <w:t xml:space="preserve"> в области реализации ценностно-ориентированного подхода;</w:t>
            </w:r>
          </w:p>
          <w:p w14:paraId="3FA2D0B2" w14:textId="39C95BAC" w:rsidR="00663D9C" w:rsidRPr="00F84557" w:rsidRDefault="00815F9A" w:rsidP="00F01DEE">
            <w:pPr>
              <w:pStyle w:val="a7"/>
              <w:numPr>
                <w:ilvl w:val="0"/>
                <w:numId w:val="30"/>
              </w:numPr>
              <w:jc w:val="both"/>
              <w:rPr>
                <w:color w:val="000000" w:themeColor="text1"/>
              </w:rPr>
            </w:pPr>
            <w:r w:rsidRPr="00F84557">
              <w:rPr>
                <w:color w:val="000000" w:themeColor="text1"/>
              </w:rPr>
              <w:t>изучение и апробация педагогических технологий, реализующих ценностно-ориентированный подход в УВП</w:t>
            </w:r>
          </w:p>
        </w:tc>
      </w:tr>
      <w:tr w:rsidR="00F84557" w:rsidRPr="00F84557" w14:paraId="318D4A26" w14:textId="77777777" w:rsidTr="00F20B35">
        <w:tc>
          <w:tcPr>
            <w:tcW w:w="988" w:type="dxa"/>
            <w:tcBorders>
              <w:top w:val="single" w:sz="4" w:space="0" w:color="auto"/>
              <w:left w:val="single" w:sz="4" w:space="0" w:color="auto"/>
              <w:bottom w:val="single" w:sz="4" w:space="0" w:color="auto"/>
              <w:right w:val="single" w:sz="4" w:space="0" w:color="auto"/>
            </w:tcBorders>
            <w:hideMark/>
          </w:tcPr>
          <w:p w14:paraId="2EBCDBF2" w14:textId="77777777" w:rsidR="00663D9C" w:rsidRPr="00F84557" w:rsidRDefault="00663D9C">
            <w:pPr>
              <w:spacing w:after="0" w:line="240" w:lineRule="auto"/>
              <w:jc w:val="both"/>
              <w:rPr>
                <w:rFonts w:ascii="Times New Roman" w:hAnsi="Times New Roman"/>
                <w:b/>
                <w:color w:val="000000" w:themeColor="text1"/>
                <w:sz w:val="24"/>
                <w:szCs w:val="24"/>
              </w:rPr>
            </w:pPr>
            <w:r w:rsidRPr="00F84557">
              <w:rPr>
                <w:rFonts w:ascii="Times New Roman" w:hAnsi="Times New Roman"/>
                <w:b/>
                <w:color w:val="000000" w:themeColor="text1"/>
                <w:sz w:val="24"/>
                <w:szCs w:val="24"/>
              </w:rPr>
              <w:t>2028-2029</w:t>
            </w:r>
          </w:p>
        </w:tc>
        <w:tc>
          <w:tcPr>
            <w:tcW w:w="2268" w:type="dxa"/>
            <w:tcBorders>
              <w:top w:val="single" w:sz="4" w:space="0" w:color="auto"/>
              <w:left w:val="single" w:sz="4" w:space="0" w:color="auto"/>
              <w:bottom w:val="single" w:sz="4" w:space="0" w:color="auto"/>
              <w:right w:val="single" w:sz="4" w:space="0" w:color="auto"/>
            </w:tcBorders>
            <w:hideMark/>
          </w:tcPr>
          <w:p w14:paraId="1E4E96F4" w14:textId="77777777" w:rsidR="00663D9C" w:rsidRPr="00F84557" w:rsidRDefault="00663D9C">
            <w:pPr>
              <w:spacing w:after="0" w:line="240" w:lineRule="auto"/>
              <w:jc w:val="both"/>
              <w:rPr>
                <w:rFonts w:ascii="Times New Roman" w:hAnsi="Times New Roman"/>
                <w:color w:val="000000" w:themeColor="text1"/>
                <w:sz w:val="24"/>
                <w:szCs w:val="24"/>
              </w:rPr>
            </w:pPr>
            <w:r w:rsidRPr="00F84557">
              <w:rPr>
                <w:rFonts w:ascii="Times New Roman" w:hAnsi="Times New Roman"/>
                <w:color w:val="000000" w:themeColor="text1"/>
                <w:sz w:val="24"/>
                <w:szCs w:val="24"/>
              </w:rPr>
              <w:t>Школа ценностей: партнёрство, взаимодействие, воспитание</w:t>
            </w:r>
            <w:r w:rsidRPr="00F84557">
              <w:rPr>
                <w:rFonts w:ascii="Times New Roman" w:hAnsi="Times New Roman"/>
                <w:color w:val="000000" w:themeColor="text1"/>
                <w:sz w:val="24"/>
                <w:szCs w:val="24"/>
              </w:rPr>
              <w:br/>
            </w:r>
          </w:p>
        </w:tc>
        <w:tc>
          <w:tcPr>
            <w:tcW w:w="5953" w:type="dxa"/>
            <w:tcBorders>
              <w:top w:val="single" w:sz="4" w:space="0" w:color="auto"/>
              <w:left w:val="single" w:sz="4" w:space="0" w:color="auto"/>
              <w:bottom w:val="single" w:sz="4" w:space="0" w:color="auto"/>
              <w:right w:val="single" w:sz="4" w:space="0" w:color="auto"/>
            </w:tcBorders>
          </w:tcPr>
          <w:p w14:paraId="4801BF6B" w14:textId="77777777" w:rsidR="00663D9C" w:rsidRPr="00F84557" w:rsidRDefault="00663D9C">
            <w:pPr>
              <w:spacing w:after="0" w:line="240" w:lineRule="auto"/>
              <w:jc w:val="both"/>
              <w:rPr>
                <w:rFonts w:ascii="Times New Roman" w:hAnsi="Times New Roman"/>
                <w:color w:val="000000" w:themeColor="text1"/>
                <w:sz w:val="24"/>
                <w:szCs w:val="24"/>
              </w:rPr>
            </w:pPr>
            <w:r w:rsidRPr="00F84557">
              <w:rPr>
                <w:rFonts w:ascii="Times New Roman" w:hAnsi="Times New Roman"/>
                <w:color w:val="000000" w:themeColor="text1"/>
                <w:sz w:val="24"/>
                <w:szCs w:val="24"/>
              </w:rPr>
              <w:t>Цель: развитие системы школьных традиций, вовлечение семьи и социума в формирование общей ценностной среды.</w:t>
            </w:r>
            <w:r w:rsidRPr="00F84557">
              <w:rPr>
                <w:rFonts w:ascii="Times New Roman" w:hAnsi="Times New Roman"/>
                <w:color w:val="000000" w:themeColor="text1"/>
                <w:sz w:val="24"/>
                <w:szCs w:val="24"/>
              </w:rPr>
              <w:br/>
              <w:t>Задачи:</w:t>
            </w:r>
          </w:p>
          <w:p w14:paraId="06194F3B" w14:textId="4AAB54D5" w:rsidR="00663D9C" w:rsidRPr="00F84557" w:rsidRDefault="00F20B35" w:rsidP="00F01DEE">
            <w:pPr>
              <w:numPr>
                <w:ilvl w:val="0"/>
                <w:numId w:val="28"/>
              </w:numPr>
              <w:spacing w:after="0" w:line="240" w:lineRule="auto"/>
              <w:jc w:val="both"/>
              <w:rPr>
                <w:rFonts w:ascii="Times New Roman" w:hAnsi="Times New Roman"/>
                <w:color w:val="000000" w:themeColor="text1"/>
                <w:sz w:val="24"/>
                <w:szCs w:val="24"/>
              </w:rPr>
            </w:pPr>
            <w:r w:rsidRPr="00F84557">
              <w:rPr>
                <w:rFonts w:ascii="Times New Roman" w:hAnsi="Times New Roman"/>
                <w:color w:val="000000" w:themeColor="text1"/>
                <w:sz w:val="24"/>
                <w:szCs w:val="24"/>
              </w:rPr>
              <w:t>активизация работы</w:t>
            </w:r>
            <w:r w:rsidR="00663D9C" w:rsidRPr="00F84557">
              <w:rPr>
                <w:rFonts w:ascii="Times New Roman" w:hAnsi="Times New Roman"/>
                <w:color w:val="000000" w:themeColor="text1"/>
                <w:sz w:val="24"/>
                <w:szCs w:val="24"/>
              </w:rPr>
              <w:t xml:space="preserve"> школьны</w:t>
            </w:r>
            <w:r w:rsidRPr="00F84557">
              <w:rPr>
                <w:rFonts w:ascii="Times New Roman" w:hAnsi="Times New Roman"/>
                <w:color w:val="000000" w:themeColor="text1"/>
                <w:sz w:val="24"/>
                <w:szCs w:val="24"/>
              </w:rPr>
              <w:t>х</w:t>
            </w:r>
            <w:r w:rsidR="00663D9C" w:rsidRPr="00F84557">
              <w:rPr>
                <w:rFonts w:ascii="Times New Roman" w:hAnsi="Times New Roman"/>
                <w:color w:val="000000" w:themeColor="text1"/>
                <w:sz w:val="24"/>
                <w:szCs w:val="24"/>
              </w:rPr>
              <w:t xml:space="preserve"> сообществ, волонтёр</w:t>
            </w:r>
            <w:r w:rsidRPr="00F84557">
              <w:rPr>
                <w:rFonts w:ascii="Times New Roman" w:hAnsi="Times New Roman"/>
                <w:color w:val="000000" w:themeColor="text1"/>
                <w:sz w:val="24"/>
                <w:szCs w:val="24"/>
              </w:rPr>
              <w:t>ских проектов</w:t>
            </w:r>
            <w:r w:rsidR="00663D9C" w:rsidRPr="00F84557">
              <w:rPr>
                <w:rFonts w:ascii="Times New Roman" w:hAnsi="Times New Roman"/>
                <w:color w:val="000000" w:themeColor="text1"/>
                <w:sz w:val="24"/>
                <w:szCs w:val="24"/>
              </w:rPr>
              <w:t>;</w:t>
            </w:r>
          </w:p>
          <w:p w14:paraId="1401385E" w14:textId="04C910D2" w:rsidR="00663D9C" w:rsidRPr="00F84557" w:rsidRDefault="00F20B35" w:rsidP="00F01DEE">
            <w:pPr>
              <w:numPr>
                <w:ilvl w:val="0"/>
                <w:numId w:val="28"/>
              </w:numPr>
              <w:spacing w:after="0" w:line="240" w:lineRule="auto"/>
              <w:jc w:val="both"/>
              <w:rPr>
                <w:rFonts w:ascii="Times New Roman" w:hAnsi="Times New Roman"/>
                <w:color w:val="000000" w:themeColor="text1"/>
                <w:sz w:val="24"/>
                <w:szCs w:val="24"/>
              </w:rPr>
            </w:pPr>
            <w:r w:rsidRPr="00F84557">
              <w:rPr>
                <w:rFonts w:ascii="Times New Roman" w:hAnsi="Times New Roman"/>
                <w:color w:val="000000" w:themeColor="text1"/>
                <w:sz w:val="24"/>
                <w:szCs w:val="24"/>
              </w:rPr>
              <w:lastRenderedPageBreak/>
              <w:t>совершенствование системы</w:t>
            </w:r>
            <w:r w:rsidR="00663D9C" w:rsidRPr="00F84557">
              <w:rPr>
                <w:rFonts w:ascii="Times New Roman" w:hAnsi="Times New Roman"/>
                <w:color w:val="000000" w:themeColor="text1"/>
                <w:sz w:val="24"/>
                <w:szCs w:val="24"/>
              </w:rPr>
              <w:t xml:space="preserve"> ученическо</w:t>
            </w:r>
            <w:r w:rsidRPr="00F84557">
              <w:rPr>
                <w:rFonts w:ascii="Times New Roman" w:hAnsi="Times New Roman"/>
                <w:color w:val="000000" w:themeColor="text1"/>
                <w:sz w:val="24"/>
                <w:szCs w:val="24"/>
              </w:rPr>
              <w:t>го</w:t>
            </w:r>
            <w:r w:rsidR="00663D9C" w:rsidRPr="00F84557">
              <w:rPr>
                <w:rFonts w:ascii="Times New Roman" w:hAnsi="Times New Roman"/>
                <w:color w:val="000000" w:themeColor="text1"/>
                <w:sz w:val="24"/>
                <w:szCs w:val="24"/>
              </w:rPr>
              <w:t xml:space="preserve"> самоуправлени</w:t>
            </w:r>
            <w:r w:rsidRPr="00F84557">
              <w:rPr>
                <w:rFonts w:ascii="Times New Roman" w:hAnsi="Times New Roman"/>
                <w:color w:val="000000" w:themeColor="text1"/>
                <w:sz w:val="24"/>
                <w:szCs w:val="24"/>
              </w:rPr>
              <w:t>я</w:t>
            </w:r>
            <w:r w:rsidR="00663D9C" w:rsidRPr="00F84557">
              <w:rPr>
                <w:rFonts w:ascii="Times New Roman" w:hAnsi="Times New Roman"/>
                <w:color w:val="000000" w:themeColor="text1"/>
                <w:sz w:val="24"/>
                <w:szCs w:val="24"/>
              </w:rPr>
              <w:t>;</w:t>
            </w:r>
          </w:p>
          <w:p w14:paraId="52FF91E8" w14:textId="156F24E9" w:rsidR="00663D9C" w:rsidRPr="00F84557" w:rsidRDefault="00F20B35" w:rsidP="00F01DEE">
            <w:pPr>
              <w:numPr>
                <w:ilvl w:val="0"/>
                <w:numId w:val="28"/>
              </w:numPr>
              <w:spacing w:after="0" w:line="240" w:lineRule="auto"/>
              <w:jc w:val="both"/>
              <w:rPr>
                <w:rFonts w:ascii="Times New Roman" w:hAnsi="Times New Roman"/>
                <w:color w:val="000000" w:themeColor="text1"/>
                <w:sz w:val="24"/>
                <w:szCs w:val="24"/>
              </w:rPr>
            </w:pPr>
            <w:r w:rsidRPr="00F84557">
              <w:rPr>
                <w:rFonts w:ascii="Times New Roman" w:hAnsi="Times New Roman"/>
                <w:color w:val="000000" w:themeColor="text1"/>
                <w:sz w:val="24"/>
                <w:szCs w:val="24"/>
              </w:rPr>
              <w:t xml:space="preserve">реализация </w:t>
            </w:r>
            <w:r w:rsidR="00663D9C" w:rsidRPr="00F84557">
              <w:rPr>
                <w:rFonts w:ascii="Times New Roman" w:hAnsi="Times New Roman"/>
                <w:color w:val="000000" w:themeColor="text1"/>
                <w:sz w:val="24"/>
                <w:szCs w:val="24"/>
              </w:rPr>
              <w:t>партнёрски</w:t>
            </w:r>
            <w:r w:rsidRPr="00F84557">
              <w:rPr>
                <w:rFonts w:ascii="Times New Roman" w:hAnsi="Times New Roman"/>
                <w:color w:val="000000" w:themeColor="text1"/>
                <w:sz w:val="24"/>
                <w:szCs w:val="24"/>
              </w:rPr>
              <w:t>х</w:t>
            </w:r>
            <w:r w:rsidR="00663D9C" w:rsidRPr="00F84557">
              <w:rPr>
                <w:rFonts w:ascii="Times New Roman" w:hAnsi="Times New Roman"/>
                <w:color w:val="000000" w:themeColor="text1"/>
                <w:sz w:val="24"/>
                <w:szCs w:val="24"/>
              </w:rPr>
              <w:t xml:space="preserve"> проект</w:t>
            </w:r>
            <w:r w:rsidRPr="00F84557">
              <w:rPr>
                <w:rFonts w:ascii="Times New Roman" w:hAnsi="Times New Roman"/>
                <w:color w:val="000000" w:themeColor="text1"/>
                <w:sz w:val="24"/>
                <w:szCs w:val="24"/>
              </w:rPr>
              <w:t>ов</w:t>
            </w:r>
            <w:r w:rsidR="00663D9C" w:rsidRPr="00F84557">
              <w:rPr>
                <w:rFonts w:ascii="Times New Roman" w:hAnsi="Times New Roman"/>
                <w:color w:val="000000" w:themeColor="text1"/>
                <w:sz w:val="24"/>
                <w:szCs w:val="24"/>
              </w:rPr>
              <w:t xml:space="preserve"> с внешними организациями.</w:t>
            </w:r>
          </w:p>
        </w:tc>
      </w:tr>
      <w:tr w:rsidR="00F84557" w:rsidRPr="00F84557" w14:paraId="6E6E58D5" w14:textId="77777777" w:rsidTr="00F20B35">
        <w:tc>
          <w:tcPr>
            <w:tcW w:w="988" w:type="dxa"/>
            <w:tcBorders>
              <w:top w:val="single" w:sz="4" w:space="0" w:color="auto"/>
              <w:left w:val="single" w:sz="4" w:space="0" w:color="auto"/>
              <w:bottom w:val="single" w:sz="4" w:space="0" w:color="auto"/>
              <w:right w:val="single" w:sz="4" w:space="0" w:color="auto"/>
            </w:tcBorders>
            <w:hideMark/>
          </w:tcPr>
          <w:p w14:paraId="1462579E" w14:textId="77777777" w:rsidR="00663D9C" w:rsidRPr="00F84557" w:rsidRDefault="00663D9C">
            <w:pPr>
              <w:spacing w:after="0" w:line="240" w:lineRule="auto"/>
              <w:jc w:val="both"/>
              <w:rPr>
                <w:rFonts w:ascii="Times New Roman" w:hAnsi="Times New Roman"/>
                <w:b/>
                <w:color w:val="000000" w:themeColor="text1"/>
                <w:sz w:val="24"/>
                <w:szCs w:val="24"/>
              </w:rPr>
            </w:pPr>
            <w:r w:rsidRPr="00F84557">
              <w:rPr>
                <w:rFonts w:ascii="Times New Roman" w:hAnsi="Times New Roman"/>
                <w:b/>
                <w:color w:val="000000" w:themeColor="text1"/>
                <w:sz w:val="24"/>
                <w:szCs w:val="24"/>
              </w:rPr>
              <w:lastRenderedPageBreak/>
              <w:t>2029-2030</w:t>
            </w:r>
          </w:p>
        </w:tc>
        <w:tc>
          <w:tcPr>
            <w:tcW w:w="2268" w:type="dxa"/>
            <w:tcBorders>
              <w:top w:val="single" w:sz="4" w:space="0" w:color="auto"/>
              <w:left w:val="single" w:sz="4" w:space="0" w:color="auto"/>
              <w:bottom w:val="single" w:sz="4" w:space="0" w:color="auto"/>
              <w:right w:val="single" w:sz="4" w:space="0" w:color="auto"/>
            </w:tcBorders>
          </w:tcPr>
          <w:p w14:paraId="1BC80AA3" w14:textId="77777777" w:rsidR="00663D9C" w:rsidRPr="00F84557" w:rsidRDefault="00663D9C">
            <w:pPr>
              <w:spacing w:after="0" w:line="240" w:lineRule="auto"/>
              <w:jc w:val="both"/>
              <w:rPr>
                <w:rFonts w:ascii="Times New Roman" w:hAnsi="Times New Roman"/>
                <w:iCs/>
                <w:color w:val="000000" w:themeColor="text1"/>
                <w:sz w:val="24"/>
                <w:szCs w:val="24"/>
              </w:rPr>
            </w:pPr>
            <w:r w:rsidRPr="00F84557">
              <w:rPr>
                <w:rFonts w:ascii="Times New Roman" w:hAnsi="Times New Roman"/>
                <w:iCs/>
                <w:color w:val="000000" w:themeColor="text1"/>
                <w:sz w:val="24"/>
                <w:szCs w:val="24"/>
              </w:rPr>
              <w:t>Школа как пространство развития: от индивидуальных достижений — к образовательным стратегиям успеха</w:t>
            </w:r>
          </w:p>
          <w:p w14:paraId="644CD891" w14:textId="77777777" w:rsidR="00663D9C" w:rsidRPr="00F84557" w:rsidRDefault="00663D9C">
            <w:pPr>
              <w:spacing w:after="0" w:line="240" w:lineRule="auto"/>
              <w:jc w:val="both"/>
              <w:rPr>
                <w:rFonts w:ascii="Times New Roman" w:hAnsi="Times New Roman"/>
                <w:iCs/>
                <w:color w:val="000000" w:themeColor="text1"/>
                <w:sz w:val="24"/>
                <w:szCs w:val="24"/>
              </w:rPr>
            </w:pPr>
            <w:r w:rsidRPr="00F84557">
              <w:rPr>
                <w:rFonts w:ascii="Times New Roman" w:hAnsi="Times New Roman"/>
                <w:iCs/>
                <w:color w:val="000000" w:themeColor="text1"/>
                <w:sz w:val="24"/>
                <w:szCs w:val="24"/>
              </w:rPr>
              <w:t xml:space="preserve"> </w:t>
            </w:r>
          </w:p>
          <w:p w14:paraId="731D2C35" w14:textId="77777777" w:rsidR="00663D9C" w:rsidRPr="00F84557" w:rsidRDefault="00663D9C">
            <w:pPr>
              <w:spacing w:after="0" w:line="240" w:lineRule="auto"/>
              <w:jc w:val="both"/>
              <w:rPr>
                <w:rFonts w:ascii="Times New Roman" w:hAnsi="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tcPr>
          <w:p w14:paraId="1DCBFF8A" w14:textId="77777777" w:rsidR="00AA5A6D" w:rsidRPr="00F84557" w:rsidRDefault="00663D9C">
            <w:pPr>
              <w:spacing w:after="0" w:line="240" w:lineRule="auto"/>
              <w:jc w:val="both"/>
              <w:rPr>
                <w:rFonts w:ascii="Times New Roman" w:hAnsi="Times New Roman"/>
                <w:color w:val="000000" w:themeColor="text1"/>
                <w:sz w:val="24"/>
                <w:szCs w:val="24"/>
              </w:rPr>
            </w:pPr>
            <w:r w:rsidRPr="00F84557">
              <w:rPr>
                <w:rFonts w:ascii="Times New Roman" w:hAnsi="Times New Roman"/>
                <w:color w:val="000000" w:themeColor="text1"/>
                <w:sz w:val="24"/>
                <w:szCs w:val="24"/>
              </w:rPr>
              <w:t xml:space="preserve">Цель: оценка эффективности реализации ценностно-ориентированного подхода как условия повышения качества образования </w:t>
            </w:r>
          </w:p>
          <w:p w14:paraId="4135DEEC" w14:textId="48D7E72A" w:rsidR="00663D9C" w:rsidRPr="00F84557" w:rsidRDefault="00663D9C">
            <w:pPr>
              <w:spacing w:after="0" w:line="240" w:lineRule="auto"/>
              <w:jc w:val="both"/>
              <w:rPr>
                <w:rFonts w:ascii="Times New Roman" w:hAnsi="Times New Roman"/>
                <w:color w:val="000000" w:themeColor="text1"/>
                <w:sz w:val="24"/>
                <w:szCs w:val="24"/>
              </w:rPr>
            </w:pPr>
            <w:r w:rsidRPr="00F84557">
              <w:rPr>
                <w:rFonts w:ascii="Times New Roman" w:hAnsi="Times New Roman"/>
                <w:color w:val="000000" w:themeColor="text1"/>
                <w:sz w:val="24"/>
                <w:szCs w:val="24"/>
              </w:rPr>
              <w:t xml:space="preserve">Задачи: </w:t>
            </w:r>
          </w:p>
          <w:p w14:paraId="4AB5CC57" w14:textId="77777777" w:rsidR="00663D9C" w:rsidRPr="00F84557" w:rsidRDefault="00663D9C" w:rsidP="00F01DEE">
            <w:pPr>
              <w:pStyle w:val="a7"/>
              <w:numPr>
                <w:ilvl w:val="0"/>
                <w:numId w:val="29"/>
              </w:numPr>
              <w:jc w:val="both"/>
              <w:rPr>
                <w:color w:val="000000" w:themeColor="text1"/>
              </w:rPr>
            </w:pPr>
            <w:r w:rsidRPr="00F84557">
              <w:rPr>
                <w:color w:val="000000" w:themeColor="text1"/>
              </w:rPr>
              <w:t xml:space="preserve">обобщение опыта, формирование модели ценностного развития школы, </w:t>
            </w:r>
          </w:p>
          <w:p w14:paraId="3B6CFFD2" w14:textId="49BE34B6" w:rsidR="00663D9C" w:rsidRPr="00F84557" w:rsidRDefault="00663D9C" w:rsidP="00F01DEE">
            <w:pPr>
              <w:pStyle w:val="a7"/>
              <w:numPr>
                <w:ilvl w:val="0"/>
                <w:numId w:val="29"/>
              </w:numPr>
              <w:jc w:val="both"/>
              <w:rPr>
                <w:color w:val="000000" w:themeColor="text1"/>
              </w:rPr>
            </w:pPr>
            <w:r w:rsidRPr="00F84557">
              <w:rPr>
                <w:color w:val="000000" w:themeColor="text1"/>
              </w:rPr>
              <w:t>внедрение в практику устойчивых форм и подходов</w:t>
            </w:r>
            <w:r w:rsidR="00AA5A6D" w:rsidRPr="00F84557">
              <w:rPr>
                <w:color w:val="000000" w:themeColor="text1"/>
              </w:rPr>
              <w:t xml:space="preserve"> </w:t>
            </w:r>
            <w:r w:rsidR="000025E6" w:rsidRPr="00F84557">
              <w:rPr>
                <w:color w:val="000000" w:themeColor="text1"/>
              </w:rPr>
              <w:t>реализации ценностно-ориентированного подхода</w:t>
            </w:r>
          </w:p>
          <w:p w14:paraId="5F9EE970" w14:textId="77777777" w:rsidR="00663D9C" w:rsidRPr="00F84557" w:rsidRDefault="00663D9C">
            <w:pPr>
              <w:spacing w:after="0" w:line="240" w:lineRule="auto"/>
              <w:ind w:left="720"/>
              <w:jc w:val="both"/>
              <w:rPr>
                <w:rFonts w:ascii="Times New Roman" w:hAnsi="Times New Roman"/>
                <w:color w:val="000000" w:themeColor="text1"/>
                <w:sz w:val="24"/>
                <w:szCs w:val="24"/>
              </w:rPr>
            </w:pPr>
          </w:p>
        </w:tc>
      </w:tr>
    </w:tbl>
    <w:p w14:paraId="26625333" w14:textId="633B3F86" w:rsidR="00F61D63" w:rsidRPr="00F84557" w:rsidRDefault="00F61D63" w:rsidP="00F61D63">
      <w:pPr>
        <w:spacing w:after="0" w:line="240" w:lineRule="auto"/>
        <w:jc w:val="center"/>
        <w:rPr>
          <w:rFonts w:ascii="Times New Roman" w:hAnsi="Times New Roman"/>
          <w:b/>
          <w:bCs/>
          <w:caps/>
          <w:sz w:val="24"/>
          <w:szCs w:val="24"/>
        </w:rPr>
      </w:pPr>
      <w:r w:rsidRPr="00F84557">
        <w:rPr>
          <w:rFonts w:ascii="Times New Roman" w:hAnsi="Times New Roman"/>
          <w:b/>
          <w:bCs/>
          <w:caps/>
          <w:sz w:val="24"/>
          <w:szCs w:val="24"/>
        </w:rPr>
        <w:t xml:space="preserve">Философия школы: </w:t>
      </w:r>
    </w:p>
    <w:p w14:paraId="48141A11" w14:textId="5765D75E" w:rsidR="00F61D63" w:rsidRPr="00F84557" w:rsidRDefault="00F61D63" w:rsidP="00F61D63">
      <w:pPr>
        <w:spacing w:after="0" w:line="240" w:lineRule="auto"/>
        <w:jc w:val="both"/>
        <w:rPr>
          <w:rFonts w:ascii="Times New Roman" w:hAnsi="Times New Roman"/>
          <w:sz w:val="24"/>
          <w:szCs w:val="24"/>
        </w:rPr>
      </w:pPr>
      <w:r w:rsidRPr="00F84557">
        <w:rPr>
          <w:rFonts w:ascii="Times New Roman" w:hAnsi="Times New Roman"/>
          <w:sz w:val="24"/>
          <w:szCs w:val="24"/>
        </w:rPr>
        <w:t>современная</w:t>
      </w:r>
      <w:r w:rsidRPr="00F84557">
        <w:rPr>
          <w:rFonts w:ascii="Times New Roman" w:hAnsi="Times New Roman"/>
          <w:b/>
          <w:bCs/>
          <w:sz w:val="24"/>
          <w:szCs w:val="24"/>
        </w:rPr>
        <w:t xml:space="preserve"> </w:t>
      </w:r>
      <w:r w:rsidRPr="00F84557">
        <w:rPr>
          <w:rFonts w:ascii="Times New Roman" w:hAnsi="Times New Roman"/>
          <w:sz w:val="24"/>
          <w:szCs w:val="24"/>
        </w:rPr>
        <w:t xml:space="preserve">школа должна быть ориентирована не только на передачу знаний и выработку функциональных умений применения этих знаний на практике, но и на развитие </w:t>
      </w:r>
      <w:r w:rsidR="00F84557" w:rsidRPr="00F84557">
        <w:rPr>
          <w:rFonts w:ascii="Times New Roman" w:hAnsi="Times New Roman"/>
          <w:sz w:val="24"/>
          <w:szCs w:val="24"/>
        </w:rPr>
        <w:t>конкурентноспособной и социально</w:t>
      </w:r>
      <w:r w:rsidRPr="00F84557">
        <w:rPr>
          <w:rFonts w:ascii="Times New Roman" w:hAnsi="Times New Roman"/>
          <w:sz w:val="24"/>
          <w:szCs w:val="24"/>
        </w:rPr>
        <w:t xml:space="preserve"> адаптированной личности, на развитие эмоционального интеллекта, нравственного отношения к другим людям, природе, культуре. </w:t>
      </w:r>
    </w:p>
    <w:p w14:paraId="4638DFE2" w14:textId="77777777" w:rsidR="00F61D63" w:rsidRPr="00F84557" w:rsidRDefault="00F61D63" w:rsidP="00F61D63">
      <w:pPr>
        <w:spacing w:after="0" w:line="240" w:lineRule="auto"/>
        <w:jc w:val="both"/>
        <w:rPr>
          <w:rFonts w:ascii="Times New Roman" w:hAnsi="Times New Roman"/>
          <w:sz w:val="24"/>
          <w:szCs w:val="24"/>
        </w:rPr>
      </w:pPr>
      <w:r w:rsidRPr="00F84557">
        <w:rPr>
          <w:rFonts w:ascii="Times New Roman" w:hAnsi="Times New Roman"/>
          <w:sz w:val="24"/>
          <w:szCs w:val="24"/>
        </w:rPr>
        <w:t>При данном подходе школа становится центром образования, воспитания и творчества, объединяющего всех участников учебно-воспитательного процесса.</w:t>
      </w:r>
    </w:p>
    <w:p w14:paraId="1F14CE5D" w14:textId="77777777" w:rsidR="00F61D63" w:rsidRPr="00F84557" w:rsidRDefault="00F61D63" w:rsidP="00F61D63">
      <w:pPr>
        <w:spacing w:after="0" w:line="240" w:lineRule="auto"/>
        <w:jc w:val="both"/>
        <w:rPr>
          <w:rFonts w:ascii="Times New Roman" w:hAnsi="Times New Roman"/>
          <w:b/>
          <w:bCs/>
          <w:sz w:val="24"/>
          <w:szCs w:val="24"/>
        </w:rPr>
      </w:pPr>
    </w:p>
    <w:p w14:paraId="0EF1C103" w14:textId="7C3D8AF1" w:rsidR="00F61D63" w:rsidRPr="00F84557" w:rsidRDefault="00F61D63" w:rsidP="00F61D63">
      <w:pPr>
        <w:spacing w:after="0" w:line="240" w:lineRule="auto"/>
        <w:jc w:val="center"/>
        <w:rPr>
          <w:rFonts w:ascii="Times New Roman" w:hAnsi="Times New Roman"/>
          <w:b/>
          <w:bCs/>
          <w:caps/>
          <w:sz w:val="24"/>
          <w:szCs w:val="24"/>
        </w:rPr>
      </w:pPr>
      <w:r w:rsidRPr="00F84557">
        <w:rPr>
          <w:rFonts w:ascii="Times New Roman" w:hAnsi="Times New Roman"/>
          <w:b/>
          <w:bCs/>
          <w:caps/>
          <w:sz w:val="24"/>
          <w:szCs w:val="24"/>
        </w:rPr>
        <w:t>Миссия школы:</w:t>
      </w:r>
    </w:p>
    <w:p w14:paraId="6B8656BF" w14:textId="2A20C95A" w:rsidR="00F61D63" w:rsidRPr="00F84557" w:rsidRDefault="00F61D63" w:rsidP="00F61D63">
      <w:pPr>
        <w:spacing w:after="0" w:line="240" w:lineRule="auto"/>
        <w:jc w:val="both"/>
        <w:rPr>
          <w:rFonts w:ascii="Times New Roman" w:hAnsi="Times New Roman"/>
          <w:b/>
          <w:bCs/>
          <w:sz w:val="24"/>
          <w:szCs w:val="24"/>
        </w:rPr>
      </w:pPr>
      <w:r w:rsidRPr="00F84557">
        <w:rPr>
          <w:rFonts w:ascii="Times New Roman" w:hAnsi="Times New Roman"/>
          <w:sz w:val="24"/>
          <w:szCs w:val="24"/>
        </w:rPr>
        <w:t xml:space="preserve">создание системно развивающейся образовательной среды, обеспечивающей высокое качество образования, </w:t>
      </w:r>
      <w:r w:rsidR="00F84557" w:rsidRPr="00F84557">
        <w:rPr>
          <w:rFonts w:ascii="Times New Roman" w:hAnsi="Times New Roman"/>
          <w:sz w:val="24"/>
          <w:szCs w:val="24"/>
        </w:rPr>
        <w:t>формирование инициативных</w:t>
      </w:r>
      <w:r w:rsidRPr="00F84557">
        <w:rPr>
          <w:rFonts w:ascii="Times New Roman" w:hAnsi="Times New Roman"/>
          <w:sz w:val="24"/>
          <w:szCs w:val="24"/>
        </w:rPr>
        <w:t xml:space="preserve"> и социально активных граждан, готовых к конструктивному взаимодействию в обществе</w:t>
      </w:r>
      <w:r w:rsidRPr="00F84557">
        <w:rPr>
          <w:rFonts w:ascii="Times New Roman" w:hAnsi="Times New Roman"/>
          <w:b/>
          <w:bCs/>
          <w:sz w:val="24"/>
          <w:szCs w:val="24"/>
        </w:rPr>
        <w:t>.</w:t>
      </w:r>
    </w:p>
    <w:p w14:paraId="75C79FBC" w14:textId="77777777" w:rsidR="00F61D63" w:rsidRPr="00F84557" w:rsidRDefault="00F61D63" w:rsidP="00590106">
      <w:pPr>
        <w:spacing w:after="0" w:line="240" w:lineRule="auto"/>
        <w:jc w:val="center"/>
        <w:rPr>
          <w:rFonts w:ascii="Times New Roman" w:hAnsi="Times New Roman"/>
          <w:sz w:val="24"/>
          <w:szCs w:val="24"/>
        </w:rPr>
      </w:pPr>
    </w:p>
    <w:p w14:paraId="1FEDD8A1" w14:textId="6FAF864F" w:rsidR="00590106" w:rsidRPr="00F84557" w:rsidRDefault="00590106" w:rsidP="00590106">
      <w:pPr>
        <w:spacing w:after="0" w:line="240" w:lineRule="auto"/>
        <w:jc w:val="center"/>
        <w:rPr>
          <w:rFonts w:ascii="Times New Roman" w:hAnsi="Times New Roman"/>
          <w:b/>
          <w:bCs/>
          <w:caps/>
          <w:sz w:val="24"/>
          <w:szCs w:val="24"/>
        </w:rPr>
      </w:pPr>
      <w:r w:rsidRPr="00F84557">
        <w:rPr>
          <w:rFonts w:ascii="Times New Roman" w:hAnsi="Times New Roman"/>
          <w:b/>
          <w:bCs/>
          <w:caps/>
          <w:sz w:val="24"/>
          <w:szCs w:val="24"/>
        </w:rPr>
        <w:t xml:space="preserve">Методическая </w:t>
      </w:r>
      <w:r w:rsidR="00F61D63" w:rsidRPr="00F84557">
        <w:rPr>
          <w:rFonts w:ascii="Times New Roman" w:hAnsi="Times New Roman"/>
          <w:b/>
          <w:bCs/>
          <w:caps/>
          <w:sz w:val="24"/>
          <w:szCs w:val="24"/>
        </w:rPr>
        <w:t>проблема</w:t>
      </w:r>
      <w:r w:rsidRPr="00F84557">
        <w:rPr>
          <w:rFonts w:ascii="Times New Roman" w:hAnsi="Times New Roman"/>
          <w:b/>
          <w:bCs/>
          <w:caps/>
          <w:sz w:val="24"/>
          <w:szCs w:val="24"/>
        </w:rPr>
        <w:t xml:space="preserve"> школы: </w:t>
      </w:r>
    </w:p>
    <w:p w14:paraId="572D0A3C" w14:textId="03274EDF" w:rsidR="00FB1F79" w:rsidRPr="00F84557" w:rsidRDefault="00FB1F79" w:rsidP="00FB1F79">
      <w:pPr>
        <w:spacing w:after="0" w:line="240" w:lineRule="auto"/>
        <w:jc w:val="center"/>
        <w:rPr>
          <w:rFonts w:ascii="Times New Roman" w:hAnsi="Times New Roman"/>
          <w:bCs/>
          <w:caps/>
          <w:sz w:val="24"/>
          <w:szCs w:val="24"/>
        </w:rPr>
      </w:pPr>
      <w:r w:rsidRPr="00F84557">
        <w:rPr>
          <w:rFonts w:ascii="Times New Roman" w:hAnsi="Times New Roman"/>
          <w:bCs/>
          <w:caps/>
          <w:sz w:val="24"/>
          <w:szCs w:val="24"/>
        </w:rPr>
        <w:t xml:space="preserve">Повышение качества учебно-воспитательного процесса через реализацию ценностно-ориентированного подхода </w:t>
      </w:r>
    </w:p>
    <w:p w14:paraId="423A8778" w14:textId="77777777" w:rsidR="00590106" w:rsidRPr="00F84557" w:rsidRDefault="00590106" w:rsidP="00590106">
      <w:pPr>
        <w:spacing w:after="0" w:line="240" w:lineRule="auto"/>
        <w:jc w:val="center"/>
        <w:rPr>
          <w:rFonts w:ascii="Times New Roman" w:hAnsi="Times New Roman"/>
          <w:bCs/>
          <w:sz w:val="24"/>
          <w:szCs w:val="24"/>
        </w:rPr>
      </w:pPr>
    </w:p>
    <w:p w14:paraId="5A6BE9E0" w14:textId="39DF3617" w:rsidR="00590106" w:rsidRPr="00F84557" w:rsidRDefault="00590106" w:rsidP="00590106">
      <w:pPr>
        <w:spacing w:after="0" w:line="240" w:lineRule="auto"/>
        <w:jc w:val="center"/>
        <w:rPr>
          <w:rFonts w:ascii="Times New Roman" w:hAnsi="Times New Roman"/>
          <w:b/>
          <w:bCs/>
          <w:caps/>
          <w:sz w:val="24"/>
          <w:szCs w:val="24"/>
        </w:rPr>
      </w:pPr>
      <w:r w:rsidRPr="00F84557">
        <w:rPr>
          <w:rFonts w:ascii="Times New Roman" w:hAnsi="Times New Roman"/>
          <w:b/>
          <w:bCs/>
          <w:caps/>
          <w:sz w:val="24"/>
          <w:szCs w:val="24"/>
        </w:rPr>
        <w:t xml:space="preserve">Методическая тема </w:t>
      </w:r>
      <w:r w:rsidR="00F84557" w:rsidRPr="00F84557">
        <w:rPr>
          <w:rFonts w:ascii="Times New Roman" w:hAnsi="Times New Roman"/>
          <w:b/>
          <w:bCs/>
          <w:caps/>
          <w:sz w:val="24"/>
          <w:szCs w:val="24"/>
        </w:rPr>
        <w:t>2025–2026 ГОДА</w:t>
      </w:r>
      <w:r w:rsidRPr="00F84557">
        <w:rPr>
          <w:rFonts w:ascii="Times New Roman" w:hAnsi="Times New Roman"/>
          <w:b/>
          <w:bCs/>
          <w:caps/>
          <w:sz w:val="24"/>
          <w:szCs w:val="24"/>
        </w:rPr>
        <w:t xml:space="preserve">: </w:t>
      </w:r>
    </w:p>
    <w:p w14:paraId="133ABC35" w14:textId="25F3284B" w:rsidR="00CF3933" w:rsidRPr="00F84557" w:rsidRDefault="001F6A12" w:rsidP="001F6A12">
      <w:pPr>
        <w:spacing w:after="0" w:line="240" w:lineRule="auto"/>
        <w:jc w:val="center"/>
        <w:rPr>
          <w:rFonts w:ascii="Times New Roman" w:hAnsi="Times New Roman"/>
          <w:b/>
          <w:caps/>
          <w:sz w:val="24"/>
          <w:szCs w:val="24"/>
        </w:rPr>
      </w:pPr>
      <w:r w:rsidRPr="00F84557">
        <w:rPr>
          <w:rFonts w:ascii="Times New Roman" w:eastAsia="SimSun" w:hAnsi="Times New Roman"/>
          <w:sz w:val="24"/>
          <w:szCs w:val="24"/>
        </w:rPr>
        <w:t xml:space="preserve">Ценностно-ориентированный </w:t>
      </w:r>
      <w:r w:rsidR="00F84557" w:rsidRPr="00F84557">
        <w:rPr>
          <w:rFonts w:ascii="Times New Roman" w:eastAsia="SimSun" w:hAnsi="Times New Roman"/>
          <w:sz w:val="24"/>
          <w:szCs w:val="24"/>
        </w:rPr>
        <w:t>подход</w:t>
      </w:r>
      <w:r w:rsidR="00F84557" w:rsidRPr="00F84557">
        <w:rPr>
          <w:rFonts w:ascii="Times New Roman" w:hAnsi="Times New Roman"/>
          <w:sz w:val="24"/>
          <w:szCs w:val="24"/>
        </w:rPr>
        <w:t xml:space="preserve"> как</w:t>
      </w:r>
      <w:r w:rsidRPr="00F84557">
        <w:rPr>
          <w:rFonts w:ascii="Times New Roman" w:hAnsi="Times New Roman"/>
          <w:sz w:val="24"/>
          <w:szCs w:val="24"/>
        </w:rPr>
        <w:t xml:space="preserve"> основа современной образовательной среды</w:t>
      </w:r>
      <w:r w:rsidRPr="00F84557">
        <w:rPr>
          <w:rFonts w:ascii="Times New Roman" w:hAnsi="Times New Roman"/>
          <w:sz w:val="24"/>
          <w:szCs w:val="24"/>
        </w:rPr>
        <w:br/>
      </w:r>
    </w:p>
    <w:p w14:paraId="605AE854" w14:textId="524ECA11" w:rsidR="00DC6F98" w:rsidRPr="00F84557" w:rsidRDefault="00DC6F98" w:rsidP="00DC6F98">
      <w:pPr>
        <w:spacing w:after="0" w:line="240" w:lineRule="auto"/>
        <w:jc w:val="both"/>
        <w:rPr>
          <w:rFonts w:ascii="Times New Roman" w:hAnsi="Times New Roman"/>
          <w:sz w:val="24"/>
          <w:szCs w:val="24"/>
        </w:rPr>
      </w:pPr>
      <w:r w:rsidRPr="00F84557">
        <w:rPr>
          <w:rFonts w:ascii="Times New Roman" w:hAnsi="Times New Roman"/>
          <w:b/>
          <w:bCs/>
          <w:sz w:val="24"/>
          <w:szCs w:val="24"/>
        </w:rPr>
        <w:t xml:space="preserve">Цель </w:t>
      </w:r>
      <w:r w:rsidR="00EC4862" w:rsidRPr="00F84557">
        <w:rPr>
          <w:rFonts w:ascii="Times New Roman" w:hAnsi="Times New Roman"/>
          <w:b/>
          <w:bCs/>
          <w:sz w:val="24"/>
          <w:szCs w:val="24"/>
        </w:rPr>
        <w:t>научно-методической работы</w:t>
      </w:r>
      <w:r w:rsidRPr="00F84557">
        <w:rPr>
          <w:rFonts w:ascii="Times New Roman" w:hAnsi="Times New Roman"/>
          <w:sz w:val="24"/>
          <w:szCs w:val="24"/>
        </w:rPr>
        <w:t>: формирование единого педагогического понимания сути ценностно-ориентированного подхода, его роли в повышении качества образования.</w:t>
      </w:r>
      <w:r w:rsidRPr="00F84557">
        <w:rPr>
          <w:rFonts w:ascii="Times New Roman" w:hAnsi="Times New Roman"/>
          <w:sz w:val="24"/>
          <w:szCs w:val="24"/>
        </w:rPr>
        <w:br/>
      </w:r>
      <w:r w:rsidRPr="00F84557">
        <w:rPr>
          <w:rFonts w:ascii="Times New Roman" w:hAnsi="Times New Roman"/>
          <w:b/>
          <w:bCs/>
          <w:sz w:val="24"/>
          <w:szCs w:val="24"/>
        </w:rPr>
        <w:t>Задачи</w:t>
      </w:r>
      <w:r w:rsidRPr="00F84557">
        <w:rPr>
          <w:rFonts w:ascii="Times New Roman" w:hAnsi="Times New Roman"/>
          <w:sz w:val="24"/>
          <w:szCs w:val="24"/>
        </w:rPr>
        <w:t>:</w:t>
      </w:r>
    </w:p>
    <w:p w14:paraId="1A8FC29F" w14:textId="77777777" w:rsidR="00DC6F98" w:rsidRPr="00F84557" w:rsidRDefault="00DC6F98" w:rsidP="00F01DEE">
      <w:pPr>
        <w:numPr>
          <w:ilvl w:val="0"/>
          <w:numId w:val="26"/>
        </w:numPr>
        <w:spacing w:after="0" w:line="240" w:lineRule="auto"/>
        <w:jc w:val="both"/>
        <w:rPr>
          <w:rFonts w:ascii="Times New Roman" w:hAnsi="Times New Roman"/>
          <w:sz w:val="24"/>
          <w:szCs w:val="24"/>
        </w:rPr>
      </w:pPr>
      <w:r w:rsidRPr="00F84557">
        <w:rPr>
          <w:rFonts w:ascii="Times New Roman" w:hAnsi="Times New Roman"/>
          <w:sz w:val="24"/>
          <w:szCs w:val="24"/>
        </w:rPr>
        <w:t>изучение нормативных документов, концепций, стратегий;</w:t>
      </w:r>
    </w:p>
    <w:p w14:paraId="182A1B04" w14:textId="77777777" w:rsidR="00DC6F98" w:rsidRPr="00F84557" w:rsidRDefault="00DC6F98" w:rsidP="00F01DEE">
      <w:pPr>
        <w:numPr>
          <w:ilvl w:val="0"/>
          <w:numId w:val="26"/>
        </w:numPr>
        <w:spacing w:after="0" w:line="240" w:lineRule="auto"/>
        <w:jc w:val="both"/>
        <w:rPr>
          <w:rFonts w:ascii="Times New Roman" w:hAnsi="Times New Roman"/>
          <w:sz w:val="24"/>
          <w:szCs w:val="24"/>
        </w:rPr>
      </w:pPr>
      <w:r w:rsidRPr="00F84557">
        <w:rPr>
          <w:rFonts w:ascii="Times New Roman" w:hAnsi="Times New Roman"/>
          <w:sz w:val="24"/>
          <w:szCs w:val="24"/>
        </w:rPr>
        <w:t>изучение и апробация педагогических технологий, реализующих ценностно-ориентированный подход в УВП;</w:t>
      </w:r>
    </w:p>
    <w:p w14:paraId="225B2659" w14:textId="33AACF22" w:rsidR="00DC6F98" w:rsidRPr="00F84557" w:rsidRDefault="00DC6F98" w:rsidP="00F01DEE">
      <w:pPr>
        <w:numPr>
          <w:ilvl w:val="0"/>
          <w:numId w:val="26"/>
        </w:numPr>
        <w:spacing w:after="0" w:line="240" w:lineRule="auto"/>
        <w:jc w:val="both"/>
        <w:rPr>
          <w:rFonts w:ascii="Times New Roman" w:hAnsi="Times New Roman"/>
          <w:sz w:val="24"/>
          <w:szCs w:val="24"/>
        </w:rPr>
      </w:pPr>
      <w:r w:rsidRPr="00F84557">
        <w:rPr>
          <w:rFonts w:ascii="Times New Roman" w:hAnsi="Times New Roman"/>
          <w:sz w:val="24"/>
          <w:szCs w:val="24"/>
        </w:rPr>
        <w:t>аудит текущего состояния ценностных ориентиров в учебно-воспитательной работе</w:t>
      </w:r>
      <w:r w:rsidR="00EC4862" w:rsidRPr="00F84557">
        <w:rPr>
          <w:rFonts w:ascii="Times New Roman" w:hAnsi="Times New Roman"/>
          <w:sz w:val="24"/>
          <w:szCs w:val="24"/>
        </w:rPr>
        <w:t>.</w:t>
      </w:r>
    </w:p>
    <w:p w14:paraId="4EA00D8A" w14:textId="69694369" w:rsidR="00590106" w:rsidRPr="00F84557" w:rsidRDefault="00590106" w:rsidP="00590106">
      <w:pPr>
        <w:spacing w:after="0" w:line="240" w:lineRule="auto"/>
        <w:jc w:val="both"/>
        <w:rPr>
          <w:rFonts w:ascii="Times New Roman" w:hAnsi="Times New Roman"/>
          <w:b/>
          <w:sz w:val="24"/>
          <w:szCs w:val="26"/>
        </w:rPr>
      </w:pPr>
      <w:r w:rsidRPr="00F84557">
        <w:rPr>
          <w:rFonts w:ascii="Times New Roman" w:hAnsi="Times New Roman"/>
          <w:b/>
          <w:sz w:val="24"/>
          <w:szCs w:val="26"/>
        </w:rPr>
        <w:t>Приоритетные направления в научно-методической работе</w:t>
      </w:r>
      <w:r w:rsidR="00EC4862" w:rsidRPr="00F84557">
        <w:rPr>
          <w:rFonts w:ascii="Times New Roman" w:hAnsi="Times New Roman"/>
          <w:b/>
          <w:sz w:val="24"/>
          <w:szCs w:val="26"/>
        </w:rPr>
        <w:t xml:space="preserve"> </w:t>
      </w:r>
      <w:r w:rsidRPr="00F84557">
        <w:rPr>
          <w:rFonts w:ascii="Times New Roman" w:hAnsi="Times New Roman"/>
          <w:b/>
          <w:sz w:val="24"/>
          <w:szCs w:val="26"/>
        </w:rPr>
        <w:t>на 202</w:t>
      </w:r>
      <w:r w:rsidR="0072220A" w:rsidRPr="00F84557">
        <w:rPr>
          <w:rFonts w:ascii="Times New Roman" w:hAnsi="Times New Roman"/>
          <w:b/>
          <w:sz w:val="24"/>
          <w:szCs w:val="26"/>
        </w:rPr>
        <w:t>5</w:t>
      </w:r>
      <w:r w:rsidRPr="00F84557">
        <w:rPr>
          <w:rFonts w:ascii="Times New Roman" w:hAnsi="Times New Roman"/>
          <w:b/>
          <w:sz w:val="24"/>
          <w:szCs w:val="26"/>
        </w:rPr>
        <w:t>-202</w:t>
      </w:r>
      <w:r w:rsidR="0072220A" w:rsidRPr="00F84557">
        <w:rPr>
          <w:rFonts w:ascii="Times New Roman" w:hAnsi="Times New Roman"/>
          <w:b/>
          <w:sz w:val="24"/>
          <w:szCs w:val="26"/>
        </w:rPr>
        <w:t>6</w:t>
      </w:r>
      <w:r w:rsidRPr="00F84557">
        <w:rPr>
          <w:rFonts w:ascii="Times New Roman" w:hAnsi="Times New Roman"/>
          <w:b/>
          <w:sz w:val="24"/>
          <w:szCs w:val="26"/>
        </w:rPr>
        <w:t xml:space="preserve"> учебный год:</w:t>
      </w:r>
    </w:p>
    <w:p w14:paraId="0B1A4633" w14:textId="77777777" w:rsidR="00590106" w:rsidRPr="00F84557" w:rsidRDefault="00590106" w:rsidP="00F01DEE">
      <w:pPr>
        <w:pStyle w:val="a7"/>
        <w:numPr>
          <w:ilvl w:val="0"/>
          <w:numId w:val="23"/>
        </w:numPr>
        <w:jc w:val="both"/>
        <w:rPr>
          <w:bCs/>
          <w:szCs w:val="26"/>
        </w:rPr>
      </w:pPr>
      <w:r w:rsidRPr="00F84557">
        <w:rPr>
          <w:bCs/>
          <w:szCs w:val="26"/>
        </w:rPr>
        <w:t>Методическая поддержка молодых педагогов.</w:t>
      </w:r>
    </w:p>
    <w:p w14:paraId="0A03BDEA" w14:textId="77777777" w:rsidR="00590106" w:rsidRPr="00F84557" w:rsidRDefault="00590106" w:rsidP="00F01DEE">
      <w:pPr>
        <w:pStyle w:val="a7"/>
        <w:numPr>
          <w:ilvl w:val="0"/>
          <w:numId w:val="23"/>
        </w:numPr>
        <w:jc w:val="both"/>
        <w:rPr>
          <w:bCs/>
          <w:szCs w:val="26"/>
        </w:rPr>
      </w:pPr>
      <w:r w:rsidRPr="00F84557">
        <w:rPr>
          <w:bCs/>
          <w:szCs w:val="26"/>
        </w:rPr>
        <w:t>Развитие детской одаренности, интеллектуального и творческого потенциала школьников.</w:t>
      </w:r>
    </w:p>
    <w:p w14:paraId="4C997400" w14:textId="77777777" w:rsidR="00590106" w:rsidRPr="00F84557" w:rsidRDefault="00590106" w:rsidP="00F01DEE">
      <w:pPr>
        <w:pStyle w:val="a7"/>
        <w:numPr>
          <w:ilvl w:val="0"/>
          <w:numId w:val="23"/>
        </w:numPr>
        <w:jc w:val="both"/>
        <w:rPr>
          <w:bCs/>
          <w:szCs w:val="26"/>
        </w:rPr>
      </w:pPr>
      <w:r w:rsidRPr="00F84557">
        <w:rPr>
          <w:bCs/>
          <w:szCs w:val="26"/>
        </w:rPr>
        <w:t>Развитие исследовательской культуры педагогов через внедрение Lesson Study.</w:t>
      </w:r>
    </w:p>
    <w:p w14:paraId="36041478" w14:textId="2C9FDB16" w:rsidR="00590106" w:rsidRPr="00F84557" w:rsidRDefault="00590106" w:rsidP="00F01DEE">
      <w:pPr>
        <w:pStyle w:val="a7"/>
        <w:numPr>
          <w:ilvl w:val="0"/>
          <w:numId w:val="23"/>
        </w:numPr>
        <w:jc w:val="both"/>
        <w:rPr>
          <w:bCs/>
          <w:szCs w:val="26"/>
        </w:rPr>
      </w:pPr>
      <w:r w:rsidRPr="00F84557">
        <w:rPr>
          <w:bCs/>
          <w:szCs w:val="26"/>
        </w:rPr>
        <w:t xml:space="preserve">Совершенствование навыков преподавания и обучения педагогов через </w:t>
      </w:r>
      <w:r w:rsidR="00B01714" w:rsidRPr="00F84557">
        <w:rPr>
          <w:bCs/>
          <w:szCs w:val="26"/>
        </w:rPr>
        <w:t xml:space="preserve">внедрение </w:t>
      </w:r>
      <w:r w:rsidR="005F0125" w:rsidRPr="00F84557">
        <w:rPr>
          <w:bCs/>
          <w:szCs w:val="26"/>
        </w:rPr>
        <w:t xml:space="preserve">современных образовательных </w:t>
      </w:r>
      <w:r w:rsidR="00954FEF" w:rsidRPr="00F84557">
        <w:rPr>
          <w:bCs/>
          <w:szCs w:val="26"/>
        </w:rPr>
        <w:t>технологий</w:t>
      </w:r>
    </w:p>
    <w:p w14:paraId="5ED880A9" w14:textId="77777777" w:rsidR="00590106" w:rsidRPr="00F84557" w:rsidRDefault="00590106" w:rsidP="00F01DEE">
      <w:pPr>
        <w:pStyle w:val="a7"/>
        <w:numPr>
          <w:ilvl w:val="0"/>
          <w:numId w:val="23"/>
        </w:numPr>
        <w:jc w:val="both"/>
        <w:rPr>
          <w:bCs/>
          <w:szCs w:val="26"/>
        </w:rPr>
      </w:pPr>
      <w:r w:rsidRPr="00F84557">
        <w:rPr>
          <w:bCs/>
          <w:szCs w:val="26"/>
        </w:rPr>
        <w:t>Обобщение и распространение передового педагогического опыта работы учителей.</w:t>
      </w:r>
    </w:p>
    <w:p w14:paraId="32CCC609" w14:textId="77777777" w:rsidR="00590106" w:rsidRPr="00F84557" w:rsidRDefault="00590106" w:rsidP="00590106">
      <w:pPr>
        <w:spacing w:after="0" w:line="240" w:lineRule="auto"/>
        <w:jc w:val="both"/>
        <w:rPr>
          <w:rFonts w:ascii="Times New Roman" w:hAnsi="Times New Roman"/>
          <w:b/>
          <w:sz w:val="24"/>
          <w:szCs w:val="26"/>
        </w:rPr>
      </w:pPr>
      <w:r w:rsidRPr="00F84557">
        <w:rPr>
          <w:rFonts w:ascii="Times New Roman" w:hAnsi="Times New Roman"/>
          <w:b/>
          <w:sz w:val="24"/>
          <w:szCs w:val="26"/>
        </w:rPr>
        <w:lastRenderedPageBreak/>
        <w:t>Формы работы:</w:t>
      </w:r>
    </w:p>
    <w:p w14:paraId="74D61DA9" w14:textId="77777777" w:rsidR="00590106" w:rsidRPr="00F84557" w:rsidRDefault="00590106" w:rsidP="00F01DEE">
      <w:pPr>
        <w:pStyle w:val="a7"/>
        <w:numPr>
          <w:ilvl w:val="0"/>
          <w:numId w:val="24"/>
        </w:numPr>
        <w:jc w:val="both"/>
        <w:rPr>
          <w:szCs w:val="26"/>
        </w:rPr>
      </w:pPr>
      <w:r w:rsidRPr="00F84557">
        <w:rPr>
          <w:szCs w:val="26"/>
        </w:rPr>
        <w:t>педагогические советы</w:t>
      </w:r>
    </w:p>
    <w:p w14:paraId="553CC6CB" w14:textId="77777777" w:rsidR="00590106" w:rsidRPr="00F84557" w:rsidRDefault="00590106" w:rsidP="00F01DEE">
      <w:pPr>
        <w:pStyle w:val="a7"/>
        <w:numPr>
          <w:ilvl w:val="0"/>
          <w:numId w:val="24"/>
        </w:numPr>
        <w:jc w:val="both"/>
        <w:rPr>
          <w:szCs w:val="26"/>
        </w:rPr>
      </w:pPr>
      <w:r w:rsidRPr="00F84557">
        <w:rPr>
          <w:szCs w:val="26"/>
        </w:rPr>
        <w:t>заседания методического совета</w:t>
      </w:r>
    </w:p>
    <w:p w14:paraId="6A9757D1" w14:textId="59111B04" w:rsidR="00590106" w:rsidRPr="00F84557" w:rsidRDefault="00590106" w:rsidP="00F01DEE">
      <w:pPr>
        <w:pStyle w:val="a7"/>
        <w:numPr>
          <w:ilvl w:val="0"/>
          <w:numId w:val="24"/>
        </w:numPr>
        <w:jc w:val="both"/>
        <w:rPr>
          <w:szCs w:val="26"/>
        </w:rPr>
      </w:pPr>
      <w:r w:rsidRPr="00F84557">
        <w:rPr>
          <w:szCs w:val="26"/>
        </w:rPr>
        <w:t>работа Школы молодого учителя</w:t>
      </w:r>
    </w:p>
    <w:p w14:paraId="4B10E795" w14:textId="77777777" w:rsidR="00590106" w:rsidRPr="00F84557" w:rsidRDefault="00590106" w:rsidP="00F01DEE">
      <w:pPr>
        <w:pStyle w:val="a7"/>
        <w:numPr>
          <w:ilvl w:val="0"/>
          <w:numId w:val="24"/>
        </w:numPr>
        <w:jc w:val="both"/>
        <w:rPr>
          <w:szCs w:val="26"/>
        </w:rPr>
      </w:pPr>
      <w:r w:rsidRPr="00F84557">
        <w:rPr>
          <w:szCs w:val="26"/>
        </w:rPr>
        <w:t>методические недели с показом открытых уроков</w:t>
      </w:r>
    </w:p>
    <w:p w14:paraId="6291263A" w14:textId="77777777" w:rsidR="00590106" w:rsidRPr="00F84557" w:rsidRDefault="00590106" w:rsidP="00F01DEE">
      <w:pPr>
        <w:pStyle w:val="a7"/>
        <w:numPr>
          <w:ilvl w:val="0"/>
          <w:numId w:val="24"/>
        </w:numPr>
        <w:jc w:val="both"/>
        <w:rPr>
          <w:szCs w:val="26"/>
        </w:rPr>
      </w:pPr>
      <w:r w:rsidRPr="00F84557">
        <w:rPr>
          <w:szCs w:val="26"/>
        </w:rPr>
        <w:t>взаимопосещение уроков</w:t>
      </w:r>
    </w:p>
    <w:p w14:paraId="094026C0" w14:textId="348CC5BE" w:rsidR="008151D0" w:rsidRPr="00F84557" w:rsidRDefault="008151D0" w:rsidP="00F01DEE">
      <w:pPr>
        <w:pStyle w:val="a7"/>
        <w:numPr>
          <w:ilvl w:val="0"/>
          <w:numId w:val="24"/>
        </w:numPr>
        <w:tabs>
          <w:tab w:val="left" w:pos="2461"/>
        </w:tabs>
        <w:rPr>
          <w:rFonts w:eastAsia="SimSun"/>
          <w:lang w:eastAsia="zh-CN"/>
        </w:rPr>
      </w:pPr>
      <w:r w:rsidRPr="00F84557">
        <w:rPr>
          <w:rFonts w:eastAsia="SimSun"/>
          <w:lang w:eastAsia="zh-CN"/>
        </w:rPr>
        <w:t>работ</w:t>
      </w:r>
      <w:r w:rsidR="00B01714" w:rsidRPr="00F84557">
        <w:rPr>
          <w:rFonts w:eastAsia="SimSun"/>
          <w:lang w:eastAsia="zh-CN"/>
        </w:rPr>
        <w:t>а</w:t>
      </w:r>
      <w:r w:rsidRPr="00F84557">
        <w:rPr>
          <w:rFonts w:eastAsia="SimSun"/>
          <w:lang w:eastAsia="zh-CN"/>
        </w:rPr>
        <w:t xml:space="preserve"> открытых педагогических мастерских:</w:t>
      </w:r>
      <w:r w:rsidR="00E62447" w:rsidRPr="00F84557">
        <w:rPr>
          <w:rFonts w:eastAsia="SimSun"/>
          <w:lang w:eastAsia="zh-CN"/>
        </w:rPr>
        <w:t xml:space="preserve"> </w:t>
      </w:r>
      <w:r w:rsidRPr="00F84557">
        <w:rPr>
          <w:rFonts w:eastAsia="SimSun"/>
          <w:lang w:eastAsia="zh-CN"/>
        </w:rPr>
        <w:t xml:space="preserve">приглашение ведущих педагогов других </w:t>
      </w:r>
      <w:r w:rsidR="005936A6" w:rsidRPr="00F84557">
        <w:rPr>
          <w:rFonts w:eastAsia="SimSun"/>
          <w:lang w:eastAsia="zh-CN"/>
        </w:rPr>
        <w:t>школ, экспертов</w:t>
      </w:r>
      <w:r w:rsidRPr="00F84557">
        <w:rPr>
          <w:rFonts w:eastAsia="SimSun"/>
          <w:lang w:eastAsia="zh-CN"/>
        </w:rPr>
        <w:t xml:space="preserve"> для проведения мастер-классов по различным аспектам педагогической деятельности</w:t>
      </w:r>
    </w:p>
    <w:p w14:paraId="236F9D27" w14:textId="468BFDCD" w:rsidR="00E62447" w:rsidRPr="00F84557" w:rsidRDefault="005936A6" w:rsidP="00F01DEE">
      <w:pPr>
        <w:pStyle w:val="a7"/>
        <w:numPr>
          <w:ilvl w:val="0"/>
          <w:numId w:val="24"/>
        </w:numPr>
        <w:tabs>
          <w:tab w:val="left" w:pos="2461"/>
        </w:tabs>
        <w:rPr>
          <w:rFonts w:eastAsia="SimSun"/>
          <w:lang w:eastAsia="zh-CN"/>
        </w:rPr>
      </w:pPr>
      <w:r w:rsidRPr="00F84557">
        <w:rPr>
          <w:rFonts w:eastAsia="SimSun"/>
          <w:szCs w:val="26"/>
        </w:rPr>
        <w:t>работа творческих</w:t>
      </w:r>
      <w:r w:rsidR="00E62447" w:rsidRPr="00F84557">
        <w:rPr>
          <w:rFonts w:eastAsia="SimSun"/>
          <w:szCs w:val="26"/>
        </w:rPr>
        <w:t xml:space="preserve"> лабораторий по освоению педагогических технологий</w:t>
      </w:r>
    </w:p>
    <w:p w14:paraId="167AD658" w14:textId="3C50BFF5" w:rsidR="00823F88" w:rsidRPr="00F84557" w:rsidRDefault="00823F88" w:rsidP="00F01DEE">
      <w:pPr>
        <w:pStyle w:val="a7"/>
        <w:numPr>
          <w:ilvl w:val="0"/>
          <w:numId w:val="24"/>
        </w:numPr>
        <w:jc w:val="both"/>
        <w:rPr>
          <w:szCs w:val="26"/>
        </w:rPr>
      </w:pPr>
      <w:r w:rsidRPr="00F84557">
        <w:rPr>
          <w:rFonts w:eastAsia="SimSun"/>
          <w:szCs w:val="26"/>
        </w:rPr>
        <w:t>организация работы мобильных творческих групп по решению профессиональных проблем (</w:t>
      </w:r>
      <w:r w:rsidRPr="00F84557">
        <w:rPr>
          <w:rFonts w:eastAsia="SimSun"/>
          <w:szCs w:val="26"/>
          <w:lang w:val="en-US"/>
        </w:rPr>
        <w:t>Action</w:t>
      </w:r>
      <w:r w:rsidRPr="00F84557">
        <w:rPr>
          <w:rFonts w:eastAsia="SimSun"/>
          <w:szCs w:val="26"/>
        </w:rPr>
        <w:t xml:space="preserve"> </w:t>
      </w:r>
      <w:r w:rsidRPr="00F84557">
        <w:rPr>
          <w:rFonts w:eastAsia="SimSun"/>
          <w:szCs w:val="26"/>
          <w:lang w:val="en-US"/>
        </w:rPr>
        <w:t>Research</w:t>
      </w:r>
      <w:r w:rsidRPr="00F84557">
        <w:rPr>
          <w:rFonts w:eastAsia="SimSun"/>
          <w:szCs w:val="26"/>
        </w:rPr>
        <w:t xml:space="preserve">, </w:t>
      </w:r>
      <w:r w:rsidRPr="00F84557">
        <w:rPr>
          <w:rFonts w:eastAsia="SimSun"/>
          <w:szCs w:val="26"/>
          <w:lang w:val="en-US"/>
        </w:rPr>
        <w:t>Lessen</w:t>
      </w:r>
      <w:r w:rsidRPr="00F84557">
        <w:rPr>
          <w:rFonts w:eastAsia="SimSun"/>
          <w:szCs w:val="26"/>
        </w:rPr>
        <w:t xml:space="preserve"> </w:t>
      </w:r>
      <w:r w:rsidRPr="00F84557">
        <w:rPr>
          <w:rFonts w:eastAsia="SimSun"/>
          <w:szCs w:val="26"/>
          <w:lang w:val="en-US"/>
        </w:rPr>
        <w:t>Study</w:t>
      </w:r>
      <w:r w:rsidRPr="00F84557">
        <w:rPr>
          <w:rFonts w:eastAsia="SimSun"/>
          <w:szCs w:val="26"/>
        </w:rPr>
        <w:t>)</w:t>
      </w:r>
    </w:p>
    <w:p w14:paraId="3A106FDF" w14:textId="77777777" w:rsidR="000C10AB" w:rsidRPr="00F84557" w:rsidRDefault="000C10AB" w:rsidP="00590106">
      <w:pPr>
        <w:spacing w:after="0" w:line="240" w:lineRule="auto"/>
        <w:jc w:val="center"/>
        <w:rPr>
          <w:rFonts w:ascii="Times New Roman" w:hAnsi="Times New Roman"/>
          <w:b/>
          <w:bCs/>
          <w:sz w:val="24"/>
          <w:szCs w:val="26"/>
        </w:rPr>
      </w:pPr>
    </w:p>
    <w:p w14:paraId="642A89A4" w14:textId="77777777" w:rsidR="000C10AB" w:rsidRDefault="000C10AB" w:rsidP="00590106">
      <w:pPr>
        <w:spacing w:after="0" w:line="240" w:lineRule="auto"/>
        <w:jc w:val="center"/>
        <w:rPr>
          <w:rFonts w:ascii="Times New Roman" w:hAnsi="Times New Roman"/>
          <w:b/>
          <w:bCs/>
          <w:sz w:val="24"/>
          <w:szCs w:val="26"/>
        </w:rPr>
      </w:pPr>
    </w:p>
    <w:p w14:paraId="4A6AF929" w14:textId="77777777" w:rsidR="000C10AB" w:rsidRDefault="000C10AB" w:rsidP="00590106">
      <w:pPr>
        <w:spacing w:after="0" w:line="240" w:lineRule="auto"/>
        <w:jc w:val="center"/>
        <w:rPr>
          <w:rFonts w:ascii="Times New Roman" w:hAnsi="Times New Roman"/>
          <w:b/>
          <w:bCs/>
          <w:sz w:val="24"/>
          <w:szCs w:val="26"/>
        </w:rPr>
      </w:pPr>
    </w:p>
    <w:p w14:paraId="74A96188" w14:textId="77777777" w:rsidR="000C10AB" w:rsidRDefault="000C10AB" w:rsidP="00590106">
      <w:pPr>
        <w:spacing w:after="0" w:line="240" w:lineRule="auto"/>
        <w:jc w:val="center"/>
        <w:rPr>
          <w:rFonts w:ascii="Times New Roman" w:hAnsi="Times New Roman"/>
          <w:b/>
          <w:bCs/>
          <w:sz w:val="24"/>
          <w:szCs w:val="26"/>
        </w:rPr>
      </w:pPr>
    </w:p>
    <w:p w14:paraId="2BAD6332" w14:textId="77777777" w:rsidR="00F84557" w:rsidRDefault="00F84557" w:rsidP="00590106">
      <w:pPr>
        <w:spacing w:after="0" w:line="240" w:lineRule="auto"/>
        <w:jc w:val="center"/>
        <w:rPr>
          <w:rFonts w:ascii="Times New Roman" w:hAnsi="Times New Roman"/>
          <w:b/>
          <w:bCs/>
          <w:sz w:val="24"/>
          <w:szCs w:val="26"/>
        </w:rPr>
      </w:pPr>
    </w:p>
    <w:p w14:paraId="50B9D490" w14:textId="7C5D8B13" w:rsidR="00590106" w:rsidRPr="00F84557" w:rsidRDefault="00590106" w:rsidP="00590106">
      <w:pPr>
        <w:spacing w:after="0" w:line="240" w:lineRule="auto"/>
        <w:jc w:val="center"/>
        <w:rPr>
          <w:rFonts w:ascii="Times New Roman" w:hAnsi="Times New Roman"/>
          <w:b/>
          <w:bCs/>
          <w:sz w:val="24"/>
          <w:szCs w:val="26"/>
        </w:rPr>
      </w:pPr>
      <w:r>
        <w:rPr>
          <w:rFonts w:ascii="Times New Roman" w:hAnsi="Times New Roman"/>
          <w:b/>
          <w:bCs/>
          <w:sz w:val="24"/>
          <w:szCs w:val="26"/>
        </w:rPr>
        <w:t xml:space="preserve">План методической </w:t>
      </w:r>
      <w:r w:rsidRPr="00F84557">
        <w:rPr>
          <w:rFonts w:ascii="Times New Roman" w:hAnsi="Times New Roman"/>
          <w:b/>
          <w:bCs/>
          <w:sz w:val="24"/>
          <w:szCs w:val="26"/>
        </w:rPr>
        <w:t>работы</w:t>
      </w:r>
    </w:p>
    <w:tbl>
      <w:tblP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843"/>
        <w:gridCol w:w="2437"/>
        <w:gridCol w:w="2127"/>
        <w:gridCol w:w="1277"/>
      </w:tblGrid>
      <w:tr w:rsidR="00F84557" w:rsidRPr="00F84557" w14:paraId="44E7B823" w14:textId="77777777" w:rsidTr="00F84557">
        <w:trPr>
          <w:trHeight w:val="30"/>
        </w:trPr>
        <w:tc>
          <w:tcPr>
            <w:tcW w:w="1419" w:type="dxa"/>
            <w:shd w:val="clear" w:color="auto" w:fill="DEEAF6" w:themeFill="accent1" w:themeFillTint="33"/>
            <w:vAlign w:val="center"/>
            <w:hideMark/>
          </w:tcPr>
          <w:bookmarkEnd w:id="21"/>
          <w:p w14:paraId="041C7BD2" w14:textId="77777777" w:rsidR="00590106" w:rsidRPr="00F84557" w:rsidRDefault="00590106">
            <w:pPr>
              <w:spacing w:after="0" w:line="240" w:lineRule="auto"/>
              <w:jc w:val="center"/>
              <w:rPr>
                <w:rFonts w:ascii="Times New Roman" w:eastAsia="Times New Roman" w:hAnsi="Times New Roman"/>
                <w:b/>
                <w:sz w:val="24"/>
                <w:szCs w:val="24"/>
              </w:rPr>
            </w:pPr>
            <w:r w:rsidRPr="00F84557">
              <w:rPr>
                <w:rFonts w:ascii="Times New Roman" w:hAnsi="Times New Roman"/>
                <w:b/>
                <w:sz w:val="24"/>
                <w:szCs w:val="24"/>
              </w:rPr>
              <w:t>Основные направления работы</w:t>
            </w:r>
          </w:p>
        </w:tc>
        <w:tc>
          <w:tcPr>
            <w:tcW w:w="4280" w:type="dxa"/>
            <w:gridSpan w:val="2"/>
            <w:shd w:val="clear" w:color="auto" w:fill="DEEAF6" w:themeFill="accent1" w:themeFillTint="33"/>
            <w:vAlign w:val="center"/>
            <w:hideMark/>
          </w:tcPr>
          <w:p w14:paraId="53C6E328" w14:textId="77777777" w:rsidR="00590106" w:rsidRPr="00F84557" w:rsidRDefault="00590106">
            <w:pPr>
              <w:spacing w:after="0" w:line="240" w:lineRule="auto"/>
              <w:jc w:val="center"/>
              <w:rPr>
                <w:rFonts w:ascii="Times New Roman" w:eastAsia="Times New Roman" w:hAnsi="Times New Roman"/>
                <w:b/>
                <w:sz w:val="24"/>
                <w:szCs w:val="24"/>
              </w:rPr>
            </w:pPr>
            <w:r w:rsidRPr="00F84557">
              <w:rPr>
                <w:rFonts w:ascii="Times New Roman" w:hAnsi="Times New Roman"/>
                <w:b/>
                <w:sz w:val="24"/>
                <w:szCs w:val="24"/>
              </w:rPr>
              <w:t>Мероприятия</w:t>
            </w:r>
          </w:p>
        </w:tc>
        <w:tc>
          <w:tcPr>
            <w:tcW w:w="2127" w:type="dxa"/>
            <w:shd w:val="clear" w:color="auto" w:fill="DEEAF6" w:themeFill="accent1" w:themeFillTint="33"/>
            <w:vAlign w:val="center"/>
            <w:hideMark/>
          </w:tcPr>
          <w:p w14:paraId="10055465" w14:textId="77777777" w:rsidR="00590106" w:rsidRPr="00F84557" w:rsidRDefault="00590106">
            <w:pPr>
              <w:spacing w:after="0" w:line="240" w:lineRule="auto"/>
              <w:jc w:val="center"/>
              <w:rPr>
                <w:rFonts w:ascii="Times New Roman" w:eastAsia="Times New Roman" w:hAnsi="Times New Roman"/>
                <w:b/>
                <w:sz w:val="24"/>
                <w:szCs w:val="24"/>
              </w:rPr>
            </w:pPr>
            <w:r w:rsidRPr="00F84557">
              <w:rPr>
                <w:rFonts w:ascii="Times New Roman" w:hAnsi="Times New Roman"/>
                <w:b/>
                <w:sz w:val="24"/>
                <w:szCs w:val="24"/>
              </w:rPr>
              <w:t>Ответственные</w:t>
            </w:r>
          </w:p>
        </w:tc>
        <w:tc>
          <w:tcPr>
            <w:tcW w:w="1277" w:type="dxa"/>
            <w:shd w:val="clear" w:color="auto" w:fill="DEEAF6" w:themeFill="accent1" w:themeFillTint="33"/>
            <w:vAlign w:val="center"/>
            <w:hideMark/>
          </w:tcPr>
          <w:p w14:paraId="37835885" w14:textId="77777777" w:rsidR="00590106" w:rsidRPr="00F84557" w:rsidRDefault="00590106">
            <w:pPr>
              <w:spacing w:after="0" w:line="240" w:lineRule="auto"/>
              <w:jc w:val="center"/>
              <w:rPr>
                <w:rFonts w:ascii="Times New Roman" w:eastAsia="Times New Roman" w:hAnsi="Times New Roman"/>
                <w:b/>
                <w:sz w:val="24"/>
                <w:szCs w:val="24"/>
              </w:rPr>
            </w:pPr>
            <w:r w:rsidRPr="00F84557">
              <w:rPr>
                <w:rFonts w:ascii="Times New Roman" w:hAnsi="Times New Roman"/>
                <w:b/>
                <w:sz w:val="24"/>
                <w:szCs w:val="24"/>
              </w:rPr>
              <w:t>Сроки исполнения</w:t>
            </w:r>
          </w:p>
        </w:tc>
      </w:tr>
      <w:tr w:rsidR="00F84557" w:rsidRPr="00F84557" w14:paraId="21B201EB" w14:textId="77777777" w:rsidTr="00F84557">
        <w:trPr>
          <w:trHeight w:val="30"/>
        </w:trPr>
        <w:tc>
          <w:tcPr>
            <w:tcW w:w="1419" w:type="dxa"/>
            <w:vMerge w:val="restart"/>
            <w:shd w:val="clear" w:color="auto" w:fill="DEEAF6" w:themeFill="accent1" w:themeFillTint="33"/>
            <w:textDirection w:val="btLr"/>
            <w:hideMark/>
          </w:tcPr>
          <w:p w14:paraId="088FFE0B" w14:textId="77777777" w:rsidR="00590106" w:rsidRPr="00F84557" w:rsidRDefault="00590106">
            <w:pPr>
              <w:spacing w:after="0" w:line="240" w:lineRule="auto"/>
              <w:ind w:left="113" w:right="113"/>
              <w:jc w:val="center"/>
              <w:rPr>
                <w:rFonts w:ascii="Times New Roman" w:eastAsia="Times New Roman" w:hAnsi="Times New Roman"/>
                <w:b/>
                <w:caps/>
                <w:sz w:val="24"/>
                <w:szCs w:val="24"/>
              </w:rPr>
            </w:pPr>
            <w:r w:rsidRPr="00F84557">
              <w:rPr>
                <w:rFonts w:ascii="Times New Roman" w:hAnsi="Times New Roman"/>
                <w:caps/>
                <w:sz w:val="24"/>
                <w:szCs w:val="24"/>
              </w:rPr>
              <w:br/>
            </w:r>
            <w:r w:rsidRPr="00F84557">
              <w:rPr>
                <w:rFonts w:ascii="Times New Roman" w:hAnsi="Times New Roman"/>
                <w:b/>
                <w:caps/>
                <w:sz w:val="24"/>
                <w:szCs w:val="24"/>
              </w:rPr>
              <w:t>Работа педагогического совета</w:t>
            </w:r>
          </w:p>
        </w:tc>
        <w:tc>
          <w:tcPr>
            <w:tcW w:w="4280" w:type="dxa"/>
            <w:gridSpan w:val="2"/>
          </w:tcPr>
          <w:p w14:paraId="1711B1FB"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Педагогический совет №1.</w:t>
            </w:r>
          </w:p>
          <w:p w14:paraId="1CE5B6B0" w14:textId="51501930" w:rsidR="00590106" w:rsidRPr="00F84557" w:rsidRDefault="00C679CE">
            <w:pPr>
              <w:spacing w:after="0" w:line="240" w:lineRule="auto"/>
              <w:rPr>
                <w:rFonts w:ascii="Times New Roman" w:hAnsi="Times New Roman"/>
                <w:sz w:val="24"/>
                <w:szCs w:val="24"/>
              </w:rPr>
            </w:pPr>
            <w:r w:rsidRPr="00F84557">
              <w:rPr>
                <w:rFonts w:ascii="Times New Roman" w:hAnsi="Times New Roman"/>
                <w:sz w:val="24"/>
                <w:szCs w:val="24"/>
              </w:rPr>
              <w:t xml:space="preserve">Анализ работы педагогического коллектива за 2024-2025 год. </w:t>
            </w:r>
            <w:r w:rsidR="00590106" w:rsidRPr="00F84557">
              <w:rPr>
                <w:rFonts w:ascii="Times New Roman" w:hAnsi="Times New Roman"/>
                <w:sz w:val="24"/>
                <w:szCs w:val="24"/>
              </w:rPr>
              <w:t>Проектирование образовательного процесса в 202</w:t>
            </w:r>
            <w:r w:rsidRPr="00F84557">
              <w:rPr>
                <w:rFonts w:ascii="Times New Roman" w:hAnsi="Times New Roman"/>
                <w:sz w:val="24"/>
                <w:szCs w:val="24"/>
              </w:rPr>
              <w:t>5</w:t>
            </w:r>
            <w:r w:rsidR="00590106" w:rsidRPr="00F84557">
              <w:rPr>
                <w:rFonts w:ascii="Times New Roman" w:hAnsi="Times New Roman"/>
                <w:sz w:val="24"/>
                <w:szCs w:val="24"/>
              </w:rPr>
              <w:t>-202</w:t>
            </w:r>
            <w:r w:rsidRPr="00F84557">
              <w:rPr>
                <w:rFonts w:ascii="Times New Roman" w:hAnsi="Times New Roman"/>
                <w:sz w:val="24"/>
                <w:szCs w:val="24"/>
              </w:rPr>
              <w:t xml:space="preserve">6 </w:t>
            </w:r>
            <w:r w:rsidR="00590106" w:rsidRPr="00F84557">
              <w:rPr>
                <w:rFonts w:ascii="Times New Roman" w:hAnsi="Times New Roman"/>
                <w:sz w:val="24"/>
                <w:szCs w:val="24"/>
              </w:rPr>
              <w:t>учебном году</w:t>
            </w:r>
            <w:r w:rsidR="006C1D36" w:rsidRPr="00F84557">
              <w:rPr>
                <w:rFonts w:ascii="Times New Roman" w:hAnsi="Times New Roman"/>
                <w:sz w:val="24"/>
                <w:szCs w:val="24"/>
              </w:rPr>
              <w:t>.</w:t>
            </w:r>
          </w:p>
          <w:p w14:paraId="339E42DF" w14:textId="77777777" w:rsidR="00590106" w:rsidRPr="00F84557" w:rsidRDefault="00590106">
            <w:pPr>
              <w:spacing w:after="0" w:line="240" w:lineRule="auto"/>
              <w:rPr>
                <w:rFonts w:ascii="Times New Roman" w:eastAsia="Times New Roman" w:hAnsi="Times New Roman"/>
                <w:sz w:val="24"/>
                <w:szCs w:val="24"/>
              </w:rPr>
            </w:pPr>
          </w:p>
        </w:tc>
        <w:tc>
          <w:tcPr>
            <w:tcW w:w="2127" w:type="dxa"/>
            <w:hideMark/>
          </w:tcPr>
          <w:p w14:paraId="5978430C" w14:textId="77777777" w:rsidR="00590106" w:rsidRPr="00F84557" w:rsidRDefault="00590106">
            <w:pPr>
              <w:spacing w:after="0" w:line="240" w:lineRule="auto"/>
              <w:jc w:val="both"/>
              <w:rPr>
                <w:rFonts w:ascii="Times New Roman" w:eastAsia="Times New Roman" w:hAnsi="Times New Roman"/>
                <w:sz w:val="24"/>
                <w:szCs w:val="24"/>
              </w:rPr>
            </w:pPr>
            <w:proofErr w:type="spellStart"/>
            <w:r w:rsidRPr="00F84557">
              <w:rPr>
                <w:rFonts w:ascii="Times New Roman" w:hAnsi="Times New Roman"/>
                <w:sz w:val="24"/>
                <w:szCs w:val="24"/>
              </w:rPr>
              <w:t>Байгабулова</w:t>
            </w:r>
            <w:proofErr w:type="spellEnd"/>
            <w:r w:rsidRPr="00F84557">
              <w:rPr>
                <w:rFonts w:ascii="Times New Roman" w:hAnsi="Times New Roman"/>
                <w:sz w:val="24"/>
                <w:szCs w:val="24"/>
              </w:rPr>
              <w:t xml:space="preserve"> А. К.</w:t>
            </w:r>
          </w:p>
        </w:tc>
        <w:tc>
          <w:tcPr>
            <w:tcW w:w="1277" w:type="dxa"/>
            <w:hideMark/>
          </w:tcPr>
          <w:p w14:paraId="75B0FB9F" w14:textId="1643B29E" w:rsidR="00590106" w:rsidRPr="00F84557" w:rsidRDefault="00C679CE">
            <w:pPr>
              <w:spacing w:after="0" w:line="240" w:lineRule="auto"/>
              <w:jc w:val="center"/>
              <w:rPr>
                <w:rFonts w:ascii="Times New Roman" w:eastAsia="Times New Roman" w:hAnsi="Times New Roman"/>
                <w:sz w:val="24"/>
                <w:szCs w:val="24"/>
              </w:rPr>
            </w:pPr>
            <w:r w:rsidRPr="00F84557">
              <w:rPr>
                <w:rFonts w:ascii="Times New Roman" w:hAnsi="Times New Roman"/>
                <w:sz w:val="24"/>
                <w:szCs w:val="24"/>
              </w:rPr>
              <w:t>август 2025</w:t>
            </w:r>
          </w:p>
        </w:tc>
      </w:tr>
      <w:tr w:rsidR="00F84557" w:rsidRPr="00F84557" w14:paraId="772DEFE5" w14:textId="77777777" w:rsidTr="00F84557">
        <w:trPr>
          <w:trHeight w:val="30"/>
        </w:trPr>
        <w:tc>
          <w:tcPr>
            <w:tcW w:w="1419" w:type="dxa"/>
            <w:vMerge/>
            <w:vAlign w:val="center"/>
            <w:hideMark/>
          </w:tcPr>
          <w:p w14:paraId="4500514A" w14:textId="77777777" w:rsidR="00590106" w:rsidRPr="00F84557" w:rsidRDefault="00590106">
            <w:pPr>
              <w:spacing w:after="0" w:line="240" w:lineRule="auto"/>
              <w:rPr>
                <w:rFonts w:ascii="Times New Roman" w:eastAsia="Times New Roman" w:hAnsi="Times New Roman"/>
                <w:b/>
                <w:caps/>
                <w:sz w:val="24"/>
                <w:szCs w:val="24"/>
              </w:rPr>
            </w:pPr>
          </w:p>
        </w:tc>
        <w:tc>
          <w:tcPr>
            <w:tcW w:w="4280" w:type="dxa"/>
            <w:gridSpan w:val="2"/>
          </w:tcPr>
          <w:p w14:paraId="383B5136"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Педагогический совет №2.</w:t>
            </w:r>
          </w:p>
          <w:p w14:paraId="74563D40" w14:textId="77777777" w:rsidR="00E77345" w:rsidRPr="00F84557" w:rsidRDefault="001C2A49" w:rsidP="00A15A07">
            <w:pPr>
              <w:spacing w:after="0" w:line="240" w:lineRule="auto"/>
              <w:rPr>
                <w:rFonts w:ascii="Times New Roman" w:eastAsia="Times New Roman" w:hAnsi="Times New Roman"/>
                <w:sz w:val="24"/>
                <w:szCs w:val="24"/>
              </w:rPr>
            </w:pPr>
            <w:r w:rsidRPr="00F84557">
              <w:rPr>
                <w:rFonts w:ascii="Times New Roman" w:eastAsia="Times New Roman" w:hAnsi="Times New Roman"/>
                <w:sz w:val="24"/>
                <w:szCs w:val="24"/>
              </w:rPr>
              <w:t>Ценностно-ориентированный компонент в образовательном процессе как ключевой элемент формирования гармонично развитой личности</w:t>
            </w:r>
            <w:r w:rsidR="00E77345" w:rsidRPr="00F84557">
              <w:rPr>
                <w:rFonts w:ascii="Times New Roman" w:eastAsia="Times New Roman" w:hAnsi="Times New Roman"/>
                <w:sz w:val="24"/>
                <w:szCs w:val="24"/>
              </w:rPr>
              <w:t>:</w:t>
            </w:r>
          </w:p>
          <w:p w14:paraId="53538A43" w14:textId="335CDA71" w:rsidR="00E77345" w:rsidRPr="00F84557" w:rsidRDefault="00A15A07" w:rsidP="00A15A07">
            <w:pPr>
              <w:spacing w:after="0" w:line="240" w:lineRule="auto"/>
              <w:rPr>
                <w:rFonts w:ascii="Times New Roman" w:hAnsi="Times New Roman"/>
                <w:i/>
                <w:iCs/>
                <w:sz w:val="20"/>
                <w:szCs w:val="20"/>
              </w:rPr>
            </w:pPr>
            <w:r w:rsidRPr="00F84557">
              <w:rPr>
                <w:rFonts w:ascii="Times New Roman" w:hAnsi="Times New Roman"/>
                <w:sz w:val="20"/>
                <w:szCs w:val="20"/>
              </w:rPr>
              <w:t xml:space="preserve"> - </w:t>
            </w:r>
            <w:r w:rsidR="004D341A" w:rsidRPr="00F84557">
              <w:rPr>
                <w:rFonts w:ascii="Times New Roman" w:hAnsi="Times New Roman"/>
                <w:i/>
                <w:iCs/>
                <w:sz w:val="20"/>
                <w:szCs w:val="20"/>
              </w:rPr>
              <w:t xml:space="preserve">суть ценностно-ориентированного подхода, </w:t>
            </w:r>
            <w:r w:rsidR="00596C21" w:rsidRPr="00F84557">
              <w:rPr>
                <w:rFonts w:ascii="Times New Roman" w:hAnsi="Times New Roman"/>
                <w:i/>
                <w:iCs/>
                <w:sz w:val="20"/>
                <w:szCs w:val="20"/>
              </w:rPr>
              <w:t xml:space="preserve"> </w:t>
            </w:r>
          </w:p>
          <w:p w14:paraId="6967F0DA" w14:textId="77D555C6" w:rsidR="00E77345" w:rsidRPr="00F84557" w:rsidRDefault="00A15A07" w:rsidP="00A15A07">
            <w:pPr>
              <w:spacing w:after="0" w:line="240" w:lineRule="auto"/>
              <w:rPr>
                <w:rFonts w:ascii="Times New Roman" w:hAnsi="Times New Roman"/>
                <w:i/>
                <w:iCs/>
                <w:sz w:val="20"/>
                <w:szCs w:val="20"/>
              </w:rPr>
            </w:pPr>
            <w:r w:rsidRPr="00F84557">
              <w:rPr>
                <w:rFonts w:ascii="Times New Roman" w:hAnsi="Times New Roman"/>
                <w:i/>
                <w:iCs/>
                <w:sz w:val="20"/>
                <w:szCs w:val="20"/>
              </w:rPr>
              <w:t xml:space="preserve"> - </w:t>
            </w:r>
            <w:r w:rsidR="00596C21" w:rsidRPr="00F84557">
              <w:rPr>
                <w:rFonts w:ascii="Times New Roman" w:hAnsi="Times New Roman"/>
                <w:i/>
                <w:iCs/>
                <w:sz w:val="20"/>
                <w:szCs w:val="20"/>
              </w:rPr>
              <w:t>ин</w:t>
            </w:r>
            <w:r w:rsidR="00E77345" w:rsidRPr="00F84557">
              <w:rPr>
                <w:rFonts w:ascii="Times New Roman" w:hAnsi="Times New Roman"/>
                <w:i/>
                <w:iCs/>
                <w:sz w:val="20"/>
                <w:szCs w:val="20"/>
              </w:rPr>
              <w:t>те</w:t>
            </w:r>
            <w:r w:rsidR="00596C21" w:rsidRPr="00F84557">
              <w:rPr>
                <w:rFonts w:ascii="Times New Roman" w:hAnsi="Times New Roman"/>
                <w:i/>
                <w:iCs/>
                <w:sz w:val="20"/>
                <w:szCs w:val="20"/>
              </w:rPr>
              <w:t>грация Единой программы воспитания «</w:t>
            </w:r>
            <w:proofErr w:type="spellStart"/>
            <w:r w:rsidR="00596C21" w:rsidRPr="00F84557">
              <w:rPr>
                <w:rFonts w:ascii="Times New Roman" w:hAnsi="Times New Roman"/>
                <w:i/>
                <w:iCs/>
                <w:sz w:val="20"/>
                <w:szCs w:val="20"/>
              </w:rPr>
              <w:t>Адал</w:t>
            </w:r>
            <w:proofErr w:type="spellEnd"/>
            <w:r w:rsidR="001C2A49" w:rsidRPr="00F84557">
              <w:rPr>
                <w:rFonts w:ascii="Times New Roman" w:hAnsi="Times New Roman"/>
                <w:i/>
                <w:iCs/>
                <w:sz w:val="20"/>
                <w:szCs w:val="20"/>
              </w:rPr>
              <w:t xml:space="preserve"> </w:t>
            </w:r>
            <w:proofErr w:type="spellStart"/>
            <w:r w:rsidR="00E77345" w:rsidRPr="00F84557">
              <w:rPr>
                <w:rFonts w:ascii="Times New Roman" w:hAnsi="Times New Roman"/>
                <w:i/>
                <w:iCs/>
                <w:sz w:val="20"/>
                <w:szCs w:val="20"/>
              </w:rPr>
              <w:t>азамат</w:t>
            </w:r>
            <w:proofErr w:type="spellEnd"/>
            <w:r w:rsidR="00E77345" w:rsidRPr="00F84557">
              <w:rPr>
                <w:rFonts w:ascii="Times New Roman" w:hAnsi="Times New Roman"/>
                <w:i/>
                <w:iCs/>
                <w:sz w:val="20"/>
                <w:szCs w:val="20"/>
              </w:rPr>
              <w:t xml:space="preserve">» в учебный процесс, </w:t>
            </w:r>
          </w:p>
          <w:p w14:paraId="6ABAA462" w14:textId="12E758D7" w:rsidR="00590106" w:rsidRPr="00F84557" w:rsidRDefault="00A15A07" w:rsidP="00A15A07">
            <w:pPr>
              <w:spacing w:after="0" w:line="240" w:lineRule="auto"/>
              <w:rPr>
                <w:sz w:val="24"/>
                <w:szCs w:val="24"/>
              </w:rPr>
            </w:pPr>
            <w:r w:rsidRPr="00F84557">
              <w:rPr>
                <w:rFonts w:ascii="Times New Roman" w:hAnsi="Times New Roman"/>
                <w:i/>
                <w:iCs/>
                <w:sz w:val="20"/>
                <w:szCs w:val="20"/>
              </w:rPr>
              <w:t xml:space="preserve"> - </w:t>
            </w:r>
            <w:r w:rsidR="00E77345" w:rsidRPr="00F84557">
              <w:rPr>
                <w:rFonts w:ascii="Times New Roman" w:hAnsi="Times New Roman"/>
                <w:i/>
                <w:iCs/>
                <w:sz w:val="20"/>
                <w:szCs w:val="20"/>
              </w:rPr>
              <w:t>реализация принципов академической честности в школе</w:t>
            </w:r>
          </w:p>
        </w:tc>
        <w:tc>
          <w:tcPr>
            <w:tcW w:w="2127" w:type="dxa"/>
            <w:hideMark/>
          </w:tcPr>
          <w:p w14:paraId="3483DFAD" w14:textId="77777777" w:rsidR="00FB7CF4" w:rsidRPr="00F84557" w:rsidRDefault="00FB7CF4" w:rsidP="00FB7CF4">
            <w:pPr>
              <w:spacing w:after="0" w:line="240" w:lineRule="auto"/>
              <w:rPr>
                <w:rFonts w:ascii="Times New Roman" w:eastAsia="Times New Roman" w:hAnsi="Times New Roman"/>
                <w:sz w:val="24"/>
                <w:szCs w:val="24"/>
              </w:rPr>
            </w:pPr>
            <w:proofErr w:type="spellStart"/>
            <w:r w:rsidRPr="00F84557">
              <w:rPr>
                <w:rFonts w:ascii="Times New Roman" w:hAnsi="Times New Roman"/>
                <w:sz w:val="24"/>
                <w:szCs w:val="24"/>
              </w:rPr>
              <w:t>Медетова</w:t>
            </w:r>
            <w:proofErr w:type="spellEnd"/>
            <w:r w:rsidRPr="00F84557">
              <w:rPr>
                <w:rFonts w:ascii="Times New Roman" w:hAnsi="Times New Roman"/>
                <w:sz w:val="24"/>
                <w:szCs w:val="24"/>
              </w:rPr>
              <w:t xml:space="preserve"> А. Р.</w:t>
            </w:r>
          </w:p>
          <w:p w14:paraId="68304DEE" w14:textId="77777777" w:rsidR="00590106" w:rsidRPr="00F84557" w:rsidRDefault="00FB7CF4" w:rsidP="00FB7CF4">
            <w:pPr>
              <w:spacing w:after="0" w:line="240" w:lineRule="auto"/>
              <w:rPr>
                <w:rFonts w:ascii="Times New Roman" w:hAnsi="Times New Roman"/>
                <w:sz w:val="24"/>
                <w:szCs w:val="24"/>
              </w:rPr>
            </w:pPr>
            <w:r w:rsidRPr="00F84557">
              <w:rPr>
                <w:rFonts w:ascii="Times New Roman" w:hAnsi="Times New Roman"/>
                <w:sz w:val="24"/>
                <w:szCs w:val="24"/>
              </w:rPr>
              <w:t>Смагулова С. Т.</w:t>
            </w:r>
          </w:p>
          <w:p w14:paraId="1541465B" w14:textId="14D75091" w:rsidR="002B075E" w:rsidRPr="00F84557" w:rsidRDefault="002B075E" w:rsidP="00FB7CF4">
            <w:pPr>
              <w:spacing w:after="0" w:line="240" w:lineRule="auto"/>
              <w:rPr>
                <w:rFonts w:ascii="Times New Roman" w:eastAsia="Times New Roman" w:hAnsi="Times New Roman"/>
                <w:sz w:val="24"/>
                <w:szCs w:val="24"/>
              </w:rPr>
            </w:pPr>
            <w:proofErr w:type="spellStart"/>
            <w:r w:rsidRPr="00F84557">
              <w:rPr>
                <w:rFonts w:ascii="Times New Roman" w:eastAsia="Times New Roman" w:hAnsi="Times New Roman"/>
                <w:sz w:val="24"/>
                <w:szCs w:val="24"/>
              </w:rPr>
              <w:t>Байгабулова</w:t>
            </w:r>
            <w:proofErr w:type="spellEnd"/>
            <w:r w:rsidRPr="00F84557">
              <w:rPr>
                <w:rFonts w:ascii="Times New Roman" w:eastAsia="Times New Roman" w:hAnsi="Times New Roman"/>
                <w:sz w:val="24"/>
                <w:szCs w:val="24"/>
              </w:rPr>
              <w:t xml:space="preserve"> А. К.</w:t>
            </w:r>
          </w:p>
        </w:tc>
        <w:tc>
          <w:tcPr>
            <w:tcW w:w="1277" w:type="dxa"/>
            <w:hideMark/>
          </w:tcPr>
          <w:p w14:paraId="0434C31D" w14:textId="2264B148" w:rsidR="00590106" w:rsidRPr="00F84557" w:rsidRDefault="00C818CC">
            <w:pPr>
              <w:spacing w:after="0" w:line="240" w:lineRule="auto"/>
              <w:jc w:val="center"/>
              <w:rPr>
                <w:rFonts w:ascii="Times New Roman" w:eastAsia="Times New Roman" w:hAnsi="Times New Roman"/>
                <w:sz w:val="24"/>
                <w:szCs w:val="24"/>
              </w:rPr>
            </w:pPr>
            <w:r w:rsidRPr="00F84557">
              <w:rPr>
                <w:rFonts w:ascii="Times New Roman" w:eastAsia="Times New Roman" w:hAnsi="Times New Roman"/>
                <w:sz w:val="24"/>
                <w:szCs w:val="24"/>
              </w:rPr>
              <w:t>окт</w:t>
            </w:r>
            <w:r w:rsidR="00590106" w:rsidRPr="00F84557">
              <w:rPr>
                <w:rFonts w:ascii="Times New Roman" w:eastAsia="Times New Roman" w:hAnsi="Times New Roman"/>
                <w:sz w:val="24"/>
                <w:szCs w:val="24"/>
              </w:rPr>
              <w:t>ябрь</w:t>
            </w:r>
          </w:p>
        </w:tc>
      </w:tr>
      <w:tr w:rsidR="00F84557" w:rsidRPr="00F84557" w14:paraId="011E8821" w14:textId="77777777" w:rsidTr="00F84557">
        <w:trPr>
          <w:trHeight w:val="1104"/>
        </w:trPr>
        <w:tc>
          <w:tcPr>
            <w:tcW w:w="1419" w:type="dxa"/>
            <w:vMerge/>
            <w:vAlign w:val="center"/>
            <w:hideMark/>
          </w:tcPr>
          <w:p w14:paraId="38592585" w14:textId="77777777" w:rsidR="00590106" w:rsidRPr="00F84557" w:rsidRDefault="00590106">
            <w:pPr>
              <w:spacing w:after="0" w:line="240" w:lineRule="auto"/>
              <w:rPr>
                <w:rFonts w:ascii="Times New Roman" w:eastAsia="Times New Roman" w:hAnsi="Times New Roman"/>
                <w:b/>
                <w:caps/>
                <w:sz w:val="24"/>
                <w:szCs w:val="24"/>
              </w:rPr>
            </w:pPr>
          </w:p>
        </w:tc>
        <w:tc>
          <w:tcPr>
            <w:tcW w:w="4280" w:type="dxa"/>
            <w:gridSpan w:val="2"/>
          </w:tcPr>
          <w:p w14:paraId="4F012693"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Малый педагогический совет №3.</w:t>
            </w:r>
          </w:p>
          <w:p w14:paraId="7A31A546" w14:textId="77777777" w:rsidR="00590106" w:rsidRPr="00F84557" w:rsidRDefault="00590106">
            <w:pPr>
              <w:spacing w:after="0" w:line="240" w:lineRule="auto"/>
              <w:jc w:val="both"/>
              <w:rPr>
                <w:rFonts w:ascii="Times New Roman" w:hAnsi="Times New Roman"/>
                <w:sz w:val="24"/>
                <w:szCs w:val="24"/>
              </w:rPr>
            </w:pPr>
            <w:r w:rsidRPr="00F84557">
              <w:rPr>
                <w:rFonts w:ascii="Times New Roman" w:hAnsi="Times New Roman"/>
                <w:sz w:val="24"/>
                <w:szCs w:val="24"/>
              </w:rPr>
              <w:t>Адаптация учащихся 1-х классов.</w:t>
            </w:r>
          </w:p>
          <w:p w14:paraId="5D9E6065" w14:textId="77777777" w:rsidR="00590106" w:rsidRPr="00F84557" w:rsidRDefault="00590106">
            <w:pPr>
              <w:pStyle w:val="a7"/>
              <w:ind w:left="0"/>
              <w:jc w:val="both"/>
            </w:pPr>
            <w:r w:rsidRPr="00F84557">
              <w:t>Преемственность в организации УВП в 5-х, 10-х классах.</w:t>
            </w:r>
          </w:p>
          <w:p w14:paraId="1FE4E72C" w14:textId="77777777" w:rsidR="00590106" w:rsidRPr="00F84557" w:rsidRDefault="00590106">
            <w:pPr>
              <w:pStyle w:val="a7"/>
              <w:ind w:left="0"/>
              <w:jc w:val="both"/>
            </w:pPr>
          </w:p>
        </w:tc>
        <w:tc>
          <w:tcPr>
            <w:tcW w:w="2127" w:type="dxa"/>
            <w:hideMark/>
          </w:tcPr>
          <w:p w14:paraId="2B854CB7" w14:textId="77777777" w:rsidR="00590106" w:rsidRPr="00F84557" w:rsidRDefault="00590106">
            <w:pPr>
              <w:spacing w:after="0" w:line="240" w:lineRule="auto"/>
              <w:rPr>
                <w:rFonts w:ascii="Times New Roman" w:eastAsia="Times New Roman" w:hAnsi="Times New Roman"/>
                <w:sz w:val="24"/>
                <w:szCs w:val="24"/>
              </w:rPr>
            </w:pPr>
            <w:proofErr w:type="spellStart"/>
            <w:r w:rsidRPr="00F84557">
              <w:rPr>
                <w:rFonts w:ascii="Times New Roman" w:hAnsi="Times New Roman"/>
                <w:sz w:val="24"/>
                <w:szCs w:val="24"/>
              </w:rPr>
              <w:t>Байгабулова</w:t>
            </w:r>
            <w:proofErr w:type="spellEnd"/>
            <w:r w:rsidRPr="00F84557">
              <w:rPr>
                <w:rFonts w:ascii="Times New Roman" w:hAnsi="Times New Roman"/>
                <w:sz w:val="24"/>
                <w:szCs w:val="24"/>
              </w:rPr>
              <w:t xml:space="preserve"> А. К.</w:t>
            </w:r>
          </w:p>
          <w:p w14:paraId="33DCD821" w14:textId="4D55E393" w:rsidR="00590106" w:rsidRPr="00F84557" w:rsidRDefault="000C4004">
            <w:pPr>
              <w:spacing w:after="0" w:line="240" w:lineRule="auto"/>
              <w:jc w:val="both"/>
              <w:rPr>
                <w:rFonts w:ascii="Times New Roman" w:eastAsia="Times New Roman" w:hAnsi="Times New Roman"/>
                <w:sz w:val="24"/>
                <w:szCs w:val="24"/>
              </w:rPr>
            </w:pPr>
            <w:r>
              <w:rPr>
                <w:rFonts w:ascii="Times New Roman" w:hAnsi="Times New Roman"/>
                <w:sz w:val="24"/>
                <w:szCs w:val="24"/>
              </w:rPr>
              <w:t>Тюменева Р. А.</w:t>
            </w:r>
            <w:r w:rsidR="00590106" w:rsidRPr="00F84557">
              <w:rPr>
                <w:rFonts w:ascii="Times New Roman" w:hAnsi="Times New Roman"/>
                <w:sz w:val="24"/>
                <w:szCs w:val="24"/>
              </w:rPr>
              <w:t xml:space="preserve"> </w:t>
            </w:r>
            <w:proofErr w:type="spellStart"/>
            <w:r w:rsidR="00590106" w:rsidRPr="00F84557">
              <w:rPr>
                <w:rFonts w:ascii="Times New Roman" w:hAnsi="Times New Roman"/>
                <w:sz w:val="24"/>
                <w:szCs w:val="24"/>
              </w:rPr>
              <w:t>Шакенова</w:t>
            </w:r>
            <w:proofErr w:type="spellEnd"/>
            <w:r w:rsidR="00590106" w:rsidRPr="00F84557">
              <w:rPr>
                <w:rFonts w:ascii="Times New Roman" w:hAnsi="Times New Roman"/>
                <w:sz w:val="24"/>
                <w:szCs w:val="24"/>
              </w:rPr>
              <w:t xml:space="preserve"> Ж. С.</w:t>
            </w:r>
          </w:p>
        </w:tc>
        <w:tc>
          <w:tcPr>
            <w:tcW w:w="1277" w:type="dxa"/>
            <w:hideMark/>
          </w:tcPr>
          <w:p w14:paraId="3A5C470D" w14:textId="48F52D58" w:rsidR="00590106" w:rsidRPr="00F84557" w:rsidRDefault="005A7BDC">
            <w:pPr>
              <w:spacing w:after="0" w:line="240" w:lineRule="auto"/>
              <w:jc w:val="center"/>
              <w:rPr>
                <w:rFonts w:ascii="Times New Roman" w:eastAsia="Times New Roman" w:hAnsi="Times New Roman"/>
                <w:sz w:val="24"/>
                <w:szCs w:val="24"/>
              </w:rPr>
            </w:pPr>
            <w:r w:rsidRPr="00F84557">
              <w:rPr>
                <w:rFonts w:ascii="Times New Roman" w:hAnsi="Times New Roman"/>
                <w:sz w:val="24"/>
                <w:szCs w:val="24"/>
              </w:rPr>
              <w:t>окт</w:t>
            </w:r>
            <w:r w:rsidR="00590106" w:rsidRPr="00F84557">
              <w:rPr>
                <w:rFonts w:ascii="Times New Roman" w:hAnsi="Times New Roman"/>
                <w:sz w:val="24"/>
                <w:szCs w:val="24"/>
              </w:rPr>
              <w:t>ябрь</w:t>
            </w:r>
          </w:p>
        </w:tc>
      </w:tr>
      <w:tr w:rsidR="00F84557" w:rsidRPr="00F84557" w14:paraId="3981A538" w14:textId="77777777" w:rsidTr="00F84557">
        <w:trPr>
          <w:trHeight w:val="30"/>
        </w:trPr>
        <w:tc>
          <w:tcPr>
            <w:tcW w:w="1419" w:type="dxa"/>
            <w:vMerge/>
            <w:vAlign w:val="center"/>
            <w:hideMark/>
          </w:tcPr>
          <w:p w14:paraId="0B591BA1" w14:textId="77777777" w:rsidR="00590106" w:rsidRPr="00F84557" w:rsidRDefault="00590106">
            <w:pPr>
              <w:spacing w:after="0" w:line="240" w:lineRule="auto"/>
              <w:rPr>
                <w:rFonts w:ascii="Times New Roman" w:eastAsia="Times New Roman" w:hAnsi="Times New Roman"/>
                <w:b/>
                <w:caps/>
                <w:sz w:val="24"/>
                <w:szCs w:val="24"/>
              </w:rPr>
            </w:pPr>
          </w:p>
        </w:tc>
        <w:tc>
          <w:tcPr>
            <w:tcW w:w="4280" w:type="dxa"/>
            <w:gridSpan w:val="2"/>
          </w:tcPr>
          <w:p w14:paraId="7485A775"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Малый педагогический совет №4.</w:t>
            </w:r>
          </w:p>
          <w:p w14:paraId="46763325" w14:textId="34499987" w:rsidR="00590106" w:rsidRPr="00F84557" w:rsidRDefault="00590106">
            <w:pPr>
              <w:pStyle w:val="a7"/>
              <w:ind w:left="0"/>
              <w:jc w:val="both"/>
            </w:pPr>
            <w:r w:rsidRPr="00F84557">
              <w:t xml:space="preserve">Итоги классно-обобщающего контроля в </w:t>
            </w:r>
            <w:r w:rsidR="00871907" w:rsidRPr="00F84557">
              <w:t>7Г</w:t>
            </w:r>
            <w:r w:rsidR="003203AD" w:rsidRPr="00F84557">
              <w:t>, 7В</w:t>
            </w:r>
            <w:r w:rsidRPr="00F84557">
              <w:t xml:space="preserve"> класс</w:t>
            </w:r>
            <w:r w:rsidR="003203AD" w:rsidRPr="00F84557">
              <w:t>ах</w:t>
            </w:r>
          </w:p>
          <w:p w14:paraId="3F94E96F" w14:textId="77777777" w:rsidR="00590106" w:rsidRPr="00F84557" w:rsidRDefault="00590106">
            <w:pPr>
              <w:pStyle w:val="a7"/>
              <w:ind w:left="0"/>
              <w:jc w:val="both"/>
              <w:rPr>
                <w:lang w:eastAsia="en-US"/>
              </w:rPr>
            </w:pPr>
          </w:p>
        </w:tc>
        <w:tc>
          <w:tcPr>
            <w:tcW w:w="2127" w:type="dxa"/>
            <w:hideMark/>
          </w:tcPr>
          <w:p w14:paraId="74DBC20B" w14:textId="77777777" w:rsidR="003203AD" w:rsidRPr="00F84557" w:rsidRDefault="003203AD" w:rsidP="003203AD">
            <w:pPr>
              <w:spacing w:after="0" w:line="240" w:lineRule="auto"/>
              <w:rPr>
                <w:rFonts w:ascii="Times New Roman" w:hAnsi="Times New Roman"/>
                <w:sz w:val="24"/>
                <w:szCs w:val="24"/>
              </w:rPr>
            </w:pPr>
            <w:proofErr w:type="spellStart"/>
            <w:r w:rsidRPr="00F84557">
              <w:rPr>
                <w:rFonts w:ascii="Times New Roman" w:hAnsi="Times New Roman"/>
                <w:sz w:val="24"/>
                <w:szCs w:val="24"/>
              </w:rPr>
              <w:t>Байгабулова</w:t>
            </w:r>
            <w:proofErr w:type="spellEnd"/>
            <w:r w:rsidRPr="00F84557">
              <w:rPr>
                <w:rFonts w:ascii="Times New Roman" w:hAnsi="Times New Roman"/>
                <w:sz w:val="24"/>
                <w:szCs w:val="24"/>
              </w:rPr>
              <w:t xml:space="preserve"> А. К. </w:t>
            </w:r>
          </w:p>
          <w:p w14:paraId="2DB00CF2" w14:textId="77777777" w:rsidR="003203AD" w:rsidRPr="00F84557" w:rsidRDefault="003203AD" w:rsidP="003203AD">
            <w:pPr>
              <w:spacing w:after="0" w:line="240" w:lineRule="auto"/>
              <w:rPr>
                <w:rFonts w:ascii="Times New Roman" w:hAnsi="Times New Roman"/>
                <w:sz w:val="24"/>
                <w:szCs w:val="24"/>
              </w:rPr>
            </w:pPr>
            <w:proofErr w:type="spellStart"/>
            <w:r w:rsidRPr="00F84557">
              <w:rPr>
                <w:rFonts w:ascii="Times New Roman" w:hAnsi="Times New Roman"/>
                <w:sz w:val="24"/>
                <w:szCs w:val="24"/>
              </w:rPr>
              <w:t>Шакенова</w:t>
            </w:r>
            <w:proofErr w:type="spellEnd"/>
            <w:r w:rsidRPr="00F84557">
              <w:rPr>
                <w:rFonts w:ascii="Times New Roman" w:hAnsi="Times New Roman"/>
                <w:sz w:val="24"/>
                <w:szCs w:val="24"/>
              </w:rPr>
              <w:t xml:space="preserve"> Ж. С. Тюменева Р. А.</w:t>
            </w:r>
          </w:p>
          <w:p w14:paraId="0EB2314E" w14:textId="55ED6E83" w:rsidR="00590106" w:rsidRPr="00F84557" w:rsidRDefault="003203AD" w:rsidP="003203AD">
            <w:pPr>
              <w:spacing w:after="0" w:line="240" w:lineRule="auto"/>
              <w:rPr>
                <w:rFonts w:ascii="Times New Roman" w:hAnsi="Times New Roman"/>
                <w:sz w:val="24"/>
                <w:szCs w:val="24"/>
              </w:rPr>
            </w:pPr>
            <w:r w:rsidRPr="00F84557">
              <w:rPr>
                <w:rFonts w:ascii="Times New Roman" w:hAnsi="Times New Roman"/>
                <w:sz w:val="24"/>
                <w:szCs w:val="24"/>
              </w:rPr>
              <w:t>Артемьева Н. Е.</w:t>
            </w:r>
          </w:p>
        </w:tc>
        <w:tc>
          <w:tcPr>
            <w:tcW w:w="1277" w:type="dxa"/>
            <w:hideMark/>
          </w:tcPr>
          <w:p w14:paraId="651A3575" w14:textId="77777777" w:rsidR="00590106" w:rsidRPr="00F84557" w:rsidRDefault="00590106">
            <w:pPr>
              <w:spacing w:after="0" w:line="240" w:lineRule="auto"/>
              <w:jc w:val="center"/>
              <w:rPr>
                <w:rFonts w:ascii="Times New Roman" w:eastAsia="Times New Roman" w:hAnsi="Times New Roman"/>
                <w:sz w:val="24"/>
                <w:szCs w:val="24"/>
              </w:rPr>
            </w:pPr>
            <w:r w:rsidRPr="00F84557">
              <w:rPr>
                <w:rFonts w:ascii="Times New Roman" w:eastAsia="Times New Roman" w:hAnsi="Times New Roman"/>
                <w:sz w:val="24"/>
                <w:szCs w:val="24"/>
              </w:rPr>
              <w:t>декабрь</w:t>
            </w:r>
          </w:p>
        </w:tc>
      </w:tr>
      <w:tr w:rsidR="00F84557" w:rsidRPr="00F84557" w14:paraId="2B829EB4" w14:textId="77777777" w:rsidTr="00F84557">
        <w:trPr>
          <w:trHeight w:val="30"/>
        </w:trPr>
        <w:tc>
          <w:tcPr>
            <w:tcW w:w="1419" w:type="dxa"/>
            <w:vMerge/>
            <w:vAlign w:val="center"/>
            <w:hideMark/>
          </w:tcPr>
          <w:p w14:paraId="3DAC1568" w14:textId="77777777" w:rsidR="00590106" w:rsidRPr="00F84557" w:rsidRDefault="00590106">
            <w:pPr>
              <w:spacing w:after="0" w:line="240" w:lineRule="auto"/>
              <w:rPr>
                <w:rFonts w:ascii="Times New Roman" w:eastAsia="Times New Roman" w:hAnsi="Times New Roman"/>
                <w:b/>
                <w:caps/>
                <w:sz w:val="24"/>
                <w:szCs w:val="24"/>
              </w:rPr>
            </w:pPr>
          </w:p>
        </w:tc>
        <w:tc>
          <w:tcPr>
            <w:tcW w:w="4280" w:type="dxa"/>
            <w:gridSpan w:val="2"/>
          </w:tcPr>
          <w:p w14:paraId="00326341" w14:textId="77777777" w:rsidR="001740F2" w:rsidRPr="00F84557" w:rsidRDefault="00590106" w:rsidP="00414DB5">
            <w:pPr>
              <w:tabs>
                <w:tab w:val="center" w:pos="4677"/>
                <w:tab w:val="right" w:pos="9355"/>
              </w:tabs>
              <w:spacing w:after="0" w:line="240" w:lineRule="auto"/>
              <w:rPr>
                <w:rFonts w:ascii="Times New Roman" w:hAnsi="Times New Roman"/>
                <w:sz w:val="24"/>
                <w:szCs w:val="24"/>
                <w:lang w:val="kk-KZ"/>
              </w:rPr>
            </w:pPr>
            <w:r w:rsidRPr="00F84557">
              <w:rPr>
                <w:rFonts w:ascii="Times New Roman" w:hAnsi="Times New Roman"/>
                <w:sz w:val="24"/>
                <w:szCs w:val="24"/>
                <w:lang w:val="kk-KZ"/>
              </w:rPr>
              <w:t xml:space="preserve">Педагогический совет №5 </w:t>
            </w:r>
          </w:p>
          <w:p w14:paraId="514E0163" w14:textId="4231EE93" w:rsidR="00590106" w:rsidRPr="00F84557" w:rsidRDefault="001740F2" w:rsidP="00414DB5">
            <w:pPr>
              <w:tabs>
                <w:tab w:val="center" w:pos="4677"/>
                <w:tab w:val="right" w:pos="9355"/>
              </w:tabs>
              <w:spacing w:after="0" w:line="240" w:lineRule="auto"/>
              <w:rPr>
                <w:rFonts w:ascii="Times New Roman" w:hAnsi="Times New Roman"/>
                <w:sz w:val="24"/>
                <w:szCs w:val="24"/>
              </w:rPr>
            </w:pPr>
            <w:r w:rsidRPr="00F84557">
              <w:rPr>
                <w:rFonts w:ascii="Times New Roman" w:hAnsi="Times New Roman"/>
                <w:sz w:val="24"/>
                <w:szCs w:val="24"/>
                <w:lang w:val="kk-KZ"/>
              </w:rPr>
              <w:t>Р</w:t>
            </w:r>
            <w:proofErr w:type="spellStart"/>
            <w:r w:rsidR="00D15685" w:rsidRPr="00F84557">
              <w:rPr>
                <w:rFonts w:ascii="Times New Roman" w:hAnsi="Times New Roman"/>
                <w:sz w:val="24"/>
                <w:szCs w:val="24"/>
              </w:rPr>
              <w:t>еализаци</w:t>
            </w:r>
            <w:r w:rsidRPr="00F84557">
              <w:rPr>
                <w:rFonts w:ascii="Times New Roman" w:hAnsi="Times New Roman"/>
                <w:sz w:val="24"/>
                <w:szCs w:val="24"/>
              </w:rPr>
              <w:t>я</w:t>
            </w:r>
            <w:proofErr w:type="spellEnd"/>
            <w:r w:rsidR="00D15685" w:rsidRPr="00F84557">
              <w:rPr>
                <w:rFonts w:ascii="Times New Roman" w:hAnsi="Times New Roman"/>
                <w:sz w:val="24"/>
                <w:szCs w:val="24"/>
              </w:rPr>
              <w:t xml:space="preserve"> </w:t>
            </w:r>
            <w:r w:rsidR="00414DB5" w:rsidRPr="00F84557">
              <w:rPr>
                <w:rFonts w:ascii="Times New Roman" w:hAnsi="Times New Roman"/>
                <w:sz w:val="24"/>
                <w:szCs w:val="24"/>
              </w:rPr>
              <w:t xml:space="preserve">ценностно-ориентированного подхода </w:t>
            </w:r>
            <w:r w:rsidRPr="00F84557">
              <w:rPr>
                <w:rFonts w:ascii="Times New Roman" w:hAnsi="Times New Roman"/>
                <w:sz w:val="24"/>
                <w:szCs w:val="24"/>
              </w:rPr>
              <w:t>через проектную и исследовательскую деятельность учащихся</w:t>
            </w:r>
          </w:p>
        </w:tc>
        <w:tc>
          <w:tcPr>
            <w:tcW w:w="2127" w:type="dxa"/>
            <w:hideMark/>
          </w:tcPr>
          <w:p w14:paraId="3E215623" w14:textId="1C133759" w:rsidR="00590106" w:rsidRPr="00F84557" w:rsidRDefault="00414DB5">
            <w:pPr>
              <w:spacing w:after="0" w:line="240" w:lineRule="auto"/>
              <w:rPr>
                <w:rFonts w:ascii="Times New Roman" w:eastAsia="Times New Roman" w:hAnsi="Times New Roman"/>
                <w:sz w:val="24"/>
                <w:szCs w:val="24"/>
              </w:rPr>
            </w:pPr>
            <w:proofErr w:type="spellStart"/>
            <w:r w:rsidRPr="00F84557">
              <w:rPr>
                <w:rFonts w:ascii="Times New Roman" w:eastAsia="Times New Roman" w:hAnsi="Times New Roman"/>
                <w:sz w:val="24"/>
                <w:szCs w:val="24"/>
              </w:rPr>
              <w:t>Байгабулова</w:t>
            </w:r>
            <w:proofErr w:type="spellEnd"/>
            <w:r w:rsidRPr="00F84557">
              <w:rPr>
                <w:rFonts w:ascii="Times New Roman" w:eastAsia="Times New Roman" w:hAnsi="Times New Roman"/>
                <w:sz w:val="24"/>
                <w:szCs w:val="24"/>
              </w:rPr>
              <w:t xml:space="preserve"> А. К.</w:t>
            </w:r>
          </w:p>
        </w:tc>
        <w:tc>
          <w:tcPr>
            <w:tcW w:w="1277" w:type="dxa"/>
            <w:hideMark/>
          </w:tcPr>
          <w:p w14:paraId="1FF23FB4" w14:textId="77777777" w:rsidR="00590106" w:rsidRPr="00F84557" w:rsidRDefault="00590106">
            <w:pPr>
              <w:spacing w:after="0" w:line="240" w:lineRule="auto"/>
              <w:jc w:val="center"/>
              <w:rPr>
                <w:rFonts w:ascii="Times New Roman" w:eastAsia="Times New Roman" w:hAnsi="Times New Roman"/>
                <w:sz w:val="24"/>
                <w:szCs w:val="24"/>
              </w:rPr>
            </w:pPr>
            <w:r w:rsidRPr="00F84557">
              <w:rPr>
                <w:rFonts w:ascii="Times New Roman" w:hAnsi="Times New Roman"/>
                <w:sz w:val="24"/>
                <w:szCs w:val="24"/>
              </w:rPr>
              <w:t>январь</w:t>
            </w:r>
          </w:p>
        </w:tc>
      </w:tr>
      <w:tr w:rsidR="00F84557" w:rsidRPr="00F84557" w14:paraId="31548A35" w14:textId="77777777" w:rsidTr="00F84557">
        <w:trPr>
          <w:trHeight w:val="30"/>
        </w:trPr>
        <w:tc>
          <w:tcPr>
            <w:tcW w:w="1419" w:type="dxa"/>
            <w:vMerge/>
            <w:vAlign w:val="center"/>
            <w:hideMark/>
          </w:tcPr>
          <w:p w14:paraId="4D0F2FB7" w14:textId="77777777" w:rsidR="00590106" w:rsidRPr="00F84557" w:rsidRDefault="00590106">
            <w:pPr>
              <w:spacing w:after="0" w:line="240" w:lineRule="auto"/>
              <w:rPr>
                <w:rFonts w:ascii="Times New Roman" w:eastAsia="Times New Roman" w:hAnsi="Times New Roman"/>
                <w:b/>
                <w:caps/>
                <w:sz w:val="24"/>
                <w:szCs w:val="24"/>
              </w:rPr>
            </w:pPr>
          </w:p>
        </w:tc>
        <w:tc>
          <w:tcPr>
            <w:tcW w:w="4280" w:type="dxa"/>
            <w:gridSpan w:val="2"/>
          </w:tcPr>
          <w:p w14:paraId="5AA64E87"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Малый педагогический совет №6.</w:t>
            </w:r>
          </w:p>
          <w:p w14:paraId="391F8316" w14:textId="4D16BD48" w:rsidR="00590106" w:rsidRPr="00F84557" w:rsidRDefault="00590106">
            <w:pPr>
              <w:tabs>
                <w:tab w:val="center" w:pos="4677"/>
                <w:tab w:val="right" w:pos="9355"/>
              </w:tabs>
              <w:spacing w:after="0" w:line="240" w:lineRule="auto"/>
              <w:rPr>
                <w:rFonts w:ascii="Times New Roman" w:hAnsi="Times New Roman"/>
                <w:spacing w:val="-2"/>
                <w:sz w:val="24"/>
                <w:szCs w:val="24"/>
                <w:shd w:val="clear" w:color="auto" w:fill="FFFFFF"/>
              </w:rPr>
            </w:pPr>
            <w:r w:rsidRPr="00F84557">
              <w:rPr>
                <w:rFonts w:ascii="Times New Roman" w:hAnsi="Times New Roman"/>
                <w:spacing w:val="-2"/>
                <w:sz w:val="24"/>
                <w:szCs w:val="24"/>
                <w:shd w:val="clear" w:color="auto" w:fill="FFFFFF"/>
              </w:rPr>
              <w:t xml:space="preserve">Итоги классно-обобщающего контроля в </w:t>
            </w:r>
            <w:r w:rsidR="00BE0A2E" w:rsidRPr="00F84557">
              <w:rPr>
                <w:rFonts w:ascii="Times New Roman" w:hAnsi="Times New Roman"/>
                <w:spacing w:val="-2"/>
                <w:sz w:val="24"/>
                <w:szCs w:val="24"/>
                <w:shd w:val="clear" w:color="auto" w:fill="FFFFFF"/>
              </w:rPr>
              <w:t>9Г, 9А</w:t>
            </w:r>
            <w:r w:rsidRPr="00F84557">
              <w:rPr>
                <w:rFonts w:ascii="Times New Roman" w:hAnsi="Times New Roman"/>
                <w:spacing w:val="-2"/>
                <w:sz w:val="24"/>
                <w:szCs w:val="24"/>
                <w:shd w:val="clear" w:color="auto" w:fill="FFFFFF"/>
              </w:rPr>
              <w:t xml:space="preserve"> класс</w:t>
            </w:r>
            <w:r w:rsidR="00BE0A2E" w:rsidRPr="00F84557">
              <w:rPr>
                <w:rFonts w:ascii="Times New Roman" w:hAnsi="Times New Roman"/>
                <w:spacing w:val="-2"/>
                <w:sz w:val="24"/>
                <w:szCs w:val="24"/>
                <w:shd w:val="clear" w:color="auto" w:fill="FFFFFF"/>
              </w:rPr>
              <w:t>ах</w:t>
            </w:r>
          </w:p>
          <w:p w14:paraId="08F4A801" w14:textId="77777777" w:rsidR="00590106" w:rsidRPr="00F84557" w:rsidRDefault="00590106">
            <w:pPr>
              <w:tabs>
                <w:tab w:val="center" w:pos="4677"/>
                <w:tab w:val="right" w:pos="9355"/>
              </w:tabs>
              <w:spacing w:after="0" w:line="240" w:lineRule="auto"/>
              <w:rPr>
                <w:rFonts w:ascii="Times New Roman" w:hAnsi="Times New Roman"/>
                <w:spacing w:val="-2"/>
                <w:sz w:val="24"/>
                <w:szCs w:val="24"/>
                <w:shd w:val="clear" w:color="auto" w:fill="FFFFFF"/>
              </w:rPr>
            </w:pPr>
          </w:p>
        </w:tc>
        <w:tc>
          <w:tcPr>
            <w:tcW w:w="2127" w:type="dxa"/>
            <w:hideMark/>
          </w:tcPr>
          <w:p w14:paraId="01805395" w14:textId="77777777" w:rsidR="00BE0A2E" w:rsidRPr="00F84557" w:rsidRDefault="00BE0A2E" w:rsidP="00BE0A2E">
            <w:pPr>
              <w:spacing w:after="0" w:line="240" w:lineRule="auto"/>
              <w:rPr>
                <w:rFonts w:ascii="Times New Roman" w:hAnsi="Times New Roman"/>
                <w:sz w:val="24"/>
                <w:szCs w:val="24"/>
              </w:rPr>
            </w:pPr>
            <w:proofErr w:type="spellStart"/>
            <w:r w:rsidRPr="00F84557">
              <w:rPr>
                <w:rFonts w:ascii="Times New Roman" w:hAnsi="Times New Roman"/>
                <w:sz w:val="24"/>
                <w:szCs w:val="24"/>
              </w:rPr>
              <w:t>Байгабулова</w:t>
            </w:r>
            <w:proofErr w:type="spellEnd"/>
            <w:r w:rsidRPr="00F84557">
              <w:rPr>
                <w:rFonts w:ascii="Times New Roman" w:hAnsi="Times New Roman"/>
                <w:sz w:val="24"/>
                <w:szCs w:val="24"/>
              </w:rPr>
              <w:t xml:space="preserve"> А. К. </w:t>
            </w:r>
          </w:p>
          <w:p w14:paraId="33133294" w14:textId="77777777" w:rsidR="00BE0A2E" w:rsidRPr="00F84557" w:rsidRDefault="00BE0A2E" w:rsidP="00BE0A2E">
            <w:pPr>
              <w:spacing w:after="0" w:line="240" w:lineRule="auto"/>
              <w:rPr>
                <w:rFonts w:ascii="Times New Roman" w:hAnsi="Times New Roman"/>
                <w:sz w:val="24"/>
                <w:szCs w:val="24"/>
              </w:rPr>
            </w:pPr>
            <w:proofErr w:type="spellStart"/>
            <w:r w:rsidRPr="00F84557">
              <w:rPr>
                <w:rFonts w:ascii="Times New Roman" w:hAnsi="Times New Roman"/>
                <w:sz w:val="24"/>
                <w:szCs w:val="24"/>
              </w:rPr>
              <w:t>Шакенова</w:t>
            </w:r>
            <w:proofErr w:type="spellEnd"/>
            <w:r w:rsidRPr="00F84557">
              <w:rPr>
                <w:rFonts w:ascii="Times New Roman" w:hAnsi="Times New Roman"/>
                <w:sz w:val="24"/>
                <w:szCs w:val="24"/>
              </w:rPr>
              <w:t xml:space="preserve"> Ж. С. Тюменева Р. А.</w:t>
            </w:r>
          </w:p>
          <w:p w14:paraId="412B3B64" w14:textId="02881B22" w:rsidR="00590106" w:rsidRPr="00F84557" w:rsidRDefault="00BE0A2E" w:rsidP="00BE0A2E">
            <w:pPr>
              <w:spacing w:after="0" w:line="240" w:lineRule="auto"/>
              <w:rPr>
                <w:rFonts w:ascii="Times New Roman" w:hAnsi="Times New Roman"/>
                <w:sz w:val="24"/>
                <w:szCs w:val="24"/>
              </w:rPr>
            </w:pPr>
            <w:r w:rsidRPr="00F84557">
              <w:rPr>
                <w:rFonts w:ascii="Times New Roman" w:hAnsi="Times New Roman"/>
                <w:sz w:val="24"/>
                <w:szCs w:val="24"/>
              </w:rPr>
              <w:t>Артемьева Н. Е.</w:t>
            </w:r>
          </w:p>
        </w:tc>
        <w:tc>
          <w:tcPr>
            <w:tcW w:w="1277" w:type="dxa"/>
            <w:hideMark/>
          </w:tcPr>
          <w:p w14:paraId="32924B03" w14:textId="77777777" w:rsidR="00590106" w:rsidRPr="00F84557" w:rsidRDefault="00590106">
            <w:pPr>
              <w:spacing w:after="0" w:line="240" w:lineRule="auto"/>
              <w:jc w:val="center"/>
              <w:rPr>
                <w:rFonts w:ascii="Times New Roman" w:hAnsi="Times New Roman"/>
                <w:sz w:val="24"/>
                <w:szCs w:val="24"/>
              </w:rPr>
            </w:pPr>
            <w:r w:rsidRPr="00F84557">
              <w:rPr>
                <w:rFonts w:ascii="Times New Roman" w:hAnsi="Times New Roman"/>
                <w:sz w:val="24"/>
                <w:szCs w:val="24"/>
              </w:rPr>
              <w:t>февраль</w:t>
            </w:r>
          </w:p>
        </w:tc>
      </w:tr>
      <w:tr w:rsidR="00F84557" w:rsidRPr="00F84557" w14:paraId="11ACEFD5" w14:textId="77777777" w:rsidTr="00F84557">
        <w:trPr>
          <w:trHeight w:val="30"/>
        </w:trPr>
        <w:tc>
          <w:tcPr>
            <w:tcW w:w="1419" w:type="dxa"/>
            <w:vMerge/>
            <w:vAlign w:val="center"/>
            <w:hideMark/>
          </w:tcPr>
          <w:p w14:paraId="1346DE1C" w14:textId="77777777" w:rsidR="00590106" w:rsidRPr="00F84557" w:rsidRDefault="00590106">
            <w:pPr>
              <w:spacing w:after="0" w:line="240" w:lineRule="auto"/>
              <w:rPr>
                <w:rFonts w:ascii="Times New Roman" w:eastAsia="Times New Roman" w:hAnsi="Times New Roman"/>
                <w:b/>
                <w:caps/>
                <w:sz w:val="24"/>
                <w:szCs w:val="24"/>
              </w:rPr>
            </w:pPr>
          </w:p>
        </w:tc>
        <w:tc>
          <w:tcPr>
            <w:tcW w:w="4280" w:type="dxa"/>
            <w:gridSpan w:val="2"/>
          </w:tcPr>
          <w:p w14:paraId="20C39D42"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Педагогический совет №7.</w:t>
            </w:r>
          </w:p>
          <w:p w14:paraId="27F8457F" w14:textId="7041B690" w:rsidR="00590106" w:rsidRPr="00F84557" w:rsidRDefault="001715D1" w:rsidP="00856026">
            <w:pPr>
              <w:spacing w:after="0" w:line="240" w:lineRule="auto"/>
              <w:jc w:val="both"/>
              <w:rPr>
                <w:rFonts w:ascii="Times New Roman" w:eastAsia="Times New Roman" w:hAnsi="Times New Roman"/>
                <w:sz w:val="24"/>
                <w:szCs w:val="24"/>
              </w:rPr>
            </w:pPr>
            <w:r w:rsidRPr="00F84557">
              <w:rPr>
                <w:rFonts w:ascii="Times New Roman" w:hAnsi="Times New Roman"/>
                <w:sz w:val="24"/>
                <w:szCs w:val="24"/>
                <w:lang w:val="kk-KZ"/>
              </w:rPr>
              <w:t xml:space="preserve">Гармоничное развитие </w:t>
            </w:r>
            <w:r w:rsidRPr="00F84557">
              <w:rPr>
                <w:rFonts w:ascii="Times New Roman" w:hAnsi="Times New Roman"/>
                <w:sz w:val="24"/>
                <w:szCs w:val="24"/>
              </w:rPr>
              <w:t xml:space="preserve">Hard </w:t>
            </w:r>
            <w:proofErr w:type="spellStart"/>
            <w:r w:rsidRPr="00F84557">
              <w:rPr>
                <w:rFonts w:ascii="Times New Roman" w:hAnsi="Times New Roman"/>
                <w:sz w:val="24"/>
                <w:szCs w:val="24"/>
              </w:rPr>
              <w:t>Skills</w:t>
            </w:r>
            <w:proofErr w:type="spellEnd"/>
            <w:r w:rsidRPr="00F84557">
              <w:rPr>
                <w:rFonts w:ascii="Times New Roman" w:hAnsi="Times New Roman"/>
                <w:sz w:val="24"/>
                <w:szCs w:val="24"/>
              </w:rPr>
              <w:t xml:space="preserve"> и Soft </w:t>
            </w:r>
            <w:proofErr w:type="spellStart"/>
            <w:r w:rsidRPr="00F84557">
              <w:rPr>
                <w:rFonts w:ascii="Times New Roman" w:hAnsi="Times New Roman"/>
                <w:sz w:val="24"/>
                <w:szCs w:val="24"/>
              </w:rPr>
              <w:t>Skills</w:t>
            </w:r>
            <w:proofErr w:type="spellEnd"/>
            <w:r w:rsidRPr="00F84557">
              <w:rPr>
                <w:rFonts w:ascii="Times New Roman" w:hAnsi="Times New Roman"/>
                <w:sz w:val="24"/>
                <w:szCs w:val="24"/>
              </w:rPr>
              <w:t xml:space="preserve"> как условие реализации ценностно-ориентированного подхода и повышения качества образования</w:t>
            </w:r>
            <w:r w:rsidR="00856026" w:rsidRPr="00F84557">
              <w:rPr>
                <w:rFonts w:ascii="Times New Roman" w:hAnsi="Times New Roman"/>
                <w:sz w:val="24"/>
                <w:szCs w:val="24"/>
              </w:rPr>
              <w:t xml:space="preserve"> (</w:t>
            </w:r>
            <w:r w:rsidR="00856026" w:rsidRPr="00F84557">
              <w:rPr>
                <w:rFonts w:ascii="Times New Roman" w:hAnsi="Times New Roman"/>
                <w:i/>
                <w:iCs/>
                <w:sz w:val="20"/>
                <w:szCs w:val="20"/>
              </w:rPr>
              <w:t xml:space="preserve">панорама </w:t>
            </w:r>
            <w:r w:rsidRPr="00F84557">
              <w:rPr>
                <w:rFonts w:ascii="Times New Roman" w:eastAsia="Times New Roman" w:hAnsi="Times New Roman"/>
                <w:i/>
                <w:iCs/>
                <w:sz w:val="20"/>
                <w:szCs w:val="20"/>
              </w:rPr>
              <w:t xml:space="preserve"> </w:t>
            </w:r>
            <w:r w:rsidR="00856026" w:rsidRPr="00F84557">
              <w:rPr>
                <w:rFonts w:ascii="Times New Roman" w:eastAsia="Times New Roman" w:hAnsi="Times New Roman"/>
                <w:i/>
                <w:iCs/>
                <w:sz w:val="20"/>
                <w:szCs w:val="20"/>
              </w:rPr>
              <w:t xml:space="preserve">современных образовательных технологий, которые </w:t>
            </w:r>
            <w:r w:rsidR="00582F8B" w:rsidRPr="00F84557">
              <w:rPr>
                <w:rFonts w:ascii="Times New Roman" w:eastAsia="Times New Roman" w:hAnsi="Times New Roman"/>
                <w:i/>
                <w:iCs/>
                <w:sz w:val="20"/>
                <w:szCs w:val="20"/>
              </w:rPr>
              <w:t xml:space="preserve">позволяют интегрировать Soft </w:t>
            </w:r>
            <w:proofErr w:type="spellStart"/>
            <w:r w:rsidR="00582F8B" w:rsidRPr="00F84557">
              <w:rPr>
                <w:rFonts w:ascii="Times New Roman" w:eastAsia="Times New Roman" w:hAnsi="Times New Roman"/>
                <w:i/>
                <w:iCs/>
                <w:sz w:val="20"/>
                <w:szCs w:val="20"/>
              </w:rPr>
              <w:t>Skills</w:t>
            </w:r>
            <w:proofErr w:type="spellEnd"/>
            <w:r w:rsidR="00582F8B" w:rsidRPr="00F84557">
              <w:rPr>
                <w:rFonts w:ascii="Times New Roman" w:eastAsia="Times New Roman" w:hAnsi="Times New Roman"/>
                <w:i/>
                <w:iCs/>
                <w:sz w:val="20"/>
                <w:szCs w:val="20"/>
              </w:rPr>
              <w:t xml:space="preserve"> и Hard </w:t>
            </w:r>
            <w:proofErr w:type="spellStart"/>
            <w:r w:rsidR="00582F8B" w:rsidRPr="00F84557">
              <w:rPr>
                <w:rFonts w:ascii="Times New Roman" w:eastAsia="Times New Roman" w:hAnsi="Times New Roman"/>
                <w:i/>
                <w:iCs/>
                <w:sz w:val="20"/>
                <w:szCs w:val="20"/>
              </w:rPr>
              <w:t>Skills</w:t>
            </w:r>
            <w:proofErr w:type="spellEnd"/>
            <w:r w:rsidR="00582F8B" w:rsidRPr="00F84557">
              <w:rPr>
                <w:rFonts w:ascii="Times New Roman" w:eastAsia="Times New Roman" w:hAnsi="Times New Roman"/>
                <w:sz w:val="24"/>
                <w:szCs w:val="24"/>
              </w:rPr>
              <w:t>)</w:t>
            </w:r>
          </w:p>
        </w:tc>
        <w:tc>
          <w:tcPr>
            <w:tcW w:w="2127" w:type="dxa"/>
            <w:hideMark/>
          </w:tcPr>
          <w:p w14:paraId="7A8ECEEF" w14:textId="77777777" w:rsidR="00590106" w:rsidRPr="00F84557" w:rsidRDefault="00590106">
            <w:pPr>
              <w:spacing w:after="0" w:line="240" w:lineRule="auto"/>
              <w:rPr>
                <w:rFonts w:ascii="Times New Roman" w:hAnsi="Times New Roman"/>
                <w:sz w:val="24"/>
                <w:szCs w:val="24"/>
              </w:rPr>
            </w:pPr>
            <w:proofErr w:type="spellStart"/>
            <w:r w:rsidRPr="00F84557">
              <w:rPr>
                <w:rFonts w:ascii="Times New Roman" w:hAnsi="Times New Roman"/>
                <w:sz w:val="24"/>
                <w:szCs w:val="24"/>
              </w:rPr>
              <w:t>Байгабулова</w:t>
            </w:r>
            <w:proofErr w:type="spellEnd"/>
            <w:r w:rsidRPr="00F84557">
              <w:rPr>
                <w:rFonts w:ascii="Times New Roman" w:hAnsi="Times New Roman"/>
                <w:sz w:val="24"/>
                <w:szCs w:val="24"/>
              </w:rPr>
              <w:t xml:space="preserve"> А. К.</w:t>
            </w:r>
          </w:p>
        </w:tc>
        <w:tc>
          <w:tcPr>
            <w:tcW w:w="1277" w:type="dxa"/>
            <w:hideMark/>
          </w:tcPr>
          <w:p w14:paraId="53A590B2" w14:textId="77777777" w:rsidR="00590106" w:rsidRPr="00F84557" w:rsidRDefault="00590106">
            <w:pPr>
              <w:spacing w:after="0" w:line="240" w:lineRule="auto"/>
              <w:jc w:val="center"/>
              <w:rPr>
                <w:rFonts w:ascii="Times New Roman" w:hAnsi="Times New Roman"/>
                <w:sz w:val="24"/>
                <w:szCs w:val="24"/>
              </w:rPr>
            </w:pPr>
            <w:r w:rsidRPr="00F84557">
              <w:rPr>
                <w:rFonts w:ascii="Times New Roman" w:hAnsi="Times New Roman"/>
                <w:sz w:val="24"/>
                <w:szCs w:val="24"/>
              </w:rPr>
              <w:t>апрель</w:t>
            </w:r>
          </w:p>
        </w:tc>
      </w:tr>
      <w:tr w:rsidR="00F84557" w:rsidRPr="00F84557" w14:paraId="2E1A9C68" w14:textId="77777777" w:rsidTr="00F84557">
        <w:trPr>
          <w:trHeight w:val="30"/>
        </w:trPr>
        <w:tc>
          <w:tcPr>
            <w:tcW w:w="1419" w:type="dxa"/>
            <w:vMerge/>
            <w:vAlign w:val="center"/>
            <w:hideMark/>
          </w:tcPr>
          <w:p w14:paraId="327978D3" w14:textId="77777777" w:rsidR="00590106" w:rsidRPr="00F84557" w:rsidRDefault="00590106">
            <w:pPr>
              <w:spacing w:after="0" w:line="240" w:lineRule="auto"/>
              <w:rPr>
                <w:rFonts w:ascii="Times New Roman" w:eastAsia="Times New Roman" w:hAnsi="Times New Roman"/>
                <w:b/>
                <w:caps/>
                <w:sz w:val="24"/>
                <w:szCs w:val="24"/>
              </w:rPr>
            </w:pPr>
          </w:p>
        </w:tc>
        <w:tc>
          <w:tcPr>
            <w:tcW w:w="4280" w:type="dxa"/>
            <w:gridSpan w:val="2"/>
          </w:tcPr>
          <w:p w14:paraId="791D0433"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Малый педагогический совет №8.</w:t>
            </w:r>
          </w:p>
          <w:p w14:paraId="01B9AFE4" w14:textId="6EB3DA72" w:rsidR="00590106" w:rsidRPr="00F84557" w:rsidRDefault="00590106" w:rsidP="0088681F">
            <w:pPr>
              <w:spacing w:after="0" w:line="240" w:lineRule="auto"/>
              <w:rPr>
                <w:rFonts w:ascii="Times New Roman" w:eastAsia="Times New Roman" w:hAnsi="Times New Roman"/>
                <w:sz w:val="24"/>
                <w:szCs w:val="24"/>
              </w:rPr>
            </w:pPr>
            <w:r w:rsidRPr="00F84557">
              <w:rPr>
                <w:rFonts w:ascii="Times New Roman" w:hAnsi="Times New Roman"/>
                <w:sz w:val="24"/>
                <w:szCs w:val="24"/>
              </w:rPr>
              <w:t xml:space="preserve">Обеспечение преемственности в организации УВП в 4 классах (малый педсовет) </w:t>
            </w:r>
          </w:p>
        </w:tc>
        <w:tc>
          <w:tcPr>
            <w:tcW w:w="2127" w:type="dxa"/>
            <w:hideMark/>
          </w:tcPr>
          <w:p w14:paraId="4B9D5C8C" w14:textId="77777777" w:rsidR="00590106" w:rsidRPr="00F84557" w:rsidRDefault="00590106">
            <w:pPr>
              <w:spacing w:after="0" w:line="240" w:lineRule="auto"/>
              <w:rPr>
                <w:rFonts w:ascii="Times New Roman" w:eastAsia="Times New Roman" w:hAnsi="Times New Roman"/>
                <w:sz w:val="24"/>
                <w:szCs w:val="24"/>
              </w:rPr>
            </w:pPr>
            <w:proofErr w:type="spellStart"/>
            <w:r w:rsidRPr="00F84557">
              <w:rPr>
                <w:rFonts w:ascii="Times New Roman" w:hAnsi="Times New Roman"/>
                <w:sz w:val="24"/>
                <w:szCs w:val="24"/>
              </w:rPr>
              <w:t>Байгабулова</w:t>
            </w:r>
            <w:proofErr w:type="spellEnd"/>
            <w:r w:rsidRPr="00F84557">
              <w:rPr>
                <w:rFonts w:ascii="Times New Roman" w:hAnsi="Times New Roman"/>
                <w:sz w:val="24"/>
                <w:szCs w:val="24"/>
              </w:rPr>
              <w:t xml:space="preserve"> А. К.</w:t>
            </w:r>
          </w:p>
        </w:tc>
        <w:tc>
          <w:tcPr>
            <w:tcW w:w="1277" w:type="dxa"/>
            <w:hideMark/>
          </w:tcPr>
          <w:p w14:paraId="6EF452D5" w14:textId="77777777" w:rsidR="00590106" w:rsidRPr="00F84557" w:rsidRDefault="00590106">
            <w:pPr>
              <w:spacing w:after="0" w:line="240" w:lineRule="auto"/>
              <w:jc w:val="center"/>
              <w:rPr>
                <w:rFonts w:ascii="Times New Roman" w:eastAsia="Times New Roman" w:hAnsi="Times New Roman"/>
                <w:sz w:val="24"/>
                <w:szCs w:val="24"/>
              </w:rPr>
            </w:pPr>
            <w:r w:rsidRPr="00F84557">
              <w:rPr>
                <w:rFonts w:ascii="Times New Roman" w:hAnsi="Times New Roman"/>
                <w:sz w:val="24"/>
                <w:szCs w:val="24"/>
              </w:rPr>
              <w:t>май</w:t>
            </w:r>
          </w:p>
        </w:tc>
      </w:tr>
      <w:tr w:rsidR="00F84557" w:rsidRPr="00F84557" w14:paraId="23E32E70" w14:textId="77777777" w:rsidTr="00F84557">
        <w:trPr>
          <w:trHeight w:val="30"/>
        </w:trPr>
        <w:tc>
          <w:tcPr>
            <w:tcW w:w="1419" w:type="dxa"/>
            <w:vMerge/>
            <w:vAlign w:val="center"/>
            <w:hideMark/>
          </w:tcPr>
          <w:p w14:paraId="4DEF1254" w14:textId="77777777" w:rsidR="00590106" w:rsidRPr="00F84557" w:rsidRDefault="00590106">
            <w:pPr>
              <w:spacing w:after="0" w:line="240" w:lineRule="auto"/>
              <w:rPr>
                <w:rFonts w:ascii="Times New Roman" w:eastAsia="Times New Roman" w:hAnsi="Times New Roman"/>
                <w:b/>
                <w:caps/>
                <w:sz w:val="24"/>
                <w:szCs w:val="24"/>
              </w:rPr>
            </w:pPr>
          </w:p>
        </w:tc>
        <w:tc>
          <w:tcPr>
            <w:tcW w:w="4280" w:type="dxa"/>
            <w:gridSpan w:val="2"/>
          </w:tcPr>
          <w:p w14:paraId="5A7B5545" w14:textId="77735424"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Педагогический совет №9О переводе обучающихся 1–4-х классов в следующий класс.</w:t>
            </w:r>
          </w:p>
          <w:p w14:paraId="2F8AE2CE" w14:textId="125CB60E" w:rsidR="00590106" w:rsidRPr="00F84557" w:rsidRDefault="00590106" w:rsidP="0088681F">
            <w:pPr>
              <w:spacing w:after="0" w:line="240" w:lineRule="auto"/>
              <w:rPr>
                <w:rFonts w:ascii="Times New Roman" w:eastAsia="Times New Roman" w:hAnsi="Times New Roman"/>
                <w:sz w:val="24"/>
                <w:szCs w:val="24"/>
              </w:rPr>
            </w:pPr>
            <w:r w:rsidRPr="00F84557">
              <w:rPr>
                <w:rFonts w:ascii="Times New Roman" w:hAnsi="Times New Roman"/>
                <w:sz w:val="24"/>
                <w:szCs w:val="24"/>
              </w:rPr>
              <w:t>О допуске к экзаменам обучающихся 5–11-х классов</w:t>
            </w:r>
          </w:p>
        </w:tc>
        <w:tc>
          <w:tcPr>
            <w:tcW w:w="2127" w:type="dxa"/>
            <w:hideMark/>
          </w:tcPr>
          <w:p w14:paraId="7E2BD79E" w14:textId="77777777" w:rsidR="00590106" w:rsidRPr="00F84557" w:rsidRDefault="00590106">
            <w:pPr>
              <w:spacing w:after="0" w:line="240" w:lineRule="auto"/>
              <w:rPr>
                <w:rFonts w:ascii="Times New Roman" w:hAnsi="Times New Roman"/>
                <w:sz w:val="24"/>
                <w:szCs w:val="24"/>
              </w:rPr>
            </w:pPr>
            <w:proofErr w:type="spellStart"/>
            <w:r w:rsidRPr="00F84557">
              <w:rPr>
                <w:rFonts w:ascii="Times New Roman" w:hAnsi="Times New Roman"/>
                <w:sz w:val="24"/>
                <w:szCs w:val="24"/>
              </w:rPr>
              <w:t>Шакенова</w:t>
            </w:r>
            <w:proofErr w:type="spellEnd"/>
            <w:r w:rsidRPr="00F84557">
              <w:rPr>
                <w:rFonts w:ascii="Times New Roman" w:hAnsi="Times New Roman"/>
                <w:sz w:val="24"/>
                <w:szCs w:val="24"/>
              </w:rPr>
              <w:t xml:space="preserve"> Ж. С.</w:t>
            </w:r>
          </w:p>
          <w:p w14:paraId="72FBBFFB" w14:textId="77777777" w:rsidR="00590106" w:rsidRPr="00F84557" w:rsidRDefault="00590106">
            <w:pPr>
              <w:spacing w:after="0" w:line="240" w:lineRule="auto"/>
              <w:rPr>
                <w:rFonts w:ascii="Times New Roman" w:eastAsia="Times New Roman" w:hAnsi="Times New Roman"/>
                <w:sz w:val="24"/>
                <w:szCs w:val="24"/>
              </w:rPr>
            </w:pPr>
            <w:r w:rsidRPr="00F84557">
              <w:rPr>
                <w:rFonts w:ascii="Times New Roman" w:hAnsi="Times New Roman"/>
                <w:sz w:val="24"/>
                <w:szCs w:val="24"/>
              </w:rPr>
              <w:t>.</w:t>
            </w:r>
          </w:p>
        </w:tc>
        <w:tc>
          <w:tcPr>
            <w:tcW w:w="1277" w:type="dxa"/>
            <w:hideMark/>
          </w:tcPr>
          <w:p w14:paraId="3F00FC7D" w14:textId="77777777" w:rsidR="00590106" w:rsidRPr="00F84557" w:rsidRDefault="00590106">
            <w:pPr>
              <w:spacing w:after="0" w:line="240" w:lineRule="auto"/>
              <w:jc w:val="center"/>
              <w:rPr>
                <w:rFonts w:ascii="Times New Roman" w:eastAsia="Times New Roman" w:hAnsi="Times New Roman"/>
                <w:sz w:val="24"/>
                <w:szCs w:val="24"/>
              </w:rPr>
            </w:pPr>
            <w:r w:rsidRPr="00F84557">
              <w:rPr>
                <w:rFonts w:ascii="Times New Roman" w:hAnsi="Times New Roman"/>
                <w:sz w:val="24"/>
                <w:szCs w:val="24"/>
              </w:rPr>
              <w:t>май</w:t>
            </w:r>
          </w:p>
        </w:tc>
      </w:tr>
      <w:tr w:rsidR="00F84557" w:rsidRPr="00F84557" w14:paraId="330EC119" w14:textId="77777777" w:rsidTr="00F84557">
        <w:trPr>
          <w:trHeight w:val="30"/>
        </w:trPr>
        <w:tc>
          <w:tcPr>
            <w:tcW w:w="1419" w:type="dxa"/>
            <w:vMerge/>
            <w:vAlign w:val="center"/>
            <w:hideMark/>
          </w:tcPr>
          <w:p w14:paraId="5D794F29" w14:textId="77777777" w:rsidR="00590106" w:rsidRPr="00F84557" w:rsidRDefault="00590106">
            <w:pPr>
              <w:spacing w:after="0" w:line="240" w:lineRule="auto"/>
              <w:rPr>
                <w:rFonts w:ascii="Times New Roman" w:eastAsia="Times New Roman" w:hAnsi="Times New Roman"/>
                <w:b/>
                <w:caps/>
                <w:sz w:val="24"/>
                <w:szCs w:val="24"/>
              </w:rPr>
            </w:pPr>
          </w:p>
        </w:tc>
        <w:tc>
          <w:tcPr>
            <w:tcW w:w="4280" w:type="dxa"/>
            <w:gridSpan w:val="2"/>
          </w:tcPr>
          <w:p w14:paraId="11DEB4E2"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Педагогический совет №10</w:t>
            </w:r>
          </w:p>
          <w:p w14:paraId="25B744E5" w14:textId="3EB0CEE5" w:rsidR="00590106" w:rsidRPr="00F84557" w:rsidRDefault="00590106" w:rsidP="0088681F">
            <w:pPr>
              <w:spacing w:after="0" w:line="240" w:lineRule="auto"/>
              <w:rPr>
                <w:rFonts w:ascii="Times New Roman" w:hAnsi="Times New Roman"/>
                <w:sz w:val="24"/>
                <w:szCs w:val="24"/>
              </w:rPr>
            </w:pPr>
            <w:r w:rsidRPr="00F84557">
              <w:rPr>
                <w:rFonts w:ascii="Times New Roman" w:hAnsi="Times New Roman"/>
                <w:sz w:val="24"/>
                <w:szCs w:val="24"/>
              </w:rPr>
              <w:t>О переводе обучающихся 1–8-х, 10-х классов в следующий класс</w:t>
            </w:r>
          </w:p>
        </w:tc>
        <w:tc>
          <w:tcPr>
            <w:tcW w:w="2127" w:type="dxa"/>
            <w:hideMark/>
          </w:tcPr>
          <w:p w14:paraId="02DABCCB" w14:textId="77777777" w:rsidR="00590106" w:rsidRPr="00F84557" w:rsidRDefault="00590106">
            <w:pPr>
              <w:spacing w:after="0" w:line="240" w:lineRule="auto"/>
              <w:rPr>
                <w:rFonts w:ascii="Times New Roman" w:hAnsi="Times New Roman"/>
                <w:sz w:val="24"/>
                <w:szCs w:val="24"/>
              </w:rPr>
            </w:pPr>
            <w:proofErr w:type="spellStart"/>
            <w:r w:rsidRPr="00F84557">
              <w:rPr>
                <w:rFonts w:ascii="Times New Roman" w:hAnsi="Times New Roman"/>
                <w:sz w:val="24"/>
                <w:szCs w:val="24"/>
              </w:rPr>
              <w:t>Шакенова</w:t>
            </w:r>
            <w:proofErr w:type="spellEnd"/>
            <w:r w:rsidRPr="00F84557">
              <w:rPr>
                <w:rFonts w:ascii="Times New Roman" w:hAnsi="Times New Roman"/>
                <w:sz w:val="24"/>
                <w:szCs w:val="24"/>
              </w:rPr>
              <w:t xml:space="preserve"> Ж. С.</w:t>
            </w:r>
          </w:p>
          <w:p w14:paraId="1C8962AF"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w:t>
            </w:r>
          </w:p>
        </w:tc>
        <w:tc>
          <w:tcPr>
            <w:tcW w:w="1277" w:type="dxa"/>
            <w:hideMark/>
          </w:tcPr>
          <w:p w14:paraId="5D9B8A1F" w14:textId="77777777" w:rsidR="00590106" w:rsidRPr="00F84557" w:rsidRDefault="00590106">
            <w:pPr>
              <w:spacing w:after="0" w:line="240" w:lineRule="auto"/>
              <w:jc w:val="center"/>
              <w:rPr>
                <w:rFonts w:ascii="Times New Roman" w:hAnsi="Times New Roman"/>
                <w:sz w:val="24"/>
                <w:szCs w:val="24"/>
              </w:rPr>
            </w:pPr>
            <w:r w:rsidRPr="00F84557">
              <w:rPr>
                <w:rFonts w:ascii="Times New Roman" w:hAnsi="Times New Roman"/>
                <w:sz w:val="24"/>
                <w:szCs w:val="24"/>
              </w:rPr>
              <w:t>май</w:t>
            </w:r>
          </w:p>
        </w:tc>
      </w:tr>
      <w:tr w:rsidR="00F84557" w:rsidRPr="00F84557" w14:paraId="2D295173" w14:textId="77777777" w:rsidTr="00F84557">
        <w:trPr>
          <w:trHeight w:val="30"/>
        </w:trPr>
        <w:tc>
          <w:tcPr>
            <w:tcW w:w="1419" w:type="dxa"/>
            <w:vMerge/>
            <w:vAlign w:val="center"/>
            <w:hideMark/>
          </w:tcPr>
          <w:p w14:paraId="58129CE5" w14:textId="77777777" w:rsidR="00590106" w:rsidRPr="00F84557" w:rsidRDefault="00590106">
            <w:pPr>
              <w:spacing w:after="0" w:line="240" w:lineRule="auto"/>
              <w:rPr>
                <w:rFonts w:ascii="Times New Roman" w:eastAsia="Times New Roman" w:hAnsi="Times New Roman"/>
                <w:b/>
                <w:caps/>
                <w:sz w:val="24"/>
                <w:szCs w:val="24"/>
              </w:rPr>
            </w:pPr>
          </w:p>
        </w:tc>
        <w:tc>
          <w:tcPr>
            <w:tcW w:w="4280" w:type="dxa"/>
            <w:gridSpan w:val="2"/>
          </w:tcPr>
          <w:p w14:paraId="5D19DB99"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 xml:space="preserve">Педагогический совет № 11 </w:t>
            </w:r>
          </w:p>
          <w:p w14:paraId="609E857C" w14:textId="1F6F41DF" w:rsidR="00590106" w:rsidRPr="00F84557" w:rsidRDefault="00590106" w:rsidP="0088681F">
            <w:pPr>
              <w:spacing w:after="0" w:line="240" w:lineRule="auto"/>
              <w:rPr>
                <w:rFonts w:ascii="Times New Roman" w:hAnsi="Times New Roman"/>
                <w:sz w:val="24"/>
                <w:szCs w:val="24"/>
              </w:rPr>
            </w:pPr>
            <w:r w:rsidRPr="00F84557">
              <w:rPr>
                <w:rFonts w:ascii="Times New Roman" w:hAnsi="Times New Roman"/>
                <w:sz w:val="24"/>
                <w:szCs w:val="24"/>
              </w:rPr>
              <w:t>Об окончании школы выпускниками 9-х классов</w:t>
            </w:r>
          </w:p>
        </w:tc>
        <w:tc>
          <w:tcPr>
            <w:tcW w:w="2127" w:type="dxa"/>
            <w:hideMark/>
          </w:tcPr>
          <w:p w14:paraId="3C73CB20" w14:textId="77777777" w:rsidR="00590106" w:rsidRPr="00F84557" w:rsidRDefault="00590106">
            <w:pPr>
              <w:spacing w:after="0" w:line="240" w:lineRule="auto"/>
              <w:rPr>
                <w:rFonts w:ascii="Times New Roman" w:hAnsi="Times New Roman"/>
                <w:sz w:val="24"/>
                <w:szCs w:val="24"/>
              </w:rPr>
            </w:pPr>
            <w:proofErr w:type="spellStart"/>
            <w:r w:rsidRPr="00F84557">
              <w:rPr>
                <w:rFonts w:ascii="Times New Roman" w:hAnsi="Times New Roman"/>
                <w:sz w:val="24"/>
                <w:szCs w:val="24"/>
              </w:rPr>
              <w:t>Шакенова</w:t>
            </w:r>
            <w:proofErr w:type="spellEnd"/>
            <w:r w:rsidRPr="00F84557">
              <w:rPr>
                <w:rFonts w:ascii="Times New Roman" w:hAnsi="Times New Roman"/>
                <w:sz w:val="24"/>
                <w:szCs w:val="24"/>
              </w:rPr>
              <w:t xml:space="preserve"> Ж. С.</w:t>
            </w:r>
          </w:p>
          <w:p w14:paraId="414465BD"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w:t>
            </w:r>
          </w:p>
        </w:tc>
        <w:tc>
          <w:tcPr>
            <w:tcW w:w="1277" w:type="dxa"/>
            <w:hideMark/>
          </w:tcPr>
          <w:p w14:paraId="77FFD8B3" w14:textId="77777777" w:rsidR="00590106" w:rsidRPr="00F84557" w:rsidRDefault="00590106">
            <w:pPr>
              <w:spacing w:after="0" w:line="240" w:lineRule="auto"/>
              <w:jc w:val="center"/>
              <w:rPr>
                <w:rFonts w:ascii="Times New Roman" w:hAnsi="Times New Roman"/>
                <w:sz w:val="24"/>
                <w:szCs w:val="24"/>
              </w:rPr>
            </w:pPr>
            <w:r w:rsidRPr="00F84557">
              <w:rPr>
                <w:rFonts w:ascii="Times New Roman" w:hAnsi="Times New Roman"/>
                <w:sz w:val="24"/>
                <w:szCs w:val="24"/>
              </w:rPr>
              <w:t>июнь</w:t>
            </w:r>
          </w:p>
        </w:tc>
      </w:tr>
      <w:tr w:rsidR="00F84557" w:rsidRPr="00F84557" w14:paraId="753DB798" w14:textId="77777777" w:rsidTr="00F84557">
        <w:trPr>
          <w:trHeight w:val="30"/>
        </w:trPr>
        <w:tc>
          <w:tcPr>
            <w:tcW w:w="1419" w:type="dxa"/>
            <w:vMerge/>
            <w:vAlign w:val="center"/>
            <w:hideMark/>
          </w:tcPr>
          <w:p w14:paraId="25267D86" w14:textId="77777777" w:rsidR="00590106" w:rsidRPr="00F84557" w:rsidRDefault="00590106">
            <w:pPr>
              <w:spacing w:after="0" w:line="240" w:lineRule="auto"/>
              <w:rPr>
                <w:rFonts w:ascii="Times New Roman" w:eastAsia="Times New Roman" w:hAnsi="Times New Roman"/>
                <w:b/>
                <w:caps/>
                <w:sz w:val="24"/>
                <w:szCs w:val="24"/>
              </w:rPr>
            </w:pPr>
          </w:p>
        </w:tc>
        <w:tc>
          <w:tcPr>
            <w:tcW w:w="4280" w:type="dxa"/>
            <w:gridSpan w:val="2"/>
          </w:tcPr>
          <w:p w14:paraId="50AA41DD"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 xml:space="preserve">Педагогический совет № 12 </w:t>
            </w:r>
          </w:p>
          <w:p w14:paraId="55EDEAE6" w14:textId="5D44DC75" w:rsidR="00590106" w:rsidRPr="00F84557" w:rsidRDefault="00590106" w:rsidP="0088681F">
            <w:pPr>
              <w:spacing w:after="0" w:line="240" w:lineRule="auto"/>
              <w:rPr>
                <w:rFonts w:ascii="Times New Roman" w:hAnsi="Times New Roman"/>
                <w:sz w:val="24"/>
                <w:szCs w:val="24"/>
              </w:rPr>
            </w:pPr>
            <w:r w:rsidRPr="00F84557">
              <w:rPr>
                <w:rFonts w:ascii="Times New Roman" w:hAnsi="Times New Roman"/>
                <w:sz w:val="24"/>
                <w:szCs w:val="24"/>
              </w:rPr>
              <w:t>Об окончании школы выпускниками 11-х классов</w:t>
            </w:r>
          </w:p>
        </w:tc>
        <w:tc>
          <w:tcPr>
            <w:tcW w:w="2127" w:type="dxa"/>
            <w:hideMark/>
          </w:tcPr>
          <w:p w14:paraId="23594E9A" w14:textId="77777777" w:rsidR="00590106" w:rsidRPr="00F84557" w:rsidRDefault="00590106">
            <w:pPr>
              <w:spacing w:after="0" w:line="240" w:lineRule="auto"/>
              <w:rPr>
                <w:rFonts w:ascii="Times New Roman" w:hAnsi="Times New Roman"/>
                <w:sz w:val="24"/>
                <w:szCs w:val="24"/>
              </w:rPr>
            </w:pPr>
            <w:proofErr w:type="spellStart"/>
            <w:r w:rsidRPr="00F84557">
              <w:rPr>
                <w:rFonts w:ascii="Times New Roman" w:hAnsi="Times New Roman"/>
                <w:sz w:val="24"/>
                <w:szCs w:val="24"/>
              </w:rPr>
              <w:t>Шакенова</w:t>
            </w:r>
            <w:proofErr w:type="spellEnd"/>
            <w:r w:rsidRPr="00F84557">
              <w:rPr>
                <w:rFonts w:ascii="Times New Roman" w:hAnsi="Times New Roman"/>
                <w:sz w:val="24"/>
                <w:szCs w:val="24"/>
              </w:rPr>
              <w:t xml:space="preserve"> Ж. С.</w:t>
            </w:r>
          </w:p>
          <w:p w14:paraId="342923A4"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w:t>
            </w:r>
          </w:p>
        </w:tc>
        <w:tc>
          <w:tcPr>
            <w:tcW w:w="1277" w:type="dxa"/>
            <w:hideMark/>
          </w:tcPr>
          <w:p w14:paraId="29491F2D" w14:textId="77777777" w:rsidR="00590106" w:rsidRPr="00F84557" w:rsidRDefault="00590106">
            <w:pPr>
              <w:spacing w:after="0" w:line="240" w:lineRule="auto"/>
              <w:jc w:val="center"/>
              <w:rPr>
                <w:rFonts w:ascii="Times New Roman" w:hAnsi="Times New Roman"/>
                <w:sz w:val="24"/>
                <w:szCs w:val="24"/>
              </w:rPr>
            </w:pPr>
            <w:r w:rsidRPr="00F84557">
              <w:rPr>
                <w:rFonts w:ascii="Times New Roman" w:hAnsi="Times New Roman"/>
                <w:sz w:val="24"/>
                <w:szCs w:val="24"/>
              </w:rPr>
              <w:t>июнь</w:t>
            </w:r>
          </w:p>
        </w:tc>
      </w:tr>
      <w:tr w:rsidR="00F84557" w:rsidRPr="00F84557" w14:paraId="19F39580" w14:textId="77777777" w:rsidTr="00F84557">
        <w:trPr>
          <w:trHeight w:val="30"/>
        </w:trPr>
        <w:tc>
          <w:tcPr>
            <w:tcW w:w="1419" w:type="dxa"/>
            <w:vMerge w:val="restart"/>
            <w:shd w:val="clear" w:color="auto" w:fill="DEEAF6" w:themeFill="accent1" w:themeFillTint="33"/>
            <w:textDirection w:val="btLr"/>
          </w:tcPr>
          <w:p w14:paraId="5BB92F8A" w14:textId="77777777" w:rsidR="00590106" w:rsidRPr="00F84557" w:rsidRDefault="00590106">
            <w:pPr>
              <w:spacing w:after="0" w:line="240" w:lineRule="auto"/>
              <w:ind w:left="113" w:right="113"/>
              <w:jc w:val="center"/>
              <w:rPr>
                <w:rFonts w:ascii="Times New Roman" w:eastAsia="Times New Roman" w:hAnsi="Times New Roman"/>
                <w:b/>
                <w:caps/>
                <w:sz w:val="24"/>
                <w:szCs w:val="24"/>
              </w:rPr>
            </w:pPr>
          </w:p>
          <w:p w14:paraId="6A619B92" w14:textId="77777777" w:rsidR="00590106" w:rsidRPr="00F84557" w:rsidRDefault="00590106">
            <w:pPr>
              <w:spacing w:after="0" w:line="240" w:lineRule="auto"/>
              <w:ind w:left="113" w:right="113"/>
              <w:jc w:val="center"/>
              <w:rPr>
                <w:rFonts w:ascii="Times New Roman" w:eastAsia="Times New Roman" w:hAnsi="Times New Roman"/>
                <w:b/>
                <w:caps/>
                <w:sz w:val="24"/>
                <w:szCs w:val="24"/>
              </w:rPr>
            </w:pPr>
            <w:r w:rsidRPr="00F84557">
              <w:rPr>
                <w:rFonts w:ascii="Times New Roman" w:hAnsi="Times New Roman"/>
                <w:b/>
                <w:caps/>
                <w:sz w:val="24"/>
                <w:szCs w:val="24"/>
              </w:rPr>
              <w:t>Работа методического совета</w:t>
            </w:r>
          </w:p>
        </w:tc>
        <w:tc>
          <w:tcPr>
            <w:tcW w:w="4280" w:type="dxa"/>
            <w:gridSpan w:val="2"/>
          </w:tcPr>
          <w:p w14:paraId="3D9A1318" w14:textId="017FC69F" w:rsidR="00590106" w:rsidRPr="00F84557" w:rsidRDefault="00590106">
            <w:pPr>
              <w:autoSpaceDE w:val="0"/>
              <w:autoSpaceDN w:val="0"/>
              <w:adjustRightInd w:val="0"/>
              <w:spacing w:line="240" w:lineRule="auto"/>
              <w:contextualSpacing/>
              <w:rPr>
                <w:rFonts w:ascii="Times New Roman" w:eastAsia="Times New Roman" w:hAnsi="Times New Roman"/>
                <w:sz w:val="24"/>
                <w:szCs w:val="24"/>
                <w:u w:val="single"/>
              </w:rPr>
            </w:pPr>
            <w:r w:rsidRPr="00F84557">
              <w:rPr>
                <w:rFonts w:ascii="Times New Roman" w:hAnsi="Times New Roman"/>
                <w:sz w:val="24"/>
                <w:szCs w:val="24"/>
              </w:rPr>
              <w:t xml:space="preserve"> </w:t>
            </w:r>
            <w:r w:rsidRPr="00F84557">
              <w:rPr>
                <w:rFonts w:ascii="Times New Roman" w:hAnsi="Times New Roman"/>
                <w:sz w:val="24"/>
                <w:szCs w:val="24"/>
                <w:u w:val="single"/>
              </w:rPr>
              <w:t>«Основные направления инновационной работы в 202</w:t>
            </w:r>
            <w:r w:rsidR="005003CC" w:rsidRPr="00F84557">
              <w:rPr>
                <w:rFonts w:ascii="Times New Roman" w:hAnsi="Times New Roman"/>
                <w:sz w:val="24"/>
                <w:szCs w:val="24"/>
                <w:u w:val="single"/>
              </w:rPr>
              <w:t>5</w:t>
            </w:r>
            <w:r w:rsidRPr="00F84557">
              <w:rPr>
                <w:rFonts w:ascii="Times New Roman" w:hAnsi="Times New Roman"/>
                <w:sz w:val="24"/>
                <w:szCs w:val="24"/>
                <w:u w:val="single"/>
              </w:rPr>
              <w:t>-202</w:t>
            </w:r>
            <w:r w:rsidR="005003CC" w:rsidRPr="00F84557">
              <w:rPr>
                <w:rFonts w:ascii="Times New Roman" w:hAnsi="Times New Roman"/>
                <w:sz w:val="24"/>
                <w:szCs w:val="24"/>
                <w:u w:val="single"/>
              </w:rPr>
              <w:t>6</w:t>
            </w:r>
            <w:r w:rsidRPr="00F84557">
              <w:rPr>
                <w:rFonts w:ascii="Times New Roman" w:hAnsi="Times New Roman"/>
                <w:sz w:val="24"/>
                <w:szCs w:val="24"/>
                <w:u w:val="single"/>
              </w:rPr>
              <w:t xml:space="preserve"> учебном году</w:t>
            </w:r>
            <w:r w:rsidRPr="00F84557">
              <w:rPr>
                <w:rFonts w:ascii="Times New Roman" w:hAnsi="Times New Roman"/>
                <w:sz w:val="24"/>
                <w:szCs w:val="24"/>
              </w:rPr>
              <w:t>»</w:t>
            </w:r>
          </w:p>
          <w:p w14:paraId="5ADB5E80" w14:textId="29C8EF7E" w:rsidR="00590106" w:rsidRPr="00F84557" w:rsidRDefault="00590106" w:rsidP="00F01DEE">
            <w:pPr>
              <w:numPr>
                <w:ilvl w:val="0"/>
                <w:numId w:val="25"/>
              </w:numPr>
              <w:spacing w:after="0" w:line="240" w:lineRule="auto"/>
              <w:ind w:left="0"/>
              <w:textAlignment w:val="baseline"/>
              <w:rPr>
                <w:rFonts w:ascii="Times New Roman" w:hAnsi="Times New Roman"/>
                <w:sz w:val="24"/>
                <w:szCs w:val="24"/>
                <w:lang w:eastAsia="ru-RU"/>
              </w:rPr>
            </w:pPr>
            <w:r w:rsidRPr="00F84557">
              <w:rPr>
                <w:rFonts w:ascii="Times New Roman" w:hAnsi="Times New Roman"/>
                <w:sz w:val="24"/>
                <w:szCs w:val="24"/>
              </w:rPr>
              <w:t xml:space="preserve">1. </w:t>
            </w:r>
            <w:r w:rsidRPr="00F84557">
              <w:rPr>
                <w:rFonts w:ascii="Times New Roman" w:hAnsi="Times New Roman"/>
                <w:sz w:val="24"/>
                <w:szCs w:val="24"/>
                <w:lang w:eastAsia="ru-RU"/>
              </w:rPr>
              <w:t>Утверждение планов работы МО на 202</w:t>
            </w:r>
            <w:r w:rsidR="00B4186E" w:rsidRPr="00F84557">
              <w:rPr>
                <w:rFonts w:ascii="Times New Roman" w:hAnsi="Times New Roman"/>
                <w:sz w:val="24"/>
                <w:szCs w:val="24"/>
                <w:lang w:eastAsia="ru-RU"/>
              </w:rPr>
              <w:t>5</w:t>
            </w:r>
            <w:r w:rsidRPr="00F84557">
              <w:rPr>
                <w:rFonts w:ascii="Times New Roman" w:hAnsi="Times New Roman"/>
                <w:sz w:val="24"/>
                <w:szCs w:val="24"/>
                <w:lang w:eastAsia="ru-RU"/>
              </w:rPr>
              <w:t>-202</w:t>
            </w:r>
            <w:r w:rsidR="00B4186E" w:rsidRPr="00F84557">
              <w:rPr>
                <w:rFonts w:ascii="Times New Roman" w:hAnsi="Times New Roman"/>
                <w:sz w:val="24"/>
                <w:szCs w:val="24"/>
                <w:lang w:eastAsia="ru-RU"/>
              </w:rPr>
              <w:t>6</w:t>
            </w:r>
            <w:r w:rsidRPr="00F84557">
              <w:rPr>
                <w:rFonts w:ascii="Times New Roman" w:hAnsi="Times New Roman"/>
                <w:sz w:val="24"/>
                <w:szCs w:val="24"/>
                <w:lang w:eastAsia="ru-RU"/>
              </w:rPr>
              <w:t xml:space="preserve"> учебный год</w:t>
            </w:r>
          </w:p>
          <w:p w14:paraId="2CC54C16" w14:textId="77777777" w:rsidR="00590106" w:rsidRPr="00F84557" w:rsidRDefault="00590106" w:rsidP="00F01DEE">
            <w:pPr>
              <w:numPr>
                <w:ilvl w:val="0"/>
                <w:numId w:val="25"/>
              </w:numPr>
              <w:spacing w:after="0" w:line="240" w:lineRule="auto"/>
              <w:ind w:left="0"/>
              <w:textAlignment w:val="baseline"/>
              <w:rPr>
                <w:rFonts w:ascii="Times New Roman" w:hAnsi="Times New Roman"/>
                <w:sz w:val="24"/>
                <w:szCs w:val="24"/>
                <w:lang w:eastAsia="ru-RU"/>
              </w:rPr>
            </w:pPr>
          </w:p>
          <w:p w14:paraId="2804BDF0"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 xml:space="preserve">2. </w:t>
            </w:r>
            <w:r w:rsidRPr="00F84557">
              <w:rPr>
                <w:rFonts w:ascii="Times New Roman" w:hAnsi="Times New Roman"/>
                <w:sz w:val="24"/>
                <w:szCs w:val="24"/>
                <w:lang w:eastAsia="ru-RU"/>
              </w:rPr>
              <w:t xml:space="preserve">Утверждение планов </w:t>
            </w:r>
            <w:r w:rsidRPr="00F84557">
              <w:rPr>
                <w:rFonts w:ascii="Times New Roman" w:hAnsi="Times New Roman"/>
                <w:sz w:val="24"/>
                <w:szCs w:val="24"/>
              </w:rPr>
              <w:t>работы проектных команд по реализации Программы развития. Инновационная деятельность по внедрению трехъязычия</w:t>
            </w:r>
          </w:p>
          <w:p w14:paraId="58F760C6"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 xml:space="preserve"> </w:t>
            </w:r>
          </w:p>
          <w:p w14:paraId="25487BCD"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 xml:space="preserve">3. </w:t>
            </w:r>
            <w:r w:rsidRPr="00F84557">
              <w:rPr>
                <w:rFonts w:ascii="Times New Roman" w:hAnsi="Times New Roman"/>
                <w:sz w:val="24"/>
                <w:szCs w:val="24"/>
                <w:lang w:eastAsia="ru-RU"/>
              </w:rPr>
              <w:t>Утверждение планов</w:t>
            </w:r>
            <w:r w:rsidRPr="00F84557">
              <w:rPr>
                <w:rFonts w:ascii="Times New Roman" w:hAnsi="Times New Roman"/>
                <w:sz w:val="24"/>
                <w:szCs w:val="24"/>
              </w:rPr>
              <w:t xml:space="preserve"> работы наставников с молодыми педагогами.  </w:t>
            </w:r>
          </w:p>
          <w:p w14:paraId="68C22237" w14:textId="77777777" w:rsidR="00590106" w:rsidRPr="00F84557" w:rsidRDefault="00590106">
            <w:pPr>
              <w:spacing w:after="0" w:line="240" w:lineRule="auto"/>
              <w:rPr>
                <w:rFonts w:ascii="Times New Roman" w:hAnsi="Times New Roman"/>
                <w:sz w:val="24"/>
                <w:szCs w:val="24"/>
              </w:rPr>
            </w:pPr>
          </w:p>
          <w:p w14:paraId="7AA78167" w14:textId="77777777" w:rsidR="00590106" w:rsidRPr="00F84557" w:rsidRDefault="00590106">
            <w:pPr>
              <w:spacing w:after="0" w:line="240" w:lineRule="auto"/>
              <w:rPr>
                <w:rFonts w:ascii="Times New Roman" w:hAnsi="Times New Roman"/>
                <w:sz w:val="24"/>
                <w:szCs w:val="24"/>
              </w:rPr>
            </w:pPr>
          </w:p>
          <w:p w14:paraId="6138FE2A"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lang w:eastAsia="ru-RU"/>
              </w:rPr>
              <w:t xml:space="preserve">4. Планирование творческой активности учителей на учебный год: участие учителей и учащихся в конкурсах, олимпиадах. </w:t>
            </w:r>
          </w:p>
          <w:p w14:paraId="627B6E9E" w14:textId="77777777" w:rsidR="00590106" w:rsidRPr="00F84557" w:rsidRDefault="00590106">
            <w:pPr>
              <w:spacing w:after="0" w:line="240" w:lineRule="auto"/>
              <w:textAlignment w:val="baseline"/>
              <w:rPr>
                <w:rFonts w:ascii="Times New Roman" w:hAnsi="Times New Roman"/>
                <w:sz w:val="24"/>
                <w:szCs w:val="24"/>
                <w:lang w:eastAsia="ru-RU"/>
              </w:rPr>
            </w:pPr>
          </w:p>
          <w:p w14:paraId="344F89AD" w14:textId="77777777" w:rsidR="00590106" w:rsidRPr="00F84557" w:rsidRDefault="00590106">
            <w:pPr>
              <w:spacing w:after="0" w:line="240" w:lineRule="auto"/>
              <w:textAlignment w:val="baseline"/>
              <w:rPr>
                <w:rFonts w:ascii="Times New Roman" w:hAnsi="Times New Roman"/>
                <w:sz w:val="24"/>
                <w:szCs w:val="24"/>
              </w:rPr>
            </w:pPr>
            <w:r w:rsidRPr="00F84557">
              <w:rPr>
                <w:rFonts w:ascii="Times New Roman" w:hAnsi="Times New Roman"/>
                <w:sz w:val="24"/>
                <w:szCs w:val="24"/>
              </w:rPr>
              <w:lastRenderedPageBreak/>
              <w:t>5. Определение концепции проведения предметных декад.</w:t>
            </w:r>
          </w:p>
          <w:p w14:paraId="6A61895D" w14:textId="77777777" w:rsidR="00590106" w:rsidRPr="00F84557" w:rsidRDefault="00590106">
            <w:pPr>
              <w:spacing w:after="0" w:line="240" w:lineRule="auto"/>
              <w:textAlignment w:val="baseline"/>
              <w:rPr>
                <w:rFonts w:ascii="Times New Roman" w:hAnsi="Times New Roman"/>
                <w:sz w:val="24"/>
                <w:szCs w:val="24"/>
              </w:rPr>
            </w:pPr>
          </w:p>
          <w:p w14:paraId="406E9164" w14:textId="77777777" w:rsidR="00590106" w:rsidRPr="00F84557" w:rsidRDefault="00590106">
            <w:pPr>
              <w:spacing w:after="0" w:line="240" w:lineRule="auto"/>
              <w:textAlignment w:val="baseline"/>
              <w:rPr>
                <w:rFonts w:ascii="Times New Roman" w:eastAsia="Times New Roman" w:hAnsi="Times New Roman"/>
                <w:sz w:val="24"/>
                <w:szCs w:val="24"/>
              </w:rPr>
            </w:pPr>
            <w:r w:rsidRPr="00F84557">
              <w:rPr>
                <w:rFonts w:ascii="Times New Roman" w:eastAsia="Times New Roman" w:hAnsi="Times New Roman"/>
                <w:sz w:val="24"/>
                <w:szCs w:val="24"/>
              </w:rPr>
              <w:t>6. Организация работы фокус-групп по «Исследованию урока».</w:t>
            </w:r>
          </w:p>
          <w:p w14:paraId="7BD3E5AC" w14:textId="77777777" w:rsidR="00370CD4" w:rsidRPr="00F84557" w:rsidRDefault="00370CD4">
            <w:pPr>
              <w:spacing w:after="0" w:line="240" w:lineRule="auto"/>
              <w:textAlignment w:val="baseline"/>
              <w:rPr>
                <w:rFonts w:ascii="Times New Roman" w:eastAsia="Times New Roman" w:hAnsi="Times New Roman"/>
                <w:sz w:val="24"/>
                <w:szCs w:val="24"/>
              </w:rPr>
            </w:pPr>
          </w:p>
          <w:p w14:paraId="25BB20E2" w14:textId="0A2B1890" w:rsidR="00370CD4" w:rsidRPr="00F84557" w:rsidRDefault="00370CD4" w:rsidP="00370CD4">
            <w:pPr>
              <w:spacing w:after="0" w:line="240" w:lineRule="auto"/>
              <w:rPr>
                <w:rFonts w:ascii="Times New Roman" w:hAnsi="Times New Roman"/>
                <w:sz w:val="24"/>
                <w:szCs w:val="24"/>
              </w:rPr>
            </w:pPr>
            <w:r w:rsidRPr="00F84557">
              <w:rPr>
                <w:rFonts w:ascii="Times New Roman" w:eastAsia="Times New Roman" w:hAnsi="Times New Roman"/>
                <w:sz w:val="24"/>
                <w:szCs w:val="24"/>
              </w:rPr>
              <w:t xml:space="preserve">7. </w:t>
            </w:r>
            <w:r w:rsidRPr="00F84557">
              <w:rPr>
                <w:rFonts w:ascii="Times New Roman" w:hAnsi="Times New Roman"/>
                <w:sz w:val="24"/>
                <w:szCs w:val="24"/>
              </w:rPr>
              <w:t>О проведении педагогического совета «</w:t>
            </w:r>
            <w:r w:rsidR="00DA139E" w:rsidRPr="00F84557">
              <w:rPr>
                <w:rFonts w:ascii="Times New Roman" w:eastAsia="Times New Roman" w:hAnsi="Times New Roman"/>
                <w:sz w:val="24"/>
                <w:szCs w:val="24"/>
              </w:rPr>
              <w:t>Ценностно-ориентированный компонент в образовательном процессе как ключевой элемент формирования гармонично развитой личности</w:t>
            </w:r>
            <w:r w:rsidRPr="00F84557">
              <w:rPr>
                <w:rFonts w:ascii="Times New Roman" w:hAnsi="Times New Roman"/>
                <w:sz w:val="24"/>
                <w:szCs w:val="24"/>
              </w:rPr>
              <w:t>»</w:t>
            </w:r>
          </w:p>
          <w:p w14:paraId="3ADF949E" w14:textId="16E94F7A" w:rsidR="00370CD4" w:rsidRPr="00F84557" w:rsidRDefault="00370CD4">
            <w:pPr>
              <w:spacing w:after="0" w:line="240" w:lineRule="auto"/>
              <w:textAlignment w:val="baseline"/>
              <w:rPr>
                <w:rFonts w:ascii="Times New Roman" w:eastAsia="Times New Roman" w:hAnsi="Times New Roman"/>
                <w:sz w:val="24"/>
                <w:szCs w:val="24"/>
              </w:rPr>
            </w:pPr>
          </w:p>
        </w:tc>
        <w:tc>
          <w:tcPr>
            <w:tcW w:w="2127" w:type="dxa"/>
          </w:tcPr>
          <w:p w14:paraId="2E555774" w14:textId="77777777" w:rsidR="00590106" w:rsidRPr="00F84557" w:rsidRDefault="00590106">
            <w:pPr>
              <w:spacing w:after="0" w:line="240" w:lineRule="auto"/>
              <w:rPr>
                <w:rFonts w:ascii="Times New Roman" w:eastAsia="Times New Roman" w:hAnsi="Times New Roman"/>
                <w:sz w:val="24"/>
                <w:szCs w:val="24"/>
              </w:rPr>
            </w:pPr>
          </w:p>
          <w:p w14:paraId="1B08BFC1" w14:textId="77777777" w:rsidR="00590106" w:rsidRPr="00F84557" w:rsidRDefault="00590106">
            <w:pPr>
              <w:spacing w:after="0" w:line="240" w:lineRule="auto"/>
              <w:rPr>
                <w:rFonts w:ascii="Times New Roman" w:hAnsi="Times New Roman"/>
                <w:sz w:val="24"/>
                <w:szCs w:val="24"/>
              </w:rPr>
            </w:pPr>
          </w:p>
          <w:p w14:paraId="0942CFCA" w14:textId="77777777" w:rsidR="00D85967" w:rsidRPr="00F84557" w:rsidRDefault="00D85967">
            <w:pPr>
              <w:spacing w:after="0" w:line="240" w:lineRule="auto"/>
              <w:rPr>
                <w:rFonts w:ascii="Times New Roman" w:hAnsi="Times New Roman"/>
                <w:sz w:val="24"/>
                <w:szCs w:val="24"/>
              </w:rPr>
            </w:pPr>
          </w:p>
          <w:p w14:paraId="39B114F2" w14:textId="77777777" w:rsidR="00590106" w:rsidRPr="00F84557" w:rsidRDefault="00590106">
            <w:pPr>
              <w:spacing w:after="0" w:line="240" w:lineRule="auto"/>
              <w:rPr>
                <w:rFonts w:ascii="Times New Roman" w:hAnsi="Times New Roman"/>
                <w:sz w:val="24"/>
                <w:szCs w:val="24"/>
              </w:rPr>
            </w:pPr>
            <w:proofErr w:type="spellStart"/>
            <w:r w:rsidRPr="00F84557">
              <w:rPr>
                <w:rFonts w:ascii="Times New Roman" w:hAnsi="Times New Roman"/>
                <w:sz w:val="24"/>
                <w:szCs w:val="24"/>
              </w:rPr>
              <w:t>Байгабулова</w:t>
            </w:r>
            <w:proofErr w:type="spellEnd"/>
            <w:r w:rsidRPr="00F84557">
              <w:rPr>
                <w:rFonts w:ascii="Times New Roman" w:hAnsi="Times New Roman"/>
                <w:sz w:val="24"/>
                <w:szCs w:val="24"/>
              </w:rPr>
              <w:t xml:space="preserve"> А. К.</w:t>
            </w:r>
          </w:p>
          <w:p w14:paraId="597D6CD7"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Руководители МО</w:t>
            </w:r>
          </w:p>
          <w:p w14:paraId="3BC567A5" w14:textId="77777777" w:rsidR="00590106" w:rsidRPr="00F84557" w:rsidRDefault="00590106">
            <w:pPr>
              <w:spacing w:after="0" w:line="240" w:lineRule="auto"/>
              <w:rPr>
                <w:rFonts w:ascii="Times New Roman" w:hAnsi="Times New Roman"/>
                <w:sz w:val="24"/>
                <w:szCs w:val="24"/>
              </w:rPr>
            </w:pPr>
          </w:p>
          <w:p w14:paraId="1F26023B"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Руководители групп</w:t>
            </w:r>
          </w:p>
          <w:p w14:paraId="10304A62"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Руководители МО</w:t>
            </w:r>
          </w:p>
          <w:p w14:paraId="27A246E1" w14:textId="77777777" w:rsidR="00590106" w:rsidRPr="00F84557" w:rsidRDefault="00590106">
            <w:pPr>
              <w:spacing w:after="0" w:line="240" w:lineRule="auto"/>
              <w:rPr>
                <w:rFonts w:ascii="Times New Roman" w:hAnsi="Times New Roman"/>
                <w:sz w:val="24"/>
                <w:szCs w:val="24"/>
              </w:rPr>
            </w:pPr>
          </w:p>
          <w:p w14:paraId="1785DED6" w14:textId="77777777" w:rsidR="00590106" w:rsidRPr="00F84557" w:rsidRDefault="00590106">
            <w:pPr>
              <w:spacing w:after="0" w:line="240" w:lineRule="auto"/>
              <w:rPr>
                <w:rFonts w:ascii="Times New Roman" w:hAnsi="Times New Roman"/>
                <w:sz w:val="24"/>
                <w:szCs w:val="24"/>
              </w:rPr>
            </w:pPr>
          </w:p>
          <w:p w14:paraId="62323BFE" w14:textId="77777777" w:rsidR="00D85967" w:rsidRPr="00F84557" w:rsidRDefault="00D85967">
            <w:pPr>
              <w:spacing w:after="0" w:line="240" w:lineRule="auto"/>
              <w:rPr>
                <w:rFonts w:ascii="Times New Roman" w:hAnsi="Times New Roman"/>
                <w:sz w:val="24"/>
                <w:szCs w:val="24"/>
              </w:rPr>
            </w:pPr>
          </w:p>
          <w:p w14:paraId="05C27AF5" w14:textId="1B172BA3" w:rsidR="00590106" w:rsidRPr="00F84557" w:rsidRDefault="000C4004">
            <w:pPr>
              <w:spacing w:after="0" w:line="240" w:lineRule="auto"/>
              <w:rPr>
                <w:rFonts w:ascii="Times New Roman" w:hAnsi="Times New Roman"/>
                <w:sz w:val="24"/>
                <w:szCs w:val="24"/>
              </w:rPr>
            </w:pPr>
            <w:r>
              <w:rPr>
                <w:rFonts w:ascii="Times New Roman" w:hAnsi="Times New Roman"/>
                <w:sz w:val="24"/>
                <w:szCs w:val="24"/>
              </w:rPr>
              <w:t>Тюменева Р. А.</w:t>
            </w:r>
            <w:r w:rsidR="00590106" w:rsidRPr="00F84557">
              <w:rPr>
                <w:rFonts w:ascii="Times New Roman" w:hAnsi="Times New Roman"/>
                <w:sz w:val="24"/>
                <w:szCs w:val="24"/>
              </w:rPr>
              <w:t xml:space="preserve"> учителя-наставники</w:t>
            </w:r>
          </w:p>
          <w:p w14:paraId="10F3B9DC" w14:textId="77777777" w:rsidR="00590106" w:rsidRPr="00F84557" w:rsidRDefault="00590106">
            <w:pPr>
              <w:spacing w:after="0" w:line="240" w:lineRule="auto"/>
              <w:rPr>
                <w:rFonts w:ascii="Times New Roman" w:hAnsi="Times New Roman"/>
                <w:sz w:val="24"/>
                <w:szCs w:val="24"/>
              </w:rPr>
            </w:pPr>
          </w:p>
          <w:p w14:paraId="0A7EDE47" w14:textId="77777777" w:rsidR="00590106" w:rsidRPr="00F84557" w:rsidRDefault="00590106">
            <w:pPr>
              <w:spacing w:after="0" w:line="240" w:lineRule="auto"/>
              <w:rPr>
                <w:rFonts w:ascii="Times New Roman" w:hAnsi="Times New Roman"/>
                <w:sz w:val="24"/>
                <w:szCs w:val="24"/>
              </w:rPr>
            </w:pPr>
            <w:r w:rsidRPr="00F84557">
              <w:rPr>
                <w:rFonts w:ascii="Times New Roman" w:hAnsi="Times New Roman"/>
                <w:sz w:val="24"/>
                <w:szCs w:val="24"/>
              </w:rPr>
              <w:t>Руководители МО</w:t>
            </w:r>
          </w:p>
          <w:p w14:paraId="40220B0E" w14:textId="77777777" w:rsidR="00590106" w:rsidRPr="00F84557" w:rsidRDefault="00590106">
            <w:pPr>
              <w:spacing w:after="0" w:line="240" w:lineRule="auto"/>
              <w:rPr>
                <w:rFonts w:ascii="Times New Roman" w:hAnsi="Times New Roman"/>
                <w:sz w:val="24"/>
                <w:szCs w:val="24"/>
              </w:rPr>
            </w:pPr>
          </w:p>
          <w:p w14:paraId="750EF9F0" w14:textId="77777777" w:rsidR="00590106" w:rsidRPr="00F84557" w:rsidRDefault="00590106">
            <w:pPr>
              <w:spacing w:after="0" w:line="240" w:lineRule="auto"/>
              <w:rPr>
                <w:rFonts w:ascii="Times New Roman" w:hAnsi="Times New Roman"/>
                <w:sz w:val="24"/>
                <w:szCs w:val="24"/>
              </w:rPr>
            </w:pPr>
          </w:p>
          <w:p w14:paraId="5A9774EE" w14:textId="77777777" w:rsidR="00590106" w:rsidRPr="00F84557" w:rsidRDefault="00590106">
            <w:pPr>
              <w:spacing w:after="0" w:line="240" w:lineRule="auto"/>
              <w:rPr>
                <w:rFonts w:ascii="Times New Roman" w:hAnsi="Times New Roman"/>
                <w:sz w:val="24"/>
                <w:szCs w:val="24"/>
              </w:rPr>
            </w:pPr>
          </w:p>
          <w:p w14:paraId="7F6DBB54" w14:textId="77777777" w:rsidR="00590106" w:rsidRPr="00F84557" w:rsidRDefault="00590106">
            <w:pPr>
              <w:spacing w:after="0" w:line="240" w:lineRule="auto"/>
              <w:rPr>
                <w:rFonts w:ascii="Times New Roman" w:hAnsi="Times New Roman"/>
                <w:sz w:val="24"/>
                <w:szCs w:val="24"/>
              </w:rPr>
            </w:pPr>
          </w:p>
          <w:p w14:paraId="2FB882CC" w14:textId="77777777" w:rsidR="00590106" w:rsidRPr="00F84557" w:rsidRDefault="00590106">
            <w:pPr>
              <w:spacing w:after="0" w:line="240" w:lineRule="auto"/>
              <w:rPr>
                <w:rFonts w:ascii="Times New Roman" w:hAnsi="Times New Roman"/>
                <w:sz w:val="24"/>
                <w:szCs w:val="24"/>
              </w:rPr>
            </w:pPr>
            <w:proofErr w:type="spellStart"/>
            <w:r w:rsidRPr="00F84557">
              <w:rPr>
                <w:rFonts w:ascii="Times New Roman" w:hAnsi="Times New Roman"/>
                <w:sz w:val="24"/>
                <w:szCs w:val="24"/>
              </w:rPr>
              <w:t>Байгабулова</w:t>
            </w:r>
            <w:proofErr w:type="spellEnd"/>
            <w:r w:rsidRPr="00F84557">
              <w:rPr>
                <w:rFonts w:ascii="Times New Roman" w:hAnsi="Times New Roman"/>
                <w:sz w:val="24"/>
                <w:szCs w:val="24"/>
              </w:rPr>
              <w:t xml:space="preserve"> А. К.</w:t>
            </w:r>
          </w:p>
          <w:p w14:paraId="547E9A8F" w14:textId="77777777" w:rsidR="00590106" w:rsidRPr="00F84557" w:rsidRDefault="00590106">
            <w:pPr>
              <w:spacing w:after="0" w:line="240" w:lineRule="auto"/>
              <w:rPr>
                <w:rFonts w:ascii="Times New Roman" w:hAnsi="Times New Roman"/>
                <w:sz w:val="24"/>
                <w:szCs w:val="24"/>
              </w:rPr>
            </w:pPr>
          </w:p>
          <w:p w14:paraId="17FC409C" w14:textId="77777777" w:rsidR="00590106" w:rsidRPr="00F84557" w:rsidRDefault="00590106">
            <w:pPr>
              <w:spacing w:after="0" w:line="240" w:lineRule="auto"/>
              <w:rPr>
                <w:rFonts w:ascii="Times New Roman" w:hAnsi="Times New Roman"/>
                <w:sz w:val="24"/>
                <w:szCs w:val="24"/>
              </w:rPr>
            </w:pPr>
          </w:p>
          <w:p w14:paraId="43476049" w14:textId="77777777" w:rsidR="00590106" w:rsidRPr="00F84557" w:rsidRDefault="00590106">
            <w:pPr>
              <w:spacing w:after="0" w:line="240" w:lineRule="auto"/>
              <w:rPr>
                <w:rFonts w:ascii="Times New Roman" w:hAnsi="Times New Roman"/>
                <w:sz w:val="24"/>
                <w:szCs w:val="24"/>
              </w:rPr>
            </w:pPr>
            <w:proofErr w:type="spellStart"/>
            <w:r w:rsidRPr="00F84557">
              <w:rPr>
                <w:rFonts w:ascii="Times New Roman" w:hAnsi="Times New Roman"/>
                <w:sz w:val="24"/>
                <w:szCs w:val="24"/>
              </w:rPr>
              <w:t>Байгабулова</w:t>
            </w:r>
            <w:proofErr w:type="spellEnd"/>
            <w:r w:rsidRPr="00F84557">
              <w:rPr>
                <w:rFonts w:ascii="Times New Roman" w:hAnsi="Times New Roman"/>
                <w:sz w:val="24"/>
                <w:szCs w:val="24"/>
              </w:rPr>
              <w:t xml:space="preserve"> А. К.</w:t>
            </w:r>
          </w:p>
          <w:p w14:paraId="2445B287" w14:textId="77777777" w:rsidR="00590106" w:rsidRPr="00F84557" w:rsidRDefault="00590106">
            <w:pPr>
              <w:spacing w:after="0" w:line="240" w:lineRule="auto"/>
              <w:rPr>
                <w:rFonts w:ascii="Times New Roman" w:eastAsia="Times New Roman" w:hAnsi="Times New Roman"/>
                <w:sz w:val="24"/>
                <w:szCs w:val="24"/>
              </w:rPr>
            </w:pPr>
          </w:p>
          <w:p w14:paraId="182EFDA6" w14:textId="77777777" w:rsidR="00590106" w:rsidRPr="00F84557" w:rsidRDefault="00590106">
            <w:pPr>
              <w:spacing w:after="0" w:line="240" w:lineRule="auto"/>
              <w:rPr>
                <w:rFonts w:ascii="Times New Roman" w:eastAsia="Times New Roman" w:hAnsi="Times New Roman"/>
                <w:sz w:val="24"/>
                <w:szCs w:val="24"/>
              </w:rPr>
            </w:pPr>
          </w:p>
          <w:p w14:paraId="5DC57E34" w14:textId="77777777" w:rsidR="00DA139E" w:rsidRPr="00F84557" w:rsidRDefault="00DA139E" w:rsidP="00DA139E">
            <w:pPr>
              <w:spacing w:after="0" w:line="240" w:lineRule="auto"/>
              <w:rPr>
                <w:rFonts w:ascii="Times New Roman" w:eastAsia="Times New Roman" w:hAnsi="Times New Roman"/>
                <w:sz w:val="24"/>
                <w:szCs w:val="24"/>
              </w:rPr>
            </w:pPr>
            <w:proofErr w:type="spellStart"/>
            <w:r w:rsidRPr="00F84557">
              <w:rPr>
                <w:rFonts w:ascii="Times New Roman" w:hAnsi="Times New Roman"/>
                <w:sz w:val="24"/>
                <w:szCs w:val="24"/>
              </w:rPr>
              <w:t>Медетова</w:t>
            </w:r>
            <w:proofErr w:type="spellEnd"/>
            <w:r w:rsidRPr="00F84557">
              <w:rPr>
                <w:rFonts w:ascii="Times New Roman" w:hAnsi="Times New Roman"/>
                <w:sz w:val="24"/>
                <w:szCs w:val="24"/>
              </w:rPr>
              <w:t xml:space="preserve"> А. Р.</w:t>
            </w:r>
          </w:p>
          <w:p w14:paraId="7C8773DE" w14:textId="77777777" w:rsidR="00DA139E" w:rsidRPr="00F84557" w:rsidRDefault="00DA139E" w:rsidP="00DA139E">
            <w:pPr>
              <w:spacing w:after="0" w:line="240" w:lineRule="auto"/>
              <w:rPr>
                <w:rFonts w:ascii="Times New Roman" w:hAnsi="Times New Roman"/>
                <w:sz w:val="24"/>
                <w:szCs w:val="24"/>
              </w:rPr>
            </w:pPr>
            <w:r w:rsidRPr="00F84557">
              <w:rPr>
                <w:rFonts w:ascii="Times New Roman" w:hAnsi="Times New Roman"/>
                <w:sz w:val="24"/>
                <w:szCs w:val="24"/>
              </w:rPr>
              <w:t>Смагулова С. Т.</w:t>
            </w:r>
          </w:p>
          <w:p w14:paraId="20DEAF00" w14:textId="737509D3" w:rsidR="00DA139E" w:rsidRPr="00F84557" w:rsidRDefault="00DA139E" w:rsidP="00DA139E">
            <w:pPr>
              <w:spacing w:after="0" w:line="240" w:lineRule="auto"/>
              <w:rPr>
                <w:rFonts w:ascii="Times New Roman" w:eastAsia="Times New Roman" w:hAnsi="Times New Roman"/>
                <w:sz w:val="24"/>
                <w:szCs w:val="24"/>
              </w:rPr>
            </w:pPr>
            <w:proofErr w:type="spellStart"/>
            <w:r w:rsidRPr="00F84557">
              <w:rPr>
                <w:rFonts w:ascii="Times New Roman" w:eastAsia="Times New Roman" w:hAnsi="Times New Roman"/>
                <w:sz w:val="24"/>
                <w:szCs w:val="24"/>
              </w:rPr>
              <w:t>Байгабулова</w:t>
            </w:r>
            <w:proofErr w:type="spellEnd"/>
            <w:r w:rsidRPr="00F84557">
              <w:rPr>
                <w:rFonts w:ascii="Times New Roman" w:eastAsia="Times New Roman" w:hAnsi="Times New Roman"/>
                <w:sz w:val="24"/>
                <w:szCs w:val="24"/>
              </w:rPr>
              <w:t xml:space="preserve"> А. К.</w:t>
            </w:r>
          </w:p>
        </w:tc>
        <w:tc>
          <w:tcPr>
            <w:tcW w:w="1277" w:type="dxa"/>
            <w:hideMark/>
          </w:tcPr>
          <w:p w14:paraId="19EC5131" w14:textId="77777777" w:rsidR="00590106" w:rsidRPr="00F84557" w:rsidRDefault="00590106">
            <w:pPr>
              <w:spacing w:after="0" w:line="240" w:lineRule="auto"/>
              <w:jc w:val="center"/>
              <w:rPr>
                <w:rFonts w:ascii="Times New Roman" w:eastAsia="Times New Roman" w:hAnsi="Times New Roman"/>
                <w:sz w:val="24"/>
                <w:szCs w:val="24"/>
              </w:rPr>
            </w:pPr>
            <w:r w:rsidRPr="00F84557">
              <w:rPr>
                <w:rFonts w:ascii="Times New Roman" w:hAnsi="Times New Roman"/>
                <w:sz w:val="24"/>
                <w:szCs w:val="24"/>
              </w:rPr>
              <w:lastRenderedPageBreak/>
              <w:t>сентябрь</w:t>
            </w:r>
          </w:p>
        </w:tc>
      </w:tr>
      <w:tr w:rsidR="00590106" w14:paraId="60375925" w14:textId="77777777" w:rsidTr="00F84557">
        <w:trPr>
          <w:trHeight w:val="30"/>
        </w:trPr>
        <w:tc>
          <w:tcPr>
            <w:tcW w:w="1419" w:type="dxa"/>
            <w:vMerge/>
            <w:vAlign w:val="center"/>
            <w:hideMark/>
          </w:tcPr>
          <w:p w14:paraId="30BB1B07" w14:textId="77777777" w:rsidR="00590106" w:rsidRDefault="00590106">
            <w:pPr>
              <w:spacing w:after="0" w:line="240" w:lineRule="auto"/>
              <w:rPr>
                <w:rFonts w:ascii="Times New Roman" w:eastAsia="Times New Roman" w:hAnsi="Times New Roman"/>
                <w:b/>
                <w:caps/>
                <w:sz w:val="24"/>
                <w:szCs w:val="24"/>
              </w:rPr>
            </w:pPr>
          </w:p>
        </w:tc>
        <w:tc>
          <w:tcPr>
            <w:tcW w:w="4280" w:type="dxa"/>
            <w:gridSpan w:val="2"/>
          </w:tcPr>
          <w:p w14:paraId="1508B8FB" w14:textId="77777777" w:rsidR="00590106" w:rsidRDefault="00590106">
            <w:pPr>
              <w:pStyle w:val="TableParagraph"/>
              <w:ind w:left="107" w:right="98"/>
              <w:rPr>
                <w:sz w:val="24"/>
                <w:szCs w:val="24"/>
                <w:u w:val="single"/>
                <w:lang w:eastAsia="en-US"/>
              </w:rPr>
            </w:pPr>
            <w:r>
              <w:rPr>
                <w:sz w:val="24"/>
                <w:szCs w:val="24"/>
                <w:u w:val="single"/>
                <w:lang w:eastAsia="en-US"/>
              </w:rPr>
              <w:t>«Реализация задач образовательной программы школы»</w:t>
            </w:r>
          </w:p>
          <w:p w14:paraId="0AAD3C12"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Итоги  школьных</w:t>
            </w:r>
            <w:proofErr w:type="gramEnd"/>
            <w:r>
              <w:rPr>
                <w:rFonts w:ascii="Times New Roman" w:hAnsi="Times New Roman"/>
                <w:sz w:val="24"/>
                <w:szCs w:val="24"/>
              </w:rPr>
              <w:t xml:space="preserve"> олимпиад. </w:t>
            </w:r>
          </w:p>
          <w:p w14:paraId="32E62B92"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О подготовке к городским предметным олимпиадам.</w:t>
            </w:r>
          </w:p>
          <w:p w14:paraId="4322603F" w14:textId="77777777" w:rsidR="00590106" w:rsidRDefault="00590106">
            <w:pPr>
              <w:spacing w:after="0" w:line="240" w:lineRule="auto"/>
              <w:rPr>
                <w:rFonts w:ascii="Times New Roman" w:hAnsi="Times New Roman"/>
                <w:sz w:val="24"/>
                <w:szCs w:val="24"/>
              </w:rPr>
            </w:pPr>
          </w:p>
          <w:p w14:paraId="18D3336C"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2.  О проведении школьной научно-практической конференции (предварительная защита проектов)</w:t>
            </w:r>
          </w:p>
          <w:p w14:paraId="7968643D" w14:textId="77777777" w:rsidR="00590106" w:rsidRDefault="00590106">
            <w:pPr>
              <w:spacing w:after="0" w:line="240" w:lineRule="auto"/>
              <w:rPr>
                <w:rFonts w:ascii="Times New Roman" w:hAnsi="Times New Roman"/>
                <w:sz w:val="24"/>
                <w:szCs w:val="24"/>
              </w:rPr>
            </w:pPr>
          </w:p>
          <w:p w14:paraId="34DA663B"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3. Реализация планов работы фокус-групп «Исследования урока»</w:t>
            </w:r>
          </w:p>
          <w:p w14:paraId="3990B8D4" w14:textId="77777777" w:rsidR="00590106" w:rsidRDefault="00590106">
            <w:pPr>
              <w:autoSpaceDE w:val="0"/>
              <w:autoSpaceDN w:val="0"/>
              <w:adjustRightInd w:val="0"/>
              <w:spacing w:after="0" w:line="240" w:lineRule="auto"/>
              <w:rPr>
                <w:rFonts w:ascii="Times New Roman" w:hAnsi="Times New Roman"/>
                <w:sz w:val="24"/>
                <w:szCs w:val="24"/>
              </w:rPr>
            </w:pPr>
          </w:p>
          <w:p w14:paraId="5E7EB687" w14:textId="1296BBE6" w:rsidR="00590106" w:rsidRDefault="0076193B">
            <w:pPr>
              <w:suppressLineNumbers/>
              <w:suppressAutoHyphens/>
              <w:snapToGrid w:val="0"/>
              <w:spacing w:after="0" w:line="240" w:lineRule="auto"/>
              <w:rPr>
                <w:rFonts w:ascii="Times New Roman" w:hAnsi="Times New Roman"/>
                <w:bCs/>
                <w:sz w:val="24"/>
                <w:szCs w:val="24"/>
                <w:lang w:val="kk-KZ" w:eastAsia="ar-SA"/>
              </w:rPr>
            </w:pPr>
            <w:r>
              <w:rPr>
                <w:rFonts w:ascii="Times New Roman" w:hAnsi="Times New Roman"/>
                <w:sz w:val="24"/>
                <w:szCs w:val="24"/>
              </w:rPr>
              <w:t>4</w:t>
            </w:r>
            <w:r w:rsidR="00590106">
              <w:rPr>
                <w:rFonts w:ascii="Times New Roman" w:hAnsi="Times New Roman"/>
                <w:sz w:val="24"/>
                <w:szCs w:val="24"/>
              </w:rPr>
              <w:t xml:space="preserve">. </w:t>
            </w:r>
            <w:r w:rsidR="00664508">
              <w:rPr>
                <w:rFonts w:ascii="Times New Roman" w:hAnsi="Times New Roman"/>
                <w:sz w:val="24"/>
                <w:szCs w:val="24"/>
              </w:rPr>
              <w:t>Промежуточные итоги наставничества и кураторских практик</w:t>
            </w:r>
          </w:p>
          <w:p w14:paraId="3E2D54E6" w14:textId="77777777" w:rsidR="00590106" w:rsidRDefault="00590106">
            <w:pPr>
              <w:suppressLineNumbers/>
              <w:suppressAutoHyphens/>
              <w:snapToGrid w:val="0"/>
              <w:spacing w:after="0" w:line="240" w:lineRule="auto"/>
              <w:rPr>
                <w:rFonts w:ascii="Times New Roman" w:eastAsia="Times New Roman" w:hAnsi="Times New Roman"/>
                <w:sz w:val="24"/>
                <w:szCs w:val="24"/>
                <w:lang w:val="kk-KZ"/>
              </w:rPr>
            </w:pPr>
          </w:p>
        </w:tc>
        <w:tc>
          <w:tcPr>
            <w:tcW w:w="2127" w:type="dxa"/>
          </w:tcPr>
          <w:p w14:paraId="3E6C0625" w14:textId="77777777" w:rsidR="00590106" w:rsidRDefault="00590106">
            <w:pPr>
              <w:spacing w:after="0" w:line="240" w:lineRule="auto"/>
              <w:rPr>
                <w:rFonts w:ascii="Times New Roman" w:hAnsi="Times New Roman"/>
                <w:sz w:val="24"/>
                <w:szCs w:val="24"/>
              </w:rPr>
            </w:pPr>
            <w:proofErr w:type="spellStart"/>
            <w:r>
              <w:rPr>
                <w:rFonts w:ascii="Times New Roman" w:hAnsi="Times New Roman"/>
                <w:sz w:val="24"/>
                <w:szCs w:val="24"/>
              </w:rPr>
              <w:t>Байгабулова</w:t>
            </w:r>
            <w:proofErr w:type="spellEnd"/>
            <w:r>
              <w:rPr>
                <w:rFonts w:ascii="Times New Roman" w:hAnsi="Times New Roman"/>
                <w:sz w:val="24"/>
                <w:szCs w:val="24"/>
              </w:rPr>
              <w:t xml:space="preserve"> А. К.</w:t>
            </w:r>
          </w:p>
          <w:p w14:paraId="513498AD"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Руководители МО</w:t>
            </w:r>
          </w:p>
          <w:p w14:paraId="69D1F984" w14:textId="77777777" w:rsidR="00590106" w:rsidRDefault="00590106">
            <w:pPr>
              <w:spacing w:after="0" w:line="240" w:lineRule="auto"/>
              <w:rPr>
                <w:rFonts w:ascii="Times New Roman" w:hAnsi="Times New Roman"/>
                <w:sz w:val="24"/>
                <w:szCs w:val="24"/>
              </w:rPr>
            </w:pPr>
          </w:p>
          <w:p w14:paraId="375E2089" w14:textId="77777777" w:rsidR="00590106" w:rsidRDefault="00590106">
            <w:pPr>
              <w:spacing w:after="0" w:line="240" w:lineRule="auto"/>
              <w:rPr>
                <w:rFonts w:ascii="Times New Roman" w:hAnsi="Times New Roman"/>
                <w:sz w:val="24"/>
                <w:szCs w:val="24"/>
              </w:rPr>
            </w:pPr>
          </w:p>
          <w:p w14:paraId="3112EA9B" w14:textId="77777777" w:rsidR="00590106" w:rsidRDefault="00590106">
            <w:pPr>
              <w:spacing w:after="0" w:line="240" w:lineRule="auto"/>
              <w:rPr>
                <w:rFonts w:ascii="Times New Roman" w:hAnsi="Times New Roman"/>
                <w:sz w:val="24"/>
                <w:szCs w:val="24"/>
              </w:rPr>
            </w:pPr>
            <w:proofErr w:type="spellStart"/>
            <w:r>
              <w:rPr>
                <w:rFonts w:ascii="Times New Roman" w:hAnsi="Times New Roman"/>
                <w:sz w:val="24"/>
                <w:szCs w:val="24"/>
              </w:rPr>
              <w:t>Байгабулова</w:t>
            </w:r>
            <w:proofErr w:type="spellEnd"/>
            <w:r>
              <w:rPr>
                <w:rFonts w:ascii="Times New Roman" w:hAnsi="Times New Roman"/>
                <w:sz w:val="24"/>
                <w:szCs w:val="24"/>
              </w:rPr>
              <w:t xml:space="preserve"> А. К.</w:t>
            </w:r>
          </w:p>
          <w:p w14:paraId="3DBF170C" w14:textId="77777777" w:rsidR="00590106" w:rsidRDefault="00590106">
            <w:pPr>
              <w:spacing w:after="0" w:line="240" w:lineRule="auto"/>
              <w:rPr>
                <w:rFonts w:ascii="Times New Roman" w:hAnsi="Times New Roman"/>
                <w:sz w:val="24"/>
                <w:szCs w:val="24"/>
              </w:rPr>
            </w:pPr>
          </w:p>
          <w:p w14:paraId="66E3FFEC" w14:textId="77777777" w:rsidR="00590106" w:rsidRDefault="00590106">
            <w:pPr>
              <w:spacing w:after="0" w:line="240" w:lineRule="auto"/>
              <w:rPr>
                <w:rFonts w:ascii="Times New Roman" w:hAnsi="Times New Roman"/>
                <w:sz w:val="24"/>
                <w:szCs w:val="24"/>
              </w:rPr>
            </w:pPr>
          </w:p>
          <w:p w14:paraId="051C1CC8" w14:textId="77777777" w:rsidR="00590106" w:rsidRDefault="00590106">
            <w:pPr>
              <w:spacing w:after="0" w:line="240" w:lineRule="auto"/>
              <w:rPr>
                <w:rFonts w:ascii="Times New Roman" w:hAnsi="Times New Roman"/>
                <w:sz w:val="24"/>
                <w:szCs w:val="24"/>
              </w:rPr>
            </w:pPr>
            <w:proofErr w:type="spellStart"/>
            <w:r>
              <w:rPr>
                <w:rFonts w:ascii="Times New Roman" w:hAnsi="Times New Roman"/>
                <w:sz w:val="24"/>
                <w:szCs w:val="24"/>
              </w:rPr>
              <w:t>Байгабулова</w:t>
            </w:r>
            <w:proofErr w:type="spellEnd"/>
            <w:r>
              <w:rPr>
                <w:rFonts w:ascii="Times New Roman" w:hAnsi="Times New Roman"/>
                <w:sz w:val="24"/>
                <w:szCs w:val="24"/>
              </w:rPr>
              <w:t xml:space="preserve"> А. К.</w:t>
            </w:r>
          </w:p>
          <w:p w14:paraId="2288C627" w14:textId="77777777" w:rsidR="00590106" w:rsidRDefault="00590106">
            <w:pPr>
              <w:spacing w:after="0" w:line="240" w:lineRule="auto"/>
              <w:rPr>
                <w:rFonts w:ascii="Times New Roman" w:hAnsi="Times New Roman"/>
                <w:sz w:val="24"/>
                <w:szCs w:val="24"/>
              </w:rPr>
            </w:pPr>
          </w:p>
          <w:p w14:paraId="7426810F" w14:textId="77777777" w:rsidR="00590106" w:rsidRDefault="00590106">
            <w:pPr>
              <w:spacing w:after="0" w:line="240" w:lineRule="auto"/>
              <w:rPr>
                <w:rFonts w:ascii="Times New Roman" w:hAnsi="Times New Roman"/>
                <w:sz w:val="24"/>
                <w:szCs w:val="24"/>
              </w:rPr>
            </w:pPr>
          </w:p>
          <w:p w14:paraId="0947858D" w14:textId="77777777" w:rsidR="006B3CDC" w:rsidRDefault="006B3CDC">
            <w:pPr>
              <w:spacing w:after="0" w:line="240" w:lineRule="auto"/>
              <w:rPr>
                <w:rFonts w:ascii="Times New Roman" w:hAnsi="Times New Roman"/>
                <w:sz w:val="24"/>
                <w:szCs w:val="24"/>
              </w:rPr>
            </w:pPr>
          </w:p>
          <w:p w14:paraId="14CDFFF8" w14:textId="60B7E135" w:rsidR="00590106" w:rsidRDefault="00590106">
            <w:pPr>
              <w:spacing w:after="0" w:line="240" w:lineRule="auto"/>
              <w:rPr>
                <w:rFonts w:ascii="Times New Roman" w:hAnsi="Times New Roman"/>
                <w:sz w:val="24"/>
                <w:szCs w:val="24"/>
              </w:rPr>
            </w:pPr>
            <w:r>
              <w:rPr>
                <w:rFonts w:ascii="Times New Roman" w:hAnsi="Times New Roman"/>
                <w:sz w:val="24"/>
                <w:szCs w:val="24"/>
              </w:rPr>
              <w:t>Руководители МО</w:t>
            </w:r>
          </w:p>
          <w:p w14:paraId="3DE17EFF" w14:textId="77777777" w:rsidR="00590106" w:rsidRDefault="00590106">
            <w:pPr>
              <w:spacing w:after="0" w:line="240" w:lineRule="auto"/>
              <w:rPr>
                <w:rFonts w:ascii="Times New Roman" w:hAnsi="Times New Roman"/>
                <w:sz w:val="24"/>
                <w:szCs w:val="24"/>
              </w:rPr>
            </w:pPr>
          </w:p>
          <w:p w14:paraId="3CB7CC69" w14:textId="77777777" w:rsidR="00590106" w:rsidRDefault="00590106">
            <w:pPr>
              <w:spacing w:after="0" w:line="240" w:lineRule="auto"/>
              <w:rPr>
                <w:rFonts w:ascii="Times New Roman" w:eastAsia="Times New Roman" w:hAnsi="Times New Roman"/>
                <w:sz w:val="24"/>
                <w:szCs w:val="24"/>
              </w:rPr>
            </w:pPr>
          </w:p>
          <w:p w14:paraId="7229BC3F" w14:textId="77777777" w:rsidR="00664508" w:rsidRDefault="00664508" w:rsidP="00664508">
            <w:pPr>
              <w:spacing w:after="0" w:line="240" w:lineRule="auto"/>
              <w:rPr>
                <w:rFonts w:ascii="Times New Roman" w:hAnsi="Times New Roman"/>
                <w:sz w:val="24"/>
                <w:szCs w:val="24"/>
              </w:rPr>
            </w:pPr>
            <w:proofErr w:type="spellStart"/>
            <w:r>
              <w:rPr>
                <w:rFonts w:ascii="Times New Roman" w:hAnsi="Times New Roman"/>
                <w:sz w:val="24"/>
                <w:szCs w:val="24"/>
              </w:rPr>
              <w:t>Байгабулова</w:t>
            </w:r>
            <w:proofErr w:type="spellEnd"/>
            <w:r>
              <w:rPr>
                <w:rFonts w:ascii="Times New Roman" w:hAnsi="Times New Roman"/>
                <w:sz w:val="24"/>
                <w:szCs w:val="24"/>
              </w:rPr>
              <w:t xml:space="preserve"> А. К.</w:t>
            </w:r>
          </w:p>
          <w:p w14:paraId="0ED1D56E" w14:textId="77777777" w:rsidR="00664508" w:rsidRDefault="00664508">
            <w:pPr>
              <w:spacing w:after="0" w:line="240" w:lineRule="auto"/>
              <w:rPr>
                <w:rFonts w:ascii="Times New Roman" w:eastAsia="Times New Roman" w:hAnsi="Times New Roman"/>
                <w:sz w:val="24"/>
                <w:szCs w:val="24"/>
              </w:rPr>
            </w:pPr>
          </w:p>
        </w:tc>
        <w:tc>
          <w:tcPr>
            <w:tcW w:w="1277" w:type="dxa"/>
          </w:tcPr>
          <w:p w14:paraId="22F599CE" w14:textId="77777777" w:rsidR="00590106" w:rsidRDefault="00590106">
            <w:pPr>
              <w:spacing w:after="0" w:line="240" w:lineRule="auto"/>
              <w:jc w:val="center"/>
              <w:rPr>
                <w:rFonts w:ascii="Times New Roman" w:eastAsia="Times New Roman" w:hAnsi="Times New Roman"/>
                <w:sz w:val="24"/>
                <w:szCs w:val="24"/>
              </w:rPr>
            </w:pPr>
            <w:r>
              <w:rPr>
                <w:rFonts w:ascii="Times New Roman" w:hAnsi="Times New Roman"/>
                <w:sz w:val="24"/>
                <w:szCs w:val="24"/>
              </w:rPr>
              <w:t>Ноябрь</w:t>
            </w:r>
          </w:p>
          <w:p w14:paraId="431A3A32" w14:textId="77777777" w:rsidR="00590106" w:rsidRDefault="00590106">
            <w:pPr>
              <w:spacing w:after="0" w:line="240" w:lineRule="auto"/>
              <w:rPr>
                <w:rFonts w:ascii="Times New Roman" w:eastAsia="Times New Roman" w:hAnsi="Times New Roman"/>
                <w:sz w:val="24"/>
                <w:szCs w:val="24"/>
              </w:rPr>
            </w:pPr>
          </w:p>
        </w:tc>
      </w:tr>
      <w:tr w:rsidR="00590106" w14:paraId="31B29381" w14:textId="77777777" w:rsidTr="00F84557">
        <w:trPr>
          <w:trHeight w:val="30"/>
        </w:trPr>
        <w:tc>
          <w:tcPr>
            <w:tcW w:w="1419" w:type="dxa"/>
            <w:vMerge/>
            <w:vAlign w:val="center"/>
            <w:hideMark/>
          </w:tcPr>
          <w:p w14:paraId="4663B722" w14:textId="77777777" w:rsidR="00590106" w:rsidRDefault="00590106">
            <w:pPr>
              <w:spacing w:after="0" w:line="240" w:lineRule="auto"/>
              <w:rPr>
                <w:rFonts w:ascii="Times New Roman" w:eastAsia="Times New Roman" w:hAnsi="Times New Roman"/>
                <w:b/>
                <w:caps/>
                <w:sz w:val="24"/>
                <w:szCs w:val="24"/>
              </w:rPr>
            </w:pPr>
          </w:p>
        </w:tc>
        <w:tc>
          <w:tcPr>
            <w:tcW w:w="4280" w:type="dxa"/>
            <w:gridSpan w:val="2"/>
          </w:tcPr>
          <w:p w14:paraId="7A757342" w14:textId="77777777" w:rsidR="00590106" w:rsidRDefault="00590106">
            <w:pPr>
              <w:pStyle w:val="TableParagraph"/>
              <w:ind w:left="0" w:right="98"/>
              <w:rPr>
                <w:sz w:val="24"/>
                <w:szCs w:val="24"/>
                <w:u w:val="single"/>
                <w:lang w:eastAsia="en-US"/>
              </w:rPr>
            </w:pPr>
            <w:r>
              <w:rPr>
                <w:sz w:val="24"/>
                <w:szCs w:val="24"/>
                <w:u w:val="single"/>
                <w:lang w:eastAsia="en-US"/>
              </w:rPr>
              <w:t>«Эффективность участия обучающихся и педагогов в творческих и учебных проектах»</w:t>
            </w:r>
          </w:p>
          <w:p w14:paraId="06D39800"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1.  О промежуточных результатах деятельности наставников по реализации программы методической поддержки молодых специалистов.</w:t>
            </w:r>
          </w:p>
          <w:p w14:paraId="7E7AF690" w14:textId="77777777" w:rsidR="00590106" w:rsidRDefault="00590106">
            <w:pPr>
              <w:spacing w:after="0" w:line="240" w:lineRule="auto"/>
              <w:rPr>
                <w:rFonts w:ascii="Times New Roman" w:hAnsi="Times New Roman"/>
                <w:sz w:val="24"/>
                <w:szCs w:val="24"/>
              </w:rPr>
            </w:pPr>
          </w:p>
          <w:p w14:paraId="4E51E5DA" w14:textId="77777777" w:rsidR="00590106" w:rsidRDefault="00590106">
            <w:pPr>
              <w:spacing w:after="0" w:line="240" w:lineRule="auto"/>
              <w:rPr>
                <w:rFonts w:ascii="Times New Roman" w:hAnsi="Times New Roman"/>
                <w:sz w:val="24"/>
                <w:szCs w:val="24"/>
                <w:lang w:eastAsia="ru-RU"/>
              </w:rPr>
            </w:pPr>
            <w:r>
              <w:rPr>
                <w:rFonts w:ascii="Times New Roman" w:hAnsi="Times New Roman"/>
                <w:sz w:val="24"/>
                <w:szCs w:val="24"/>
              </w:rPr>
              <w:t xml:space="preserve">2. </w:t>
            </w:r>
            <w:r>
              <w:rPr>
                <w:rFonts w:ascii="Times New Roman" w:hAnsi="Times New Roman"/>
                <w:sz w:val="24"/>
                <w:szCs w:val="24"/>
                <w:lang w:eastAsia="ru-RU"/>
              </w:rPr>
              <w:t>Самообразование - одна из форм повышения профессионального мастерства учителя (отчеты руководителей МО о работе учителей по темам самообразования)</w:t>
            </w:r>
          </w:p>
          <w:p w14:paraId="36EBB9A2" w14:textId="77777777" w:rsidR="00590106" w:rsidRDefault="00590106">
            <w:pPr>
              <w:spacing w:after="0" w:line="240" w:lineRule="auto"/>
              <w:rPr>
                <w:rFonts w:ascii="Times New Roman" w:hAnsi="Times New Roman"/>
                <w:sz w:val="24"/>
                <w:szCs w:val="24"/>
              </w:rPr>
            </w:pPr>
          </w:p>
          <w:p w14:paraId="0C3D42BD" w14:textId="76451AA9" w:rsidR="00590106" w:rsidRDefault="00590106">
            <w:pPr>
              <w:spacing w:after="0" w:line="240" w:lineRule="auto"/>
              <w:rPr>
                <w:rFonts w:ascii="Times New Roman" w:hAnsi="Times New Roman"/>
                <w:sz w:val="24"/>
                <w:szCs w:val="24"/>
              </w:rPr>
            </w:pPr>
            <w:r>
              <w:rPr>
                <w:rFonts w:ascii="Times New Roman" w:hAnsi="Times New Roman"/>
                <w:sz w:val="24"/>
                <w:szCs w:val="24"/>
              </w:rPr>
              <w:t>4. Подготовка к педсовету «</w:t>
            </w:r>
            <w:r w:rsidR="00D76F9F" w:rsidRPr="00D76F9F">
              <w:rPr>
                <w:rFonts w:ascii="Times New Roman" w:hAnsi="Times New Roman"/>
                <w:sz w:val="24"/>
                <w:szCs w:val="24"/>
                <w:lang w:val="kk-KZ"/>
              </w:rPr>
              <w:t>Р</w:t>
            </w:r>
            <w:proofErr w:type="spellStart"/>
            <w:r w:rsidR="00D76F9F" w:rsidRPr="00D76F9F">
              <w:rPr>
                <w:rFonts w:ascii="Times New Roman" w:hAnsi="Times New Roman"/>
                <w:sz w:val="24"/>
                <w:szCs w:val="24"/>
              </w:rPr>
              <w:t>еализация</w:t>
            </w:r>
            <w:proofErr w:type="spellEnd"/>
            <w:r w:rsidR="00D76F9F" w:rsidRPr="00D76F9F">
              <w:rPr>
                <w:rFonts w:ascii="Times New Roman" w:hAnsi="Times New Roman"/>
                <w:sz w:val="24"/>
                <w:szCs w:val="24"/>
              </w:rPr>
              <w:t xml:space="preserve"> ценностно-ориентированного подхода через проектную и исследовательскую деятельность учащихся</w:t>
            </w:r>
            <w:r>
              <w:rPr>
                <w:rFonts w:ascii="Times New Roman" w:hAnsi="Times New Roman"/>
                <w:sz w:val="24"/>
                <w:szCs w:val="24"/>
                <w:lang w:val="kk-KZ"/>
              </w:rPr>
              <w:t>»</w:t>
            </w:r>
          </w:p>
          <w:p w14:paraId="2535F9B2" w14:textId="77777777" w:rsidR="00590106" w:rsidRDefault="00590106">
            <w:pPr>
              <w:spacing w:after="0" w:line="240" w:lineRule="auto"/>
              <w:rPr>
                <w:rFonts w:ascii="Times New Roman" w:eastAsia="Times New Roman" w:hAnsi="Times New Roman"/>
                <w:sz w:val="24"/>
                <w:szCs w:val="24"/>
              </w:rPr>
            </w:pPr>
          </w:p>
          <w:p w14:paraId="28C9ECC2" w14:textId="5114EE68" w:rsidR="00590106" w:rsidRDefault="00590106" w:rsidP="00D76F9F">
            <w:pPr>
              <w:suppressLineNumbers/>
              <w:suppressAutoHyphens/>
              <w:snapToGrid w:val="0"/>
              <w:spacing w:after="0" w:line="240" w:lineRule="auto"/>
              <w:rPr>
                <w:rFonts w:ascii="Times New Roman" w:hAnsi="Times New Roman"/>
                <w:bCs/>
                <w:sz w:val="24"/>
                <w:szCs w:val="24"/>
                <w:lang w:val="kk-KZ" w:eastAsia="ar-SA"/>
              </w:rPr>
            </w:pPr>
            <w:r>
              <w:rPr>
                <w:rFonts w:ascii="Times New Roman" w:hAnsi="Times New Roman"/>
                <w:sz w:val="24"/>
                <w:szCs w:val="24"/>
              </w:rPr>
              <w:t>5. Об итогах проведения предметных декад</w:t>
            </w:r>
            <w:r w:rsidR="00D76F9F">
              <w:rPr>
                <w:rFonts w:ascii="Times New Roman" w:hAnsi="Times New Roman"/>
                <w:sz w:val="24"/>
                <w:szCs w:val="24"/>
              </w:rPr>
              <w:t xml:space="preserve"> в 1 полугодии</w:t>
            </w:r>
          </w:p>
          <w:p w14:paraId="658CA2D8" w14:textId="77777777" w:rsidR="00590106" w:rsidRDefault="00590106">
            <w:pPr>
              <w:spacing w:after="0" w:line="240" w:lineRule="auto"/>
              <w:rPr>
                <w:rFonts w:ascii="Times New Roman" w:eastAsia="Times New Roman" w:hAnsi="Times New Roman"/>
                <w:sz w:val="24"/>
                <w:szCs w:val="24"/>
              </w:rPr>
            </w:pPr>
          </w:p>
        </w:tc>
        <w:tc>
          <w:tcPr>
            <w:tcW w:w="2127" w:type="dxa"/>
          </w:tcPr>
          <w:p w14:paraId="5F502689" w14:textId="77777777" w:rsidR="00590106" w:rsidRDefault="00590106">
            <w:pPr>
              <w:spacing w:after="0" w:line="240" w:lineRule="auto"/>
              <w:rPr>
                <w:rFonts w:ascii="Times New Roman" w:eastAsia="Times New Roman" w:hAnsi="Times New Roman"/>
                <w:sz w:val="24"/>
                <w:szCs w:val="24"/>
              </w:rPr>
            </w:pPr>
          </w:p>
          <w:p w14:paraId="20E34F75" w14:textId="77777777" w:rsidR="00590106" w:rsidRDefault="00590106">
            <w:pPr>
              <w:spacing w:after="0" w:line="240" w:lineRule="auto"/>
              <w:rPr>
                <w:rFonts w:ascii="Times New Roman" w:hAnsi="Times New Roman"/>
                <w:sz w:val="24"/>
                <w:szCs w:val="24"/>
              </w:rPr>
            </w:pPr>
          </w:p>
          <w:p w14:paraId="4B6BEE61" w14:textId="77777777" w:rsidR="00590106" w:rsidRDefault="00590106">
            <w:pPr>
              <w:spacing w:after="0" w:line="240" w:lineRule="auto"/>
              <w:rPr>
                <w:rFonts w:ascii="Times New Roman" w:hAnsi="Times New Roman"/>
                <w:sz w:val="24"/>
                <w:szCs w:val="24"/>
              </w:rPr>
            </w:pPr>
          </w:p>
          <w:p w14:paraId="06A4E5E5"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учителя-наставники</w:t>
            </w:r>
          </w:p>
          <w:p w14:paraId="7F142FD2" w14:textId="77777777" w:rsidR="00590106" w:rsidRDefault="00590106">
            <w:pPr>
              <w:spacing w:after="0" w:line="240" w:lineRule="auto"/>
              <w:rPr>
                <w:rFonts w:ascii="Times New Roman" w:hAnsi="Times New Roman"/>
                <w:sz w:val="24"/>
                <w:szCs w:val="24"/>
              </w:rPr>
            </w:pPr>
          </w:p>
          <w:p w14:paraId="447B7CE1" w14:textId="77777777" w:rsidR="00590106" w:rsidRDefault="00590106">
            <w:pPr>
              <w:spacing w:after="0" w:line="240" w:lineRule="auto"/>
              <w:rPr>
                <w:rFonts w:ascii="Times New Roman" w:hAnsi="Times New Roman"/>
                <w:sz w:val="24"/>
                <w:szCs w:val="24"/>
              </w:rPr>
            </w:pPr>
          </w:p>
          <w:p w14:paraId="5072ABAA" w14:textId="77777777" w:rsidR="00590106" w:rsidRDefault="00590106">
            <w:pPr>
              <w:spacing w:after="0" w:line="240" w:lineRule="auto"/>
              <w:rPr>
                <w:rFonts w:ascii="Times New Roman" w:hAnsi="Times New Roman"/>
                <w:sz w:val="24"/>
                <w:szCs w:val="24"/>
              </w:rPr>
            </w:pPr>
          </w:p>
          <w:p w14:paraId="5A30701F"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руководители МО</w:t>
            </w:r>
          </w:p>
          <w:p w14:paraId="0F4A4D86" w14:textId="77777777" w:rsidR="00590106" w:rsidRDefault="00590106">
            <w:pPr>
              <w:spacing w:after="0" w:line="240" w:lineRule="auto"/>
              <w:rPr>
                <w:rFonts w:ascii="Times New Roman" w:hAnsi="Times New Roman"/>
                <w:sz w:val="24"/>
                <w:szCs w:val="24"/>
              </w:rPr>
            </w:pPr>
          </w:p>
          <w:p w14:paraId="308CD59D" w14:textId="77777777" w:rsidR="00590106" w:rsidRDefault="00590106">
            <w:pPr>
              <w:spacing w:after="0" w:line="240" w:lineRule="auto"/>
              <w:rPr>
                <w:rFonts w:ascii="Times New Roman" w:hAnsi="Times New Roman"/>
                <w:sz w:val="24"/>
                <w:szCs w:val="24"/>
              </w:rPr>
            </w:pPr>
          </w:p>
          <w:p w14:paraId="25EBA9E6" w14:textId="77777777" w:rsidR="00590106" w:rsidRDefault="00590106">
            <w:pPr>
              <w:spacing w:after="0" w:line="240" w:lineRule="auto"/>
              <w:rPr>
                <w:rFonts w:ascii="Times New Roman" w:hAnsi="Times New Roman"/>
                <w:sz w:val="24"/>
                <w:szCs w:val="24"/>
              </w:rPr>
            </w:pPr>
          </w:p>
          <w:p w14:paraId="5CE1A96E" w14:textId="77777777" w:rsidR="00590106" w:rsidRDefault="00590106">
            <w:pPr>
              <w:spacing w:after="0" w:line="240" w:lineRule="auto"/>
              <w:rPr>
                <w:rFonts w:ascii="Times New Roman" w:hAnsi="Times New Roman"/>
                <w:sz w:val="24"/>
                <w:szCs w:val="24"/>
              </w:rPr>
            </w:pPr>
          </w:p>
          <w:p w14:paraId="582DC8BC" w14:textId="77777777" w:rsidR="00590106" w:rsidRDefault="00590106">
            <w:pPr>
              <w:spacing w:after="0" w:line="240" w:lineRule="auto"/>
              <w:rPr>
                <w:rFonts w:ascii="Times New Roman" w:hAnsi="Times New Roman"/>
                <w:sz w:val="24"/>
                <w:szCs w:val="24"/>
              </w:rPr>
            </w:pPr>
          </w:p>
          <w:p w14:paraId="53C1807E" w14:textId="3D1FBD85" w:rsidR="00590106" w:rsidRDefault="00D76F9F">
            <w:pPr>
              <w:spacing w:after="0" w:line="240" w:lineRule="auto"/>
              <w:rPr>
                <w:rFonts w:ascii="Times New Roman" w:hAnsi="Times New Roman"/>
                <w:sz w:val="24"/>
                <w:szCs w:val="24"/>
              </w:rPr>
            </w:pPr>
            <w:proofErr w:type="spellStart"/>
            <w:r>
              <w:rPr>
                <w:rFonts w:ascii="Times New Roman" w:hAnsi="Times New Roman"/>
                <w:sz w:val="24"/>
                <w:szCs w:val="24"/>
              </w:rPr>
              <w:t>Байгабулова</w:t>
            </w:r>
            <w:proofErr w:type="spellEnd"/>
            <w:r>
              <w:rPr>
                <w:rFonts w:ascii="Times New Roman" w:hAnsi="Times New Roman"/>
                <w:sz w:val="24"/>
                <w:szCs w:val="24"/>
              </w:rPr>
              <w:t xml:space="preserve"> А. К.</w:t>
            </w:r>
          </w:p>
          <w:p w14:paraId="416B4F65" w14:textId="77777777" w:rsidR="00590106" w:rsidRDefault="00590106">
            <w:pPr>
              <w:rPr>
                <w:rFonts w:ascii="Times New Roman" w:hAnsi="Times New Roman"/>
                <w:sz w:val="24"/>
                <w:szCs w:val="24"/>
              </w:rPr>
            </w:pPr>
          </w:p>
          <w:p w14:paraId="4CD1A591" w14:textId="77777777" w:rsidR="00590106" w:rsidRDefault="00590106">
            <w:pPr>
              <w:spacing w:after="0" w:line="240" w:lineRule="auto"/>
              <w:rPr>
                <w:rFonts w:ascii="Times New Roman" w:hAnsi="Times New Roman"/>
                <w:sz w:val="24"/>
                <w:szCs w:val="24"/>
              </w:rPr>
            </w:pPr>
          </w:p>
          <w:p w14:paraId="21C97748"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руководители МО</w:t>
            </w:r>
          </w:p>
          <w:p w14:paraId="48F1C332" w14:textId="77777777" w:rsidR="00590106" w:rsidRDefault="00590106">
            <w:pPr>
              <w:rPr>
                <w:rFonts w:ascii="Times New Roman" w:eastAsia="Times New Roman" w:hAnsi="Times New Roman"/>
                <w:sz w:val="24"/>
                <w:szCs w:val="24"/>
              </w:rPr>
            </w:pPr>
          </w:p>
        </w:tc>
        <w:tc>
          <w:tcPr>
            <w:tcW w:w="1277" w:type="dxa"/>
          </w:tcPr>
          <w:p w14:paraId="7DDA3E49" w14:textId="77777777" w:rsidR="00590106" w:rsidRDefault="00590106">
            <w:pPr>
              <w:spacing w:after="0" w:line="240" w:lineRule="auto"/>
              <w:jc w:val="center"/>
              <w:rPr>
                <w:rFonts w:ascii="Times New Roman" w:eastAsia="Times New Roman" w:hAnsi="Times New Roman"/>
                <w:sz w:val="24"/>
                <w:szCs w:val="24"/>
              </w:rPr>
            </w:pPr>
            <w:r>
              <w:rPr>
                <w:rFonts w:ascii="Times New Roman" w:hAnsi="Times New Roman"/>
                <w:sz w:val="24"/>
                <w:szCs w:val="24"/>
              </w:rPr>
              <w:t>Январь</w:t>
            </w:r>
          </w:p>
          <w:p w14:paraId="389470A7" w14:textId="77777777" w:rsidR="00590106" w:rsidRDefault="00590106">
            <w:pPr>
              <w:spacing w:after="0" w:line="240" w:lineRule="auto"/>
              <w:rPr>
                <w:rFonts w:ascii="Times New Roman" w:eastAsia="Times New Roman" w:hAnsi="Times New Roman"/>
                <w:sz w:val="24"/>
                <w:szCs w:val="24"/>
              </w:rPr>
            </w:pPr>
          </w:p>
        </w:tc>
      </w:tr>
      <w:tr w:rsidR="00590106" w14:paraId="502FD12E" w14:textId="77777777" w:rsidTr="00F84557">
        <w:trPr>
          <w:trHeight w:val="30"/>
        </w:trPr>
        <w:tc>
          <w:tcPr>
            <w:tcW w:w="1419" w:type="dxa"/>
            <w:vMerge/>
            <w:vAlign w:val="center"/>
            <w:hideMark/>
          </w:tcPr>
          <w:p w14:paraId="2AD197BA" w14:textId="77777777" w:rsidR="00590106" w:rsidRDefault="00590106">
            <w:pPr>
              <w:spacing w:after="0" w:line="240" w:lineRule="auto"/>
              <w:rPr>
                <w:rFonts w:ascii="Times New Roman" w:eastAsia="Times New Roman" w:hAnsi="Times New Roman"/>
                <w:b/>
                <w:caps/>
                <w:sz w:val="24"/>
                <w:szCs w:val="24"/>
              </w:rPr>
            </w:pPr>
          </w:p>
        </w:tc>
        <w:tc>
          <w:tcPr>
            <w:tcW w:w="4280" w:type="dxa"/>
            <w:gridSpan w:val="2"/>
          </w:tcPr>
          <w:p w14:paraId="45B68892" w14:textId="0D0A1A18" w:rsidR="00590106" w:rsidRDefault="00590106">
            <w:pPr>
              <w:spacing w:after="0" w:line="240" w:lineRule="auto"/>
              <w:rPr>
                <w:rFonts w:ascii="Times New Roman" w:hAnsi="Times New Roman"/>
                <w:sz w:val="24"/>
                <w:szCs w:val="24"/>
              </w:rPr>
            </w:pPr>
            <w:r>
              <w:rPr>
                <w:rFonts w:ascii="Times New Roman" w:hAnsi="Times New Roman"/>
                <w:sz w:val="24"/>
                <w:szCs w:val="24"/>
              </w:rPr>
              <w:t>1. Подготовка к педсовету «</w:t>
            </w:r>
            <w:r w:rsidR="00664508" w:rsidRPr="00664508">
              <w:rPr>
                <w:rFonts w:ascii="Times New Roman" w:hAnsi="Times New Roman"/>
                <w:spacing w:val="-2"/>
                <w:sz w:val="24"/>
                <w:szCs w:val="24"/>
                <w:shd w:val="clear" w:color="auto" w:fill="FFFFFF"/>
                <w:lang w:val="kk-KZ"/>
              </w:rPr>
              <w:t xml:space="preserve">Гармоничное развитие </w:t>
            </w:r>
            <w:r w:rsidR="00664508" w:rsidRPr="00664508">
              <w:rPr>
                <w:rFonts w:ascii="Times New Roman" w:hAnsi="Times New Roman"/>
                <w:spacing w:val="-2"/>
                <w:sz w:val="24"/>
                <w:szCs w:val="24"/>
                <w:shd w:val="clear" w:color="auto" w:fill="FFFFFF"/>
              </w:rPr>
              <w:t xml:space="preserve">Hard </w:t>
            </w:r>
            <w:proofErr w:type="spellStart"/>
            <w:r w:rsidR="00664508" w:rsidRPr="00664508">
              <w:rPr>
                <w:rFonts w:ascii="Times New Roman" w:hAnsi="Times New Roman"/>
                <w:spacing w:val="-2"/>
                <w:sz w:val="24"/>
                <w:szCs w:val="24"/>
                <w:shd w:val="clear" w:color="auto" w:fill="FFFFFF"/>
              </w:rPr>
              <w:t>Skills</w:t>
            </w:r>
            <w:proofErr w:type="spellEnd"/>
            <w:r w:rsidR="00664508" w:rsidRPr="00664508">
              <w:rPr>
                <w:rFonts w:ascii="Times New Roman" w:hAnsi="Times New Roman"/>
                <w:spacing w:val="-2"/>
                <w:sz w:val="24"/>
                <w:szCs w:val="24"/>
                <w:shd w:val="clear" w:color="auto" w:fill="FFFFFF"/>
              </w:rPr>
              <w:t xml:space="preserve"> и Soft </w:t>
            </w:r>
            <w:proofErr w:type="spellStart"/>
            <w:r w:rsidR="00664508" w:rsidRPr="00664508">
              <w:rPr>
                <w:rFonts w:ascii="Times New Roman" w:hAnsi="Times New Roman"/>
                <w:spacing w:val="-2"/>
                <w:sz w:val="24"/>
                <w:szCs w:val="24"/>
                <w:shd w:val="clear" w:color="auto" w:fill="FFFFFF"/>
              </w:rPr>
              <w:t>Skills</w:t>
            </w:r>
            <w:proofErr w:type="spellEnd"/>
            <w:r w:rsidR="00664508" w:rsidRPr="00664508">
              <w:rPr>
                <w:rFonts w:ascii="Times New Roman" w:hAnsi="Times New Roman"/>
                <w:spacing w:val="-2"/>
                <w:sz w:val="24"/>
                <w:szCs w:val="24"/>
                <w:shd w:val="clear" w:color="auto" w:fill="FFFFFF"/>
              </w:rPr>
              <w:t xml:space="preserve"> как условие реализации ценностно-ориентированного подхода и повышения качества образования</w:t>
            </w:r>
            <w:r>
              <w:rPr>
                <w:rFonts w:ascii="Times New Roman" w:hAnsi="Times New Roman"/>
                <w:sz w:val="24"/>
                <w:szCs w:val="24"/>
              </w:rPr>
              <w:t>»</w:t>
            </w:r>
          </w:p>
          <w:p w14:paraId="06A22641" w14:textId="77777777" w:rsidR="00590106" w:rsidRDefault="00590106">
            <w:pPr>
              <w:spacing w:after="0" w:line="240" w:lineRule="auto"/>
              <w:rPr>
                <w:rFonts w:ascii="Times New Roman" w:hAnsi="Times New Roman"/>
                <w:sz w:val="24"/>
                <w:szCs w:val="24"/>
              </w:rPr>
            </w:pPr>
          </w:p>
          <w:p w14:paraId="15A23D98" w14:textId="77777777" w:rsidR="00590106" w:rsidRDefault="00590106">
            <w:pPr>
              <w:spacing w:after="0" w:line="240" w:lineRule="auto"/>
              <w:rPr>
                <w:rFonts w:ascii="Times New Roman" w:hAnsi="Times New Roman"/>
                <w:sz w:val="24"/>
                <w:szCs w:val="24"/>
              </w:rPr>
            </w:pPr>
            <w:r>
              <w:rPr>
                <w:rFonts w:ascii="Times New Roman" w:hAnsi="Times New Roman"/>
                <w:sz w:val="24"/>
                <w:szCs w:val="24"/>
                <w:lang w:eastAsia="ru-RU"/>
              </w:rPr>
              <w:t xml:space="preserve">2. </w:t>
            </w:r>
            <w:r>
              <w:rPr>
                <w:rFonts w:ascii="Times New Roman" w:hAnsi="Times New Roman"/>
                <w:sz w:val="24"/>
                <w:szCs w:val="24"/>
              </w:rPr>
              <w:t>Подготовка и проведение гимназического тура олимпиад и интеллектуальных марафонов в рамках Декады науки.</w:t>
            </w:r>
          </w:p>
          <w:p w14:paraId="0C21A99E" w14:textId="77777777" w:rsidR="00590106" w:rsidRDefault="00590106">
            <w:pPr>
              <w:spacing w:after="0" w:line="240" w:lineRule="auto"/>
              <w:rPr>
                <w:rFonts w:ascii="Times New Roman" w:eastAsia="Times New Roman" w:hAnsi="Times New Roman"/>
                <w:sz w:val="24"/>
                <w:szCs w:val="24"/>
              </w:rPr>
            </w:pPr>
          </w:p>
          <w:p w14:paraId="0274CB20"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3. Реализация планов работы фокус-групп «Исследования урока»</w:t>
            </w:r>
          </w:p>
          <w:p w14:paraId="55A12AFE" w14:textId="77777777" w:rsidR="00590106" w:rsidRDefault="00590106">
            <w:pPr>
              <w:spacing w:after="0" w:line="240" w:lineRule="auto"/>
              <w:rPr>
                <w:rFonts w:ascii="Times New Roman" w:hAnsi="Times New Roman"/>
                <w:sz w:val="24"/>
                <w:szCs w:val="24"/>
              </w:rPr>
            </w:pPr>
          </w:p>
          <w:p w14:paraId="4D6EED43" w14:textId="1511E822" w:rsidR="00590106" w:rsidRDefault="00590106" w:rsidP="00290379">
            <w:pPr>
              <w:spacing w:after="0" w:line="240" w:lineRule="auto"/>
              <w:rPr>
                <w:rFonts w:ascii="Times New Roman" w:eastAsia="Times New Roman" w:hAnsi="Times New Roman"/>
                <w:sz w:val="24"/>
                <w:szCs w:val="24"/>
              </w:rPr>
            </w:pPr>
            <w:r>
              <w:rPr>
                <w:rFonts w:ascii="Times New Roman" w:hAnsi="Times New Roman"/>
                <w:sz w:val="24"/>
                <w:szCs w:val="24"/>
              </w:rPr>
              <w:t xml:space="preserve">4. О </w:t>
            </w:r>
            <w:proofErr w:type="spellStart"/>
            <w:r>
              <w:rPr>
                <w:rFonts w:ascii="Times New Roman" w:hAnsi="Times New Roman"/>
                <w:sz w:val="24"/>
                <w:szCs w:val="24"/>
              </w:rPr>
              <w:t>взаимопосещении</w:t>
            </w:r>
            <w:proofErr w:type="spellEnd"/>
            <w:r>
              <w:rPr>
                <w:rFonts w:ascii="Times New Roman" w:hAnsi="Times New Roman"/>
                <w:sz w:val="24"/>
                <w:szCs w:val="24"/>
              </w:rPr>
              <w:t xml:space="preserve"> уроков учителями школы.</w:t>
            </w:r>
          </w:p>
        </w:tc>
        <w:tc>
          <w:tcPr>
            <w:tcW w:w="2127" w:type="dxa"/>
          </w:tcPr>
          <w:p w14:paraId="3391142F" w14:textId="77777777" w:rsidR="00590106" w:rsidRDefault="00590106">
            <w:pPr>
              <w:spacing w:after="0" w:line="240" w:lineRule="auto"/>
              <w:rPr>
                <w:rFonts w:ascii="Times New Roman" w:hAnsi="Times New Roman"/>
                <w:sz w:val="24"/>
                <w:szCs w:val="24"/>
              </w:rPr>
            </w:pPr>
            <w:proofErr w:type="spellStart"/>
            <w:r>
              <w:rPr>
                <w:rFonts w:ascii="Times New Roman" w:hAnsi="Times New Roman"/>
                <w:sz w:val="24"/>
                <w:szCs w:val="24"/>
              </w:rPr>
              <w:t>Байгабулова</w:t>
            </w:r>
            <w:proofErr w:type="spellEnd"/>
            <w:r>
              <w:rPr>
                <w:rFonts w:ascii="Times New Roman" w:hAnsi="Times New Roman"/>
                <w:sz w:val="24"/>
                <w:szCs w:val="24"/>
              </w:rPr>
              <w:t xml:space="preserve"> А. К.</w:t>
            </w:r>
          </w:p>
          <w:p w14:paraId="5FC017AE" w14:textId="77777777" w:rsidR="00590106" w:rsidRDefault="00590106">
            <w:pPr>
              <w:spacing w:after="0" w:line="240" w:lineRule="auto"/>
              <w:rPr>
                <w:rFonts w:ascii="Times New Roman" w:hAnsi="Times New Roman"/>
                <w:sz w:val="24"/>
                <w:szCs w:val="24"/>
              </w:rPr>
            </w:pPr>
          </w:p>
          <w:p w14:paraId="6759486C" w14:textId="77777777" w:rsidR="00590106" w:rsidRDefault="00590106">
            <w:pPr>
              <w:spacing w:after="0" w:line="240" w:lineRule="auto"/>
              <w:rPr>
                <w:rFonts w:ascii="Times New Roman" w:hAnsi="Times New Roman"/>
                <w:sz w:val="24"/>
                <w:szCs w:val="24"/>
              </w:rPr>
            </w:pPr>
          </w:p>
          <w:p w14:paraId="673C4BBF" w14:textId="77777777" w:rsidR="00590106" w:rsidRDefault="00590106">
            <w:pPr>
              <w:spacing w:after="0" w:line="240" w:lineRule="auto"/>
              <w:rPr>
                <w:rFonts w:ascii="Times New Roman" w:hAnsi="Times New Roman"/>
                <w:sz w:val="24"/>
                <w:szCs w:val="24"/>
              </w:rPr>
            </w:pPr>
          </w:p>
          <w:p w14:paraId="0F32C98A" w14:textId="77777777" w:rsidR="00590106" w:rsidRDefault="00590106">
            <w:pPr>
              <w:spacing w:after="0" w:line="240" w:lineRule="auto"/>
              <w:rPr>
                <w:rFonts w:ascii="Times New Roman" w:hAnsi="Times New Roman"/>
                <w:sz w:val="24"/>
                <w:szCs w:val="24"/>
              </w:rPr>
            </w:pPr>
          </w:p>
          <w:p w14:paraId="2A6A5CDF" w14:textId="77777777" w:rsidR="00590106" w:rsidRDefault="00590106">
            <w:pPr>
              <w:spacing w:after="0" w:line="240" w:lineRule="auto"/>
              <w:rPr>
                <w:rFonts w:ascii="Times New Roman" w:hAnsi="Times New Roman"/>
                <w:sz w:val="24"/>
                <w:szCs w:val="24"/>
              </w:rPr>
            </w:pPr>
          </w:p>
          <w:p w14:paraId="4D799128" w14:textId="77777777" w:rsidR="00590106" w:rsidRDefault="00590106">
            <w:pPr>
              <w:spacing w:after="0" w:line="240" w:lineRule="auto"/>
              <w:rPr>
                <w:rFonts w:ascii="Times New Roman" w:hAnsi="Times New Roman"/>
                <w:sz w:val="24"/>
                <w:szCs w:val="24"/>
              </w:rPr>
            </w:pPr>
            <w:proofErr w:type="spellStart"/>
            <w:r>
              <w:rPr>
                <w:rFonts w:ascii="Times New Roman" w:hAnsi="Times New Roman"/>
                <w:sz w:val="24"/>
                <w:szCs w:val="24"/>
              </w:rPr>
              <w:t>Байгабулова</w:t>
            </w:r>
            <w:proofErr w:type="spellEnd"/>
            <w:r>
              <w:rPr>
                <w:rFonts w:ascii="Times New Roman" w:hAnsi="Times New Roman"/>
                <w:sz w:val="24"/>
                <w:szCs w:val="24"/>
              </w:rPr>
              <w:t xml:space="preserve"> А. К.</w:t>
            </w:r>
          </w:p>
          <w:p w14:paraId="4BC28392"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руководители МО</w:t>
            </w:r>
          </w:p>
          <w:p w14:paraId="003E624B" w14:textId="77777777" w:rsidR="00590106" w:rsidRDefault="00590106">
            <w:pPr>
              <w:spacing w:after="0" w:line="240" w:lineRule="auto"/>
              <w:rPr>
                <w:rFonts w:ascii="Times New Roman" w:hAnsi="Times New Roman"/>
                <w:sz w:val="24"/>
                <w:szCs w:val="24"/>
              </w:rPr>
            </w:pPr>
          </w:p>
          <w:p w14:paraId="744D7A16" w14:textId="77777777" w:rsidR="00590106" w:rsidRDefault="00590106">
            <w:pPr>
              <w:spacing w:after="0" w:line="240" w:lineRule="auto"/>
              <w:rPr>
                <w:rFonts w:ascii="Times New Roman" w:hAnsi="Times New Roman"/>
                <w:sz w:val="24"/>
                <w:szCs w:val="24"/>
              </w:rPr>
            </w:pPr>
          </w:p>
          <w:p w14:paraId="5B518997" w14:textId="77777777" w:rsidR="00590106" w:rsidRDefault="00590106">
            <w:pPr>
              <w:spacing w:after="0" w:line="240" w:lineRule="auto"/>
              <w:rPr>
                <w:rFonts w:ascii="Times New Roman" w:hAnsi="Times New Roman"/>
                <w:sz w:val="24"/>
                <w:szCs w:val="24"/>
              </w:rPr>
            </w:pPr>
          </w:p>
          <w:p w14:paraId="621847C9"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руководители фокус-групп</w:t>
            </w:r>
          </w:p>
          <w:p w14:paraId="5886D35E" w14:textId="77777777" w:rsidR="00590106" w:rsidRDefault="00590106">
            <w:pPr>
              <w:spacing w:after="0" w:line="240" w:lineRule="auto"/>
              <w:rPr>
                <w:rFonts w:ascii="Times New Roman" w:hAnsi="Times New Roman"/>
                <w:sz w:val="24"/>
                <w:szCs w:val="24"/>
              </w:rPr>
            </w:pPr>
          </w:p>
          <w:p w14:paraId="6E515FF9" w14:textId="4D152F33" w:rsidR="00590106" w:rsidRDefault="00590106" w:rsidP="00290379">
            <w:pPr>
              <w:spacing w:after="0" w:line="240" w:lineRule="auto"/>
              <w:rPr>
                <w:rFonts w:ascii="Times New Roman" w:hAnsi="Times New Roman"/>
                <w:sz w:val="24"/>
                <w:szCs w:val="24"/>
              </w:rPr>
            </w:pPr>
            <w:r>
              <w:rPr>
                <w:rFonts w:ascii="Times New Roman" w:hAnsi="Times New Roman"/>
                <w:sz w:val="24"/>
                <w:szCs w:val="24"/>
              </w:rPr>
              <w:t>руководители МО</w:t>
            </w:r>
          </w:p>
          <w:p w14:paraId="42DBC8DF" w14:textId="4E908DA4" w:rsidR="00590106" w:rsidRDefault="00590106">
            <w:pPr>
              <w:rPr>
                <w:rFonts w:ascii="Times New Roman" w:eastAsia="Times New Roman" w:hAnsi="Times New Roman"/>
                <w:sz w:val="24"/>
                <w:szCs w:val="24"/>
              </w:rPr>
            </w:pPr>
          </w:p>
        </w:tc>
        <w:tc>
          <w:tcPr>
            <w:tcW w:w="1277" w:type="dxa"/>
            <w:hideMark/>
          </w:tcPr>
          <w:p w14:paraId="04B5DEC5" w14:textId="77777777" w:rsidR="00590106" w:rsidRDefault="00590106">
            <w:pPr>
              <w:spacing w:after="0" w:line="240" w:lineRule="auto"/>
              <w:jc w:val="center"/>
              <w:rPr>
                <w:rFonts w:ascii="Times New Roman" w:eastAsia="Times New Roman" w:hAnsi="Times New Roman"/>
                <w:sz w:val="24"/>
                <w:szCs w:val="24"/>
              </w:rPr>
            </w:pPr>
            <w:r>
              <w:rPr>
                <w:rFonts w:ascii="Times New Roman" w:hAnsi="Times New Roman"/>
                <w:sz w:val="24"/>
                <w:szCs w:val="24"/>
              </w:rPr>
              <w:t>Март</w:t>
            </w:r>
          </w:p>
        </w:tc>
      </w:tr>
      <w:tr w:rsidR="00590106" w14:paraId="124CDE10" w14:textId="77777777" w:rsidTr="00F84557">
        <w:trPr>
          <w:trHeight w:val="30"/>
        </w:trPr>
        <w:tc>
          <w:tcPr>
            <w:tcW w:w="1419" w:type="dxa"/>
            <w:vMerge/>
            <w:vAlign w:val="center"/>
            <w:hideMark/>
          </w:tcPr>
          <w:p w14:paraId="5578B298" w14:textId="77777777" w:rsidR="00590106" w:rsidRDefault="00590106">
            <w:pPr>
              <w:spacing w:after="0" w:line="240" w:lineRule="auto"/>
              <w:rPr>
                <w:rFonts w:ascii="Times New Roman" w:eastAsia="Times New Roman" w:hAnsi="Times New Roman"/>
                <w:b/>
                <w:caps/>
                <w:sz w:val="24"/>
                <w:szCs w:val="24"/>
              </w:rPr>
            </w:pPr>
          </w:p>
        </w:tc>
        <w:tc>
          <w:tcPr>
            <w:tcW w:w="4280" w:type="dxa"/>
            <w:gridSpan w:val="2"/>
          </w:tcPr>
          <w:p w14:paraId="126845BE" w14:textId="77777777" w:rsidR="00590106" w:rsidRDefault="00590106">
            <w:pPr>
              <w:pStyle w:val="TableParagraph"/>
              <w:ind w:left="107" w:right="98"/>
              <w:rPr>
                <w:sz w:val="24"/>
                <w:szCs w:val="24"/>
                <w:u w:val="single"/>
                <w:lang w:eastAsia="en-US"/>
              </w:rPr>
            </w:pPr>
            <w:r>
              <w:rPr>
                <w:sz w:val="24"/>
                <w:szCs w:val="24"/>
                <w:u w:val="single"/>
                <w:lang w:eastAsia="en-US"/>
              </w:rPr>
              <w:t>«Итоги работы и планирование на 2025-2026 учебный год».</w:t>
            </w:r>
          </w:p>
          <w:p w14:paraId="4548394E" w14:textId="77777777" w:rsidR="00590106" w:rsidRDefault="00590106">
            <w:pPr>
              <w:pStyle w:val="TableParagraph"/>
              <w:tabs>
                <w:tab w:val="left" w:pos="416"/>
              </w:tabs>
              <w:ind w:left="0"/>
              <w:rPr>
                <w:sz w:val="24"/>
                <w:szCs w:val="24"/>
                <w:lang w:eastAsia="en-US"/>
              </w:rPr>
            </w:pPr>
            <w:r>
              <w:rPr>
                <w:sz w:val="24"/>
                <w:szCs w:val="24"/>
                <w:lang w:eastAsia="en-US"/>
              </w:rPr>
              <w:t>1. Анализ работы педагогического коллектива по реализации методической темы школы (отчеты руководителей МО, руководителей творческих групп о проделанной работе за</w:t>
            </w:r>
            <w:r>
              <w:rPr>
                <w:spacing w:val="-5"/>
                <w:sz w:val="24"/>
                <w:szCs w:val="24"/>
                <w:lang w:eastAsia="en-US"/>
              </w:rPr>
              <w:t xml:space="preserve"> </w:t>
            </w:r>
            <w:r>
              <w:rPr>
                <w:sz w:val="24"/>
                <w:szCs w:val="24"/>
                <w:lang w:eastAsia="en-US"/>
              </w:rPr>
              <w:t>год).</w:t>
            </w:r>
          </w:p>
          <w:p w14:paraId="7ECB3069" w14:textId="77777777" w:rsidR="00590106" w:rsidRDefault="00590106">
            <w:pPr>
              <w:pStyle w:val="TableParagraph"/>
              <w:tabs>
                <w:tab w:val="left" w:pos="416"/>
              </w:tabs>
              <w:ind w:left="0"/>
              <w:rPr>
                <w:sz w:val="24"/>
                <w:szCs w:val="24"/>
                <w:lang w:eastAsia="en-US"/>
              </w:rPr>
            </w:pPr>
          </w:p>
          <w:p w14:paraId="631FC057" w14:textId="77777777" w:rsidR="00290379" w:rsidRDefault="00590106" w:rsidP="00290379">
            <w:pPr>
              <w:suppressLineNumbers/>
              <w:suppressAutoHyphens/>
              <w:snapToGrid w:val="0"/>
              <w:spacing w:after="0" w:line="240" w:lineRule="auto"/>
              <w:rPr>
                <w:rFonts w:ascii="Times New Roman" w:hAnsi="Times New Roman"/>
                <w:sz w:val="24"/>
                <w:szCs w:val="24"/>
              </w:rPr>
            </w:pPr>
            <w:r>
              <w:rPr>
                <w:rFonts w:ascii="Times New Roman" w:hAnsi="Times New Roman"/>
                <w:sz w:val="24"/>
                <w:szCs w:val="24"/>
              </w:rPr>
              <w:t>2. Итоги реализации мероприятий Программы развития. Определение векторов развития школы на 2025-2030 гг.</w:t>
            </w:r>
            <w:r w:rsidR="00290379">
              <w:rPr>
                <w:rFonts w:ascii="Times New Roman" w:hAnsi="Times New Roman"/>
                <w:sz w:val="24"/>
                <w:szCs w:val="24"/>
              </w:rPr>
              <w:t xml:space="preserve"> </w:t>
            </w:r>
          </w:p>
          <w:p w14:paraId="52F2FAE9" w14:textId="77777777" w:rsidR="00290379" w:rsidRDefault="00290379" w:rsidP="00290379">
            <w:pPr>
              <w:suppressLineNumbers/>
              <w:suppressAutoHyphens/>
              <w:snapToGrid w:val="0"/>
              <w:spacing w:after="0" w:line="240" w:lineRule="auto"/>
              <w:rPr>
                <w:rFonts w:ascii="Times New Roman" w:hAnsi="Times New Roman"/>
                <w:sz w:val="24"/>
                <w:szCs w:val="24"/>
              </w:rPr>
            </w:pPr>
          </w:p>
          <w:p w14:paraId="034D7773" w14:textId="531E8126" w:rsidR="00290379" w:rsidRDefault="004411E8" w:rsidP="00290379">
            <w:pPr>
              <w:suppressLineNumbers/>
              <w:suppressAutoHyphens/>
              <w:snapToGrid w:val="0"/>
              <w:spacing w:after="0" w:line="240" w:lineRule="auto"/>
              <w:rPr>
                <w:rFonts w:ascii="Times New Roman" w:hAnsi="Times New Roman"/>
                <w:bCs/>
                <w:sz w:val="24"/>
                <w:szCs w:val="24"/>
                <w:lang w:val="kk-KZ" w:eastAsia="ar-SA"/>
              </w:rPr>
            </w:pPr>
            <w:r>
              <w:rPr>
                <w:rFonts w:ascii="Times New Roman" w:hAnsi="Times New Roman"/>
                <w:sz w:val="24"/>
                <w:szCs w:val="24"/>
              </w:rPr>
              <w:t>3</w:t>
            </w:r>
            <w:r w:rsidR="00290379">
              <w:rPr>
                <w:rFonts w:ascii="Times New Roman" w:hAnsi="Times New Roman"/>
                <w:sz w:val="24"/>
                <w:szCs w:val="24"/>
              </w:rPr>
              <w:t>. Об итогах проведения предметных декад</w:t>
            </w:r>
            <w:r>
              <w:rPr>
                <w:rFonts w:ascii="Times New Roman" w:hAnsi="Times New Roman"/>
                <w:sz w:val="24"/>
                <w:szCs w:val="24"/>
              </w:rPr>
              <w:t xml:space="preserve"> во 2 полугодии</w:t>
            </w:r>
          </w:p>
          <w:p w14:paraId="540D2C7F" w14:textId="4DEC2874" w:rsidR="00590106" w:rsidRDefault="00590106">
            <w:pPr>
              <w:spacing w:after="0" w:line="240" w:lineRule="auto"/>
              <w:rPr>
                <w:rFonts w:ascii="Times New Roman" w:hAnsi="Times New Roman"/>
                <w:sz w:val="24"/>
                <w:szCs w:val="24"/>
              </w:rPr>
            </w:pPr>
          </w:p>
          <w:p w14:paraId="3DE0C768" w14:textId="3DC0D0A7" w:rsidR="00590106" w:rsidRDefault="004411E8">
            <w:pPr>
              <w:spacing w:after="0" w:line="240" w:lineRule="auto"/>
              <w:rPr>
                <w:rFonts w:ascii="Times New Roman" w:hAnsi="Times New Roman"/>
                <w:sz w:val="24"/>
                <w:szCs w:val="24"/>
              </w:rPr>
            </w:pPr>
            <w:r>
              <w:rPr>
                <w:rFonts w:ascii="Times New Roman" w:hAnsi="Times New Roman"/>
                <w:sz w:val="24"/>
                <w:szCs w:val="24"/>
              </w:rPr>
              <w:t>4</w:t>
            </w:r>
            <w:r w:rsidR="00590106">
              <w:rPr>
                <w:rFonts w:ascii="Times New Roman" w:hAnsi="Times New Roman"/>
                <w:sz w:val="24"/>
                <w:szCs w:val="24"/>
              </w:rPr>
              <w:t>.Рейтинг педагогов школы по итогам работы в 202</w:t>
            </w:r>
            <w:r>
              <w:rPr>
                <w:rFonts w:ascii="Times New Roman" w:hAnsi="Times New Roman"/>
                <w:sz w:val="24"/>
                <w:szCs w:val="24"/>
              </w:rPr>
              <w:t>5</w:t>
            </w:r>
            <w:r w:rsidR="00590106">
              <w:rPr>
                <w:rFonts w:ascii="Times New Roman" w:hAnsi="Times New Roman"/>
                <w:sz w:val="24"/>
                <w:szCs w:val="24"/>
              </w:rPr>
              <w:t>-202</w:t>
            </w:r>
            <w:r>
              <w:rPr>
                <w:rFonts w:ascii="Times New Roman" w:hAnsi="Times New Roman"/>
                <w:sz w:val="24"/>
                <w:szCs w:val="24"/>
              </w:rPr>
              <w:t>6</w:t>
            </w:r>
            <w:r w:rsidR="00590106">
              <w:rPr>
                <w:rFonts w:ascii="Times New Roman" w:hAnsi="Times New Roman"/>
                <w:sz w:val="24"/>
                <w:szCs w:val="24"/>
              </w:rPr>
              <w:t xml:space="preserve"> учебном году.</w:t>
            </w:r>
          </w:p>
          <w:p w14:paraId="734EABA2" w14:textId="77777777" w:rsidR="00590106" w:rsidRDefault="00590106">
            <w:pPr>
              <w:spacing w:after="0" w:line="240" w:lineRule="auto"/>
              <w:rPr>
                <w:rFonts w:ascii="Times New Roman" w:hAnsi="Times New Roman"/>
                <w:sz w:val="24"/>
                <w:szCs w:val="24"/>
              </w:rPr>
            </w:pPr>
          </w:p>
        </w:tc>
        <w:tc>
          <w:tcPr>
            <w:tcW w:w="2127" w:type="dxa"/>
          </w:tcPr>
          <w:p w14:paraId="2C1B514D" w14:textId="77777777" w:rsidR="00590106" w:rsidRDefault="00590106">
            <w:pPr>
              <w:spacing w:after="0" w:line="240" w:lineRule="auto"/>
              <w:rPr>
                <w:rFonts w:ascii="Times New Roman" w:eastAsia="Times New Roman" w:hAnsi="Times New Roman"/>
                <w:sz w:val="24"/>
                <w:szCs w:val="24"/>
              </w:rPr>
            </w:pPr>
          </w:p>
          <w:p w14:paraId="2F0ABCBB" w14:textId="77777777" w:rsidR="00590106" w:rsidRDefault="00590106">
            <w:pPr>
              <w:spacing w:after="0" w:line="240" w:lineRule="auto"/>
              <w:rPr>
                <w:rFonts w:ascii="Times New Roman" w:hAnsi="Times New Roman"/>
                <w:sz w:val="24"/>
                <w:szCs w:val="24"/>
              </w:rPr>
            </w:pPr>
          </w:p>
          <w:p w14:paraId="49F72FE5" w14:textId="77777777" w:rsidR="00590106" w:rsidRDefault="00590106">
            <w:pPr>
              <w:spacing w:after="0" w:line="240" w:lineRule="auto"/>
              <w:rPr>
                <w:rFonts w:ascii="Times New Roman" w:hAnsi="Times New Roman"/>
                <w:sz w:val="24"/>
                <w:szCs w:val="24"/>
              </w:rPr>
            </w:pPr>
            <w:proofErr w:type="spellStart"/>
            <w:r>
              <w:rPr>
                <w:rFonts w:ascii="Times New Roman" w:hAnsi="Times New Roman"/>
                <w:sz w:val="24"/>
                <w:szCs w:val="24"/>
              </w:rPr>
              <w:t>Байгабулова</w:t>
            </w:r>
            <w:proofErr w:type="spellEnd"/>
            <w:r>
              <w:rPr>
                <w:rFonts w:ascii="Times New Roman" w:hAnsi="Times New Roman"/>
                <w:sz w:val="24"/>
                <w:szCs w:val="24"/>
              </w:rPr>
              <w:t xml:space="preserve"> А. К.</w:t>
            </w:r>
          </w:p>
          <w:p w14:paraId="2AF5357D"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руководители МО</w:t>
            </w:r>
          </w:p>
          <w:p w14:paraId="1C11D953" w14:textId="77777777" w:rsidR="00590106" w:rsidRDefault="00590106">
            <w:pPr>
              <w:spacing w:after="0" w:line="240" w:lineRule="auto"/>
              <w:rPr>
                <w:rFonts w:ascii="Times New Roman" w:hAnsi="Times New Roman"/>
                <w:sz w:val="24"/>
                <w:szCs w:val="24"/>
              </w:rPr>
            </w:pPr>
          </w:p>
          <w:p w14:paraId="73CB019E" w14:textId="77777777" w:rsidR="00590106" w:rsidRDefault="00590106">
            <w:pPr>
              <w:spacing w:after="0" w:line="240" w:lineRule="auto"/>
              <w:textAlignment w:val="baseline"/>
              <w:rPr>
                <w:rFonts w:ascii="Times New Roman" w:hAnsi="Times New Roman"/>
                <w:sz w:val="24"/>
                <w:szCs w:val="24"/>
              </w:rPr>
            </w:pPr>
          </w:p>
          <w:p w14:paraId="4E09FAA4" w14:textId="77777777" w:rsidR="00590106" w:rsidRDefault="00590106">
            <w:pPr>
              <w:spacing w:after="0" w:line="240" w:lineRule="auto"/>
              <w:textAlignment w:val="baseline"/>
              <w:rPr>
                <w:rFonts w:ascii="Times New Roman" w:hAnsi="Times New Roman"/>
                <w:sz w:val="24"/>
                <w:szCs w:val="24"/>
              </w:rPr>
            </w:pPr>
          </w:p>
          <w:p w14:paraId="36845599" w14:textId="77777777" w:rsidR="00290379" w:rsidRDefault="00290379">
            <w:pPr>
              <w:spacing w:after="0" w:line="240" w:lineRule="auto"/>
              <w:textAlignment w:val="baseline"/>
              <w:rPr>
                <w:rFonts w:ascii="Times New Roman" w:hAnsi="Times New Roman"/>
                <w:sz w:val="24"/>
                <w:szCs w:val="24"/>
              </w:rPr>
            </w:pPr>
          </w:p>
          <w:p w14:paraId="6FE14350" w14:textId="77777777" w:rsidR="00590106" w:rsidRDefault="00590106">
            <w:pPr>
              <w:spacing w:after="0" w:line="240" w:lineRule="auto"/>
              <w:textAlignment w:val="baseline"/>
              <w:rPr>
                <w:rFonts w:ascii="Times New Roman" w:hAnsi="Times New Roman"/>
                <w:sz w:val="24"/>
                <w:szCs w:val="24"/>
              </w:rPr>
            </w:pPr>
          </w:p>
          <w:p w14:paraId="2FE036D2" w14:textId="77777777" w:rsidR="00590106" w:rsidRDefault="00590106">
            <w:pPr>
              <w:spacing w:after="0" w:line="240" w:lineRule="auto"/>
              <w:rPr>
                <w:rFonts w:ascii="Times New Roman" w:hAnsi="Times New Roman"/>
                <w:sz w:val="24"/>
                <w:szCs w:val="24"/>
              </w:rPr>
            </w:pPr>
            <w:proofErr w:type="spellStart"/>
            <w:r>
              <w:rPr>
                <w:rFonts w:ascii="Times New Roman" w:hAnsi="Times New Roman"/>
                <w:sz w:val="24"/>
                <w:szCs w:val="24"/>
              </w:rPr>
              <w:t>Байгабулова</w:t>
            </w:r>
            <w:proofErr w:type="spellEnd"/>
            <w:r>
              <w:rPr>
                <w:rFonts w:ascii="Times New Roman" w:hAnsi="Times New Roman"/>
                <w:sz w:val="24"/>
                <w:szCs w:val="24"/>
              </w:rPr>
              <w:t xml:space="preserve"> А. К.</w:t>
            </w:r>
          </w:p>
          <w:p w14:paraId="47A3D95A"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руководители ПГ, ТГ</w:t>
            </w:r>
          </w:p>
          <w:p w14:paraId="73D61AF9" w14:textId="77777777" w:rsidR="00590106" w:rsidRDefault="00590106">
            <w:pPr>
              <w:spacing w:after="0" w:line="240" w:lineRule="auto"/>
              <w:rPr>
                <w:rFonts w:ascii="Times New Roman" w:hAnsi="Times New Roman"/>
                <w:sz w:val="24"/>
                <w:szCs w:val="24"/>
              </w:rPr>
            </w:pPr>
          </w:p>
          <w:p w14:paraId="77D5B505" w14:textId="77777777" w:rsidR="00590106" w:rsidRDefault="00590106">
            <w:pPr>
              <w:spacing w:after="0" w:line="240" w:lineRule="auto"/>
              <w:rPr>
                <w:rFonts w:ascii="Times New Roman" w:hAnsi="Times New Roman"/>
                <w:sz w:val="24"/>
                <w:szCs w:val="24"/>
              </w:rPr>
            </w:pPr>
          </w:p>
          <w:p w14:paraId="5C8E76AD" w14:textId="77777777" w:rsidR="00590106" w:rsidRDefault="00590106">
            <w:pPr>
              <w:spacing w:after="0" w:line="240" w:lineRule="auto"/>
              <w:rPr>
                <w:rFonts w:ascii="Times New Roman" w:hAnsi="Times New Roman"/>
                <w:sz w:val="24"/>
                <w:szCs w:val="24"/>
              </w:rPr>
            </w:pPr>
            <w:proofErr w:type="spellStart"/>
            <w:r>
              <w:rPr>
                <w:rFonts w:ascii="Times New Roman" w:hAnsi="Times New Roman"/>
                <w:sz w:val="24"/>
                <w:szCs w:val="24"/>
              </w:rPr>
              <w:t>Байгабулова</w:t>
            </w:r>
            <w:proofErr w:type="spellEnd"/>
            <w:r>
              <w:rPr>
                <w:rFonts w:ascii="Times New Roman" w:hAnsi="Times New Roman"/>
                <w:sz w:val="24"/>
                <w:szCs w:val="24"/>
              </w:rPr>
              <w:t xml:space="preserve"> А. К.</w:t>
            </w:r>
          </w:p>
          <w:p w14:paraId="4AF1A38B" w14:textId="77777777" w:rsidR="00590106" w:rsidRDefault="00590106">
            <w:pPr>
              <w:spacing w:after="0" w:line="240" w:lineRule="auto"/>
              <w:rPr>
                <w:rFonts w:ascii="Times New Roman" w:eastAsia="Times New Roman" w:hAnsi="Times New Roman"/>
                <w:sz w:val="24"/>
                <w:szCs w:val="24"/>
              </w:rPr>
            </w:pPr>
          </w:p>
          <w:p w14:paraId="4EE0F56F" w14:textId="77777777" w:rsidR="004411E8" w:rsidRDefault="004411E8">
            <w:pPr>
              <w:spacing w:after="0" w:line="240" w:lineRule="auto"/>
              <w:rPr>
                <w:rFonts w:ascii="Times New Roman" w:eastAsia="Times New Roman" w:hAnsi="Times New Roman"/>
                <w:sz w:val="24"/>
                <w:szCs w:val="24"/>
              </w:rPr>
            </w:pPr>
          </w:p>
          <w:p w14:paraId="27347885" w14:textId="77777777" w:rsidR="004411E8" w:rsidRDefault="004411E8" w:rsidP="004411E8">
            <w:pPr>
              <w:spacing w:after="0" w:line="240" w:lineRule="auto"/>
              <w:rPr>
                <w:rFonts w:ascii="Times New Roman" w:hAnsi="Times New Roman"/>
                <w:sz w:val="24"/>
                <w:szCs w:val="24"/>
              </w:rPr>
            </w:pPr>
            <w:r>
              <w:rPr>
                <w:rFonts w:ascii="Times New Roman" w:hAnsi="Times New Roman"/>
                <w:sz w:val="24"/>
                <w:szCs w:val="24"/>
              </w:rPr>
              <w:t>руководители МО</w:t>
            </w:r>
          </w:p>
          <w:p w14:paraId="606BC069" w14:textId="77777777" w:rsidR="004411E8" w:rsidRDefault="004411E8">
            <w:pPr>
              <w:spacing w:after="0" w:line="240" w:lineRule="auto"/>
              <w:rPr>
                <w:rFonts w:ascii="Times New Roman" w:eastAsia="Times New Roman" w:hAnsi="Times New Roman"/>
                <w:sz w:val="24"/>
                <w:szCs w:val="24"/>
              </w:rPr>
            </w:pPr>
          </w:p>
        </w:tc>
        <w:tc>
          <w:tcPr>
            <w:tcW w:w="1277" w:type="dxa"/>
          </w:tcPr>
          <w:p w14:paraId="20C155C3" w14:textId="77777777" w:rsidR="00590106" w:rsidRDefault="00590106">
            <w:pPr>
              <w:spacing w:after="0" w:line="240" w:lineRule="auto"/>
              <w:jc w:val="center"/>
              <w:rPr>
                <w:rFonts w:ascii="Times New Roman" w:eastAsia="Times New Roman" w:hAnsi="Times New Roman"/>
                <w:sz w:val="24"/>
                <w:szCs w:val="24"/>
              </w:rPr>
            </w:pPr>
            <w:r>
              <w:rPr>
                <w:rFonts w:ascii="Times New Roman" w:hAnsi="Times New Roman"/>
                <w:sz w:val="24"/>
                <w:szCs w:val="24"/>
              </w:rPr>
              <w:t>Май</w:t>
            </w:r>
          </w:p>
          <w:p w14:paraId="3403D69C" w14:textId="77777777" w:rsidR="00590106" w:rsidRDefault="00590106">
            <w:pPr>
              <w:spacing w:after="0" w:line="240" w:lineRule="auto"/>
              <w:rPr>
                <w:rFonts w:ascii="Times New Roman" w:eastAsia="Times New Roman" w:hAnsi="Times New Roman"/>
                <w:sz w:val="24"/>
                <w:szCs w:val="24"/>
              </w:rPr>
            </w:pPr>
          </w:p>
        </w:tc>
      </w:tr>
      <w:tr w:rsidR="00590106" w14:paraId="6FC16353" w14:textId="77777777" w:rsidTr="00F84557">
        <w:trPr>
          <w:trHeight w:val="841"/>
        </w:trPr>
        <w:tc>
          <w:tcPr>
            <w:tcW w:w="1419" w:type="dxa"/>
            <w:vMerge w:val="restart"/>
            <w:shd w:val="clear" w:color="auto" w:fill="DEEAF6" w:themeFill="accent1" w:themeFillTint="33"/>
            <w:textDirection w:val="btLr"/>
            <w:hideMark/>
          </w:tcPr>
          <w:p w14:paraId="29EFD8EA" w14:textId="77777777" w:rsidR="00590106" w:rsidRDefault="00590106">
            <w:pPr>
              <w:spacing w:after="0" w:line="240" w:lineRule="auto"/>
              <w:ind w:left="113" w:right="113"/>
              <w:jc w:val="center"/>
              <w:rPr>
                <w:rFonts w:ascii="Times New Roman" w:eastAsia="Times New Roman" w:hAnsi="Times New Roman"/>
                <w:b/>
                <w:caps/>
                <w:sz w:val="24"/>
                <w:szCs w:val="24"/>
              </w:rPr>
            </w:pPr>
            <w:r>
              <w:rPr>
                <w:rFonts w:ascii="Times New Roman" w:hAnsi="Times New Roman"/>
                <w:b/>
                <w:caps/>
                <w:sz w:val="24"/>
                <w:szCs w:val="24"/>
                <w:shd w:val="clear" w:color="auto" w:fill="DEEAF6" w:themeFill="accent1" w:themeFillTint="33"/>
              </w:rPr>
              <w:t>Работа про</w:t>
            </w:r>
            <w:r>
              <w:rPr>
                <w:rFonts w:ascii="Times New Roman" w:hAnsi="Times New Roman"/>
                <w:b/>
                <w:caps/>
                <w:sz w:val="24"/>
                <w:szCs w:val="24"/>
              </w:rPr>
              <w:t>ектных команд</w:t>
            </w:r>
          </w:p>
        </w:tc>
        <w:tc>
          <w:tcPr>
            <w:tcW w:w="1843" w:type="dxa"/>
            <w:vMerge w:val="restart"/>
          </w:tcPr>
          <w:p w14:paraId="71615F53" w14:textId="77777777" w:rsidR="00590106" w:rsidRDefault="00590106">
            <w:p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 xml:space="preserve">Работа проектных команд по реализации проектов направления «Школа для каждого» (внедрение инклюзивного образования) </w:t>
            </w:r>
          </w:p>
          <w:p w14:paraId="3F92D695" w14:textId="77777777" w:rsidR="00590106" w:rsidRDefault="00590106">
            <w:pPr>
              <w:autoSpaceDE w:val="0"/>
              <w:autoSpaceDN w:val="0"/>
              <w:adjustRightInd w:val="0"/>
              <w:spacing w:after="0" w:line="240" w:lineRule="auto"/>
              <w:rPr>
                <w:rFonts w:ascii="Times New Roman" w:eastAsia="Times New Roman" w:hAnsi="Times New Roman"/>
                <w:sz w:val="24"/>
                <w:szCs w:val="24"/>
              </w:rPr>
            </w:pPr>
          </w:p>
        </w:tc>
        <w:tc>
          <w:tcPr>
            <w:tcW w:w="2437" w:type="dxa"/>
            <w:hideMark/>
          </w:tcPr>
          <w:p w14:paraId="7F3EED77" w14:textId="77777777" w:rsidR="00590106" w:rsidRDefault="00590106">
            <w:p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Проект «Разноцветное детство»</w:t>
            </w:r>
          </w:p>
        </w:tc>
        <w:tc>
          <w:tcPr>
            <w:tcW w:w="2127" w:type="dxa"/>
          </w:tcPr>
          <w:p w14:paraId="2C28D82E" w14:textId="172D0C7C" w:rsidR="00590106" w:rsidRDefault="00C33D63">
            <w:pPr>
              <w:spacing w:after="0" w:line="240" w:lineRule="auto"/>
              <w:rPr>
                <w:rFonts w:ascii="Times New Roman" w:eastAsia="Times New Roman" w:hAnsi="Times New Roman"/>
                <w:sz w:val="24"/>
                <w:szCs w:val="24"/>
              </w:rPr>
            </w:pPr>
            <w:r>
              <w:rPr>
                <w:rFonts w:ascii="Times New Roman" w:hAnsi="Times New Roman"/>
                <w:sz w:val="24"/>
                <w:szCs w:val="24"/>
              </w:rPr>
              <w:t>Тюменева Р. А.</w:t>
            </w:r>
          </w:p>
          <w:p w14:paraId="35FA308E" w14:textId="77777777" w:rsidR="00590106" w:rsidRDefault="00590106">
            <w:pPr>
              <w:spacing w:after="0" w:line="240" w:lineRule="auto"/>
              <w:rPr>
                <w:rFonts w:ascii="Times New Roman" w:eastAsia="Times New Roman" w:hAnsi="Times New Roman"/>
                <w:sz w:val="24"/>
                <w:szCs w:val="24"/>
              </w:rPr>
            </w:pPr>
          </w:p>
        </w:tc>
        <w:tc>
          <w:tcPr>
            <w:tcW w:w="1277" w:type="dxa"/>
            <w:hideMark/>
          </w:tcPr>
          <w:p w14:paraId="5A259B3D" w14:textId="77777777" w:rsidR="00590106" w:rsidRDefault="00590106">
            <w:pPr>
              <w:spacing w:after="0" w:line="240" w:lineRule="auto"/>
              <w:rPr>
                <w:rFonts w:ascii="Times New Roman" w:eastAsia="Times New Roman" w:hAnsi="Times New Roman"/>
                <w:sz w:val="24"/>
                <w:szCs w:val="24"/>
              </w:rPr>
            </w:pPr>
            <w:r>
              <w:rPr>
                <w:rFonts w:ascii="Times New Roman" w:hAnsi="Times New Roman"/>
                <w:sz w:val="24"/>
                <w:szCs w:val="24"/>
              </w:rPr>
              <w:t>в течение года</w:t>
            </w:r>
          </w:p>
        </w:tc>
      </w:tr>
      <w:tr w:rsidR="00590106" w14:paraId="0BCDC97F" w14:textId="77777777" w:rsidTr="00F84557">
        <w:trPr>
          <w:trHeight w:val="966"/>
        </w:trPr>
        <w:tc>
          <w:tcPr>
            <w:tcW w:w="1419" w:type="dxa"/>
            <w:vMerge/>
            <w:vAlign w:val="center"/>
            <w:hideMark/>
          </w:tcPr>
          <w:p w14:paraId="690C6421" w14:textId="77777777" w:rsidR="00590106" w:rsidRDefault="00590106">
            <w:pPr>
              <w:spacing w:after="0" w:line="240" w:lineRule="auto"/>
              <w:rPr>
                <w:rFonts w:ascii="Times New Roman" w:eastAsia="Times New Roman" w:hAnsi="Times New Roman"/>
                <w:b/>
                <w:caps/>
                <w:sz w:val="24"/>
                <w:szCs w:val="24"/>
              </w:rPr>
            </w:pPr>
          </w:p>
        </w:tc>
        <w:tc>
          <w:tcPr>
            <w:tcW w:w="1843" w:type="dxa"/>
            <w:vMerge/>
            <w:vAlign w:val="center"/>
            <w:hideMark/>
          </w:tcPr>
          <w:p w14:paraId="1B6A454B" w14:textId="77777777" w:rsidR="00590106" w:rsidRDefault="00590106">
            <w:pPr>
              <w:spacing w:after="0" w:line="240" w:lineRule="auto"/>
              <w:rPr>
                <w:rFonts w:ascii="Times New Roman" w:eastAsia="Times New Roman" w:hAnsi="Times New Roman"/>
                <w:sz w:val="24"/>
                <w:szCs w:val="24"/>
              </w:rPr>
            </w:pPr>
          </w:p>
        </w:tc>
        <w:tc>
          <w:tcPr>
            <w:tcW w:w="2437" w:type="dxa"/>
            <w:hideMark/>
          </w:tcPr>
          <w:p w14:paraId="56F11906" w14:textId="77777777" w:rsidR="00590106" w:rsidRDefault="00590106">
            <w:p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Проект «Шаг навстречу»</w:t>
            </w:r>
          </w:p>
        </w:tc>
        <w:tc>
          <w:tcPr>
            <w:tcW w:w="2127" w:type="dxa"/>
          </w:tcPr>
          <w:p w14:paraId="21FC1E26" w14:textId="77777777" w:rsidR="00C33D63" w:rsidRDefault="00C33D63" w:rsidP="00C33D63">
            <w:pPr>
              <w:spacing w:after="0" w:line="240" w:lineRule="auto"/>
              <w:rPr>
                <w:rFonts w:ascii="Times New Roman" w:eastAsia="Times New Roman" w:hAnsi="Times New Roman"/>
                <w:sz w:val="24"/>
                <w:szCs w:val="24"/>
              </w:rPr>
            </w:pPr>
            <w:r>
              <w:rPr>
                <w:rFonts w:ascii="Times New Roman" w:hAnsi="Times New Roman"/>
                <w:sz w:val="24"/>
                <w:szCs w:val="24"/>
              </w:rPr>
              <w:t>Тюменева Р. А.</w:t>
            </w:r>
          </w:p>
          <w:p w14:paraId="64E6201F" w14:textId="77777777" w:rsidR="00590106" w:rsidRDefault="00590106">
            <w:pPr>
              <w:spacing w:after="0" w:line="240" w:lineRule="auto"/>
              <w:rPr>
                <w:rFonts w:ascii="Times New Roman" w:eastAsia="Times New Roman" w:hAnsi="Times New Roman"/>
                <w:sz w:val="24"/>
                <w:szCs w:val="24"/>
              </w:rPr>
            </w:pPr>
          </w:p>
        </w:tc>
        <w:tc>
          <w:tcPr>
            <w:tcW w:w="1277" w:type="dxa"/>
            <w:hideMark/>
          </w:tcPr>
          <w:p w14:paraId="6B6B3B45" w14:textId="77777777" w:rsidR="00590106" w:rsidRDefault="00590106">
            <w:pPr>
              <w:spacing w:after="0" w:line="240" w:lineRule="auto"/>
              <w:rPr>
                <w:rFonts w:ascii="Times New Roman" w:eastAsia="Times New Roman" w:hAnsi="Times New Roman"/>
                <w:sz w:val="24"/>
                <w:szCs w:val="24"/>
              </w:rPr>
            </w:pPr>
            <w:r>
              <w:rPr>
                <w:rFonts w:ascii="Times New Roman" w:hAnsi="Times New Roman"/>
                <w:sz w:val="24"/>
                <w:szCs w:val="24"/>
              </w:rPr>
              <w:t>в течение года</w:t>
            </w:r>
          </w:p>
        </w:tc>
      </w:tr>
      <w:tr w:rsidR="00590106" w14:paraId="45BDE1D8" w14:textId="77777777" w:rsidTr="00F84557">
        <w:trPr>
          <w:trHeight w:val="30"/>
        </w:trPr>
        <w:tc>
          <w:tcPr>
            <w:tcW w:w="1419" w:type="dxa"/>
            <w:vMerge/>
            <w:vAlign w:val="center"/>
            <w:hideMark/>
          </w:tcPr>
          <w:p w14:paraId="70B7B153" w14:textId="77777777" w:rsidR="00590106" w:rsidRDefault="00590106">
            <w:pPr>
              <w:spacing w:after="0" w:line="240" w:lineRule="auto"/>
              <w:rPr>
                <w:rFonts w:ascii="Times New Roman" w:eastAsia="Times New Roman" w:hAnsi="Times New Roman"/>
                <w:b/>
                <w:caps/>
                <w:sz w:val="24"/>
                <w:szCs w:val="24"/>
              </w:rPr>
            </w:pPr>
          </w:p>
        </w:tc>
        <w:tc>
          <w:tcPr>
            <w:tcW w:w="1843" w:type="dxa"/>
            <w:vMerge/>
            <w:vAlign w:val="center"/>
            <w:hideMark/>
          </w:tcPr>
          <w:p w14:paraId="521AB317" w14:textId="77777777" w:rsidR="00590106" w:rsidRDefault="00590106">
            <w:pPr>
              <w:spacing w:after="0" w:line="240" w:lineRule="auto"/>
              <w:rPr>
                <w:rFonts w:ascii="Times New Roman" w:eastAsia="Times New Roman" w:hAnsi="Times New Roman"/>
                <w:sz w:val="24"/>
                <w:szCs w:val="24"/>
              </w:rPr>
            </w:pPr>
          </w:p>
        </w:tc>
        <w:tc>
          <w:tcPr>
            <w:tcW w:w="2437" w:type="dxa"/>
            <w:hideMark/>
          </w:tcPr>
          <w:p w14:paraId="65554F99" w14:textId="77777777" w:rsidR="00590106" w:rsidRDefault="00590106">
            <w:p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Проект «Профессиональный тьюторинг»</w:t>
            </w:r>
          </w:p>
        </w:tc>
        <w:tc>
          <w:tcPr>
            <w:tcW w:w="2127" w:type="dxa"/>
            <w:hideMark/>
          </w:tcPr>
          <w:p w14:paraId="14DB7D0C" w14:textId="77777777" w:rsidR="00590106" w:rsidRDefault="00590106">
            <w:pPr>
              <w:spacing w:after="0" w:line="240" w:lineRule="auto"/>
              <w:rPr>
                <w:rFonts w:ascii="Times New Roman" w:eastAsia="Times New Roman" w:hAnsi="Times New Roman"/>
                <w:sz w:val="24"/>
                <w:szCs w:val="24"/>
              </w:rPr>
            </w:pPr>
            <w:proofErr w:type="spellStart"/>
            <w:r>
              <w:rPr>
                <w:rFonts w:ascii="Times New Roman" w:hAnsi="Times New Roman"/>
                <w:sz w:val="24"/>
                <w:szCs w:val="24"/>
              </w:rPr>
              <w:t>Медетова</w:t>
            </w:r>
            <w:proofErr w:type="spellEnd"/>
            <w:r>
              <w:rPr>
                <w:rFonts w:ascii="Times New Roman" w:hAnsi="Times New Roman"/>
                <w:sz w:val="24"/>
                <w:szCs w:val="24"/>
              </w:rPr>
              <w:t xml:space="preserve"> А. Р.</w:t>
            </w:r>
          </w:p>
        </w:tc>
        <w:tc>
          <w:tcPr>
            <w:tcW w:w="1277" w:type="dxa"/>
            <w:hideMark/>
          </w:tcPr>
          <w:p w14:paraId="4358EE61" w14:textId="77777777" w:rsidR="00590106" w:rsidRDefault="00590106">
            <w:pPr>
              <w:spacing w:after="0" w:line="240" w:lineRule="auto"/>
              <w:rPr>
                <w:rFonts w:ascii="Times New Roman" w:eastAsia="Times New Roman" w:hAnsi="Times New Roman"/>
                <w:sz w:val="24"/>
                <w:szCs w:val="24"/>
              </w:rPr>
            </w:pPr>
            <w:r>
              <w:rPr>
                <w:rFonts w:ascii="Times New Roman" w:hAnsi="Times New Roman"/>
                <w:sz w:val="24"/>
                <w:szCs w:val="24"/>
              </w:rPr>
              <w:t>в течение года</w:t>
            </w:r>
          </w:p>
        </w:tc>
      </w:tr>
      <w:tr w:rsidR="00590106" w14:paraId="1CBF7953" w14:textId="77777777" w:rsidTr="00F84557">
        <w:trPr>
          <w:trHeight w:val="30"/>
        </w:trPr>
        <w:tc>
          <w:tcPr>
            <w:tcW w:w="1419" w:type="dxa"/>
            <w:vMerge/>
            <w:vAlign w:val="center"/>
            <w:hideMark/>
          </w:tcPr>
          <w:p w14:paraId="208DF6CF" w14:textId="77777777" w:rsidR="00590106" w:rsidRDefault="00590106">
            <w:pPr>
              <w:spacing w:after="0" w:line="240" w:lineRule="auto"/>
              <w:rPr>
                <w:rFonts w:ascii="Times New Roman" w:eastAsia="Times New Roman" w:hAnsi="Times New Roman"/>
                <w:b/>
                <w:caps/>
                <w:sz w:val="24"/>
                <w:szCs w:val="24"/>
              </w:rPr>
            </w:pPr>
          </w:p>
        </w:tc>
        <w:tc>
          <w:tcPr>
            <w:tcW w:w="4280" w:type="dxa"/>
            <w:gridSpan w:val="2"/>
          </w:tcPr>
          <w:p w14:paraId="014226CA" w14:textId="77777777" w:rsidR="00590106" w:rsidRDefault="0059010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Работа ТГ по подготовке и проведению образовательных событий (интеллектуальных и творческих </w:t>
            </w:r>
            <w:r>
              <w:rPr>
                <w:rFonts w:ascii="Times New Roman" w:hAnsi="Times New Roman"/>
                <w:sz w:val="24"/>
                <w:szCs w:val="24"/>
              </w:rPr>
              <w:lastRenderedPageBreak/>
              <w:t>конкурсов) в соответствии с планом по развитию детской одаренности</w:t>
            </w:r>
          </w:p>
          <w:p w14:paraId="61D6C0B6" w14:textId="77777777" w:rsidR="00590106" w:rsidRDefault="00590106">
            <w:pPr>
              <w:autoSpaceDE w:val="0"/>
              <w:autoSpaceDN w:val="0"/>
              <w:adjustRightInd w:val="0"/>
              <w:spacing w:after="0" w:line="240" w:lineRule="auto"/>
              <w:rPr>
                <w:rFonts w:ascii="Times New Roman" w:hAnsi="Times New Roman"/>
                <w:sz w:val="24"/>
                <w:szCs w:val="24"/>
              </w:rPr>
            </w:pPr>
          </w:p>
        </w:tc>
        <w:tc>
          <w:tcPr>
            <w:tcW w:w="2127" w:type="dxa"/>
            <w:hideMark/>
          </w:tcPr>
          <w:p w14:paraId="06AC0234" w14:textId="77777777" w:rsidR="00590106" w:rsidRDefault="00590106">
            <w:pPr>
              <w:spacing w:after="0" w:line="240" w:lineRule="auto"/>
              <w:rPr>
                <w:rFonts w:ascii="Times New Roman" w:eastAsia="Times New Roman" w:hAnsi="Times New Roman"/>
                <w:sz w:val="24"/>
                <w:szCs w:val="24"/>
              </w:rPr>
            </w:pPr>
            <w:proofErr w:type="spellStart"/>
            <w:r>
              <w:rPr>
                <w:rFonts w:ascii="Times New Roman" w:hAnsi="Times New Roman"/>
                <w:sz w:val="24"/>
                <w:szCs w:val="24"/>
              </w:rPr>
              <w:lastRenderedPageBreak/>
              <w:t>Байгабулова</w:t>
            </w:r>
            <w:proofErr w:type="spellEnd"/>
            <w:r>
              <w:rPr>
                <w:rFonts w:ascii="Times New Roman" w:hAnsi="Times New Roman"/>
                <w:sz w:val="24"/>
                <w:szCs w:val="24"/>
              </w:rPr>
              <w:t xml:space="preserve"> А. К.</w:t>
            </w:r>
          </w:p>
          <w:p w14:paraId="0FDD3C0B" w14:textId="77777777" w:rsidR="00590106" w:rsidRDefault="00590106">
            <w:pPr>
              <w:spacing w:after="0" w:line="240" w:lineRule="auto"/>
              <w:rPr>
                <w:rFonts w:ascii="Times New Roman" w:eastAsia="Times New Roman" w:hAnsi="Times New Roman"/>
                <w:sz w:val="24"/>
                <w:szCs w:val="24"/>
              </w:rPr>
            </w:pPr>
            <w:r>
              <w:rPr>
                <w:rFonts w:ascii="Times New Roman" w:hAnsi="Times New Roman"/>
                <w:sz w:val="24"/>
                <w:szCs w:val="24"/>
              </w:rPr>
              <w:t>руководители МО</w:t>
            </w:r>
          </w:p>
        </w:tc>
        <w:tc>
          <w:tcPr>
            <w:tcW w:w="1277" w:type="dxa"/>
            <w:hideMark/>
          </w:tcPr>
          <w:p w14:paraId="3555197C" w14:textId="77777777" w:rsidR="00590106" w:rsidRDefault="00590106">
            <w:pPr>
              <w:spacing w:after="0" w:line="240" w:lineRule="auto"/>
              <w:rPr>
                <w:rFonts w:ascii="Times New Roman" w:eastAsia="Times New Roman" w:hAnsi="Times New Roman"/>
                <w:sz w:val="24"/>
                <w:szCs w:val="24"/>
              </w:rPr>
            </w:pPr>
            <w:r>
              <w:rPr>
                <w:rFonts w:ascii="Times New Roman" w:hAnsi="Times New Roman"/>
                <w:sz w:val="24"/>
                <w:szCs w:val="24"/>
              </w:rPr>
              <w:t>в течение года</w:t>
            </w:r>
          </w:p>
        </w:tc>
      </w:tr>
      <w:tr w:rsidR="00590106" w14:paraId="343083A3" w14:textId="77777777" w:rsidTr="00F84557">
        <w:trPr>
          <w:trHeight w:val="30"/>
        </w:trPr>
        <w:tc>
          <w:tcPr>
            <w:tcW w:w="1419" w:type="dxa"/>
            <w:vMerge/>
            <w:vAlign w:val="center"/>
            <w:hideMark/>
          </w:tcPr>
          <w:p w14:paraId="789E1F5E" w14:textId="77777777" w:rsidR="00590106" w:rsidRDefault="00590106">
            <w:pPr>
              <w:spacing w:after="0" w:line="240" w:lineRule="auto"/>
              <w:rPr>
                <w:rFonts w:ascii="Times New Roman" w:eastAsia="Times New Roman" w:hAnsi="Times New Roman"/>
                <w:b/>
                <w:caps/>
                <w:sz w:val="24"/>
                <w:szCs w:val="24"/>
              </w:rPr>
            </w:pPr>
          </w:p>
        </w:tc>
        <w:tc>
          <w:tcPr>
            <w:tcW w:w="4280" w:type="dxa"/>
            <w:gridSpan w:val="2"/>
          </w:tcPr>
          <w:p w14:paraId="65265E85" w14:textId="77777777" w:rsidR="00590106" w:rsidRDefault="00590106">
            <w:pPr>
              <w:spacing w:after="0" w:line="240" w:lineRule="auto"/>
              <w:rPr>
                <w:rFonts w:ascii="Times New Roman" w:eastAsia="Times New Roman" w:hAnsi="Times New Roman"/>
                <w:sz w:val="24"/>
                <w:szCs w:val="24"/>
              </w:rPr>
            </w:pPr>
            <w:r>
              <w:rPr>
                <w:rFonts w:ascii="Times New Roman" w:hAnsi="Times New Roman"/>
                <w:sz w:val="24"/>
                <w:szCs w:val="24"/>
              </w:rPr>
              <w:t>Работа ТГ по внедрению трехъязычия</w:t>
            </w:r>
          </w:p>
          <w:p w14:paraId="0C04FA72" w14:textId="77777777" w:rsidR="00590106" w:rsidRDefault="00590106">
            <w:pPr>
              <w:autoSpaceDE w:val="0"/>
              <w:autoSpaceDN w:val="0"/>
              <w:adjustRightInd w:val="0"/>
              <w:spacing w:after="0" w:line="240" w:lineRule="auto"/>
              <w:rPr>
                <w:rFonts w:ascii="Times New Roman" w:hAnsi="Times New Roman"/>
                <w:sz w:val="24"/>
                <w:szCs w:val="24"/>
              </w:rPr>
            </w:pPr>
          </w:p>
        </w:tc>
        <w:tc>
          <w:tcPr>
            <w:tcW w:w="2127" w:type="dxa"/>
            <w:hideMark/>
          </w:tcPr>
          <w:p w14:paraId="3608B0FF" w14:textId="77777777" w:rsidR="00590106" w:rsidRDefault="00590106">
            <w:pPr>
              <w:spacing w:after="0" w:line="240" w:lineRule="auto"/>
              <w:rPr>
                <w:rFonts w:ascii="Times New Roman" w:hAnsi="Times New Roman"/>
                <w:sz w:val="24"/>
                <w:szCs w:val="24"/>
              </w:rPr>
            </w:pPr>
            <w:proofErr w:type="spellStart"/>
            <w:r>
              <w:rPr>
                <w:rFonts w:ascii="Times New Roman" w:hAnsi="Times New Roman"/>
                <w:sz w:val="24"/>
                <w:szCs w:val="24"/>
              </w:rPr>
              <w:t>Байгабулова</w:t>
            </w:r>
            <w:proofErr w:type="spellEnd"/>
            <w:r>
              <w:rPr>
                <w:rFonts w:ascii="Times New Roman" w:hAnsi="Times New Roman"/>
                <w:sz w:val="24"/>
                <w:szCs w:val="24"/>
              </w:rPr>
              <w:t xml:space="preserve"> А. К.</w:t>
            </w:r>
          </w:p>
        </w:tc>
        <w:tc>
          <w:tcPr>
            <w:tcW w:w="1277" w:type="dxa"/>
            <w:hideMark/>
          </w:tcPr>
          <w:p w14:paraId="067AE85A"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в течение года</w:t>
            </w:r>
          </w:p>
        </w:tc>
      </w:tr>
      <w:tr w:rsidR="00590106" w14:paraId="1560D620" w14:textId="77777777" w:rsidTr="00F84557">
        <w:trPr>
          <w:trHeight w:val="838"/>
        </w:trPr>
        <w:tc>
          <w:tcPr>
            <w:tcW w:w="5699" w:type="dxa"/>
            <w:gridSpan w:val="3"/>
            <w:shd w:val="clear" w:color="auto" w:fill="DEEAF6" w:themeFill="accent1" w:themeFillTint="33"/>
            <w:hideMark/>
          </w:tcPr>
          <w:p w14:paraId="4436CDDF" w14:textId="77777777" w:rsidR="00590106" w:rsidRDefault="00590106">
            <w:pPr>
              <w:spacing w:after="0" w:line="240" w:lineRule="auto"/>
              <w:rPr>
                <w:rFonts w:ascii="Times New Roman" w:eastAsia="Times New Roman" w:hAnsi="Times New Roman"/>
                <w:b/>
                <w:caps/>
                <w:sz w:val="24"/>
                <w:szCs w:val="24"/>
              </w:rPr>
            </w:pPr>
            <w:r>
              <w:rPr>
                <w:rFonts w:ascii="Times New Roman" w:hAnsi="Times New Roman"/>
                <w:b/>
                <w:caps/>
                <w:sz w:val="24"/>
                <w:szCs w:val="24"/>
              </w:rPr>
              <w:t>Работа ФОКУС- групп</w:t>
            </w:r>
          </w:p>
          <w:p w14:paraId="0584ACB2" w14:textId="77777777" w:rsidR="00590106" w:rsidRDefault="00590106">
            <w:pPr>
              <w:spacing w:after="0" w:line="240" w:lineRule="auto"/>
              <w:rPr>
                <w:rFonts w:ascii="Times New Roman" w:eastAsia="Times New Roman" w:hAnsi="Times New Roman"/>
                <w:sz w:val="24"/>
                <w:szCs w:val="24"/>
              </w:rPr>
            </w:pPr>
            <w:r>
              <w:rPr>
                <w:rFonts w:ascii="Times New Roman" w:hAnsi="Times New Roman"/>
                <w:sz w:val="24"/>
                <w:szCs w:val="24"/>
              </w:rPr>
              <w:t>Исследовательская деятельность учителей в рамках подхода «Исследование урока».</w:t>
            </w:r>
          </w:p>
        </w:tc>
        <w:tc>
          <w:tcPr>
            <w:tcW w:w="2127" w:type="dxa"/>
          </w:tcPr>
          <w:p w14:paraId="4DE1E37B"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руководители МО</w:t>
            </w:r>
          </w:p>
          <w:p w14:paraId="6DE0D613"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руководители фокус-групп</w:t>
            </w:r>
          </w:p>
          <w:p w14:paraId="6581826C" w14:textId="77777777" w:rsidR="00590106" w:rsidRDefault="00590106">
            <w:pPr>
              <w:spacing w:after="0" w:line="240" w:lineRule="auto"/>
              <w:rPr>
                <w:rFonts w:ascii="Times New Roman" w:eastAsia="Times New Roman" w:hAnsi="Times New Roman"/>
                <w:sz w:val="24"/>
                <w:szCs w:val="24"/>
              </w:rPr>
            </w:pPr>
          </w:p>
        </w:tc>
        <w:tc>
          <w:tcPr>
            <w:tcW w:w="1277" w:type="dxa"/>
            <w:hideMark/>
          </w:tcPr>
          <w:p w14:paraId="34755C40" w14:textId="77777777" w:rsidR="00590106" w:rsidRDefault="00590106">
            <w:pPr>
              <w:spacing w:after="0" w:line="240" w:lineRule="auto"/>
              <w:rPr>
                <w:rFonts w:ascii="Times New Roman" w:eastAsia="Times New Roman" w:hAnsi="Times New Roman"/>
                <w:sz w:val="24"/>
                <w:szCs w:val="24"/>
              </w:rPr>
            </w:pPr>
            <w:r>
              <w:rPr>
                <w:rFonts w:ascii="Times New Roman" w:hAnsi="Times New Roman"/>
                <w:sz w:val="24"/>
                <w:szCs w:val="24"/>
              </w:rPr>
              <w:t>в течение года</w:t>
            </w:r>
          </w:p>
        </w:tc>
      </w:tr>
      <w:tr w:rsidR="00590106" w14:paraId="1D81120E" w14:textId="77777777" w:rsidTr="00F84557">
        <w:trPr>
          <w:cantSplit/>
          <w:trHeight w:val="1134"/>
        </w:trPr>
        <w:tc>
          <w:tcPr>
            <w:tcW w:w="1419" w:type="dxa"/>
            <w:shd w:val="clear" w:color="auto" w:fill="DEEAF6" w:themeFill="accent1" w:themeFillTint="33"/>
            <w:textDirection w:val="btLr"/>
          </w:tcPr>
          <w:p w14:paraId="3F03390E" w14:textId="77777777" w:rsidR="00590106" w:rsidRDefault="00590106">
            <w:pPr>
              <w:spacing w:after="0" w:line="240" w:lineRule="auto"/>
              <w:ind w:left="113" w:right="113"/>
              <w:jc w:val="center"/>
              <w:rPr>
                <w:rFonts w:ascii="Times New Roman" w:hAnsi="Times New Roman"/>
                <w:b/>
                <w:caps/>
                <w:sz w:val="24"/>
                <w:szCs w:val="24"/>
              </w:rPr>
            </w:pPr>
          </w:p>
          <w:p w14:paraId="79B0A719" w14:textId="77777777" w:rsidR="00590106" w:rsidRDefault="00590106">
            <w:pPr>
              <w:spacing w:after="0" w:line="240" w:lineRule="auto"/>
              <w:ind w:left="113" w:right="113"/>
              <w:jc w:val="center"/>
              <w:rPr>
                <w:rFonts w:ascii="Times New Roman" w:hAnsi="Times New Roman"/>
                <w:b/>
                <w:caps/>
                <w:sz w:val="24"/>
                <w:szCs w:val="24"/>
              </w:rPr>
            </w:pPr>
            <w:r>
              <w:rPr>
                <w:rFonts w:ascii="Times New Roman" w:hAnsi="Times New Roman"/>
                <w:b/>
                <w:caps/>
                <w:sz w:val="24"/>
                <w:szCs w:val="24"/>
              </w:rPr>
              <w:t>Обобщение ППО</w:t>
            </w:r>
          </w:p>
        </w:tc>
        <w:tc>
          <w:tcPr>
            <w:tcW w:w="4280" w:type="dxa"/>
            <w:gridSpan w:val="2"/>
          </w:tcPr>
          <w:p w14:paraId="09076232" w14:textId="77777777" w:rsidR="00590106" w:rsidRDefault="00590106">
            <w:pPr>
              <w:tabs>
                <w:tab w:val="left" w:pos="915"/>
              </w:tabs>
              <w:spacing w:after="0" w:line="240" w:lineRule="auto"/>
              <w:rPr>
                <w:rFonts w:ascii="Times New Roman" w:hAnsi="Times New Roman"/>
                <w:sz w:val="24"/>
                <w:szCs w:val="24"/>
              </w:rPr>
            </w:pPr>
          </w:p>
          <w:p w14:paraId="7B4ED23B" w14:textId="487A9C74" w:rsidR="00590106" w:rsidRDefault="00590106">
            <w:pPr>
              <w:tabs>
                <w:tab w:val="left" w:pos="915"/>
              </w:tabs>
              <w:spacing w:after="0" w:line="240" w:lineRule="auto"/>
              <w:rPr>
                <w:rFonts w:ascii="Times New Roman" w:eastAsia="Times New Roman" w:hAnsi="Times New Roman"/>
                <w:sz w:val="24"/>
                <w:szCs w:val="24"/>
              </w:rPr>
            </w:pPr>
            <w:r>
              <w:rPr>
                <w:rFonts w:ascii="Times New Roman" w:hAnsi="Times New Roman"/>
                <w:sz w:val="24"/>
                <w:szCs w:val="24"/>
              </w:rPr>
              <w:t>Определение тем по самообразованию учителей школы на 202</w:t>
            </w:r>
            <w:r w:rsidR="00C33D63">
              <w:rPr>
                <w:rFonts w:ascii="Times New Roman" w:hAnsi="Times New Roman"/>
                <w:sz w:val="24"/>
                <w:szCs w:val="24"/>
              </w:rPr>
              <w:t>5</w:t>
            </w:r>
            <w:r>
              <w:rPr>
                <w:rFonts w:ascii="Times New Roman" w:hAnsi="Times New Roman"/>
                <w:sz w:val="24"/>
                <w:szCs w:val="24"/>
              </w:rPr>
              <w:t>-</w:t>
            </w:r>
            <w:proofErr w:type="gramStart"/>
            <w:r>
              <w:rPr>
                <w:rFonts w:ascii="Times New Roman" w:hAnsi="Times New Roman"/>
                <w:sz w:val="24"/>
                <w:szCs w:val="24"/>
              </w:rPr>
              <w:t>202</w:t>
            </w:r>
            <w:r w:rsidR="00C33D63">
              <w:rPr>
                <w:rFonts w:ascii="Times New Roman" w:hAnsi="Times New Roman"/>
                <w:sz w:val="24"/>
                <w:szCs w:val="24"/>
              </w:rPr>
              <w:t>6</w:t>
            </w:r>
            <w:r>
              <w:rPr>
                <w:rFonts w:ascii="Times New Roman" w:hAnsi="Times New Roman"/>
                <w:sz w:val="24"/>
                <w:szCs w:val="24"/>
              </w:rPr>
              <w:t xml:space="preserve">  уч.</w:t>
            </w:r>
            <w:proofErr w:type="gramEnd"/>
            <w:r>
              <w:rPr>
                <w:rFonts w:ascii="Times New Roman" w:hAnsi="Times New Roman"/>
                <w:sz w:val="24"/>
                <w:szCs w:val="24"/>
              </w:rPr>
              <w:t xml:space="preserve"> год.</w:t>
            </w:r>
          </w:p>
          <w:p w14:paraId="19E418DF" w14:textId="77777777" w:rsidR="00590106" w:rsidRDefault="00590106">
            <w:pPr>
              <w:spacing w:after="0" w:line="240" w:lineRule="auto"/>
              <w:rPr>
                <w:rFonts w:ascii="Times New Roman" w:hAnsi="Times New Roman"/>
                <w:sz w:val="24"/>
                <w:szCs w:val="24"/>
              </w:rPr>
            </w:pPr>
          </w:p>
          <w:p w14:paraId="5E9AEB2B" w14:textId="26397B15" w:rsidR="00590106" w:rsidRDefault="00590106">
            <w:pPr>
              <w:spacing w:after="0" w:line="240" w:lineRule="auto"/>
              <w:rPr>
                <w:rFonts w:ascii="Times New Roman" w:hAnsi="Times New Roman"/>
                <w:sz w:val="24"/>
                <w:szCs w:val="24"/>
              </w:rPr>
            </w:pPr>
            <w:r>
              <w:rPr>
                <w:rFonts w:ascii="Times New Roman" w:hAnsi="Times New Roman"/>
                <w:sz w:val="24"/>
                <w:szCs w:val="24"/>
              </w:rPr>
              <w:t>Заполнение карты «Маршрут профессионального развития педагога на 202</w:t>
            </w:r>
            <w:r w:rsidR="00C33D63">
              <w:rPr>
                <w:rFonts w:ascii="Times New Roman" w:hAnsi="Times New Roman"/>
                <w:sz w:val="24"/>
                <w:szCs w:val="24"/>
              </w:rPr>
              <w:t>5</w:t>
            </w:r>
            <w:r>
              <w:rPr>
                <w:rFonts w:ascii="Times New Roman" w:hAnsi="Times New Roman"/>
                <w:sz w:val="24"/>
                <w:szCs w:val="24"/>
              </w:rPr>
              <w:t>-202</w:t>
            </w:r>
            <w:r w:rsidR="00C33D63">
              <w:rPr>
                <w:rFonts w:ascii="Times New Roman" w:hAnsi="Times New Roman"/>
                <w:sz w:val="24"/>
                <w:szCs w:val="24"/>
              </w:rPr>
              <w:t>6</w:t>
            </w:r>
            <w:r>
              <w:rPr>
                <w:rFonts w:ascii="Times New Roman" w:hAnsi="Times New Roman"/>
                <w:sz w:val="24"/>
                <w:szCs w:val="24"/>
              </w:rPr>
              <w:t xml:space="preserve"> учебный год»</w:t>
            </w:r>
          </w:p>
          <w:p w14:paraId="783CA763" w14:textId="77777777" w:rsidR="00590106" w:rsidRDefault="00590106">
            <w:pPr>
              <w:tabs>
                <w:tab w:val="left" w:pos="915"/>
              </w:tabs>
              <w:spacing w:after="0" w:line="240" w:lineRule="auto"/>
              <w:rPr>
                <w:rFonts w:ascii="Times New Roman" w:hAnsi="Times New Roman"/>
                <w:sz w:val="24"/>
                <w:szCs w:val="24"/>
              </w:rPr>
            </w:pPr>
          </w:p>
          <w:p w14:paraId="49EE67D7" w14:textId="77777777" w:rsidR="00590106" w:rsidRDefault="00590106">
            <w:pPr>
              <w:tabs>
                <w:tab w:val="left" w:pos="915"/>
              </w:tabs>
              <w:spacing w:after="0" w:line="240" w:lineRule="auto"/>
              <w:rPr>
                <w:rFonts w:ascii="Times New Roman" w:hAnsi="Times New Roman"/>
                <w:sz w:val="24"/>
                <w:szCs w:val="24"/>
              </w:rPr>
            </w:pPr>
            <w:proofErr w:type="gramStart"/>
            <w:r>
              <w:rPr>
                <w:rFonts w:ascii="Times New Roman" w:hAnsi="Times New Roman"/>
                <w:sz w:val="24"/>
                <w:szCs w:val="24"/>
              </w:rPr>
              <w:t>Обмен  опытом</w:t>
            </w:r>
            <w:proofErr w:type="gramEnd"/>
            <w:r>
              <w:rPr>
                <w:rFonts w:ascii="Times New Roman" w:hAnsi="Times New Roman"/>
                <w:sz w:val="24"/>
                <w:szCs w:val="24"/>
              </w:rPr>
              <w:t xml:space="preserve"> работы </w:t>
            </w:r>
            <w:proofErr w:type="gramStart"/>
            <w:r>
              <w:rPr>
                <w:rFonts w:ascii="Times New Roman" w:hAnsi="Times New Roman"/>
                <w:sz w:val="24"/>
                <w:szCs w:val="24"/>
              </w:rPr>
              <w:t>педагогов  по</w:t>
            </w:r>
            <w:proofErr w:type="gramEnd"/>
            <w:r>
              <w:rPr>
                <w:rFonts w:ascii="Times New Roman" w:hAnsi="Times New Roman"/>
                <w:sz w:val="24"/>
                <w:szCs w:val="24"/>
              </w:rPr>
              <w:t xml:space="preserve"> применению инновационных </w:t>
            </w:r>
            <w:proofErr w:type="gramStart"/>
            <w:r>
              <w:rPr>
                <w:rFonts w:ascii="Times New Roman" w:hAnsi="Times New Roman"/>
                <w:sz w:val="24"/>
                <w:szCs w:val="24"/>
              </w:rPr>
              <w:t>технологий  в</w:t>
            </w:r>
            <w:proofErr w:type="gramEnd"/>
            <w:r>
              <w:rPr>
                <w:rFonts w:ascii="Times New Roman" w:hAnsi="Times New Roman"/>
                <w:sz w:val="24"/>
                <w:szCs w:val="24"/>
              </w:rPr>
              <w:t xml:space="preserve"> ходе подготовки и проведения педагогических советов в школе</w:t>
            </w:r>
          </w:p>
          <w:p w14:paraId="5A128C14" w14:textId="77777777" w:rsidR="00590106" w:rsidRDefault="00590106">
            <w:pPr>
              <w:tabs>
                <w:tab w:val="left" w:pos="915"/>
              </w:tabs>
              <w:spacing w:after="0" w:line="240" w:lineRule="auto"/>
              <w:rPr>
                <w:rFonts w:ascii="Times New Roman" w:eastAsia="Times New Roman" w:hAnsi="Times New Roman"/>
                <w:sz w:val="24"/>
                <w:szCs w:val="24"/>
              </w:rPr>
            </w:pPr>
          </w:p>
        </w:tc>
        <w:tc>
          <w:tcPr>
            <w:tcW w:w="2127" w:type="dxa"/>
          </w:tcPr>
          <w:p w14:paraId="1494C777" w14:textId="77777777" w:rsidR="00590106" w:rsidRDefault="00590106">
            <w:pPr>
              <w:spacing w:after="0" w:line="240" w:lineRule="auto"/>
              <w:rPr>
                <w:rFonts w:ascii="Times New Roman" w:hAnsi="Times New Roman"/>
                <w:sz w:val="24"/>
                <w:szCs w:val="24"/>
              </w:rPr>
            </w:pPr>
          </w:p>
          <w:p w14:paraId="2AB4DECC" w14:textId="77777777" w:rsidR="00590106" w:rsidRDefault="00590106">
            <w:pPr>
              <w:spacing w:after="0" w:line="240" w:lineRule="auto"/>
              <w:rPr>
                <w:rFonts w:ascii="Times New Roman" w:eastAsia="Times New Roman" w:hAnsi="Times New Roman"/>
                <w:sz w:val="24"/>
                <w:szCs w:val="24"/>
              </w:rPr>
            </w:pPr>
            <w:proofErr w:type="spellStart"/>
            <w:r>
              <w:rPr>
                <w:rFonts w:ascii="Times New Roman" w:hAnsi="Times New Roman"/>
                <w:sz w:val="24"/>
                <w:szCs w:val="24"/>
              </w:rPr>
              <w:t>Байгабулова</w:t>
            </w:r>
            <w:proofErr w:type="spellEnd"/>
            <w:r>
              <w:rPr>
                <w:rFonts w:ascii="Times New Roman" w:hAnsi="Times New Roman"/>
                <w:sz w:val="24"/>
                <w:szCs w:val="24"/>
              </w:rPr>
              <w:t xml:space="preserve"> А. К.</w:t>
            </w:r>
          </w:p>
          <w:p w14:paraId="77D40548" w14:textId="77777777" w:rsidR="00590106" w:rsidRDefault="00590106">
            <w:pPr>
              <w:spacing w:after="0" w:line="240" w:lineRule="auto"/>
              <w:rPr>
                <w:rFonts w:ascii="Times New Roman" w:hAnsi="Times New Roman"/>
                <w:sz w:val="24"/>
                <w:szCs w:val="24"/>
              </w:rPr>
            </w:pPr>
          </w:p>
          <w:p w14:paraId="1BDB9ECF" w14:textId="77777777" w:rsidR="00590106" w:rsidRDefault="00590106">
            <w:pPr>
              <w:spacing w:after="0" w:line="240" w:lineRule="auto"/>
              <w:rPr>
                <w:rFonts w:ascii="Times New Roman" w:hAnsi="Times New Roman"/>
                <w:sz w:val="24"/>
                <w:szCs w:val="24"/>
              </w:rPr>
            </w:pPr>
          </w:p>
          <w:p w14:paraId="53682438" w14:textId="77777777" w:rsidR="00590106" w:rsidRDefault="00590106">
            <w:pPr>
              <w:spacing w:after="0" w:line="240" w:lineRule="auto"/>
              <w:rPr>
                <w:rFonts w:ascii="Times New Roman" w:hAnsi="Times New Roman"/>
                <w:sz w:val="24"/>
                <w:szCs w:val="24"/>
              </w:rPr>
            </w:pPr>
          </w:p>
          <w:p w14:paraId="5D425AF3"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руководители МО</w:t>
            </w:r>
          </w:p>
          <w:p w14:paraId="55A7F79D" w14:textId="77777777" w:rsidR="00590106" w:rsidRDefault="00590106">
            <w:pPr>
              <w:spacing w:after="0" w:line="240" w:lineRule="auto"/>
              <w:rPr>
                <w:rFonts w:ascii="Times New Roman" w:hAnsi="Times New Roman"/>
                <w:sz w:val="24"/>
                <w:szCs w:val="24"/>
              </w:rPr>
            </w:pPr>
          </w:p>
          <w:p w14:paraId="27D32BFC" w14:textId="77777777" w:rsidR="00590106" w:rsidRDefault="00590106">
            <w:pPr>
              <w:spacing w:after="0" w:line="240" w:lineRule="auto"/>
              <w:rPr>
                <w:rFonts w:ascii="Times New Roman" w:hAnsi="Times New Roman"/>
                <w:sz w:val="24"/>
                <w:szCs w:val="24"/>
              </w:rPr>
            </w:pPr>
          </w:p>
          <w:p w14:paraId="6B4B363D" w14:textId="77777777" w:rsidR="00590106" w:rsidRDefault="00590106">
            <w:pPr>
              <w:spacing w:after="0" w:line="240" w:lineRule="auto"/>
              <w:rPr>
                <w:rFonts w:ascii="Times New Roman" w:hAnsi="Times New Roman"/>
                <w:sz w:val="24"/>
                <w:szCs w:val="24"/>
              </w:rPr>
            </w:pPr>
          </w:p>
          <w:p w14:paraId="3F6CBE3E" w14:textId="77777777" w:rsidR="00590106" w:rsidRDefault="00590106">
            <w:pPr>
              <w:spacing w:after="0" w:line="240" w:lineRule="auto"/>
              <w:rPr>
                <w:rFonts w:ascii="Times New Roman" w:hAnsi="Times New Roman"/>
                <w:sz w:val="24"/>
                <w:szCs w:val="24"/>
              </w:rPr>
            </w:pPr>
            <w:proofErr w:type="spellStart"/>
            <w:r>
              <w:rPr>
                <w:rFonts w:ascii="Times New Roman" w:hAnsi="Times New Roman"/>
                <w:sz w:val="24"/>
                <w:szCs w:val="24"/>
              </w:rPr>
              <w:t>Байгабулова</w:t>
            </w:r>
            <w:proofErr w:type="spellEnd"/>
            <w:r>
              <w:rPr>
                <w:rFonts w:ascii="Times New Roman" w:hAnsi="Times New Roman"/>
                <w:sz w:val="24"/>
                <w:szCs w:val="24"/>
              </w:rPr>
              <w:t xml:space="preserve"> А. К.</w:t>
            </w:r>
          </w:p>
          <w:p w14:paraId="49CB2292" w14:textId="77777777" w:rsidR="00590106" w:rsidRDefault="00590106">
            <w:pPr>
              <w:spacing w:after="0" w:line="240" w:lineRule="auto"/>
              <w:rPr>
                <w:rFonts w:ascii="Times New Roman" w:eastAsia="Times New Roman" w:hAnsi="Times New Roman"/>
                <w:sz w:val="24"/>
                <w:szCs w:val="24"/>
              </w:rPr>
            </w:pPr>
          </w:p>
        </w:tc>
        <w:tc>
          <w:tcPr>
            <w:tcW w:w="1277" w:type="dxa"/>
          </w:tcPr>
          <w:p w14:paraId="10FA10E9" w14:textId="77777777" w:rsidR="00590106" w:rsidRDefault="00590106">
            <w:pPr>
              <w:spacing w:after="0" w:line="240" w:lineRule="auto"/>
              <w:rPr>
                <w:rFonts w:ascii="Times New Roman" w:hAnsi="Times New Roman"/>
                <w:sz w:val="24"/>
                <w:szCs w:val="24"/>
              </w:rPr>
            </w:pPr>
          </w:p>
          <w:p w14:paraId="64677443" w14:textId="77777777" w:rsidR="00590106" w:rsidRDefault="00590106">
            <w:pPr>
              <w:spacing w:after="0" w:line="240" w:lineRule="auto"/>
              <w:rPr>
                <w:rFonts w:ascii="Times New Roman" w:eastAsia="Times New Roman" w:hAnsi="Times New Roman"/>
                <w:sz w:val="24"/>
                <w:szCs w:val="24"/>
              </w:rPr>
            </w:pPr>
            <w:r>
              <w:rPr>
                <w:rFonts w:ascii="Times New Roman" w:hAnsi="Times New Roman"/>
                <w:sz w:val="24"/>
                <w:szCs w:val="24"/>
              </w:rPr>
              <w:t>август</w:t>
            </w:r>
          </w:p>
          <w:p w14:paraId="6FE42254" w14:textId="77777777" w:rsidR="00590106" w:rsidRDefault="00590106">
            <w:pPr>
              <w:spacing w:after="0" w:line="240" w:lineRule="auto"/>
              <w:rPr>
                <w:rFonts w:ascii="Times New Roman" w:hAnsi="Times New Roman"/>
                <w:sz w:val="24"/>
                <w:szCs w:val="24"/>
              </w:rPr>
            </w:pPr>
          </w:p>
          <w:p w14:paraId="1E05D140" w14:textId="77777777" w:rsidR="00590106" w:rsidRDefault="00590106">
            <w:pPr>
              <w:spacing w:after="0" w:line="240" w:lineRule="auto"/>
              <w:rPr>
                <w:rFonts w:ascii="Times New Roman" w:hAnsi="Times New Roman"/>
                <w:sz w:val="24"/>
                <w:szCs w:val="24"/>
              </w:rPr>
            </w:pPr>
          </w:p>
          <w:p w14:paraId="60394AE8" w14:textId="77777777" w:rsidR="00590106" w:rsidRDefault="00590106">
            <w:pPr>
              <w:spacing w:after="0" w:line="240" w:lineRule="auto"/>
              <w:rPr>
                <w:rFonts w:ascii="Times New Roman" w:hAnsi="Times New Roman"/>
                <w:sz w:val="24"/>
                <w:szCs w:val="24"/>
              </w:rPr>
            </w:pPr>
          </w:p>
          <w:p w14:paraId="10FB8B23"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сентябрь</w:t>
            </w:r>
          </w:p>
          <w:p w14:paraId="1D1583ED" w14:textId="77777777" w:rsidR="00590106" w:rsidRDefault="00590106">
            <w:pPr>
              <w:spacing w:after="0" w:line="240" w:lineRule="auto"/>
              <w:rPr>
                <w:rFonts w:ascii="Times New Roman" w:hAnsi="Times New Roman"/>
                <w:sz w:val="24"/>
                <w:szCs w:val="24"/>
              </w:rPr>
            </w:pPr>
          </w:p>
          <w:p w14:paraId="5D72D624" w14:textId="77777777" w:rsidR="00590106" w:rsidRDefault="00590106">
            <w:pPr>
              <w:spacing w:after="0" w:line="240" w:lineRule="auto"/>
              <w:rPr>
                <w:rFonts w:ascii="Times New Roman" w:hAnsi="Times New Roman"/>
                <w:sz w:val="24"/>
                <w:szCs w:val="24"/>
              </w:rPr>
            </w:pPr>
          </w:p>
          <w:p w14:paraId="198E0204" w14:textId="77777777" w:rsidR="00590106" w:rsidRDefault="00590106">
            <w:pPr>
              <w:spacing w:after="0" w:line="240" w:lineRule="auto"/>
              <w:rPr>
                <w:rFonts w:ascii="Times New Roman" w:hAnsi="Times New Roman"/>
                <w:sz w:val="24"/>
                <w:szCs w:val="24"/>
              </w:rPr>
            </w:pPr>
          </w:p>
          <w:p w14:paraId="77F00C3F"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 xml:space="preserve">ноябрь, январь, </w:t>
            </w:r>
          </w:p>
          <w:p w14:paraId="4F12C0F3" w14:textId="77777777" w:rsidR="00590106" w:rsidRDefault="00590106">
            <w:pPr>
              <w:spacing w:after="0" w:line="240" w:lineRule="auto"/>
              <w:rPr>
                <w:rFonts w:ascii="Times New Roman" w:eastAsia="Times New Roman" w:hAnsi="Times New Roman"/>
                <w:sz w:val="24"/>
                <w:szCs w:val="24"/>
              </w:rPr>
            </w:pPr>
            <w:r>
              <w:rPr>
                <w:rFonts w:ascii="Times New Roman" w:hAnsi="Times New Roman"/>
                <w:sz w:val="24"/>
                <w:szCs w:val="24"/>
              </w:rPr>
              <w:t>март</w:t>
            </w:r>
          </w:p>
        </w:tc>
      </w:tr>
      <w:tr w:rsidR="00590106" w14:paraId="23255A0F" w14:textId="77777777" w:rsidTr="00F84557">
        <w:trPr>
          <w:cantSplit/>
          <w:trHeight w:val="2424"/>
        </w:trPr>
        <w:tc>
          <w:tcPr>
            <w:tcW w:w="1419" w:type="dxa"/>
            <w:shd w:val="clear" w:color="auto" w:fill="DEEAF6" w:themeFill="accent1" w:themeFillTint="33"/>
            <w:textDirection w:val="btLr"/>
            <w:hideMark/>
          </w:tcPr>
          <w:p w14:paraId="7B9E6C83" w14:textId="77777777" w:rsidR="00590106" w:rsidRDefault="00590106">
            <w:pPr>
              <w:spacing w:after="0" w:line="240" w:lineRule="auto"/>
              <w:ind w:left="113" w:right="113"/>
              <w:jc w:val="center"/>
              <w:rPr>
                <w:rFonts w:ascii="Times New Roman" w:eastAsia="Times New Roman" w:hAnsi="Times New Roman"/>
                <w:b/>
                <w:caps/>
                <w:sz w:val="24"/>
                <w:szCs w:val="24"/>
              </w:rPr>
            </w:pPr>
            <w:r>
              <w:rPr>
                <w:rFonts w:ascii="Times New Roman" w:hAnsi="Times New Roman"/>
                <w:b/>
                <w:caps/>
                <w:sz w:val="24"/>
                <w:szCs w:val="24"/>
              </w:rPr>
              <w:t>Методические недели</w:t>
            </w:r>
          </w:p>
        </w:tc>
        <w:tc>
          <w:tcPr>
            <w:tcW w:w="4280" w:type="dxa"/>
            <w:gridSpan w:val="2"/>
          </w:tcPr>
          <w:p w14:paraId="07B5DE18" w14:textId="77777777" w:rsidR="00590106" w:rsidRDefault="00590106">
            <w:pPr>
              <w:spacing w:after="0" w:line="240" w:lineRule="auto"/>
              <w:rPr>
                <w:rFonts w:ascii="Times New Roman" w:eastAsia="Times New Roman" w:hAnsi="Times New Roman"/>
                <w:sz w:val="24"/>
                <w:szCs w:val="24"/>
              </w:rPr>
            </w:pPr>
            <w:r>
              <w:rPr>
                <w:rFonts w:ascii="Times New Roman" w:hAnsi="Times New Roman"/>
                <w:sz w:val="24"/>
                <w:szCs w:val="24"/>
              </w:rPr>
              <w:t xml:space="preserve">«Грани </w:t>
            </w:r>
            <w:proofErr w:type="spellStart"/>
            <w:r>
              <w:rPr>
                <w:rFonts w:ascii="Times New Roman" w:hAnsi="Times New Roman"/>
                <w:sz w:val="24"/>
                <w:szCs w:val="24"/>
              </w:rPr>
              <w:t>педмастерства</w:t>
            </w:r>
            <w:proofErr w:type="spellEnd"/>
            <w:r>
              <w:rPr>
                <w:rFonts w:ascii="Times New Roman" w:hAnsi="Times New Roman"/>
                <w:sz w:val="24"/>
                <w:szCs w:val="24"/>
              </w:rPr>
              <w:t>»</w:t>
            </w:r>
          </w:p>
          <w:p w14:paraId="671605F9"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(открытые уроки аттестующихся педагогов)</w:t>
            </w:r>
          </w:p>
          <w:p w14:paraId="52F017B1"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 xml:space="preserve"> </w:t>
            </w:r>
          </w:p>
          <w:p w14:paraId="5FC9D344"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Открытые уроки к педагогическому совету «</w:t>
            </w:r>
            <w:r>
              <w:rPr>
                <w:rFonts w:ascii="Times New Roman" w:eastAsia="Times New Roman" w:hAnsi="Times New Roman"/>
                <w:sz w:val="24"/>
                <w:szCs w:val="24"/>
              </w:rPr>
              <w:t>Использование цифровых технологий для создания интерактивной и увлекательной образовательной среды»</w:t>
            </w:r>
          </w:p>
          <w:p w14:paraId="5CBABC1B" w14:textId="77777777" w:rsidR="00590106" w:rsidRDefault="00590106">
            <w:pPr>
              <w:spacing w:after="0" w:line="240" w:lineRule="auto"/>
              <w:rPr>
                <w:rFonts w:ascii="Times New Roman" w:hAnsi="Times New Roman"/>
                <w:sz w:val="24"/>
                <w:szCs w:val="24"/>
              </w:rPr>
            </w:pPr>
          </w:p>
          <w:p w14:paraId="02CF40F0"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«Педагогический дебют» (открытые уроки молодых специалистов)</w:t>
            </w:r>
          </w:p>
          <w:p w14:paraId="63FAE498" w14:textId="77777777" w:rsidR="00590106" w:rsidRDefault="00590106">
            <w:pPr>
              <w:spacing w:after="0" w:line="240" w:lineRule="auto"/>
              <w:rPr>
                <w:rFonts w:ascii="Times New Roman" w:hAnsi="Times New Roman"/>
                <w:sz w:val="24"/>
                <w:szCs w:val="24"/>
              </w:rPr>
            </w:pPr>
          </w:p>
          <w:p w14:paraId="17A4E436" w14:textId="28697675" w:rsidR="00590106" w:rsidRDefault="00590106" w:rsidP="00C33D63">
            <w:pPr>
              <w:spacing w:after="0" w:line="240" w:lineRule="auto"/>
              <w:rPr>
                <w:rFonts w:ascii="Times New Roman" w:hAnsi="Times New Roman"/>
                <w:sz w:val="24"/>
                <w:szCs w:val="24"/>
              </w:rPr>
            </w:pPr>
            <w:r>
              <w:rPr>
                <w:rFonts w:ascii="Times New Roman" w:hAnsi="Times New Roman"/>
                <w:sz w:val="24"/>
                <w:szCs w:val="24"/>
              </w:rPr>
              <w:t xml:space="preserve">Открытые уроки к педагогическому совету </w:t>
            </w:r>
          </w:p>
          <w:p w14:paraId="2BD3B8CB" w14:textId="77777777" w:rsidR="00590106" w:rsidRDefault="00590106">
            <w:pPr>
              <w:spacing w:after="0" w:line="240" w:lineRule="auto"/>
              <w:rPr>
                <w:rFonts w:ascii="Times New Roman" w:hAnsi="Times New Roman"/>
                <w:sz w:val="24"/>
                <w:szCs w:val="24"/>
              </w:rPr>
            </w:pPr>
          </w:p>
          <w:p w14:paraId="74652107" w14:textId="77777777" w:rsidR="00590106" w:rsidRDefault="00590106">
            <w:pPr>
              <w:spacing w:after="0" w:line="240" w:lineRule="auto"/>
              <w:rPr>
                <w:rFonts w:ascii="Times New Roman" w:eastAsia="Times New Roman" w:hAnsi="Times New Roman"/>
                <w:sz w:val="24"/>
                <w:szCs w:val="24"/>
              </w:rPr>
            </w:pPr>
          </w:p>
        </w:tc>
        <w:tc>
          <w:tcPr>
            <w:tcW w:w="2127" w:type="dxa"/>
          </w:tcPr>
          <w:p w14:paraId="66B10F37" w14:textId="1D0FFA37" w:rsidR="00590106" w:rsidRDefault="00C33D63">
            <w:pPr>
              <w:spacing w:after="0" w:line="240" w:lineRule="auto"/>
              <w:rPr>
                <w:rFonts w:ascii="Times New Roman" w:eastAsia="Times New Roman" w:hAnsi="Times New Roman"/>
                <w:sz w:val="24"/>
                <w:szCs w:val="24"/>
              </w:rPr>
            </w:pPr>
            <w:r>
              <w:rPr>
                <w:rFonts w:ascii="Times New Roman" w:hAnsi="Times New Roman"/>
                <w:sz w:val="24"/>
                <w:szCs w:val="24"/>
              </w:rPr>
              <w:t>Тюменева Р. А.</w:t>
            </w:r>
          </w:p>
          <w:p w14:paraId="31A18C9E" w14:textId="77777777" w:rsidR="00590106" w:rsidRDefault="00590106">
            <w:pPr>
              <w:spacing w:after="0" w:line="240" w:lineRule="auto"/>
              <w:rPr>
                <w:rFonts w:ascii="Times New Roman" w:hAnsi="Times New Roman"/>
                <w:sz w:val="24"/>
                <w:szCs w:val="24"/>
              </w:rPr>
            </w:pPr>
          </w:p>
          <w:p w14:paraId="1D9C68DC" w14:textId="77777777" w:rsidR="00590106" w:rsidRDefault="00590106">
            <w:pPr>
              <w:spacing w:after="0" w:line="240" w:lineRule="auto"/>
              <w:rPr>
                <w:rFonts w:ascii="Times New Roman" w:hAnsi="Times New Roman"/>
                <w:sz w:val="24"/>
                <w:szCs w:val="24"/>
              </w:rPr>
            </w:pPr>
          </w:p>
          <w:p w14:paraId="146F8323" w14:textId="77777777" w:rsidR="00590106" w:rsidRDefault="00590106">
            <w:pPr>
              <w:spacing w:after="0" w:line="240" w:lineRule="auto"/>
              <w:rPr>
                <w:rFonts w:ascii="Times New Roman" w:hAnsi="Times New Roman"/>
                <w:sz w:val="24"/>
                <w:szCs w:val="24"/>
              </w:rPr>
            </w:pPr>
          </w:p>
          <w:p w14:paraId="15068692" w14:textId="77777777" w:rsidR="00590106" w:rsidRDefault="00590106">
            <w:pPr>
              <w:spacing w:after="0" w:line="240" w:lineRule="auto"/>
              <w:rPr>
                <w:rFonts w:ascii="Times New Roman" w:hAnsi="Times New Roman"/>
                <w:sz w:val="24"/>
                <w:szCs w:val="24"/>
              </w:rPr>
            </w:pPr>
            <w:proofErr w:type="spellStart"/>
            <w:r>
              <w:rPr>
                <w:rFonts w:ascii="Times New Roman" w:hAnsi="Times New Roman"/>
                <w:sz w:val="24"/>
                <w:szCs w:val="24"/>
              </w:rPr>
              <w:t>Байгабулова</w:t>
            </w:r>
            <w:proofErr w:type="spellEnd"/>
            <w:r>
              <w:rPr>
                <w:rFonts w:ascii="Times New Roman" w:hAnsi="Times New Roman"/>
                <w:sz w:val="24"/>
                <w:szCs w:val="24"/>
              </w:rPr>
              <w:t xml:space="preserve"> А. К.</w:t>
            </w:r>
          </w:p>
          <w:p w14:paraId="36655300" w14:textId="77777777" w:rsidR="00590106" w:rsidRDefault="00590106">
            <w:pPr>
              <w:spacing w:after="0" w:line="240" w:lineRule="auto"/>
              <w:rPr>
                <w:rFonts w:ascii="Times New Roman" w:hAnsi="Times New Roman"/>
                <w:sz w:val="24"/>
                <w:szCs w:val="24"/>
              </w:rPr>
            </w:pPr>
          </w:p>
          <w:p w14:paraId="682DF72C" w14:textId="77777777" w:rsidR="00590106" w:rsidRDefault="00590106">
            <w:pPr>
              <w:spacing w:after="0" w:line="240" w:lineRule="auto"/>
              <w:rPr>
                <w:rFonts w:ascii="Times New Roman" w:hAnsi="Times New Roman"/>
                <w:sz w:val="24"/>
                <w:szCs w:val="24"/>
              </w:rPr>
            </w:pPr>
          </w:p>
          <w:p w14:paraId="46703A76" w14:textId="77777777" w:rsidR="00590106" w:rsidRDefault="00590106">
            <w:pPr>
              <w:spacing w:after="0" w:line="240" w:lineRule="auto"/>
              <w:rPr>
                <w:rFonts w:ascii="Times New Roman" w:hAnsi="Times New Roman"/>
                <w:sz w:val="24"/>
                <w:szCs w:val="24"/>
              </w:rPr>
            </w:pPr>
          </w:p>
          <w:p w14:paraId="31DC42D2" w14:textId="77777777" w:rsidR="00C33D63" w:rsidRDefault="00C33D63">
            <w:pPr>
              <w:spacing w:after="0" w:line="240" w:lineRule="auto"/>
              <w:rPr>
                <w:rFonts w:ascii="Times New Roman" w:hAnsi="Times New Roman"/>
                <w:sz w:val="24"/>
                <w:szCs w:val="24"/>
              </w:rPr>
            </w:pPr>
          </w:p>
          <w:p w14:paraId="5A7F94C9" w14:textId="77777777" w:rsidR="00590106" w:rsidRDefault="00590106">
            <w:pPr>
              <w:spacing w:after="0" w:line="240" w:lineRule="auto"/>
              <w:rPr>
                <w:rFonts w:ascii="Times New Roman" w:hAnsi="Times New Roman"/>
                <w:sz w:val="24"/>
                <w:szCs w:val="24"/>
              </w:rPr>
            </w:pPr>
          </w:p>
          <w:p w14:paraId="6B7BCDA4" w14:textId="77777777" w:rsidR="00590106" w:rsidRDefault="00590106">
            <w:pPr>
              <w:spacing w:after="0" w:line="240" w:lineRule="auto"/>
              <w:rPr>
                <w:rFonts w:ascii="Times New Roman" w:hAnsi="Times New Roman"/>
                <w:sz w:val="24"/>
                <w:szCs w:val="24"/>
              </w:rPr>
            </w:pPr>
            <w:proofErr w:type="spellStart"/>
            <w:r>
              <w:rPr>
                <w:rFonts w:ascii="Times New Roman" w:hAnsi="Times New Roman"/>
                <w:sz w:val="24"/>
                <w:szCs w:val="24"/>
              </w:rPr>
              <w:t>Байгабулова</w:t>
            </w:r>
            <w:proofErr w:type="spellEnd"/>
            <w:r>
              <w:rPr>
                <w:rFonts w:ascii="Times New Roman" w:hAnsi="Times New Roman"/>
                <w:sz w:val="24"/>
                <w:szCs w:val="24"/>
              </w:rPr>
              <w:t xml:space="preserve"> А. К.</w:t>
            </w:r>
          </w:p>
          <w:p w14:paraId="078CF8A1" w14:textId="77777777" w:rsidR="00590106" w:rsidRDefault="00590106">
            <w:pPr>
              <w:spacing w:after="0" w:line="240" w:lineRule="auto"/>
              <w:rPr>
                <w:rFonts w:ascii="Times New Roman" w:hAnsi="Times New Roman"/>
                <w:sz w:val="24"/>
                <w:szCs w:val="24"/>
              </w:rPr>
            </w:pPr>
          </w:p>
          <w:p w14:paraId="462AE944" w14:textId="77777777" w:rsidR="00590106" w:rsidRDefault="00590106">
            <w:pPr>
              <w:spacing w:after="0" w:line="240" w:lineRule="auto"/>
              <w:rPr>
                <w:rFonts w:ascii="Times New Roman" w:hAnsi="Times New Roman"/>
                <w:sz w:val="24"/>
                <w:szCs w:val="24"/>
              </w:rPr>
            </w:pPr>
          </w:p>
          <w:p w14:paraId="312BADCE" w14:textId="77777777" w:rsidR="00590106" w:rsidRDefault="00590106">
            <w:pPr>
              <w:spacing w:after="0" w:line="240" w:lineRule="auto"/>
              <w:rPr>
                <w:rFonts w:ascii="Times New Roman" w:eastAsia="Times New Roman" w:hAnsi="Times New Roman"/>
                <w:sz w:val="24"/>
                <w:szCs w:val="24"/>
              </w:rPr>
            </w:pPr>
            <w:proofErr w:type="spellStart"/>
            <w:r>
              <w:rPr>
                <w:rFonts w:ascii="Times New Roman" w:hAnsi="Times New Roman"/>
                <w:sz w:val="24"/>
                <w:szCs w:val="24"/>
              </w:rPr>
              <w:t>Байгабулова</w:t>
            </w:r>
            <w:proofErr w:type="spellEnd"/>
            <w:r>
              <w:rPr>
                <w:rFonts w:ascii="Times New Roman" w:hAnsi="Times New Roman"/>
                <w:sz w:val="24"/>
                <w:szCs w:val="24"/>
              </w:rPr>
              <w:t xml:space="preserve"> А. К.</w:t>
            </w:r>
          </w:p>
        </w:tc>
        <w:tc>
          <w:tcPr>
            <w:tcW w:w="1277" w:type="dxa"/>
          </w:tcPr>
          <w:p w14:paraId="73B777E6" w14:textId="77777777" w:rsidR="00590106" w:rsidRDefault="00590106">
            <w:pPr>
              <w:spacing w:after="0" w:line="240" w:lineRule="auto"/>
              <w:rPr>
                <w:rFonts w:ascii="Times New Roman" w:eastAsia="Times New Roman" w:hAnsi="Times New Roman"/>
                <w:sz w:val="24"/>
                <w:szCs w:val="24"/>
              </w:rPr>
            </w:pPr>
            <w:r>
              <w:rPr>
                <w:rFonts w:ascii="Times New Roman" w:hAnsi="Times New Roman"/>
                <w:sz w:val="24"/>
                <w:szCs w:val="24"/>
              </w:rPr>
              <w:t>в течение года</w:t>
            </w:r>
          </w:p>
          <w:p w14:paraId="607F9802" w14:textId="77777777" w:rsidR="00590106" w:rsidRDefault="00590106">
            <w:pPr>
              <w:spacing w:after="0" w:line="240" w:lineRule="auto"/>
              <w:rPr>
                <w:rFonts w:ascii="Times New Roman" w:hAnsi="Times New Roman"/>
                <w:sz w:val="24"/>
                <w:szCs w:val="24"/>
              </w:rPr>
            </w:pPr>
          </w:p>
          <w:p w14:paraId="19F75C78"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ноябрь</w:t>
            </w:r>
          </w:p>
          <w:p w14:paraId="41A335F8" w14:textId="77777777" w:rsidR="00590106" w:rsidRDefault="00590106">
            <w:pPr>
              <w:spacing w:after="0" w:line="240" w:lineRule="auto"/>
              <w:rPr>
                <w:rFonts w:ascii="Times New Roman" w:hAnsi="Times New Roman"/>
                <w:sz w:val="24"/>
                <w:szCs w:val="24"/>
              </w:rPr>
            </w:pPr>
          </w:p>
          <w:p w14:paraId="2D5A44C9" w14:textId="77777777" w:rsidR="00590106" w:rsidRDefault="00590106">
            <w:pPr>
              <w:spacing w:after="0" w:line="240" w:lineRule="auto"/>
              <w:rPr>
                <w:rFonts w:ascii="Times New Roman" w:hAnsi="Times New Roman"/>
                <w:sz w:val="24"/>
                <w:szCs w:val="24"/>
              </w:rPr>
            </w:pPr>
          </w:p>
          <w:p w14:paraId="7B0D96C0" w14:textId="77777777" w:rsidR="00590106" w:rsidRDefault="00590106">
            <w:pPr>
              <w:spacing w:after="0" w:line="240" w:lineRule="auto"/>
              <w:rPr>
                <w:rFonts w:ascii="Times New Roman" w:hAnsi="Times New Roman"/>
                <w:sz w:val="24"/>
                <w:szCs w:val="24"/>
              </w:rPr>
            </w:pPr>
          </w:p>
          <w:p w14:paraId="535D4BBE" w14:textId="77777777" w:rsidR="00590106" w:rsidRDefault="00590106">
            <w:pPr>
              <w:spacing w:after="0" w:line="240" w:lineRule="auto"/>
              <w:rPr>
                <w:rFonts w:ascii="Times New Roman" w:hAnsi="Times New Roman"/>
                <w:sz w:val="24"/>
                <w:szCs w:val="24"/>
              </w:rPr>
            </w:pPr>
          </w:p>
          <w:p w14:paraId="0F603B65" w14:textId="77777777" w:rsidR="00C33D63" w:rsidRDefault="00C33D63">
            <w:pPr>
              <w:spacing w:after="0" w:line="240" w:lineRule="auto"/>
              <w:rPr>
                <w:rFonts w:ascii="Times New Roman" w:hAnsi="Times New Roman"/>
                <w:sz w:val="24"/>
                <w:szCs w:val="24"/>
              </w:rPr>
            </w:pPr>
          </w:p>
          <w:p w14:paraId="3B9DD6F0" w14:textId="77777777" w:rsidR="00C33D63" w:rsidRDefault="00C33D63">
            <w:pPr>
              <w:spacing w:after="0" w:line="240" w:lineRule="auto"/>
              <w:rPr>
                <w:rFonts w:ascii="Times New Roman" w:hAnsi="Times New Roman"/>
                <w:sz w:val="24"/>
                <w:szCs w:val="24"/>
              </w:rPr>
            </w:pPr>
          </w:p>
          <w:p w14:paraId="3D2FABF0" w14:textId="77777777" w:rsidR="00590106" w:rsidRDefault="00590106">
            <w:pPr>
              <w:spacing w:after="0" w:line="240" w:lineRule="auto"/>
              <w:rPr>
                <w:rFonts w:ascii="Times New Roman" w:hAnsi="Times New Roman"/>
                <w:sz w:val="24"/>
                <w:szCs w:val="24"/>
              </w:rPr>
            </w:pPr>
            <w:r>
              <w:rPr>
                <w:rFonts w:ascii="Times New Roman" w:hAnsi="Times New Roman"/>
                <w:sz w:val="24"/>
                <w:szCs w:val="24"/>
              </w:rPr>
              <w:t>апрель</w:t>
            </w:r>
          </w:p>
          <w:p w14:paraId="68E3EFF3" w14:textId="77777777" w:rsidR="00590106" w:rsidRDefault="00590106">
            <w:pPr>
              <w:spacing w:after="0" w:line="240" w:lineRule="auto"/>
              <w:rPr>
                <w:rFonts w:ascii="Times New Roman" w:hAnsi="Times New Roman"/>
                <w:sz w:val="24"/>
                <w:szCs w:val="24"/>
              </w:rPr>
            </w:pPr>
          </w:p>
          <w:p w14:paraId="0B792E59" w14:textId="77777777" w:rsidR="00590106" w:rsidRDefault="00590106">
            <w:pPr>
              <w:spacing w:after="0" w:line="240" w:lineRule="auto"/>
              <w:rPr>
                <w:rFonts w:ascii="Times New Roman" w:hAnsi="Times New Roman"/>
                <w:sz w:val="24"/>
                <w:szCs w:val="24"/>
              </w:rPr>
            </w:pPr>
          </w:p>
          <w:p w14:paraId="69A968C6" w14:textId="77777777" w:rsidR="00590106" w:rsidRDefault="00590106">
            <w:pPr>
              <w:spacing w:after="0" w:line="240" w:lineRule="auto"/>
              <w:rPr>
                <w:rFonts w:ascii="Times New Roman" w:eastAsia="Times New Roman" w:hAnsi="Times New Roman"/>
                <w:sz w:val="24"/>
                <w:szCs w:val="24"/>
              </w:rPr>
            </w:pPr>
            <w:r>
              <w:rPr>
                <w:rFonts w:ascii="Times New Roman" w:hAnsi="Times New Roman"/>
                <w:sz w:val="24"/>
                <w:szCs w:val="24"/>
              </w:rPr>
              <w:t>апрель</w:t>
            </w:r>
          </w:p>
        </w:tc>
      </w:tr>
    </w:tbl>
    <w:p w14:paraId="6AFCC8E3" w14:textId="77777777" w:rsidR="00590106" w:rsidRDefault="00590106" w:rsidP="00590106">
      <w:pPr>
        <w:spacing w:after="0" w:line="240" w:lineRule="auto"/>
        <w:jc w:val="center"/>
        <w:rPr>
          <w:rFonts w:ascii="Times New Roman" w:eastAsia="Times New Roman" w:hAnsi="Times New Roman"/>
          <w:b/>
          <w:caps/>
          <w:sz w:val="24"/>
          <w:szCs w:val="24"/>
        </w:rPr>
      </w:pPr>
    </w:p>
    <w:p w14:paraId="7EB3ABB1" w14:textId="77777777" w:rsidR="00590106" w:rsidRDefault="00590106" w:rsidP="00590106">
      <w:pPr>
        <w:spacing w:after="0" w:line="240" w:lineRule="auto"/>
        <w:jc w:val="center"/>
        <w:rPr>
          <w:rFonts w:ascii="Times New Roman" w:hAnsi="Times New Roman"/>
          <w:b/>
          <w:caps/>
          <w:sz w:val="44"/>
          <w:szCs w:val="24"/>
        </w:rPr>
      </w:pPr>
    </w:p>
    <w:p w14:paraId="4DCE8FA0" w14:textId="77777777" w:rsidR="00590106" w:rsidRDefault="00590106" w:rsidP="00590106">
      <w:pPr>
        <w:spacing w:after="0" w:line="240" w:lineRule="auto"/>
        <w:jc w:val="center"/>
        <w:rPr>
          <w:rFonts w:ascii="Times New Roman" w:hAnsi="Times New Roman"/>
          <w:b/>
          <w:caps/>
          <w:sz w:val="44"/>
          <w:szCs w:val="24"/>
        </w:rPr>
      </w:pPr>
    </w:p>
    <w:p w14:paraId="0868BD60" w14:textId="77777777" w:rsidR="00590106" w:rsidRDefault="00590106" w:rsidP="00590106">
      <w:pPr>
        <w:spacing w:after="0" w:line="240" w:lineRule="auto"/>
        <w:jc w:val="center"/>
        <w:rPr>
          <w:rFonts w:ascii="Times New Roman" w:hAnsi="Times New Roman"/>
          <w:b/>
          <w:caps/>
          <w:sz w:val="44"/>
          <w:szCs w:val="24"/>
        </w:rPr>
      </w:pPr>
    </w:p>
    <w:p w14:paraId="3535D3F5" w14:textId="77777777" w:rsidR="00590106" w:rsidRDefault="00590106" w:rsidP="00590106">
      <w:pPr>
        <w:spacing w:after="0" w:line="240" w:lineRule="auto"/>
        <w:jc w:val="center"/>
        <w:rPr>
          <w:rFonts w:ascii="Times New Roman" w:hAnsi="Times New Roman"/>
          <w:b/>
          <w:caps/>
          <w:sz w:val="44"/>
          <w:szCs w:val="24"/>
        </w:rPr>
      </w:pPr>
    </w:p>
    <w:p w14:paraId="6D112DCD" w14:textId="77777777" w:rsidR="00590106" w:rsidRDefault="00590106" w:rsidP="00590106">
      <w:pPr>
        <w:spacing w:after="0" w:line="240" w:lineRule="auto"/>
        <w:jc w:val="center"/>
        <w:rPr>
          <w:rFonts w:ascii="Times New Roman" w:hAnsi="Times New Roman"/>
          <w:b/>
          <w:caps/>
          <w:sz w:val="44"/>
          <w:szCs w:val="24"/>
        </w:rPr>
      </w:pPr>
    </w:p>
    <w:p w14:paraId="4716FC78" w14:textId="77777777" w:rsidR="00590106" w:rsidRDefault="00590106" w:rsidP="00590106">
      <w:pPr>
        <w:spacing w:after="0" w:line="240" w:lineRule="auto"/>
        <w:jc w:val="center"/>
        <w:rPr>
          <w:rFonts w:ascii="Times New Roman" w:hAnsi="Times New Roman"/>
          <w:b/>
          <w:caps/>
          <w:sz w:val="44"/>
          <w:szCs w:val="24"/>
        </w:rPr>
      </w:pPr>
    </w:p>
    <w:p w14:paraId="57E0701E" w14:textId="77777777" w:rsidR="00590106" w:rsidRDefault="00590106" w:rsidP="00590106">
      <w:pPr>
        <w:spacing w:after="0" w:line="240" w:lineRule="auto"/>
        <w:jc w:val="center"/>
        <w:rPr>
          <w:rFonts w:ascii="Times New Roman" w:hAnsi="Times New Roman"/>
          <w:b/>
          <w:caps/>
          <w:sz w:val="44"/>
          <w:szCs w:val="24"/>
        </w:rPr>
      </w:pPr>
    </w:p>
    <w:p w14:paraId="583A17A6" w14:textId="77777777" w:rsidR="00590106" w:rsidRDefault="00590106" w:rsidP="00590106">
      <w:pPr>
        <w:spacing w:after="0" w:line="240" w:lineRule="auto"/>
        <w:jc w:val="center"/>
        <w:rPr>
          <w:rFonts w:ascii="Times New Roman" w:hAnsi="Times New Roman"/>
          <w:b/>
          <w:caps/>
          <w:sz w:val="44"/>
          <w:szCs w:val="24"/>
        </w:rPr>
      </w:pPr>
    </w:p>
    <w:p w14:paraId="47AA1299" w14:textId="77777777" w:rsidR="00590106" w:rsidRDefault="00590106" w:rsidP="00590106">
      <w:pPr>
        <w:spacing w:after="0" w:line="240" w:lineRule="auto"/>
        <w:jc w:val="center"/>
        <w:rPr>
          <w:rFonts w:ascii="Times New Roman" w:hAnsi="Times New Roman"/>
          <w:b/>
          <w:caps/>
          <w:sz w:val="44"/>
          <w:szCs w:val="24"/>
        </w:rPr>
      </w:pPr>
    </w:p>
    <w:p w14:paraId="62984282" w14:textId="77777777" w:rsidR="00590106" w:rsidRDefault="00590106" w:rsidP="00590106">
      <w:pPr>
        <w:spacing w:after="0" w:line="240" w:lineRule="auto"/>
        <w:jc w:val="center"/>
        <w:rPr>
          <w:rFonts w:ascii="Times New Roman" w:hAnsi="Times New Roman"/>
          <w:b/>
          <w:caps/>
          <w:sz w:val="44"/>
          <w:szCs w:val="24"/>
        </w:rPr>
      </w:pPr>
    </w:p>
    <w:p w14:paraId="063C67A5" w14:textId="77777777" w:rsidR="00590106" w:rsidRDefault="00590106" w:rsidP="00590106">
      <w:pPr>
        <w:spacing w:after="0" w:line="240" w:lineRule="auto"/>
        <w:jc w:val="center"/>
        <w:rPr>
          <w:rFonts w:ascii="Times New Roman" w:hAnsi="Times New Roman"/>
          <w:b/>
          <w:caps/>
          <w:sz w:val="44"/>
          <w:szCs w:val="24"/>
        </w:rPr>
      </w:pPr>
    </w:p>
    <w:p w14:paraId="5660E66D" w14:textId="77777777" w:rsidR="00590106" w:rsidRDefault="00590106" w:rsidP="00590106">
      <w:pPr>
        <w:spacing w:after="0" w:line="240" w:lineRule="auto"/>
        <w:jc w:val="center"/>
        <w:rPr>
          <w:rFonts w:ascii="Times New Roman" w:hAnsi="Times New Roman"/>
          <w:b/>
          <w:caps/>
          <w:sz w:val="44"/>
          <w:szCs w:val="24"/>
        </w:rPr>
      </w:pPr>
    </w:p>
    <w:p w14:paraId="5E74DA5C" w14:textId="77777777" w:rsidR="00590106" w:rsidRDefault="00590106" w:rsidP="00590106">
      <w:pPr>
        <w:spacing w:after="0" w:line="240" w:lineRule="auto"/>
        <w:jc w:val="center"/>
        <w:rPr>
          <w:rFonts w:ascii="Times New Roman" w:hAnsi="Times New Roman"/>
          <w:b/>
          <w:caps/>
          <w:sz w:val="44"/>
          <w:szCs w:val="24"/>
        </w:rPr>
      </w:pPr>
    </w:p>
    <w:p w14:paraId="43E9D171" w14:textId="77777777" w:rsidR="00590106" w:rsidRDefault="00590106" w:rsidP="00590106">
      <w:pPr>
        <w:spacing w:after="0" w:line="240" w:lineRule="auto"/>
        <w:jc w:val="center"/>
        <w:rPr>
          <w:rFonts w:ascii="Times New Roman" w:hAnsi="Times New Roman"/>
          <w:b/>
          <w:caps/>
          <w:sz w:val="44"/>
          <w:szCs w:val="24"/>
        </w:rPr>
      </w:pPr>
    </w:p>
    <w:p w14:paraId="7C14A39B" w14:textId="77777777" w:rsidR="00590106" w:rsidRDefault="00590106" w:rsidP="00590106">
      <w:pPr>
        <w:spacing w:after="0" w:line="240" w:lineRule="auto"/>
        <w:jc w:val="center"/>
        <w:rPr>
          <w:rFonts w:ascii="Times New Roman" w:hAnsi="Times New Roman"/>
          <w:b/>
          <w:caps/>
          <w:sz w:val="44"/>
          <w:szCs w:val="24"/>
        </w:rPr>
      </w:pPr>
    </w:p>
    <w:p w14:paraId="3ED55D0E" w14:textId="77777777" w:rsidR="00590106" w:rsidRDefault="00590106" w:rsidP="00590106">
      <w:pPr>
        <w:spacing w:after="0" w:line="240" w:lineRule="auto"/>
        <w:jc w:val="center"/>
        <w:rPr>
          <w:rFonts w:ascii="Times New Roman" w:hAnsi="Times New Roman"/>
          <w:b/>
          <w:caps/>
          <w:sz w:val="44"/>
          <w:szCs w:val="24"/>
        </w:rPr>
      </w:pPr>
    </w:p>
    <w:p w14:paraId="1A5FC3B8" w14:textId="77777777" w:rsidR="00590106" w:rsidRDefault="00590106" w:rsidP="00590106">
      <w:pPr>
        <w:spacing w:after="0" w:line="240" w:lineRule="auto"/>
        <w:jc w:val="center"/>
        <w:rPr>
          <w:rFonts w:ascii="Times New Roman" w:hAnsi="Times New Roman"/>
          <w:b/>
          <w:caps/>
          <w:sz w:val="44"/>
          <w:szCs w:val="24"/>
        </w:rPr>
      </w:pPr>
      <w:r>
        <w:rPr>
          <w:rFonts w:ascii="Times New Roman" w:hAnsi="Times New Roman"/>
          <w:b/>
          <w:caps/>
          <w:sz w:val="44"/>
          <w:szCs w:val="24"/>
        </w:rPr>
        <w:t>РАЗДЕЛ III</w:t>
      </w:r>
    </w:p>
    <w:p w14:paraId="66E43751" w14:textId="77777777" w:rsidR="00590106" w:rsidRDefault="00590106" w:rsidP="00590106">
      <w:pPr>
        <w:spacing w:after="0" w:line="240" w:lineRule="auto"/>
        <w:jc w:val="center"/>
        <w:rPr>
          <w:rFonts w:ascii="Times New Roman" w:hAnsi="Times New Roman"/>
          <w:b/>
          <w:caps/>
          <w:sz w:val="44"/>
          <w:szCs w:val="24"/>
        </w:rPr>
      </w:pPr>
    </w:p>
    <w:p w14:paraId="5C2B1795" w14:textId="77777777" w:rsidR="00590106" w:rsidRDefault="00590106" w:rsidP="00590106">
      <w:pPr>
        <w:spacing w:after="0" w:line="240" w:lineRule="auto"/>
        <w:jc w:val="center"/>
        <w:rPr>
          <w:rFonts w:ascii="Times New Roman" w:hAnsi="Times New Roman"/>
          <w:b/>
          <w:caps/>
          <w:sz w:val="44"/>
          <w:szCs w:val="24"/>
        </w:rPr>
      </w:pPr>
    </w:p>
    <w:p w14:paraId="7C34A450" w14:textId="77777777" w:rsidR="00590106" w:rsidRDefault="00590106" w:rsidP="00590106">
      <w:pPr>
        <w:spacing w:after="0" w:line="240" w:lineRule="auto"/>
        <w:jc w:val="center"/>
        <w:rPr>
          <w:rFonts w:ascii="Times New Roman" w:hAnsi="Times New Roman"/>
          <w:b/>
          <w:caps/>
          <w:sz w:val="44"/>
          <w:szCs w:val="24"/>
        </w:rPr>
      </w:pPr>
    </w:p>
    <w:p w14:paraId="0A909491" w14:textId="77777777" w:rsidR="00590106" w:rsidRDefault="00590106" w:rsidP="00590106">
      <w:pPr>
        <w:spacing w:after="0" w:line="240" w:lineRule="auto"/>
        <w:jc w:val="center"/>
        <w:rPr>
          <w:rFonts w:ascii="Times New Roman" w:hAnsi="Times New Roman"/>
          <w:b/>
          <w:caps/>
          <w:sz w:val="44"/>
          <w:szCs w:val="24"/>
        </w:rPr>
      </w:pPr>
      <w:r>
        <w:rPr>
          <w:rFonts w:ascii="Times New Roman" w:hAnsi="Times New Roman"/>
          <w:b/>
          <w:caps/>
          <w:sz w:val="44"/>
          <w:szCs w:val="24"/>
        </w:rPr>
        <w:t xml:space="preserve">План ВОСПИТАТЕЛЬНОЙ РАБОТЫ </w:t>
      </w:r>
    </w:p>
    <w:p w14:paraId="67A029C2" w14:textId="77777777" w:rsidR="00590106" w:rsidRDefault="00590106" w:rsidP="00590106">
      <w:pPr>
        <w:spacing w:after="0" w:line="240" w:lineRule="auto"/>
        <w:jc w:val="center"/>
        <w:rPr>
          <w:rFonts w:ascii="Times New Roman" w:hAnsi="Times New Roman"/>
          <w:b/>
          <w:caps/>
          <w:sz w:val="44"/>
          <w:szCs w:val="24"/>
        </w:rPr>
      </w:pPr>
      <w:r>
        <w:rPr>
          <w:rFonts w:ascii="Times New Roman" w:hAnsi="Times New Roman"/>
          <w:b/>
          <w:caps/>
          <w:sz w:val="44"/>
          <w:szCs w:val="24"/>
        </w:rPr>
        <w:t>КГУ «Средняя общеобразовательная</w:t>
      </w:r>
    </w:p>
    <w:p w14:paraId="066EE254" w14:textId="77777777" w:rsidR="00590106" w:rsidRDefault="00590106" w:rsidP="00590106">
      <w:pPr>
        <w:spacing w:after="0" w:line="240" w:lineRule="auto"/>
        <w:jc w:val="center"/>
        <w:rPr>
          <w:rFonts w:ascii="Times New Roman" w:hAnsi="Times New Roman"/>
          <w:b/>
          <w:caps/>
          <w:sz w:val="44"/>
          <w:szCs w:val="24"/>
        </w:rPr>
      </w:pPr>
      <w:r>
        <w:rPr>
          <w:rFonts w:ascii="Times New Roman" w:hAnsi="Times New Roman"/>
          <w:b/>
          <w:caps/>
          <w:sz w:val="44"/>
          <w:szCs w:val="24"/>
        </w:rPr>
        <w:t xml:space="preserve"> школа №26»</w:t>
      </w:r>
    </w:p>
    <w:p w14:paraId="66ED64BD" w14:textId="78D1FEE4" w:rsidR="00590106" w:rsidRDefault="00590106" w:rsidP="00590106">
      <w:pPr>
        <w:spacing w:after="0"/>
        <w:jc w:val="center"/>
        <w:rPr>
          <w:rFonts w:ascii="Times New Roman" w:hAnsi="Times New Roman"/>
          <w:b/>
          <w:caps/>
          <w:sz w:val="44"/>
          <w:szCs w:val="24"/>
        </w:rPr>
      </w:pPr>
      <w:r>
        <w:rPr>
          <w:rFonts w:ascii="Times New Roman" w:hAnsi="Times New Roman"/>
          <w:b/>
          <w:caps/>
          <w:sz w:val="44"/>
          <w:szCs w:val="24"/>
        </w:rPr>
        <w:t>на 202</w:t>
      </w:r>
      <w:r w:rsidR="002D4B6B">
        <w:rPr>
          <w:rFonts w:ascii="Times New Roman" w:hAnsi="Times New Roman"/>
          <w:b/>
          <w:caps/>
          <w:sz w:val="44"/>
          <w:szCs w:val="24"/>
        </w:rPr>
        <w:t>5</w:t>
      </w:r>
      <w:r>
        <w:rPr>
          <w:rFonts w:ascii="Times New Roman" w:hAnsi="Times New Roman"/>
          <w:b/>
          <w:caps/>
          <w:sz w:val="44"/>
          <w:szCs w:val="24"/>
        </w:rPr>
        <w:t>-202</w:t>
      </w:r>
      <w:r w:rsidR="002D4B6B">
        <w:rPr>
          <w:rFonts w:ascii="Times New Roman" w:hAnsi="Times New Roman"/>
          <w:b/>
          <w:caps/>
          <w:sz w:val="44"/>
          <w:szCs w:val="24"/>
        </w:rPr>
        <w:t>6</w:t>
      </w:r>
      <w:r>
        <w:rPr>
          <w:rFonts w:ascii="Times New Roman" w:hAnsi="Times New Roman"/>
          <w:b/>
          <w:caps/>
          <w:sz w:val="44"/>
          <w:szCs w:val="24"/>
        </w:rPr>
        <w:t xml:space="preserve"> учебный год</w:t>
      </w:r>
    </w:p>
    <w:p w14:paraId="3C3E97A7" w14:textId="77777777" w:rsidR="00590106" w:rsidRDefault="00590106" w:rsidP="00590106">
      <w:pPr>
        <w:spacing w:after="0" w:line="240" w:lineRule="auto"/>
        <w:jc w:val="center"/>
        <w:rPr>
          <w:rFonts w:ascii="Times New Roman" w:hAnsi="Times New Roman"/>
          <w:b/>
          <w:caps/>
          <w:sz w:val="24"/>
          <w:szCs w:val="24"/>
        </w:rPr>
      </w:pPr>
    </w:p>
    <w:p w14:paraId="484CB836" w14:textId="77777777" w:rsidR="00590106" w:rsidRDefault="00590106" w:rsidP="00590106">
      <w:pPr>
        <w:spacing w:after="0" w:line="240" w:lineRule="auto"/>
        <w:jc w:val="center"/>
        <w:rPr>
          <w:rFonts w:ascii="Times New Roman" w:hAnsi="Times New Roman"/>
          <w:b/>
          <w:caps/>
          <w:sz w:val="24"/>
          <w:szCs w:val="24"/>
        </w:rPr>
      </w:pPr>
    </w:p>
    <w:p w14:paraId="4243C197" w14:textId="77777777" w:rsidR="00590106" w:rsidRDefault="00590106" w:rsidP="00590106">
      <w:pPr>
        <w:spacing w:after="0" w:line="240" w:lineRule="auto"/>
        <w:jc w:val="center"/>
        <w:rPr>
          <w:rFonts w:ascii="Times New Roman" w:hAnsi="Times New Roman"/>
          <w:b/>
          <w:caps/>
          <w:sz w:val="24"/>
          <w:szCs w:val="24"/>
        </w:rPr>
      </w:pPr>
    </w:p>
    <w:p w14:paraId="3C668CC1" w14:textId="77777777" w:rsidR="00590106" w:rsidRDefault="00590106" w:rsidP="00590106">
      <w:pPr>
        <w:spacing w:after="0" w:line="240" w:lineRule="auto"/>
        <w:jc w:val="center"/>
        <w:rPr>
          <w:rFonts w:ascii="Times New Roman" w:hAnsi="Times New Roman"/>
          <w:b/>
          <w:caps/>
          <w:sz w:val="24"/>
          <w:szCs w:val="24"/>
        </w:rPr>
      </w:pPr>
    </w:p>
    <w:p w14:paraId="4532AC38" w14:textId="77777777" w:rsidR="00590106" w:rsidRDefault="00590106" w:rsidP="00590106">
      <w:pPr>
        <w:spacing w:after="0" w:line="240" w:lineRule="auto"/>
        <w:jc w:val="center"/>
        <w:rPr>
          <w:rFonts w:ascii="Times New Roman" w:hAnsi="Times New Roman"/>
          <w:b/>
          <w:caps/>
          <w:sz w:val="24"/>
          <w:szCs w:val="24"/>
        </w:rPr>
      </w:pPr>
    </w:p>
    <w:p w14:paraId="4405AD98" w14:textId="77777777" w:rsidR="00590106" w:rsidRDefault="00590106" w:rsidP="00590106">
      <w:pPr>
        <w:spacing w:after="0" w:line="240" w:lineRule="auto"/>
        <w:jc w:val="center"/>
        <w:rPr>
          <w:rFonts w:ascii="Times New Roman" w:hAnsi="Times New Roman"/>
          <w:b/>
          <w:caps/>
          <w:sz w:val="24"/>
          <w:szCs w:val="24"/>
        </w:rPr>
      </w:pPr>
    </w:p>
    <w:p w14:paraId="28E18479" w14:textId="77777777" w:rsidR="00590106" w:rsidRDefault="00590106" w:rsidP="00590106">
      <w:pPr>
        <w:spacing w:after="0" w:line="240" w:lineRule="auto"/>
        <w:jc w:val="center"/>
        <w:rPr>
          <w:rFonts w:ascii="Times New Roman" w:hAnsi="Times New Roman"/>
          <w:b/>
          <w:caps/>
          <w:sz w:val="24"/>
          <w:szCs w:val="24"/>
        </w:rPr>
      </w:pPr>
    </w:p>
    <w:p w14:paraId="6EA3F124" w14:textId="77777777" w:rsidR="00590106" w:rsidRDefault="00590106" w:rsidP="00590106">
      <w:pPr>
        <w:spacing w:after="0" w:line="240" w:lineRule="auto"/>
        <w:jc w:val="center"/>
        <w:rPr>
          <w:rFonts w:ascii="Times New Roman" w:hAnsi="Times New Roman"/>
          <w:b/>
          <w:caps/>
          <w:sz w:val="24"/>
          <w:szCs w:val="24"/>
        </w:rPr>
      </w:pPr>
    </w:p>
    <w:p w14:paraId="2266F475" w14:textId="77777777" w:rsidR="00590106" w:rsidRDefault="00590106" w:rsidP="00590106">
      <w:pPr>
        <w:spacing w:after="0" w:line="240" w:lineRule="auto"/>
        <w:jc w:val="center"/>
        <w:rPr>
          <w:rFonts w:ascii="Times New Roman" w:hAnsi="Times New Roman"/>
          <w:b/>
          <w:caps/>
          <w:sz w:val="24"/>
          <w:szCs w:val="24"/>
        </w:rPr>
      </w:pPr>
    </w:p>
    <w:p w14:paraId="62BCE213" w14:textId="77777777" w:rsidR="00590106" w:rsidRDefault="00590106" w:rsidP="00590106">
      <w:pPr>
        <w:spacing w:after="0" w:line="240" w:lineRule="auto"/>
        <w:jc w:val="center"/>
        <w:rPr>
          <w:rFonts w:ascii="Times New Roman" w:hAnsi="Times New Roman"/>
          <w:b/>
          <w:caps/>
          <w:sz w:val="24"/>
          <w:szCs w:val="24"/>
        </w:rPr>
      </w:pPr>
    </w:p>
    <w:p w14:paraId="0339EE3D" w14:textId="77777777" w:rsidR="00590106" w:rsidRDefault="00590106" w:rsidP="00590106">
      <w:pPr>
        <w:spacing w:after="0" w:line="240" w:lineRule="auto"/>
        <w:jc w:val="center"/>
        <w:rPr>
          <w:rFonts w:ascii="Times New Roman" w:hAnsi="Times New Roman"/>
          <w:b/>
          <w:caps/>
          <w:sz w:val="24"/>
          <w:szCs w:val="24"/>
        </w:rPr>
      </w:pPr>
    </w:p>
    <w:p w14:paraId="60754CE3" w14:textId="77777777" w:rsidR="00590106" w:rsidRDefault="00590106" w:rsidP="00590106">
      <w:pPr>
        <w:spacing w:after="0" w:line="240" w:lineRule="auto"/>
        <w:jc w:val="center"/>
        <w:rPr>
          <w:rFonts w:ascii="Times New Roman" w:hAnsi="Times New Roman"/>
          <w:b/>
          <w:caps/>
          <w:sz w:val="24"/>
          <w:szCs w:val="24"/>
        </w:rPr>
      </w:pPr>
    </w:p>
    <w:p w14:paraId="4A182067" w14:textId="77777777" w:rsidR="00D775D0" w:rsidRDefault="00D775D0">
      <w:pPr>
        <w:rPr>
          <w:color w:val="4472C4" w:themeColor="accent5"/>
        </w:rPr>
      </w:pPr>
    </w:p>
    <w:p w14:paraId="063CBE33" w14:textId="77777777" w:rsidR="00D775D0" w:rsidRDefault="00D775D0">
      <w:pPr>
        <w:rPr>
          <w:color w:val="4472C4" w:themeColor="accent5"/>
        </w:rPr>
      </w:pPr>
    </w:p>
    <w:p w14:paraId="0E06E86C" w14:textId="77777777" w:rsidR="00DB0A2F" w:rsidRDefault="00DB0A2F">
      <w:pPr>
        <w:rPr>
          <w:color w:val="4472C4" w:themeColor="accent5"/>
        </w:rPr>
      </w:pPr>
    </w:p>
    <w:p w14:paraId="7672B0EB" w14:textId="77777777" w:rsidR="00DB0A2F" w:rsidRDefault="00DB0A2F">
      <w:pPr>
        <w:rPr>
          <w:color w:val="4472C4" w:themeColor="accent5"/>
        </w:rPr>
      </w:pPr>
    </w:p>
    <w:p w14:paraId="200C414E" w14:textId="77777777" w:rsidR="00DB0A2F" w:rsidRDefault="00DB0A2F">
      <w:pPr>
        <w:rPr>
          <w:color w:val="4472C4" w:themeColor="accent5"/>
        </w:rPr>
      </w:pPr>
    </w:p>
    <w:p w14:paraId="4AF927D3" w14:textId="77777777" w:rsidR="00DB0A2F" w:rsidRDefault="00DB0A2F">
      <w:pPr>
        <w:rPr>
          <w:color w:val="4472C4" w:themeColor="accent5"/>
        </w:rPr>
      </w:pPr>
    </w:p>
    <w:p w14:paraId="7A572367" w14:textId="77777777" w:rsidR="00DB0A2F" w:rsidRDefault="00DB0A2F">
      <w:pPr>
        <w:rPr>
          <w:color w:val="4472C4" w:themeColor="accent5"/>
        </w:rPr>
      </w:pPr>
    </w:p>
    <w:p w14:paraId="2B7DDBA1" w14:textId="77777777" w:rsidR="00DB0A2F" w:rsidRDefault="00DB0A2F">
      <w:pPr>
        <w:rPr>
          <w:color w:val="4472C4" w:themeColor="accent5"/>
        </w:rPr>
      </w:pPr>
    </w:p>
    <w:p w14:paraId="65C5FF7E" w14:textId="77777777" w:rsidR="00DB0A2F" w:rsidRDefault="00DB0A2F">
      <w:pPr>
        <w:rPr>
          <w:color w:val="4472C4" w:themeColor="accent5"/>
        </w:rPr>
      </w:pPr>
    </w:p>
    <w:p w14:paraId="069AAB5E" w14:textId="77777777" w:rsidR="00DB0A2F" w:rsidRDefault="00DB0A2F">
      <w:pPr>
        <w:rPr>
          <w:color w:val="4472C4" w:themeColor="accent5"/>
        </w:rPr>
      </w:pPr>
    </w:p>
    <w:p w14:paraId="645EFD09" w14:textId="77777777" w:rsidR="00DB0A2F" w:rsidRDefault="00DB0A2F">
      <w:pPr>
        <w:rPr>
          <w:color w:val="4472C4" w:themeColor="accent5"/>
        </w:rPr>
      </w:pPr>
    </w:p>
    <w:p w14:paraId="3DA7AA27" w14:textId="77777777" w:rsidR="00DB0A2F" w:rsidRDefault="00DB0A2F">
      <w:pPr>
        <w:rPr>
          <w:color w:val="4472C4" w:themeColor="accent5"/>
        </w:rPr>
      </w:pPr>
    </w:p>
    <w:p w14:paraId="3FEB7112" w14:textId="77777777" w:rsidR="00DB0A2F" w:rsidRDefault="00DB0A2F">
      <w:pPr>
        <w:rPr>
          <w:color w:val="4472C4" w:themeColor="accent5"/>
        </w:rPr>
      </w:pPr>
    </w:p>
    <w:p w14:paraId="36E81C6D" w14:textId="77777777" w:rsidR="00DB0A2F" w:rsidRPr="00DB0A2F" w:rsidRDefault="00DB0A2F" w:rsidP="00DB0A2F">
      <w:pPr>
        <w:spacing w:after="0" w:line="240" w:lineRule="auto"/>
        <w:jc w:val="center"/>
        <w:rPr>
          <w:rFonts w:ascii="Times New Roman" w:hAnsi="Times New Roman"/>
          <w:b/>
          <w:caps/>
          <w:sz w:val="44"/>
          <w:szCs w:val="44"/>
        </w:rPr>
      </w:pPr>
      <w:r w:rsidRPr="00DB0A2F">
        <w:rPr>
          <w:rFonts w:ascii="Times New Roman" w:hAnsi="Times New Roman"/>
          <w:b/>
          <w:caps/>
          <w:sz w:val="44"/>
          <w:szCs w:val="44"/>
        </w:rPr>
        <w:t>РАЗДЕЛ IV</w:t>
      </w:r>
    </w:p>
    <w:p w14:paraId="01974796" w14:textId="77777777" w:rsidR="00DB0A2F" w:rsidRPr="00DB0A2F" w:rsidRDefault="00DB0A2F" w:rsidP="00DB0A2F">
      <w:pPr>
        <w:spacing w:after="0" w:line="240" w:lineRule="auto"/>
        <w:jc w:val="center"/>
        <w:rPr>
          <w:rFonts w:ascii="Times New Roman" w:hAnsi="Times New Roman"/>
          <w:b/>
          <w:caps/>
          <w:sz w:val="44"/>
          <w:szCs w:val="44"/>
        </w:rPr>
      </w:pPr>
    </w:p>
    <w:p w14:paraId="23A1EBA2" w14:textId="77777777" w:rsidR="00DB0A2F" w:rsidRPr="00DB0A2F" w:rsidRDefault="00DB0A2F" w:rsidP="00DB0A2F">
      <w:pPr>
        <w:spacing w:after="0" w:line="240" w:lineRule="auto"/>
        <w:jc w:val="center"/>
        <w:rPr>
          <w:rFonts w:ascii="Times New Roman" w:hAnsi="Times New Roman"/>
          <w:b/>
          <w:caps/>
          <w:sz w:val="44"/>
          <w:szCs w:val="44"/>
        </w:rPr>
      </w:pPr>
    </w:p>
    <w:p w14:paraId="15D96ACA" w14:textId="77777777" w:rsidR="00DB0A2F" w:rsidRPr="00DB0A2F" w:rsidRDefault="00DB0A2F" w:rsidP="00DB0A2F">
      <w:pPr>
        <w:spacing w:after="0" w:line="240" w:lineRule="auto"/>
        <w:jc w:val="center"/>
        <w:rPr>
          <w:rFonts w:ascii="Times New Roman" w:hAnsi="Times New Roman"/>
          <w:b/>
          <w:caps/>
          <w:sz w:val="44"/>
          <w:szCs w:val="44"/>
        </w:rPr>
      </w:pPr>
      <w:r w:rsidRPr="00DB0A2F">
        <w:rPr>
          <w:rFonts w:ascii="Times New Roman" w:hAnsi="Times New Roman"/>
          <w:b/>
          <w:caps/>
          <w:sz w:val="44"/>
          <w:szCs w:val="44"/>
        </w:rPr>
        <w:t xml:space="preserve">План внутришкольного контроля </w:t>
      </w:r>
    </w:p>
    <w:p w14:paraId="50E28A8E" w14:textId="77777777" w:rsidR="00DB0A2F" w:rsidRPr="00DB0A2F" w:rsidRDefault="00DB0A2F" w:rsidP="00DB0A2F">
      <w:pPr>
        <w:spacing w:after="0" w:line="240" w:lineRule="auto"/>
        <w:jc w:val="center"/>
        <w:rPr>
          <w:rFonts w:ascii="Times New Roman" w:hAnsi="Times New Roman"/>
          <w:b/>
          <w:caps/>
          <w:sz w:val="44"/>
          <w:szCs w:val="44"/>
        </w:rPr>
      </w:pPr>
      <w:r w:rsidRPr="00DB0A2F">
        <w:rPr>
          <w:rFonts w:ascii="Times New Roman" w:hAnsi="Times New Roman"/>
          <w:b/>
          <w:caps/>
          <w:sz w:val="44"/>
          <w:szCs w:val="44"/>
        </w:rPr>
        <w:t>КГУ «Средняя общеобразовательная</w:t>
      </w:r>
    </w:p>
    <w:p w14:paraId="1DEA5081" w14:textId="77777777" w:rsidR="00DB0A2F" w:rsidRPr="00DB0A2F" w:rsidRDefault="00DB0A2F" w:rsidP="00DB0A2F">
      <w:pPr>
        <w:spacing w:after="0" w:line="240" w:lineRule="auto"/>
        <w:jc w:val="center"/>
        <w:rPr>
          <w:rFonts w:ascii="Times New Roman" w:hAnsi="Times New Roman"/>
          <w:b/>
          <w:caps/>
          <w:sz w:val="44"/>
          <w:szCs w:val="44"/>
        </w:rPr>
      </w:pPr>
      <w:r w:rsidRPr="00DB0A2F">
        <w:rPr>
          <w:rFonts w:ascii="Times New Roman" w:hAnsi="Times New Roman"/>
          <w:b/>
          <w:caps/>
          <w:sz w:val="44"/>
          <w:szCs w:val="44"/>
        </w:rPr>
        <w:t xml:space="preserve"> школа №26»</w:t>
      </w:r>
    </w:p>
    <w:p w14:paraId="411F17AA" w14:textId="77777777" w:rsidR="00DB0A2F" w:rsidRPr="00DB0A2F" w:rsidRDefault="00DB0A2F" w:rsidP="00DB0A2F">
      <w:pPr>
        <w:spacing w:after="0" w:line="240" w:lineRule="auto"/>
        <w:jc w:val="center"/>
        <w:rPr>
          <w:rFonts w:ascii="Times New Roman" w:hAnsi="Times New Roman"/>
          <w:b/>
          <w:caps/>
          <w:sz w:val="44"/>
          <w:szCs w:val="44"/>
        </w:rPr>
      </w:pPr>
      <w:r w:rsidRPr="00DB0A2F">
        <w:rPr>
          <w:rFonts w:ascii="Times New Roman" w:hAnsi="Times New Roman"/>
          <w:b/>
          <w:caps/>
          <w:sz w:val="44"/>
          <w:szCs w:val="44"/>
        </w:rPr>
        <w:t>на 2025-2026 учебный год</w:t>
      </w:r>
    </w:p>
    <w:p w14:paraId="60DBB471" w14:textId="77777777" w:rsidR="00DB0A2F" w:rsidRDefault="00DB0A2F" w:rsidP="00DB0A2F">
      <w:pPr>
        <w:spacing w:after="0" w:line="240" w:lineRule="auto"/>
        <w:jc w:val="center"/>
        <w:rPr>
          <w:rFonts w:ascii="Times New Roman" w:hAnsi="Times New Roman"/>
          <w:b/>
          <w:caps/>
          <w:sz w:val="26"/>
          <w:szCs w:val="26"/>
        </w:rPr>
      </w:pPr>
    </w:p>
    <w:p w14:paraId="67A62B2A" w14:textId="77777777" w:rsidR="00DB0A2F" w:rsidRDefault="00DB0A2F" w:rsidP="00DB0A2F">
      <w:pPr>
        <w:spacing w:after="0" w:line="240" w:lineRule="auto"/>
        <w:jc w:val="center"/>
        <w:rPr>
          <w:rFonts w:ascii="Times New Roman" w:hAnsi="Times New Roman"/>
          <w:b/>
          <w:caps/>
          <w:sz w:val="26"/>
          <w:szCs w:val="26"/>
        </w:rPr>
      </w:pPr>
    </w:p>
    <w:p w14:paraId="6CD2DB79" w14:textId="77777777" w:rsidR="00DB0A2F" w:rsidRDefault="00DB0A2F" w:rsidP="00DB0A2F">
      <w:pPr>
        <w:spacing w:after="0" w:line="240" w:lineRule="auto"/>
        <w:jc w:val="center"/>
        <w:rPr>
          <w:rFonts w:ascii="Times New Roman" w:hAnsi="Times New Roman"/>
          <w:b/>
          <w:caps/>
          <w:sz w:val="26"/>
          <w:szCs w:val="26"/>
        </w:rPr>
      </w:pPr>
    </w:p>
    <w:p w14:paraId="703A9C67" w14:textId="77777777" w:rsidR="00DB0A2F" w:rsidRDefault="00DB0A2F" w:rsidP="00DB0A2F">
      <w:pPr>
        <w:spacing w:after="0" w:line="240" w:lineRule="auto"/>
        <w:rPr>
          <w:rFonts w:ascii="Times New Roman" w:hAnsi="Times New Roman"/>
          <w:b/>
          <w:caps/>
          <w:sz w:val="26"/>
          <w:szCs w:val="26"/>
        </w:rPr>
        <w:sectPr w:rsidR="00DB0A2F" w:rsidSect="003B5255">
          <w:pgSz w:w="11906" w:h="16838"/>
          <w:pgMar w:top="1134" w:right="991" w:bottom="1134" w:left="1701" w:header="708" w:footer="708" w:gutter="0"/>
          <w:cols w:space="720"/>
        </w:sectPr>
      </w:pPr>
    </w:p>
    <w:p w14:paraId="138F078B" w14:textId="77777777" w:rsidR="00DB0A2F" w:rsidRDefault="00DB0A2F" w:rsidP="00DB0A2F">
      <w:pPr>
        <w:spacing w:after="0" w:line="240" w:lineRule="auto"/>
        <w:jc w:val="center"/>
        <w:rPr>
          <w:rFonts w:ascii="Times New Roman" w:eastAsia="Times New Roman" w:hAnsi="Times New Roman"/>
          <w:b/>
          <w:bCs/>
          <w:caps/>
          <w:sz w:val="24"/>
        </w:rPr>
      </w:pPr>
      <w:r>
        <w:rPr>
          <w:rFonts w:ascii="Times New Roman" w:eastAsia="Times New Roman" w:hAnsi="Times New Roman"/>
          <w:b/>
          <w:bCs/>
          <w:caps/>
          <w:sz w:val="24"/>
        </w:rPr>
        <w:lastRenderedPageBreak/>
        <w:t>План внутришкольного контроля</w:t>
      </w:r>
    </w:p>
    <w:p w14:paraId="7121172A" w14:textId="77777777" w:rsidR="00DB0A2F" w:rsidRDefault="00DB0A2F" w:rsidP="00DB0A2F">
      <w:pPr>
        <w:spacing w:after="0" w:line="240" w:lineRule="auto"/>
        <w:jc w:val="center"/>
        <w:rPr>
          <w:rFonts w:ascii="Times New Roman" w:eastAsia="Times New Roman" w:hAnsi="Times New Roman"/>
          <w:sz w:val="26"/>
          <w:szCs w:val="26"/>
        </w:rPr>
      </w:pPr>
      <w:r>
        <w:rPr>
          <w:rFonts w:ascii="Times New Roman" w:eastAsia="Times New Roman" w:hAnsi="Times New Roman"/>
          <w:b/>
          <w:bCs/>
        </w:rPr>
        <w:t>СЕНТЯБРЬ</w:t>
      </w:r>
    </w:p>
    <w:tbl>
      <w:tblPr>
        <w:tblW w:w="15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30"/>
        <w:gridCol w:w="2217"/>
        <w:gridCol w:w="2633"/>
        <w:gridCol w:w="1549"/>
        <w:gridCol w:w="992"/>
        <w:gridCol w:w="1701"/>
        <w:gridCol w:w="1114"/>
        <w:gridCol w:w="1985"/>
        <w:gridCol w:w="741"/>
        <w:gridCol w:w="1134"/>
        <w:gridCol w:w="1145"/>
        <w:gridCol w:w="6"/>
      </w:tblGrid>
      <w:tr w:rsidR="00CA43E8" w:rsidRPr="00CA43E8" w14:paraId="3D98EAA0" w14:textId="77777777" w:rsidTr="00804268">
        <w:trPr>
          <w:gridAfter w:val="1"/>
          <w:wAfter w:w="6" w:type="dxa"/>
          <w:cantSplit/>
          <w:trHeight w:val="1657"/>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1D82A4E4"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 п/п</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37FC7168"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Тема контроля</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6A976D8F"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Цель контроля</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4E52EB6D"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Объект контроля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5E1EA4B0"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Вид контроля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58A0E9F3"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Методика</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303BEC57"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Сроки выполнения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05E69003"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Ответственные</w:t>
            </w: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792F84B9"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Место рассмотрения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2F03B1E8"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Управленческое решение</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3BCCDF22"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Вторичный контроль</w:t>
            </w:r>
          </w:p>
        </w:tc>
      </w:tr>
      <w:tr w:rsidR="00DB0A2F" w14:paraId="47B8EAC3" w14:textId="77777777" w:rsidTr="00804268">
        <w:trPr>
          <w:trHeight w:val="331"/>
        </w:trPr>
        <w:tc>
          <w:tcPr>
            <w:tcW w:w="15747" w:type="dxa"/>
            <w:gridSpan w:val="1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2E6DDCB5" w14:textId="77777777" w:rsidR="00DB0A2F" w:rsidRPr="00CA43E8" w:rsidRDefault="00DB0A2F" w:rsidP="00804268">
            <w:pPr>
              <w:spacing w:after="0" w:line="240" w:lineRule="auto"/>
              <w:rPr>
                <w:rFonts w:ascii="Times New Roman" w:eastAsia="Times New Roman" w:hAnsi="Times New Roman"/>
                <w:b/>
                <w:bCs/>
              </w:rPr>
            </w:pPr>
            <w:r w:rsidRPr="00CA43E8">
              <w:rPr>
                <w:rFonts w:ascii="Times New Roman" w:hAnsi="Times New Roman"/>
                <w:b/>
                <w:bCs/>
              </w:rPr>
              <w:t>І. Контроль за выполнением нормативных документов и ведением школьной документации согласно требованиям</w:t>
            </w:r>
          </w:p>
        </w:tc>
      </w:tr>
      <w:tr w:rsidR="00CA43E8" w:rsidRPr="00CA43E8" w14:paraId="0393DC9A"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C1320F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4E493A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shd w:val="clear" w:color="auto" w:fill="FFFFFF"/>
              </w:rPr>
              <w:t xml:space="preserve">Организация горячего питания учащихся </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02158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качество и доступность государственной услуги</w:t>
            </w:r>
            <w:r w:rsidRPr="00CA43E8">
              <w:rPr>
                <w:rFonts w:ascii="Times New Roman" w:eastAsia="Times New Roman" w:hAnsi="Times New Roman"/>
                <w:shd w:val="clear" w:color="auto" w:fill="FFFFFF"/>
              </w:rPr>
              <w:t xml:space="preserve"> (реализация приказа МОН РК от 31 октября 2018 года № 598, с изменениями и дополнениями от 24.05.2021 № 231)</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B01F44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мониторинг</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5042B4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BFCBEB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анкетирование, изучение документации</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2E869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55ED592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 неделя</w:t>
            </w:r>
          </w:p>
          <w:p w14:paraId="0D81AC92" w14:textId="77777777" w:rsidR="00DB0A2F" w:rsidRPr="00CA43E8" w:rsidRDefault="00DB0A2F" w:rsidP="00804268">
            <w:pPr>
              <w:spacing w:after="0" w:line="240" w:lineRule="auto"/>
              <w:rPr>
                <w:rFonts w:ascii="Times New Roman" w:eastAsia="Times New Roman" w:hAnsi="Times New Roman"/>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2C6257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соцпедагог</w:t>
            </w: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699456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108C9E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3666F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декабрь</w:t>
            </w:r>
          </w:p>
          <w:p w14:paraId="471875C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2025</w:t>
            </w:r>
          </w:p>
          <w:p w14:paraId="106B687A" w14:textId="77777777" w:rsidR="00DB0A2F" w:rsidRPr="00CA43E8" w:rsidRDefault="00DB0A2F" w:rsidP="00804268">
            <w:pPr>
              <w:spacing w:after="0" w:line="240" w:lineRule="auto"/>
              <w:rPr>
                <w:rFonts w:ascii="Times New Roman" w:eastAsia="Times New Roman" w:hAnsi="Times New Roman"/>
              </w:rPr>
            </w:pPr>
          </w:p>
        </w:tc>
      </w:tr>
      <w:tr w:rsidR="00CA43E8" w:rsidRPr="00CA43E8" w14:paraId="2DE1D55C"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A82AFF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2A5CDD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Оформление документов по ЧС, по безопасности организации образования в школе </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DD721B4"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Обеспечить наличие в школе необходимой документации по ЧС в соответствии с приказом МОН РК от 30.03.2022 г. № 117 «Об утверждении инструкции по организации антитеррористической </w:t>
            </w:r>
          </w:p>
          <w:p w14:paraId="1134B36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защиты объектов, уязвимых в террористическом отношении...»</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D28AE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Документация по ЧС, по безопасности организации образования </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275A4C" w14:textId="77777777" w:rsidR="00DB0A2F" w:rsidRPr="00CA43E8" w:rsidRDefault="00DB0A2F" w:rsidP="00804268">
            <w:pPr>
              <w:spacing w:after="0" w:line="240" w:lineRule="auto"/>
              <w:rPr>
                <w:rFonts w:ascii="Times New Roman" w:hAnsi="Times New Roman"/>
                <w:lang w:val="en-US"/>
              </w:rPr>
            </w:pPr>
            <w:r w:rsidRPr="00CA43E8">
              <w:rPr>
                <w:rFonts w:ascii="Times New Roman" w:hAnsi="Times New Roman"/>
              </w:rPr>
              <w:t>тематический</w:t>
            </w:r>
          </w:p>
          <w:p w14:paraId="5DBFC6B0"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13626C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Изучение документации </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57B7C1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 неделя августа</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D551EC1" w14:textId="04F3AB9E"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w:t>
            </w:r>
            <w:r w:rsidR="00CA43E8" w:rsidRPr="00CA43E8">
              <w:rPr>
                <w:rFonts w:ascii="Times New Roman" w:hAnsi="Times New Roman"/>
              </w:rPr>
              <w:t>А. Р.</w:t>
            </w: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589B12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АС </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E5CD864"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информационная справка</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AE63DE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 неделя сентября 2025</w:t>
            </w:r>
          </w:p>
        </w:tc>
      </w:tr>
      <w:tr w:rsidR="00CA43E8" w:rsidRPr="00CA43E8" w14:paraId="01B9E7F0"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BC2E95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F7F5E7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Соблюдение санитарных требований в учебных кабинетах и в школе </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456DDB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Обеспечить соблюдение санитарных требований в учебных кабинетах и в школе в соответствии с «Санитарно-эпидемиологическими требованиями к объектам образования», утвержденные приказом </w:t>
            </w:r>
            <w:r w:rsidRPr="00CA43E8">
              <w:rPr>
                <w:rFonts w:ascii="Times New Roman" w:hAnsi="Times New Roman"/>
              </w:rPr>
              <w:lastRenderedPageBreak/>
              <w:t>МЗ РК № ҚР ДСМ-76 от 5 августа 2021 года</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385301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lastRenderedPageBreak/>
              <w:t xml:space="preserve">Учебные кабинеты, документация </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793B8E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92A479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Наблюдение, изучение документации </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60A6B5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 неделя сентября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8C4B482"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Байгабулова</w:t>
            </w:r>
            <w:proofErr w:type="spellEnd"/>
            <w:r w:rsidRPr="00CA43E8">
              <w:rPr>
                <w:rFonts w:ascii="Times New Roman" w:hAnsi="Times New Roman"/>
              </w:rPr>
              <w:t xml:space="preserve"> А. К. </w:t>
            </w:r>
            <w:proofErr w:type="spellStart"/>
            <w:r w:rsidRPr="00CA43E8">
              <w:rPr>
                <w:rFonts w:ascii="Times New Roman" w:hAnsi="Times New Roman"/>
              </w:rPr>
              <w:t>Шакенова</w:t>
            </w:r>
            <w:proofErr w:type="spellEnd"/>
            <w:r w:rsidRPr="00CA43E8">
              <w:rPr>
                <w:rFonts w:ascii="Times New Roman" w:hAnsi="Times New Roman"/>
              </w:rPr>
              <w:t xml:space="preserve"> Ж. С. Тюменева Р. А.</w:t>
            </w:r>
          </w:p>
          <w:p w14:paraId="0D4DB925" w14:textId="77777777" w:rsidR="00DB0A2F" w:rsidRPr="00CA43E8" w:rsidRDefault="00DB0A2F" w:rsidP="00804268">
            <w:pPr>
              <w:spacing w:after="0" w:line="240" w:lineRule="auto"/>
              <w:rPr>
                <w:rFonts w:ascii="Times New Roman" w:hAnsi="Times New Roman"/>
              </w:rPr>
            </w:pPr>
          </w:p>
          <w:p w14:paraId="79C472B7" w14:textId="77777777" w:rsidR="00DB0A2F" w:rsidRPr="00CA43E8" w:rsidRDefault="00DB0A2F" w:rsidP="00804268">
            <w:pPr>
              <w:spacing w:after="0" w:line="240" w:lineRule="auto"/>
              <w:rPr>
                <w:rFonts w:ascii="Times New Roman" w:eastAsia="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071D21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СД </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996714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B84D3B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 неделя сентября 2025</w:t>
            </w:r>
          </w:p>
        </w:tc>
      </w:tr>
      <w:tr w:rsidR="00CA43E8" w:rsidRPr="00CA43E8" w14:paraId="06AE11A1"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403879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67674AF"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Соблюдение требований к обязательной школьной форме </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96719D1"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Обеспечить выполнение приказа Министра образования и науки РК от 14 января 2016 года № 26 с изменением, внесенным приказом Министра просвещения РК от 30.12.2022 г.</w:t>
            </w:r>
          </w:p>
          <w:p w14:paraId="73564243"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534 «Об утверждении Требований к обязательной школьной форме для организаций среднего образования» (приказ Министра</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F38EE4A"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Учащиеся школы</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61A60BA"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CFDA339"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Наблюдение </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96BB1E0"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3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393B4FD" w14:textId="77777777" w:rsidR="00DB0A2F" w:rsidRPr="00CA43E8" w:rsidRDefault="00DB0A2F" w:rsidP="00804268">
            <w:pPr>
              <w:spacing w:after="0" w:line="240" w:lineRule="auto"/>
              <w:rPr>
                <w:rFonts w:ascii="Times New Roman" w:hAnsi="Times New Roman"/>
              </w:rPr>
            </w:pPr>
            <w:proofErr w:type="gramStart"/>
            <w:r w:rsidRPr="00CA43E8">
              <w:rPr>
                <w:rFonts w:ascii="Times New Roman" w:hAnsi="Times New Roman"/>
              </w:rPr>
              <w:t>Смагулова  С.Т.</w:t>
            </w:r>
            <w:proofErr w:type="gramEnd"/>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934D38"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20601D6" w14:textId="77777777" w:rsidR="00DB0A2F" w:rsidRPr="00CA43E8" w:rsidRDefault="00DB0A2F" w:rsidP="00804268">
            <w:pPr>
              <w:spacing w:after="0" w:line="240" w:lineRule="auto"/>
              <w:rPr>
                <w:rFonts w:ascii="Times New Roman" w:hAnsi="Times New Roman"/>
              </w:rPr>
            </w:pPr>
            <w:r w:rsidRPr="00CA43E8">
              <w:rPr>
                <w:rFonts w:ascii="Times New Roman" w:eastAsia="Times New Roman" w:hAnsi="Times New Roman"/>
              </w:rPr>
              <w:t>информационно-аналитическая справка</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B8133D3"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2 неделя октября 2025</w:t>
            </w:r>
          </w:p>
        </w:tc>
      </w:tr>
      <w:tr w:rsidR="00CA43E8" w:rsidRPr="00CA43E8" w14:paraId="5ECE9514"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EE6F72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5</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DA44658" w14:textId="77777777" w:rsidR="00DB0A2F" w:rsidRPr="00CA43E8" w:rsidRDefault="00DB0A2F" w:rsidP="00804268">
            <w:pPr>
              <w:spacing w:after="0" w:line="240" w:lineRule="auto"/>
              <w:rPr>
                <w:rFonts w:ascii="Times New Roman" w:hAnsi="Times New Roman"/>
              </w:rPr>
            </w:pPr>
            <w:proofErr w:type="gramStart"/>
            <w:r w:rsidRPr="00CA43E8">
              <w:rPr>
                <w:rFonts w:ascii="Times New Roman" w:eastAsia="Times New Roman" w:hAnsi="Times New Roman"/>
              </w:rPr>
              <w:t>КТП  по</w:t>
            </w:r>
            <w:proofErr w:type="gramEnd"/>
            <w:r w:rsidRPr="00CA43E8">
              <w:rPr>
                <w:rFonts w:ascii="Times New Roman" w:eastAsia="Times New Roman" w:hAnsi="Times New Roman"/>
              </w:rPr>
              <w:t xml:space="preserve"> предметам инварианта и вариативной части в 0 -11 классах, в т.ч. программ для детей с ООП </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22B7A2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Проверить соответствие КТП требованиям нормативных документов: ГОСО РК (приказ Министра просвещения РК от 03.08.2022 г. № 348, с </w:t>
            </w:r>
          </w:p>
          <w:p w14:paraId="58F92DD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изменениями, внесенными приказом Министра просвещения РК от 23.09.2022 </w:t>
            </w:r>
          </w:p>
          <w:p w14:paraId="6A614403" w14:textId="77777777" w:rsidR="00DB0A2F" w:rsidRPr="00CA43E8" w:rsidRDefault="00DB0A2F" w:rsidP="00804268">
            <w:pPr>
              <w:spacing w:after="0" w:line="240" w:lineRule="auto"/>
              <w:rPr>
                <w:rFonts w:ascii="Times New Roman" w:hAnsi="Times New Roman"/>
              </w:rPr>
            </w:pPr>
            <w:r w:rsidRPr="00CA43E8">
              <w:rPr>
                <w:rFonts w:ascii="Times New Roman" w:eastAsia="Times New Roman" w:hAnsi="Times New Roman"/>
              </w:rPr>
              <w:t>№ 406); приказам МП РК и местных органов образования о начале учебного года</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07B17E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КТП,</w:t>
            </w:r>
          </w:p>
          <w:p w14:paraId="7D51F46D" w14:textId="77777777" w:rsidR="00DB0A2F" w:rsidRPr="00CA43E8" w:rsidRDefault="00DB0A2F" w:rsidP="00804268">
            <w:pPr>
              <w:spacing w:after="0" w:line="240" w:lineRule="auto"/>
              <w:rPr>
                <w:rFonts w:ascii="Times New Roman" w:hAnsi="Times New Roman"/>
              </w:rPr>
            </w:pPr>
            <w:r w:rsidRPr="00CA43E8">
              <w:rPr>
                <w:rFonts w:ascii="Times New Roman" w:eastAsia="Times New Roman" w:hAnsi="Times New Roman"/>
              </w:rPr>
              <w:t>программы курсов вариативных курсов</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C1AFA2D" w14:textId="77777777" w:rsidR="00DB0A2F" w:rsidRPr="00CA43E8" w:rsidRDefault="00DB0A2F" w:rsidP="00804268">
            <w:pPr>
              <w:spacing w:after="0" w:line="240" w:lineRule="auto"/>
              <w:rPr>
                <w:rFonts w:ascii="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1FC5E80" w14:textId="77777777" w:rsidR="00DB0A2F" w:rsidRPr="00CA43E8" w:rsidRDefault="00DB0A2F" w:rsidP="00804268">
            <w:pPr>
              <w:spacing w:after="0" w:line="240" w:lineRule="auto"/>
              <w:rPr>
                <w:rFonts w:ascii="Times New Roman" w:hAnsi="Times New Roman"/>
              </w:rPr>
            </w:pPr>
            <w:r w:rsidRPr="00CA43E8">
              <w:rPr>
                <w:rFonts w:ascii="Times New Roman" w:eastAsia="Times New Roman" w:hAnsi="Times New Roman"/>
              </w:rPr>
              <w:t>собеседование с учителями, проверка наличия программ и разработанных в соответствии с ними КТП курсов</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C2194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7650D59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 неделя</w:t>
            </w:r>
          </w:p>
          <w:p w14:paraId="161FEEE9" w14:textId="77777777" w:rsidR="00DB0A2F" w:rsidRPr="00CA43E8" w:rsidRDefault="00DB0A2F" w:rsidP="00804268">
            <w:pPr>
              <w:spacing w:after="0" w:line="240" w:lineRule="auto"/>
              <w:rPr>
                <w:rFonts w:ascii="Times New Roman" w:hAnsi="Times New Roman"/>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1D1252"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 Тюменева Р. А.</w:t>
            </w:r>
          </w:p>
          <w:p w14:paraId="1054BE0A" w14:textId="77777777" w:rsidR="00DB0A2F" w:rsidRPr="00CA43E8" w:rsidRDefault="00DB0A2F" w:rsidP="00804268">
            <w:pPr>
              <w:spacing w:after="0" w:line="240" w:lineRule="auto"/>
              <w:rPr>
                <w:rFonts w:ascii="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0B4ED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 (инвариант)</w:t>
            </w:r>
          </w:p>
          <w:p w14:paraId="32DC5357" w14:textId="77777777" w:rsidR="00DB0A2F" w:rsidRPr="00CA43E8" w:rsidRDefault="00DB0A2F" w:rsidP="00804268">
            <w:pPr>
              <w:spacing w:after="0" w:line="240" w:lineRule="auto"/>
              <w:rPr>
                <w:rFonts w:ascii="Times New Roman" w:eastAsia="Times New Roman" w:hAnsi="Times New Roman"/>
              </w:rPr>
            </w:pPr>
          </w:p>
          <w:p w14:paraId="4976042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ПС (вариативная часть, программы для детей с ООП)</w:t>
            </w:r>
          </w:p>
          <w:p w14:paraId="4F8A13F3"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2C2B9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информационная справка</w:t>
            </w:r>
          </w:p>
          <w:p w14:paraId="5C902ECB" w14:textId="77777777" w:rsidR="00DB0A2F" w:rsidRPr="00CA43E8" w:rsidRDefault="00DB0A2F" w:rsidP="00804268">
            <w:pPr>
              <w:spacing w:after="0" w:line="240" w:lineRule="auto"/>
              <w:rPr>
                <w:rFonts w:ascii="Times New Roman" w:eastAsia="Times New Roman" w:hAnsi="Times New Roman"/>
              </w:rPr>
            </w:pPr>
          </w:p>
          <w:p w14:paraId="226008C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w:t>
            </w:r>
          </w:p>
          <w:p w14:paraId="593D646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решение ПС</w:t>
            </w:r>
          </w:p>
          <w:p w14:paraId="2341A068" w14:textId="77777777" w:rsidR="00DB0A2F" w:rsidRPr="00CA43E8" w:rsidRDefault="00DB0A2F" w:rsidP="00804268">
            <w:pPr>
              <w:spacing w:after="0" w:line="240" w:lineRule="auto"/>
              <w:rPr>
                <w:rFonts w:ascii="Times New Roman" w:hAnsi="Times New Roman"/>
              </w:rPr>
            </w:pP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B3793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2 неделя сентября 2025 </w:t>
            </w:r>
          </w:p>
          <w:p w14:paraId="2B3E1F1B" w14:textId="77777777" w:rsidR="00DB0A2F" w:rsidRPr="00CA43E8" w:rsidRDefault="00DB0A2F" w:rsidP="00804268">
            <w:pPr>
              <w:spacing w:after="0" w:line="240" w:lineRule="auto"/>
              <w:rPr>
                <w:rFonts w:ascii="Times New Roman" w:eastAsia="Times New Roman" w:hAnsi="Times New Roman"/>
              </w:rPr>
            </w:pPr>
          </w:p>
          <w:p w14:paraId="093C0669"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август 2025 (ПС)</w:t>
            </w:r>
          </w:p>
        </w:tc>
      </w:tr>
      <w:tr w:rsidR="00CA43E8" w:rsidRPr="00CA43E8" w14:paraId="7609E297"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639FD2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6</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9B28A2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Организация</w:t>
            </w:r>
          </w:p>
          <w:p w14:paraId="016BD09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индивидуального</w:t>
            </w:r>
          </w:p>
          <w:p w14:paraId="202E0E7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обучения больных детей на дому</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1ECD9D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Проверить исполнение приказа </w:t>
            </w:r>
          </w:p>
          <w:p w14:paraId="166F16A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 xml:space="preserve">«Об утверждении типовых учебных планов начального, основного </w:t>
            </w:r>
          </w:p>
          <w:p w14:paraId="3EC5675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среднего, общего среднего образования Республики Казахстан» (приказ МОН РК </w:t>
            </w:r>
          </w:p>
          <w:p w14:paraId="361B36B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от 08.11.2012 г. № 500 (с изменениями МП РК от 12.08.2022 г. № 365, от 30.09.2022 г. № 412)</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D0DBC4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условия</w:t>
            </w:r>
          </w:p>
          <w:p w14:paraId="22FCCE6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организации</w:t>
            </w:r>
          </w:p>
          <w:p w14:paraId="5788153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УВП на дому</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AA3F01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E3DC8B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w:t>
            </w:r>
          </w:p>
          <w:p w14:paraId="434AF19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документации.</w:t>
            </w:r>
          </w:p>
          <w:p w14:paraId="2D2251F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собеседование с</w:t>
            </w:r>
          </w:p>
          <w:p w14:paraId="18B062F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учащимися,</w:t>
            </w:r>
          </w:p>
          <w:p w14:paraId="41D0F0C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учителями и</w:t>
            </w:r>
          </w:p>
          <w:p w14:paraId="07B1B65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родителями.</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7AE173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сентябрь,</w:t>
            </w:r>
          </w:p>
          <w:p w14:paraId="7CBD04AC"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1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69321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p w14:paraId="30B2B27C" w14:textId="77777777" w:rsidR="00DB0A2F" w:rsidRPr="00CA43E8" w:rsidRDefault="00DB0A2F" w:rsidP="00804268">
            <w:pPr>
              <w:spacing w:after="0" w:line="240" w:lineRule="auto"/>
              <w:rPr>
                <w:rFonts w:ascii="Times New Roman" w:eastAsia="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275FFB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3DFB99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информационная справка</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DFB2D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январь</w:t>
            </w:r>
          </w:p>
          <w:p w14:paraId="08DCCBE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p w14:paraId="1987490B" w14:textId="77777777" w:rsidR="00DB0A2F" w:rsidRPr="00CA43E8" w:rsidRDefault="00DB0A2F" w:rsidP="00804268">
            <w:pPr>
              <w:spacing w:after="0" w:line="240" w:lineRule="auto"/>
              <w:rPr>
                <w:rFonts w:ascii="Times New Roman" w:eastAsia="Times New Roman" w:hAnsi="Times New Roman"/>
              </w:rPr>
            </w:pPr>
          </w:p>
        </w:tc>
      </w:tr>
      <w:tr w:rsidR="00CA43E8" w:rsidRPr="00CA43E8" w14:paraId="2B8E8FC8" w14:textId="77777777" w:rsidTr="00804268">
        <w:trPr>
          <w:gridAfter w:val="1"/>
          <w:wAfter w:w="6" w:type="dxa"/>
          <w:trHeight w:val="274"/>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446B28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7</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73B4EF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Выполнение Закона «О языках в РК»: оформление школьной документации</w:t>
            </w:r>
          </w:p>
          <w:p w14:paraId="1950371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ab/>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55D2D8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проверить выполнение Закона «О языках в РК» при оформлении личных дел учащихся и педагогов</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2A8E0F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личные дела учащихся, листки учета кадров педагогов</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3CB822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14C056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документов</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C77287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025828F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29179A"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427B306F" w14:textId="77777777" w:rsidR="00DB0A2F" w:rsidRPr="00CA43E8" w:rsidRDefault="00DB0A2F" w:rsidP="00804268">
            <w:pPr>
              <w:spacing w:after="0" w:line="240" w:lineRule="auto"/>
              <w:rPr>
                <w:rFonts w:ascii="Times New Roman" w:eastAsia="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AFDF9B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C61C58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DE2F8D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октябрь 2025 </w:t>
            </w:r>
          </w:p>
          <w:p w14:paraId="67726B6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 выявленным замечаниям)</w:t>
            </w:r>
          </w:p>
        </w:tc>
      </w:tr>
      <w:tr w:rsidR="00CA43E8" w:rsidRPr="00CA43E8" w14:paraId="51355954"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72EA4D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8</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376233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Состояние личных дел учащихся 1, 5, 10 классов, вновь прибывших учащихся</w:t>
            </w:r>
            <w:r w:rsidRPr="00CA43E8">
              <w:rPr>
                <w:rFonts w:ascii="Times New Roman" w:eastAsia="Times New Roman" w:hAnsi="Times New Roman"/>
              </w:rPr>
              <w:tab/>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631084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проконтролировать своевременность, правильность оформления и ведения личных дел учащихся классными руководителями.</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216B6B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личные дела учащихся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C6DB75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820864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документов</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2CB8E9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7629C69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B46E3D"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13F5FCD8" w14:textId="77777777" w:rsidR="00DB0A2F" w:rsidRPr="00CA43E8" w:rsidRDefault="00DB0A2F" w:rsidP="00804268">
            <w:pPr>
              <w:spacing w:after="0" w:line="240" w:lineRule="auto"/>
              <w:rPr>
                <w:rFonts w:ascii="Times New Roman" w:eastAsia="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EF1A66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789EFF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C7F78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январь</w:t>
            </w:r>
          </w:p>
          <w:p w14:paraId="6F6FC86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p w14:paraId="2E676FB6" w14:textId="77777777" w:rsidR="00DB0A2F" w:rsidRPr="00CA43E8" w:rsidRDefault="00DB0A2F" w:rsidP="00804268">
            <w:pPr>
              <w:spacing w:after="0" w:line="240" w:lineRule="auto"/>
              <w:rPr>
                <w:rFonts w:ascii="Times New Roman" w:eastAsia="Times New Roman" w:hAnsi="Times New Roman"/>
              </w:rPr>
            </w:pPr>
          </w:p>
        </w:tc>
      </w:tr>
      <w:tr w:rsidR="00CA43E8" w:rsidRPr="00CA43E8" w14:paraId="5EFA510B"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6B0DEE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9</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6439A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Работе в системе электронного журнала «</w:t>
            </w:r>
            <w:proofErr w:type="spellStart"/>
            <w:r w:rsidRPr="00CA43E8">
              <w:rPr>
                <w:rFonts w:ascii="Times New Roman" w:eastAsia="Times New Roman" w:hAnsi="Times New Roman"/>
              </w:rPr>
              <w:t>Күнделік</w:t>
            </w:r>
            <w:proofErr w:type="spellEnd"/>
            <w:r w:rsidRPr="00CA43E8">
              <w:rPr>
                <w:rFonts w:ascii="Times New Roman" w:eastAsia="Times New Roman" w:hAnsi="Times New Roman"/>
              </w:rPr>
              <w:t>»</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203BD0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проконтролировать работу педагогов в части формативного оценивания учащихся,</w:t>
            </w:r>
          </w:p>
          <w:p w14:paraId="6478038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норм домашнего задания</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B2BEBD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электронный журнал</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F02B45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предупредительный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5CDAB3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документов</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E2F85D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 4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2DC5E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Артемьева Н. Е.</w:t>
            </w:r>
          </w:p>
          <w:p w14:paraId="670DBEBA"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 Тюменева Р. А.</w:t>
            </w:r>
          </w:p>
          <w:p w14:paraId="155ACBED" w14:textId="77777777" w:rsidR="00DB0A2F" w:rsidRPr="00CA43E8" w:rsidRDefault="00DB0A2F" w:rsidP="00804268">
            <w:pPr>
              <w:spacing w:after="0" w:line="240" w:lineRule="auto"/>
              <w:rPr>
                <w:rFonts w:ascii="Times New Roman" w:eastAsia="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74DFB3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5AB6F0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CD0528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октябрь 2025</w:t>
            </w:r>
          </w:p>
        </w:tc>
      </w:tr>
      <w:tr w:rsidR="00DB0A2F" w14:paraId="65512308" w14:textId="77777777" w:rsidTr="00804268">
        <w:trPr>
          <w:trHeight w:val="331"/>
        </w:trPr>
        <w:tc>
          <w:tcPr>
            <w:tcW w:w="15747" w:type="dxa"/>
            <w:gridSpan w:val="12"/>
            <w:tcBorders>
              <w:top w:val="single" w:sz="4" w:space="0" w:color="5B9BD5" w:themeColor="accent1"/>
              <w:left w:val="single" w:sz="4" w:space="0" w:color="auto"/>
              <w:bottom w:val="single" w:sz="4" w:space="0" w:color="5B9BD5" w:themeColor="accent1"/>
              <w:right w:val="single" w:sz="4" w:space="0" w:color="auto"/>
            </w:tcBorders>
            <w:shd w:val="clear" w:color="auto" w:fill="DEEAF6" w:themeFill="accent1" w:themeFillTint="33"/>
            <w:hideMark/>
          </w:tcPr>
          <w:p w14:paraId="4403EABD"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ІI. Контроль за качеством учебного процесса</w:t>
            </w:r>
          </w:p>
        </w:tc>
      </w:tr>
      <w:tr w:rsidR="00CA43E8" w:rsidRPr="00CA43E8" w14:paraId="56C44D21"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4B9E9F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B51461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Планирование работы по подготовке к внутреннему и внешнему оцениванию: итоговой аттестации, МОДО, </w:t>
            </w:r>
            <w:r w:rsidRPr="00CA43E8">
              <w:rPr>
                <w:rFonts w:ascii="Times New Roman" w:eastAsia="Times New Roman" w:hAnsi="Times New Roman"/>
                <w:lang w:val="en-US"/>
              </w:rPr>
              <w:t>PISA</w:t>
            </w:r>
            <w:r w:rsidRPr="00CA43E8">
              <w:rPr>
                <w:rFonts w:ascii="Times New Roman" w:eastAsia="Times New Roman" w:hAnsi="Times New Roman"/>
              </w:rPr>
              <w:t xml:space="preserve">, ЕНТ </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7FB351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изучить план мероприятий </w:t>
            </w:r>
          </w:p>
          <w:p w14:paraId="1B300DB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 учетом их эффективности и необходимости</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tbl>
            <w:tblPr>
              <w:tblW w:w="2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tblGrid>
            <w:tr w:rsidR="00CA43E8" w:rsidRPr="00CA43E8" w14:paraId="1FA1BB1E" w14:textId="77777777" w:rsidTr="00804268">
              <w:tc>
                <w:tcPr>
                  <w:tcW w:w="2647" w:type="dxa"/>
                  <w:tcBorders>
                    <w:top w:val="single" w:sz="4" w:space="0" w:color="auto"/>
                    <w:left w:val="single" w:sz="4" w:space="0" w:color="auto"/>
                    <w:bottom w:val="single" w:sz="4" w:space="0" w:color="auto"/>
                    <w:right w:val="single" w:sz="4" w:space="0" w:color="auto"/>
                  </w:tcBorders>
                  <w:hideMark/>
                </w:tcPr>
                <w:p w14:paraId="1D8C04D2" w14:textId="77777777" w:rsidR="00DB0A2F" w:rsidRPr="00CA43E8" w:rsidRDefault="00DB0A2F" w:rsidP="00804268">
                  <w:pPr>
                    <w:rPr>
                      <w:rFonts w:ascii="Times New Roman" w:eastAsia="Times New Roman" w:hAnsi="Times New Roman"/>
                    </w:rPr>
                  </w:pPr>
                </w:p>
              </w:tc>
            </w:tr>
          </w:tbl>
          <w:p w14:paraId="1A9424A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план мероприятий по подготовке к международным исследованиям, ЕНТ, МОДО</w:t>
            </w:r>
            <w:r w:rsidRPr="00CA43E8">
              <w:rPr>
                <w:rFonts w:ascii="Times New Roman" w:eastAsia="Times New Roman" w:hAnsi="Times New Roman"/>
              </w:rPr>
              <w:tab/>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04FABD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80D47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w:t>
            </w:r>
          </w:p>
          <w:p w14:paraId="2862AB6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документации,</w:t>
            </w:r>
          </w:p>
          <w:p w14:paraId="6C56324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собеседование с учителями </w:t>
            </w:r>
          </w:p>
          <w:p w14:paraId="41D4DAC3" w14:textId="77777777" w:rsidR="00DB0A2F" w:rsidRPr="00CA43E8" w:rsidRDefault="00DB0A2F" w:rsidP="00804268">
            <w:pPr>
              <w:spacing w:after="0" w:line="240" w:lineRule="auto"/>
              <w:rPr>
                <w:rFonts w:ascii="Times New Roman" w:eastAsia="Times New Roman" w:hAnsi="Times New Roman"/>
              </w:rPr>
            </w:pP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DD9519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351B02A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4114AF"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 Тюменева Р. А.</w:t>
            </w:r>
          </w:p>
          <w:p w14:paraId="23C365E0" w14:textId="77777777" w:rsidR="00DB0A2F" w:rsidRPr="00CA43E8" w:rsidRDefault="00DB0A2F" w:rsidP="00804268">
            <w:pPr>
              <w:spacing w:after="0" w:line="240" w:lineRule="auto"/>
              <w:rPr>
                <w:rFonts w:ascii="Times New Roman" w:eastAsia="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A28163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EE9460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2F37C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контроль реализации </w:t>
            </w:r>
            <w:proofErr w:type="gramStart"/>
            <w:r w:rsidRPr="00CA43E8">
              <w:rPr>
                <w:rFonts w:ascii="Times New Roman" w:eastAsia="Times New Roman" w:hAnsi="Times New Roman"/>
              </w:rPr>
              <w:t>планов:,</w:t>
            </w:r>
            <w:proofErr w:type="gramEnd"/>
          </w:p>
          <w:p w14:paraId="7C7CB07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декабрь, </w:t>
            </w:r>
          </w:p>
          <w:p w14:paraId="568A2B1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март, апрель</w:t>
            </w:r>
          </w:p>
          <w:p w14:paraId="0DA38F7C" w14:textId="77777777" w:rsidR="00DB0A2F" w:rsidRPr="00CA43E8" w:rsidRDefault="00DB0A2F" w:rsidP="00804268">
            <w:pPr>
              <w:spacing w:after="0" w:line="240" w:lineRule="auto"/>
              <w:rPr>
                <w:rFonts w:ascii="Times New Roman" w:eastAsia="Times New Roman" w:hAnsi="Times New Roman"/>
              </w:rPr>
            </w:pPr>
          </w:p>
        </w:tc>
      </w:tr>
      <w:tr w:rsidR="00CA43E8" w:rsidRPr="00CA43E8" w14:paraId="499031F9"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3CFD6F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2</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7766B6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Реализация ценностно-ориентированного подхода в рамках декады трехъязычия</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502B4D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оценить качество проведения мероприятий, разработать рекомендации по повышению </w:t>
            </w:r>
            <w:proofErr w:type="gramStart"/>
            <w:r w:rsidRPr="00CA43E8">
              <w:rPr>
                <w:rFonts w:ascii="Times New Roman" w:eastAsia="Times New Roman" w:hAnsi="Times New Roman"/>
              </w:rPr>
              <w:t>качества  их</w:t>
            </w:r>
            <w:proofErr w:type="gramEnd"/>
            <w:r w:rsidRPr="00CA43E8">
              <w:rPr>
                <w:rFonts w:ascii="Times New Roman" w:eastAsia="Times New Roman" w:hAnsi="Times New Roman"/>
              </w:rPr>
              <w:t xml:space="preserve"> проведения</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3E184C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формы и методы, используемые при проведении мероприятий</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DB0E31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041CA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мероприятий</w:t>
            </w:r>
          </w:p>
          <w:p w14:paraId="26CB2654" w14:textId="77777777" w:rsidR="00DB0A2F" w:rsidRPr="00CA43E8" w:rsidRDefault="00DB0A2F" w:rsidP="00804268">
            <w:pPr>
              <w:spacing w:after="0" w:line="240" w:lineRule="auto"/>
              <w:rPr>
                <w:rFonts w:ascii="Times New Roman" w:eastAsia="Times New Roman" w:hAnsi="Times New Roman"/>
              </w:rPr>
            </w:pP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A8A363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034DA8D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529B3D"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5D1A654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руководители МО</w:t>
            </w:r>
          </w:p>
          <w:p w14:paraId="58AC37C6" w14:textId="77777777" w:rsidR="00DB0A2F" w:rsidRPr="00CA43E8" w:rsidRDefault="00DB0A2F" w:rsidP="00804268">
            <w:pPr>
              <w:spacing w:after="0" w:line="240" w:lineRule="auto"/>
              <w:rPr>
                <w:rFonts w:ascii="Times New Roman" w:eastAsia="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1E47EBE" w14:textId="01D3D0FD" w:rsidR="00DB0A2F" w:rsidRPr="00CA43E8" w:rsidRDefault="00FA24A6"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5DF3AB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 МО</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FDCED8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 2026</w:t>
            </w:r>
          </w:p>
        </w:tc>
      </w:tr>
      <w:tr w:rsidR="00CA43E8" w:rsidRPr="00CA43E8" w14:paraId="7C55DEF6"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D9FB9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494C8E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Реализация ценностно-ориентированного подхода в рамках </w:t>
            </w:r>
            <w:proofErr w:type="gramStart"/>
            <w:r w:rsidRPr="00CA43E8">
              <w:rPr>
                <w:rFonts w:ascii="Times New Roman" w:eastAsia="Times New Roman" w:hAnsi="Times New Roman"/>
              </w:rPr>
              <w:t>декады  пропаганды</w:t>
            </w:r>
            <w:proofErr w:type="gramEnd"/>
            <w:r w:rsidRPr="00CA43E8">
              <w:rPr>
                <w:rFonts w:ascii="Times New Roman" w:eastAsia="Times New Roman" w:hAnsi="Times New Roman"/>
              </w:rPr>
              <w:t xml:space="preserve"> ЗОЖ</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EC675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качество проведения мероприятий, разработать рекомендации по повышению качества их проведения</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444BA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Формы и методы, используемые при проведении мероприятий</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16BBC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2E9C0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мероприятий</w:t>
            </w:r>
          </w:p>
          <w:p w14:paraId="0F24B77A" w14:textId="77777777" w:rsidR="00DB0A2F" w:rsidRPr="00CA43E8" w:rsidRDefault="00DB0A2F" w:rsidP="00804268">
            <w:pPr>
              <w:spacing w:after="0" w:line="240" w:lineRule="auto"/>
              <w:rPr>
                <w:rFonts w:ascii="Times New Roman" w:eastAsia="Times New Roman" w:hAnsi="Times New Roman"/>
              </w:rPr>
            </w:pP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E9F6B4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14E295B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95BBE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Артемьева Н. Е.</w:t>
            </w:r>
          </w:p>
          <w:p w14:paraId="3255AE5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руководитель МО</w:t>
            </w:r>
          </w:p>
          <w:p w14:paraId="1C0ED06C" w14:textId="77777777" w:rsidR="00DB0A2F" w:rsidRPr="00CA43E8" w:rsidRDefault="00DB0A2F" w:rsidP="00804268">
            <w:pPr>
              <w:spacing w:after="0" w:line="240" w:lineRule="auto"/>
              <w:rPr>
                <w:rFonts w:ascii="Times New Roman" w:eastAsia="Times New Roman" w:hAnsi="Times New Roman"/>
              </w:rPr>
            </w:pPr>
          </w:p>
          <w:p w14:paraId="7F5E8045" w14:textId="77777777" w:rsidR="00DB0A2F" w:rsidRPr="00CA43E8" w:rsidRDefault="00DB0A2F" w:rsidP="00804268">
            <w:pPr>
              <w:spacing w:after="0" w:line="240" w:lineRule="auto"/>
              <w:rPr>
                <w:rFonts w:ascii="Times New Roman" w:eastAsia="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6BCA6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3FDA0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59D3DB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 2026</w:t>
            </w:r>
          </w:p>
        </w:tc>
      </w:tr>
      <w:tr w:rsidR="00DB0A2F" w14:paraId="061ACF59" w14:textId="77777777" w:rsidTr="00804268">
        <w:trPr>
          <w:trHeight w:val="431"/>
        </w:trPr>
        <w:tc>
          <w:tcPr>
            <w:tcW w:w="15747" w:type="dxa"/>
            <w:gridSpan w:val="1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05576DC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b/>
                <w:bCs/>
              </w:rPr>
              <w:t>III. Контроль за работой по восполнению пробелов в знаниях и за работой со слабоуспевающими</w:t>
            </w:r>
          </w:p>
        </w:tc>
      </w:tr>
      <w:tr w:rsidR="00CA43E8" w:rsidRPr="00CA43E8" w14:paraId="3331B6C3"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D91465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43B27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Проведение стартовых срезов во 2-11 классах</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521A68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выявить пробелы в знаниях учащихся, разработать планы по ликвидации пробелов, по работе со слабоуспевающими</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6FDED6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уровень качества знаний и успеваемости учащихся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689148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3E675C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стартовые тематические срезы (анализ)</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B407C1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53E4D49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BDAAF0"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 Тюменева Р. А.</w:t>
            </w:r>
          </w:p>
          <w:p w14:paraId="63535E2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руководители МО</w:t>
            </w:r>
          </w:p>
          <w:p w14:paraId="104EE086" w14:textId="77777777" w:rsidR="00DB0A2F" w:rsidRPr="00CA43E8" w:rsidRDefault="00DB0A2F" w:rsidP="00804268">
            <w:pPr>
              <w:spacing w:after="0" w:line="240" w:lineRule="auto"/>
              <w:rPr>
                <w:rFonts w:ascii="Times New Roman" w:eastAsia="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D08219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p w14:paraId="7BFC639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C8535E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w:t>
            </w:r>
            <w:proofErr w:type="gramStart"/>
            <w:r w:rsidRPr="00CA43E8">
              <w:rPr>
                <w:rFonts w:ascii="Times New Roman" w:eastAsia="Times New Roman" w:hAnsi="Times New Roman"/>
              </w:rPr>
              <w:t>аналитическая  справка</w:t>
            </w:r>
            <w:proofErr w:type="gramEnd"/>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D71B29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Январь 2026</w:t>
            </w:r>
          </w:p>
          <w:p w14:paraId="4DDE06C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p w14:paraId="59B5EC29" w14:textId="77777777" w:rsidR="00DB0A2F" w:rsidRPr="00CA43E8" w:rsidRDefault="00DB0A2F" w:rsidP="00804268">
            <w:pPr>
              <w:spacing w:after="0" w:line="36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0C196279"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53D36D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2. </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86D0A4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Планирование работы с обучающимися с низкой учебной мотивацией </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A30268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создать условия для системной работы по</w:t>
            </w:r>
          </w:p>
          <w:p w14:paraId="6442CFA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сокращению разрыва между слабоуспевающими и успевающими</w:t>
            </w:r>
          </w:p>
          <w:p w14:paraId="72240B0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обучающимися</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BC73C6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планы </w:t>
            </w:r>
            <w:proofErr w:type="gramStart"/>
            <w:r w:rsidRPr="00CA43E8">
              <w:rPr>
                <w:rFonts w:ascii="Times New Roman" w:eastAsia="Times New Roman" w:hAnsi="Times New Roman"/>
              </w:rPr>
              <w:t>работы  со</w:t>
            </w:r>
            <w:proofErr w:type="gramEnd"/>
            <w:r w:rsidRPr="00CA43E8">
              <w:rPr>
                <w:rFonts w:ascii="Times New Roman" w:eastAsia="Times New Roman" w:hAnsi="Times New Roman"/>
              </w:rPr>
              <w:t xml:space="preserve"> слабоуспевающими учащимися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565B5E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A00417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 собеседование с учителями</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6DBAD2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248E528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003EEA"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 Тюменева Р. А.</w:t>
            </w:r>
          </w:p>
          <w:p w14:paraId="3B7A49E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руководители МО</w:t>
            </w:r>
          </w:p>
          <w:p w14:paraId="5D7149C1" w14:textId="77777777" w:rsidR="00DB0A2F" w:rsidRPr="00CA43E8" w:rsidRDefault="00DB0A2F" w:rsidP="00804268">
            <w:pPr>
              <w:spacing w:after="0" w:line="240" w:lineRule="auto"/>
              <w:rPr>
                <w:rFonts w:ascii="Times New Roman" w:eastAsia="Times New Roman" w:hAnsi="Times New Roman"/>
              </w:rPr>
            </w:pPr>
          </w:p>
          <w:p w14:paraId="5E275C1C" w14:textId="77777777" w:rsidR="00DB0A2F" w:rsidRPr="00CA43E8" w:rsidRDefault="00DB0A2F" w:rsidP="00804268">
            <w:pPr>
              <w:spacing w:after="0" w:line="240" w:lineRule="auto"/>
              <w:rPr>
                <w:rFonts w:ascii="Times New Roman" w:eastAsia="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70586B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A0D436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информационная справка,</w:t>
            </w:r>
          </w:p>
          <w:p w14:paraId="09E010C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коррекция планов</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3F1536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в течение года по плану</w:t>
            </w:r>
          </w:p>
        </w:tc>
      </w:tr>
      <w:tr w:rsidR="00DB0A2F" w14:paraId="66532EAE" w14:textId="77777777" w:rsidTr="00804268">
        <w:trPr>
          <w:trHeight w:val="331"/>
        </w:trPr>
        <w:tc>
          <w:tcPr>
            <w:tcW w:w="15747" w:type="dxa"/>
            <w:gridSpan w:val="1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44E37D85"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bCs/>
              </w:rPr>
              <w:t>IV</w:t>
            </w:r>
            <w:r w:rsidRPr="00CA43E8">
              <w:rPr>
                <w:rFonts w:ascii="Times New Roman" w:eastAsia="Times New Roman" w:hAnsi="Times New Roman"/>
                <w:b/>
                <w:lang w:val="en-US"/>
              </w:rPr>
              <w:t xml:space="preserve">. </w:t>
            </w:r>
            <w:r w:rsidRPr="00CA43E8">
              <w:rPr>
                <w:rFonts w:ascii="Times New Roman" w:eastAsia="Times New Roman" w:hAnsi="Times New Roman"/>
                <w:b/>
              </w:rPr>
              <w:t>Учебно- исследовательская деятельность</w:t>
            </w:r>
          </w:p>
        </w:tc>
      </w:tr>
      <w:tr w:rsidR="00CA43E8" w:rsidRPr="00CA43E8" w14:paraId="4C5C1912"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032C17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63506E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Планирование </w:t>
            </w:r>
            <w:proofErr w:type="gramStart"/>
            <w:r w:rsidRPr="00CA43E8">
              <w:rPr>
                <w:rFonts w:ascii="Times New Roman" w:eastAsia="Times New Roman" w:hAnsi="Times New Roman"/>
              </w:rPr>
              <w:t>работы  проектных</w:t>
            </w:r>
            <w:proofErr w:type="gramEnd"/>
            <w:r w:rsidRPr="00CA43E8">
              <w:rPr>
                <w:rFonts w:ascii="Times New Roman" w:eastAsia="Times New Roman" w:hAnsi="Times New Roman"/>
              </w:rPr>
              <w:t xml:space="preserve"> команд в целях реализации Программы развития школы</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561AB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создать условия реализации мероприятий Программы развития школы</w:t>
            </w:r>
          </w:p>
          <w:p w14:paraId="414AC52D" w14:textId="77777777" w:rsidR="00DB0A2F" w:rsidRPr="00CA43E8" w:rsidRDefault="00DB0A2F" w:rsidP="00804268">
            <w:pPr>
              <w:spacing w:after="0" w:line="240" w:lineRule="auto"/>
              <w:rPr>
                <w:rFonts w:ascii="Times New Roman" w:eastAsia="Times New Roman" w:hAnsi="Times New Roman"/>
              </w:rPr>
            </w:pPr>
          </w:p>
          <w:p w14:paraId="6C7B371F" w14:textId="77777777" w:rsidR="00DB0A2F" w:rsidRPr="00CA43E8" w:rsidRDefault="00DB0A2F" w:rsidP="00804268">
            <w:pPr>
              <w:spacing w:after="0" w:line="240" w:lineRule="auto"/>
              <w:rPr>
                <w:rFonts w:ascii="Times New Roman" w:eastAsia="Times New Roman" w:hAnsi="Times New Roman"/>
              </w:rPr>
            </w:pP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DFE900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планы </w:t>
            </w:r>
            <w:proofErr w:type="gramStart"/>
            <w:r w:rsidRPr="00CA43E8">
              <w:rPr>
                <w:rFonts w:ascii="Times New Roman" w:eastAsia="Times New Roman" w:hAnsi="Times New Roman"/>
              </w:rPr>
              <w:t>работы  творческих</w:t>
            </w:r>
            <w:proofErr w:type="gramEnd"/>
            <w:r w:rsidRPr="00CA43E8">
              <w:rPr>
                <w:rFonts w:ascii="Times New Roman" w:eastAsia="Times New Roman" w:hAnsi="Times New Roman"/>
              </w:rPr>
              <w:t xml:space="preserve"> </w:t>
            </w:r>
            <w:proofErr w:type="gramStart"/>
            <w:r w:rsidRPr="00CA43E8">
              <w:rPr>
                <w:rFonts w:ascii="Times New Roman" w:eastAsia="Times New Roman" w:hAnsi="Times New Roman"/>
              </w:rPr>
              <w:t>групп  проблемных</w:t>
            </w:r>
            <w:proofErr w:type="gramEnd"/>
            <w:r w:rsidRPr="00CA43E8">
              <w:rPr>
                <w:rFonts w:ascii="Times New Roman" w:eastAsia="Times New Roman" w:hAnsi="Times New Roman"/>
              </w:rPr>
              <w:t xml:space="preserve"> групп, проектных команд</w:t>
            </w:r>
            <w:r w:rsidRPr="00CA43E8">
              <w:rPr>
                <w:rFonts w:ascii="Times New Roman" w:eastAsia="Times New Roman" w:hAnsi="Times New Roman"/>
              </w:rPr>
              <w:tab/>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9E9433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4C4CF4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 собеседование с руководителями ТГ, ПГ</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D4FB98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068CF30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54AAA9"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1324020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руководители ТГ, ПГ</w:t>
            </w:r>
          </w:p>
          <w:p w14:paraId="676F2201" w14:textId="77777777" w:rsidR="00DB0A2F" w:rsidRPr="00CA43E8" w:rsidRDefault="00DB0A2F" w:rsidP="00804268">
            <w:pPr>
              <w:spacing w:after="0" w:line="240" w:lineRule="auto"/>
              <w:rPr>
                <w:rFonts w:ascii="Times New Roman" w:eastAsia="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78818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30E6AAC"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протоколкоррекция</w:t>
            </w:r>
            <w:proofErr w:type="spellEnd"/>
            <w:r w:rsidRPr="00CA43E8">
              <w:rPr>
                <w:rFonts w:ascii="Times New Roman" w:eastAsia="Times New Roman" w:hAnsi="Times New Roman"/>
              </w:rPr>
              <w:t xml:space="preserve"> планов</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B1EEC4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в течение года по плану</w:t>
            </w:r>
          </w:p>
        </w:tc>
      </w:tr>
      <w:tr w:rsidR="00CA43E8" w:rsidRPr="00CA43E8" w14:paraId="574A4C12"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3AA2E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887555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Организация работы школьного научного общества учащихся</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E124D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создать условия для развития исследовательских навыков учащихся</w:t>
            </w:r>
          </w:p>
          <w:p w14:paraId="0A4F6E8E" w14:textId="77777777" w:rsidR="00DB0A2F" w:rsidRPr="00CA43E8" w:rsidRDefault="00DB0A2F" w:rsidP="00804268">
            <w:pPr>
              <w:spacing w:after="0" w:line="240" w:lineRule="auto"/>
              <w:rPr>
                <w:rFonts w:ascii="Times New Roman" w:eastAsia="Times New Roman" w:hAnsi="Times New Roman"/>
              </w:rPr>
            </w:pP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450E94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планы работы секций НОУ</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F11D1EF" w14:textId="77777777" w:rsidR="00DB0A2F" w:rsidRPr="00CA43E8" w:rsidRDefault="00DB0A2F" w:rsidP="00804268">
            <w:pPr>
              <w:spacing w:after="0" w:line="240" w:lineRule="auto"/>
              <w:jc w:val="center"/>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9AF9DC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 собеседование с учителями</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145DBD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500F0E6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A7B28B"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787982B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руководители МО</w:t>
            </w:r>
          </w:p>
          <w:p w14:paraId="6899A3CA" w14:textId="77777777" w:rsidR="00DB0A2F" w:rsidRPr="00CA43E8" w:rsidRDefault="00DB0A2F" w:rsidP="00804268">
            <w:pPr>
              <w:spacing w:after="0" w:line="240" w:lineRule="auto"/>
              <w:rPr>
                <w:rFonts w:ascii="Times New Roman" w:eastAsia="Times New Roman" w:hAnsi="Times New Roman"/>
              </w:rPr>
            </w:pPr>
          </w:p>
          <w:p w14:paraId="692D6475" w14:textId="77777777" w:rsidR="00DB0A2F" w:rsidRPr="00CA43E8" w:rsidRDefault="00DB0A2F" w:rsidP="00804268">
            <w:pPr>
              <w:spacing w:after="0" w:line="240" w:lineRule="auto"/>
              <w:rPr>
                <w:rFonts w:ascii="Times New Roman" w:eastAsia="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D73C1C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CDEEBD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w:t>
            </w:r>
          </w:p>
          <w:p w14:paraId="7F0AF93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коррекция планов</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3087A5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в течение года по плану</w:t>
            </w:r>
          </w:p>
        </w:tc>
      </w:tr>
      <w:tr w:rsidR="00CA43E8" w:rsidRPr="00CA43E8" w14:paraId="491473F5"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855410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AC985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Организация работы фокус-групп по «Исследованию урока»</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D5DF41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создать условия для улучшения практики преподавания и обучения</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868E03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содержание планов проведения исследований</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A6E154A" w14:textId="77777777" w:rsidR="00DB0A2F" w:rsidRPr="00CA43E8" w:rsidRDefault="00DB0A2F" w:rsidP="00804268">
            <w:pPr>
              <w:spacing w:after="0" w:line="240" w:lineRule="auto"/>
              <w:jc w:val="center"/>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C338F0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анализ планов</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102BC8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1107A81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DC754FC"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13144C5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руководители МО</w:t>
            </w: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CC0BA8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8C0DDF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A0FBEB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в течение года в ходе реализации планов</w:t>
            </w:r>
          </w:p>
        </w:tc>
      </w:tr>
      <w:tr w:rsidR="00DB0A2F" w14:paraId="1DCBD36B" w14:textId="77777777" w:rsidTr="00804268">
        <w:trPr>
          <w:trHeight w:val="431"/>
        </w:trPr>
        <w:tc>
          <w:tcPr>
            <w:tcW w:w="15747" w:type="dxa"/>
            <w:gridSpan w:val="1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30B1530C"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V. Контроль за уровнем мастерства и состоянием методической готовности учителя</w:t>
            </w:r>
          </w:p>
        </w:tc>
      </w:tr>
      <w:tr w:rsidR="00DB0A2F" w14:paraId="218E809B"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F7A847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A38A5D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Планирование работы методических объединений</w:t>
            </w:r>
            <w:r w:rsidRPr="00CA43E8">
              <w:rPr>
                <w:rFonts w:ascii="Times New Roman" w:eastAsia="Times New Roman" w:hAnsi="Times New Roman"/>
              </w:rPr>
              <w:tab/>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A3F166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создать условия для непрерывного повышения уровня профессиональной компетентности педагогов в условиях обновления содержания образования</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14C2DF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планы </w:t>
            </w:r>
            <w:proofErr w:type="gramStart"/>
            <w:r w:rsidRPr="00CA43E8">
              <w:rPr>
                <w:rFonts w:ascii="Times New Roman" w:eastAsia="Times New Roman" w:hAnsi="Times New Roman"/>
              </w:rPr>
              <w:t>работы  МО</w:t>
            </w:r>
            <w:proofErr w:type="gramEnd"/>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28C127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2ACCF0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 собеседование с руководителями МО</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8FD03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0A3371B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9E9255"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4860B5B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руководители МО</w:t>
            </w:r>
          </w:p>
          <w:p w14:paraId="41276061" w14:textId="77777777" w:rsidR="00DB0A2F" w:rsidRPr="00CA43E8" w:rsidRDefault="00DB0A2F" w:rsidP="00804268">
            <w:pPr>
              <w:spacing w:after="0" w:line="240" w:lineRule="auto"/>
              <w:rPr>
                <w:rFonts w:ascii="Times New Roman" w:eastAsia="Times New Roman" w:hAnsi="Times New Roman"/>
              </w:rPr>
            </w:pPr>
          </w:p>
          <w:p w14:paraId="1EA9469A" w14:textId="77777777" w:rsidR="00DB0A2F" w:rsidRPr="00CA43E8" w:rsidRDefault="00DB0A2F" w:rsidP="00804268">
            <w:pPr>
              <w:spacing w:after="0" w:line="240" w:lineRule="auto"/>
              <w:rPr>
                <w:rFonts w:ascii="Times New Roman" w:eastAsia="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F0641D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E196C7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w:t>
            </w:r>
          </w:p>
          <w:p w14:paraId="0061E48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коррекция планов</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88A85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p w14:paraId="03B0072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p w14:paraId="130E2AD9" w14:textId="77777777" w:rsidR="00DB0A2F" w:rsidRPr="00CA43E8" w:rsidRDefault="00DB0A2F" w:rsidP="00804268">
            <w:pPr>
              <w:spacing w:after="0" w:line="240" w:lineRule="auto"/>
              <w:rPr>
                <w:rFonts w:ascii="Times New Roman" w:eastAsia="Times New Roman" w:hAnsi="Times New Roman"/>
              </w:rPr>
            </w:pPr>
          </w:p>
        </w:tc>
      </w:tr>
      <w:tr w:rsidR="00DB0A2F" w14:paraId="5B237642"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2E86F8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0AA6B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Качество преподавания предметов (посещение уроков вновь прибывших учителей)</w:t>
            </w:r>
          </w:p>
          <w:p w14:paraId="65AAA840" w14:textId="77777777" w:rsidR="00DB0A2F" w:rsidRPr="00CA43E8" w:rsidRDefault="00DB0A2F" w:rsidP="00804268">
            <w:pPr>
              <w:spacing w:after="0" w:line="240" w:lineRule="auto"/>
              <w:rPr>
                <w:rFonts w:ascii="Times New Roman" w:eastAsia="Times New Roman" w:hAnsi="Times New Roman"/>
              </w:rPr>
            </w:pP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F057D0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shd w:val="clear" w:color="auto" w:fill="FFFFFF"/>
              </w:rPr>
              <w:t>оценить профессиональный уровень, оказать методическую помощь</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9B922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профессиональный уровень прибывших учителей</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B438724"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8A42BF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 вновь прибывших учителей</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D36C1C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58B4A11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3-4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95F416"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 Тюменева Р. А.</w:t>
            </w:r>
          </w:p>
          <w:p w14:paraId="27C1B0F5" w14:textId="77777777" w:rsidR="00DB0A2F" w:rsidRPr="00CA43E8" w:rsidRDefault="00DB0A2F" w:rsidP="00804268">
            <w:pPr>
              <w:spacing w:after="0" w:line="240" w:lineRule="auto"/>
              <w:rPr>
                <w:rFonts w:ascii="Times New Roman" w:eastAsia="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CAE6CF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собеседование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A97F26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маршрут профессионального развития</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3B917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октябрь</w:t>
            </w:r>
          </w:p>
          <w:p w14:paraId="12477A1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2025</w:t>
            </w:r>
          </w:p>
        </w:tc>
      </w:tr>
      <w:tr w:rsidR="00DB0A2F" w14:paraId="02E2673A"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A7C9AC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94A346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Изучение профессионального уровня молодых специалистов. Организация наставничества </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EC9668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создать условия для успешной адаптации молодых специалистов</w:t>
            </w:r>
            <w:r w:rsidRPr="00CA43E8">
              <w:rPr>
                <w:rFonts w:ascii="Times New Roman" w:eastAsia="Times New Roman" w:hAnsi="Times New Roman"/>
              </w:rPr>
              <w:tab/>
            </w:r>
            <w:r w:rsidRPr="00CA43E8">
              <w:rPr>
                <w:rFonts w:ascii="Times New Roman" w:eastAsia="Times New Roman" w:hAnsi="Times New Roman"/>
              </w:rPr>
              <w:tab/>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F6E2BD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профессиональный уровень учителя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094D429"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9C08C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Посещение уроков. Групповая </w:t>
            </w:r>
            <w:proofErr w:type="gramStart"/>
            <w:r w:rsidRPr="00CA43E8">
              <w:rPr>
                <w:rFonts w:ascii="Times New Roman" w:eastAsia="Times New Roman" w:hAnsi="Times New Roman"/>
              </w:rPr>
              <w:t>рефлексия :</w:t>
            </w:r>
            <w:proofErr w:type="gramEnd"/>
            <w:r w:rsidRPr="00CA43E8">
              <w:rPr>
                <w:rFonts w:ascii="Times New Roman" w:eastAsia="Times New Roman" w:hAnsi="Times New Roman"/>
              </w:rPr>
              <w:t xml:space="preserve"> молодой специалист, наставник, заместитель руководителя </w:t>
            </w:r>
          </w:p>
          <w:p w14:paraId="250A8D7F" w14:textId="77777777" w:rsidR="00DB0A2F" w:rsidRPr="00CA43E8" w:rsidRDefault="00DB0A2F" w:rsidP="00804268">
            <w:pPr>
              <w:spacing w:after="0" w:line="240" w:lineRule="auto"/>
              <w:rPr>
                <w:rFonts w:ascii="Times New Roman" w:eastAsia="Times New Roman" w:hAnsi="Times New Roman"/>
              </w:rPr>
            </w:pP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0E2FFA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3F7589B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3-4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305313"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 Тюменева Р. А.</w:t>
            </w:r>
          </w:p>
          <w:p w14:paraId="27EFB87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педагоги-наставники</w:t>
            </w:r>
          </w:p>
          <w:p w14:paraId="3284D91E" w14:textId="77777777" w:rsidR="00DB0A2F" w:rsidRPr="00CA43E8" w:rsidRDefault="00DB0A2F" w:rsidP="00804268">
            <w:pPr>
              <w:spacing w:after="0" w:line="240" w:lineRule="auto"/>
              <w:rPr>
                <w:rFonts w:ascii="Times New Roman" w:eastAsia="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8A219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собеседование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737D24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маршрут профессионального развития</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38AFCF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октябрь</w:t>
            </w:r>
          </w:p>
          <w:p w14:paraId="2618077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2025</w:t>
            </w:r>
          </w:p>
        </w:tc>
      </w:tr>
      <w:tr w:rsidR="00DB0A2F" w14:paraId="5F8A76AE" w14:textId="77777777" w:rsidTr="00804268">
        <w:trPr>
          <w:trHeight w:val="431"/>
        </w:trPr>
        <w:tc>
          <w:tcPr>
            <w:tcW w:w="15747" w:type="dxa"/>
            <w:gridSpan w:val="1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429EC222" w14:textId="77777777" w:rsidR="00DB0A2F" w:rsidRDefault="00DB0A2F" w:rsidP="00804268">
            <w:pPr>
              <w:spacing w:after="0" w:line="240" w:lineRule="auto"/>
              <w:rPr>
                <w:rFonts w:ascii="Times New Roman" w:eastAsia="Times New Roman" w:hAnsi="Times New Roman"/>
                <w:b/>
              </w:rPr>
            </w:pPr>
            <w:r>
              <w:rPr>
                <w:rFonts w:ascii="Times New Roman" w:eastAsia="Times New Roman" w:hAnsi="Times New Roman"/>
                <w:b/>
              </w:rPr>
              <w:t>VІ. Контроль за качеством воспитательного процесса, проведением мероприятий</w:t>
            </w:r>
          </w:p>
        </w:tc>
      </w:tr>
      <w:tr w:rsidR="00CA43E8" w:rsidRPr="00CA43E8" w14:paraId="551CA329"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DF7EA5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E70D57" w14:textId="77777777" w:rsidR="00DB0A2F" w:rsidRPr="00CA43E8" w:rsidRDefault="00DB0A2F" w:rsidP="00804268">
            <w:pPr>
              <w:shd w:val="clear" w:color="auto" w:fill="FFFFFF"/>
              <w:spacing w:after="0" w:line="240" w:lineRule="auto"/>
              <w:rPr>
                <w:rFonts w:ascii="Times New Roman" w:eastAsia="Times New Roman" w:hAnsi="Times New Roman"/>
              </w:rPr>
            </w:pPr>
            <w:r w:rsidRPr="00CA43E8">
              <w:rPr>
                <w:rFonts w:ascii="Times New Roman" w:hAnsi="Times New Roman"/>
              </w:rPr>
              <w:t xml:space="preserve">О ходе проведения благотворительной республиканской акции «Дорога в </w:t>
            </w:r>
            <w:r w:rsidRPr="00CA43E8">
              <w:rPr>
                <w:rFonts w:ascii="Times New Roman" w:hAnsi="Times New Roman"/>
              </w:rPr>
              <w:lastRenderedPageBreak/>
              <w:t xml:space="preserve">школу», а также об оказании материальной и финансовой помощи семьям из социально незащищенной категории. </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CF77960"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lastRenderedPageBreak/>
              <w:t>Контроль проведения акции «Дорога в школу»</w:t>
            </w:r>
          </w:p>
          <w:p w14:paraId="1CF84F9D" w14:textId="77777777" w:rsidR="00DB0A2F" w:rsidRPr="00CA43E8" w:rsidRDefault="00DB0A2F" w:rsidP="00804268">
            <w:pPr>
              <w:shd w:val="clear" w:color="auto" w:fill="FFFFFF"/>
              <w:spacing w:after="0" w:line="240" w:lineRule="auto"/>
              <w:rPr>
                <w:rFonts w:ascii="Times New Roman" w:eastAsia="Times New Roman" w:hAnsi="Times New Roman"/>
              </w:rPr>
            </w:pPr>
            <w:r w:rsidRPr="00CA43E8">
              <w:rPr>
                <w:rFonts w:ascii="Times New Roman" w:hAnsi="Times New Roman"/>
              </w:rPr>
              <w:lastRenderedPageBreak/>
              <w:t>Реализация плана по организации всеобуча в школе</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D12F78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lastRenderedPageBreak/>
              <w:t>Обучающиеся 1-11 классов</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BAFBAE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A32D1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Мониторинг, изучение документации, проведение </w:t>
            </w:r>
            <w:r w:rsidRPr="00CA43E8">
              <w:rPr>
                <w:rFonts w:ascii="Times New Roman" w:hAnsi="Times New Roman"/>
              </w:rPr>
              <w:lastRenderedPageBreak/>
              <w:t>акта ЖБУ, поиск меценатов, работа со спонсорами</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05325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lastRenderedPageBreak/>
              <w:t xml:space="preserve">1 неделя </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C68A73F"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25E4D07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социальный педагог</w:t>
            </w: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61F128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1163A4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Справка </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CC5A37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 неделя сентября</w:t>
            </w:r>
          </w:p>
        </w:tc>
      </w:tr>
      <w:tr w:rsidR="00CA43E8" w:rsidRPr="00CA43E8" w14:paraId="6C145A73"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6AC312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6E6E6DB" w14:textId="77777777" w:rsidR="00DB0A2F" w:rsidRPr="00CA43E8" w:rsidRDefault="00DB0A2F" w:rsidP="00804268">
            <w:pPr>
              <w:autoSpaceDE w:val="0"/>
              <w:autoSpaceDN w:val="0"/>
              <w:adjustRightInd w:val="0"/>
              <w:spacing w:after="0" w:line="240" w:lineRule="auto"/>
              <w:rPr>
                <w:rFonts w:ascii="Times New Roman" w:hAnsi="Times New Roman"/>
              </w:rPr>
            </w:pPr>
            <w:r w:rsidRPr="00CA43E8">
              <w:rPr>
                <w:rFonts w:ascii="Times New Roman" w:hAnsi="Times New Roman"/>
              </w:rPr>
              <w:t>Организация работы кружков и секций</w:t>
            </w:r>
          </w:p>
          <w:p w14:paraId="73334E26" w14:textId="77777777" w:rsidR="00DB0A2F" w:rsidRPr="00CA43E8" w:rsidRDefault="00DB0A2F" w:rsidP="00804268">
            <w:pPr>
              <w:shd w:val="clear" w:color="auto" w:fill="FFFFFF"/>
              <w:spacing w:after="0" w:line="240" w:lineRule="auto"/>
              <w:rPr>
                <w:rFonts w:ascii="Times New Roman" w:hAnsi="Times New Roman"/>
              </w:rPr>
            </w:pP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4A0BE8" w14:textId="77777777" w:rsidR="00DB0A2F" w:rsidRPr="00CA43E8" w:rsidRDefault="00DB0A2F" w:rsidP="00804268">
            <w:pPr>
              <w:shd w:val="clear" w:color="auto" w:fill="FFFFFF"/>
              <w:spacing w:after="0" w:line="240" w:lineRule="auto"/>
              <w:rPr>
                <w:rFonts w:ascii="Times New Roman" w:hAnsi="Times New Roman"/>
              </w:rPr>
            </w:pPr>
            <w:r w:rsidRPr="00CA43E8">
              <w:rPr>
                <w:rFonts w:ascii="Times New Roman" w:hAnsi="Times New Roman"/>
              </w:rPr>
              <w:t>Соответствие электронных журналов программному обеспечению. Наполняемость кружков и секций. Соответствие расписанию. Посещение кружков и секций учащимися, состоящими на разных видах учёта.</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DB77FC0"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Руководители кружков и секций</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3ACB2A1"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персональный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34DA813"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Изучение документации, мониторинг</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535B5B8"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3 неделя </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889455C"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Смагулова С.Т.</w:t>
            </w:r>
          </w:p>
          <w:p w14:paraId="2536BB62"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руководители МО</w:t>
            </w: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FBF53BA"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9FBD818"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Справка </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D9DDC2C"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1 неделя октября</w:t>
            </w:r>
          </w:p>
        </w:tc>
      </w:tr>
      <w:tr w:rsidR="00CA43E8" w:rsidRPr="00CA43E8" w14:paraId="44F38DAA"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3DEDF2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8236189" w14:textId="77777777" w:rsidR="00DB0A2F" w:rsidRPr="00CA43E8" w:rsidRDefault="00DB0A2F" w:rsidP="00804268">
            <w:pPr>
              <w:shd w:val="clear" w:color="auto" w:fill="FFFFFF"/>
              <w:spacing w:after="0" w:line="240" w:lineRule="auto"/>
              <w:rPr>
                <w:rFonts w:ascii="Times New Roman" w:hAnsi="Times New Roman"/>
              </w:rPr>
            </w:pPr>
            <w:r w:rsidRPr="00CA43E8">
              <w:rPr>
                <w:rFonts w:ascii="Times New Roman" w:hAnsi="Times New Roman"/>
              </w:rPr>
              <w:t>Социальный паспорт школы</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061AF79" w14:textId="77777777" w:rsidR="00DB0A2F" w:rsidRPr="00CA43E8" w:rsidRDefault="00DB0A2F" w:rsidP="00804268">
            <w:pPr>
              <w:shd w:val="clear" w:color="auto" w:fill="FFFFFF"/>
              <w:spacing w:after="0" w:line="240" w:lineRule="auto"/>
              <w:rPr>
                <w:rFonts w:ascii="Times New Roman" w:hAnsi="Times New Roman"/>
              </w:rPr>
            </w:pPr>
            <w:r w:rsidRPr="00CA43E8">
              <w:rPr>
                <w:rFonts w:ascii="Times New Roman" w:hAnsi="Times New Roman"/>
              </w:rPr>
              <w:t>Обследование бытовых, социально-педагогических, психологических условий учащегося и его семьи</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E955B3F"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Учащиеся 1-11кл.</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DA52C3"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классно-обобщающий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CA5C0A9"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Наблюдение собеседование, проверка документации</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DDCC14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сентябрь</w:t>
            </w:r>
          </w:p>
          <w:p w14:paraId="28EEAB61" w14:textId="77777777" w:rsidR="00DB0A2F" w:rsidRPr="00CA43E8" w:rsidRDefault="00DB0A2F" w:rsidP="00804268">
            <w:pPr>
              <w:spacing w:after="0" w:line="240" w:lineRule="auto"/>
              <w:rPr>
                <w:rFonts w:ascii="Times New Roman" w:hAnsi="Times New Roman"/>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316B72" w14:textId="77777777" w:rsidR="00DB0A2F" w:rsidRPr="00CA43E8" w:rsidRDefault="00DB0A2F" w:rsidP="00804268">
            <w:pPr>
              <w:spacing w:after="0" w:line="240" w:lineRule="auto"/>
              <w:rPr>
                <w:rFonts w:ascii="Times New Roman" w:eastAsia="Cambria" w:hAnsi="Times New Roman"/>
              </w:rPr>
            </w:pPr>
            <w:proofErr w:type="spellStart"/>
            <w:r w:rsidRPr="00CA43E8">
              <w:rPr>
                <w:rFonts w:ascii="Times New Roman" w:eastAsia="Cambria" w:hAnsi="Times New Roman"/>
              </w:rPr>
              <w:t>Медетова</w:t>
            </w:r>
            <w:proofErr w:type="spellEnd"/>
            <w:r w:rsidRPr="00CA43E8">
              <w:rPr>
                <w:rFonts w:ascii="Times New Roman" w:eastAsia="Cambria" w:hAnsi="Times New Roman"/>
              </w:rPr>
              <w:t xml:space="preserve"> А.Р.</w:t>
            </w:r>
          </w:p>
          <w:p w14:paraId="6DF3F1FE" w14:textId="77777777" w:rsidR="00DB0A2F" w:rsidRPr="00CA43E8" w:rsidRDefault="00DB0A2F" w:rsidP="00804268">
            <w:pPr>
              <w:spacing w:after="0" w:line="240" w:lineRule="auto"/>
              <w:rPr>
                <w:rFonts w:ascii="Times New Roman" w:hAnsi="Times New Roman"/>
              </w:rPr>
            </w:pPr>
            <w:r w:rsidRPr="00CA43E8">
              <w:rPr>
                <w:rFonts w:ascii="Times New Roman" w:eastAsia="Cambria" w:hAnsi="Times New Roman"/>
              </w:rPr>
              <w:t>социальный педагог</w:t>
            </w: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2978799"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39C8D4" w14:textId="77777777" w:rsidR="00DB0A2F" w:rsidRPr="00CA43E8" w:rsidRDefault="00DB0A2F" w:rsidP="00804268">
            <w:pPr>
              <w:spacing w:after="0" w:line="240" w:lineRule="auto"/>
              <w:rPr>
                <w:rFonts w:ascii="Times New Roman" w:hAnsi="Times New Roman"/>
              </w:rPr>
            </w:pPr>
            <w:r w:rsidRPr="00CA43E8">
              <w:rPr>
                <w:rFonts w:ascii="Times New Roman" w:eastAsia="Cambria" w:hAnsi="Times New Roman"/>
              </w:rPr>
              <w:t>Справка</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5DA5B76" w14:textId="77777777" w:rsidR="00DB0A2F" w:rsidRPr="00CA43E8" w:rsidRDefault="00DB0A2F" w:rsidP="00804268">
            <w:pPr>
              <w:spacing w:after="0" w:line="240" w:lineRule="auto"/>
              <w:rPr>
                <w:rFonts w:ascii="Times New Roman" w:hAnsi="Times New Roman"/>
              </w:rPr>
            </w:pPr>
            <w:r w:rsidRPr="00CA43E8">
              <w:rPr>
                <w:rFonts w:ascii="Times New Roman" w:eastAsia="Cambria" w:hAnsi="Times New Roman"/>
              </w:rPr>
              <w:t>Январь</w:t>
            </w:r>
          </w:p>
        </w:tc>
      </w:tr>
      <w:tr w:rsidR="00CA43E8" w:rsidRPr="00CA43E8" w14:paraId="68E15A82"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E8E9DC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46DDA3" w14:textId="77777777" w:rsidR="00DB0A2F" w:rsidRPr="00CA43E8" w:rsidRDefault="00DB0A2F" w:rsidP="00804268">
            <w:pPr>
              <w:spacing w:after="0" w:line="240" w:lineRule="auto"/>
              <w:rPr>
                <w:rFonts w:ascii="Times New Roman" w:hAnsi="Times New Roman"/>
              </w:rPr>
            </w:pPr>
            <w:r w:rsidRPr="00CA43E8">
              <w:rPr>
                <w:rFonts w:ascii="Times New Roman" w:hAnsi="Times New Roman"/>
                <w:bCs/>
              </w:rPr>
              <w:t>Документация классных руководителей</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9B19EF7" w14:textId="77777777" w:rsidR="00DB0A2F" w:rsidRPr="00CA43E8" w:rsidRDefault="00DB0A2F" w:rsidP="00804268">
            <w:pPr>
              <w:shd w:val="clear" w:color="auto" w:fill="FFFFFF"/>
              <w:spacing w:after="0" w:line="240" w:lineRule="auto"/>
              <w:rPr>
                <w:rFonts w:ascii="Times New Roman" w:hAnsi="Times New Roman"/>
              </w:rPr>
            </w:pPr>
            <w:r w:rsidRPr="00CA43E8">
              <w:rPr>
                <w:rFonts w:ascii="Times New Roman" w:hAnsi="Times New Roman"/>
                <w:bCs/>
              </w:rPr>
              <w:t>Выполнение требований к ведению школьной документации</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E2C4106" w14:textId="77777777" w:rsidR="00DB0A2F" w:rsidRPr="00CA43E8" w:rsidRDefault="00DB0A2F" w:rsidP="00804268">
            <w:pPr>
              <w:spacing w:after="0" w:line="240" w:lineRule="auto"/>
              <w:rPr>
                <w:rFonts w:ascii="Times New Roman" w:hAnsi="Times New Roman"/>
              </w:rPr>
            </w:pPr>
            <w:r w:rsidRPr="00CA43E8">
              <w:rPr>
                <w:rFonts w:ascii="Times New Roman" w:hAnsi="Times New Roman"/>
                <w:bCs/>
              </w:rPr>
              <w:t>Классные руководители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2C74E1C" w14:textId="77777777" w:rsidR="00DB0A2F" w:rsidRPr="00CA43E8" w:rsidRDefault="00DB0A2F" w:rsidP="00804268">
            <w:pPr>
              <w:spacing w:after="0" w:line="240" w:lineRule="auto"/>
              <w:rPr>
                <w:rFonts w:ascii="Times New Roman" w:hAnsi="Times New Roman"/>
              </w:rPr>
            </w:pPr>
            <w:r w:rsidRPr="00CA43E8">
              <w:rPr>
                <w:rFonts w:ascii="Times New Roman" w:hAnsi="Times New Roman"/>
                <w:bCs/>
              </w:rPr>
              <w:t>Классно-обобщающий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30C5439" w14:textId="77777777" w:rsidR="00DB0A2F" w:rsidRPr="00CA43E8" w:rsidRDefault="00DB0A2F" w:rsidP="00804268">
            <w:pPr>
              <w:spacing w:after="0" w:line="240" w:lineRule="auto"/>
              <w:rPr>
                <w:rFonts w:ascii="Times New Roman" w:hAnsi="Times New Roman"/>
              </w:rPr>
            </w:pPr>
            <w:r w:rsidRPr="00CA43E8">
              <w:rPr>
                <w:rFonts w:ascii="Times New Roman" w:hAnsi="Times New Roman"/>
                <w:bCs/>
              </w:rPr>
              <w:t>Изучение</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07F68F" w14:textId="77777777" w:rsidR="00DB0A2F" w:rsidRPr="00CA43E8" w:rsidRDefault="00DB0A2F" w:rsidP="00804268">
            <w:pPr>
              <w:spacing w:after="0" w:line="240" w:lineRule="auto"/>
              <w:rPr>
                <w:rFonts w:ascii="Times New Roman" w:hAnsi="Times New Roman"/>
              </w:rPr>
            </w:pPr>
            <w:r w:rsidRPr="00CA43E8">
              <w:rPr>
                <w:rFonts w:ascii="Times New Roman" w:hAnsi="Times New Roman"/>
                <w:bCs/>
              </w:rPr>
              <w:t>Сентябрь</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8A9C7F" w14:textId="77777777" w:rsidR="00DB0A2F" w:rsidRPr="00CA43E8" w:rsidRDefault="00DB0A2F" w:rsidP="00804268">
            <w:pPr>
              <w:spacing w:after="0" w:line="240" w:lineRule="auto"/>
              <w:rPr>
                <w:rFonts w:ascii="Times New Roman" w:eastAsia="Cambria" w:hAnsi="Times New Roman"/>
              </w:rPr>
            </w:pPr>
            <w:r w:rsidRPr="00CA43E8">
              <w:rPr>
                <w:rFonts w:ascii="Times New Roman" w:eastAsia="Cambria" w:hAnsi="Times New Roman"/>
              </w:rPr>
              <w:t>Смагулова С.Т.</w:t>
            </w:r>
          </w:p>
          <w:p w14:paraId="4FA29817" w14:textId="77777777" w:rsidR="00DB0A2F" w:rsidRPr="00CA43E8" w:rsidRDefault="00DB0A2F" w:rsidP="00804268">
            <w:pPr>
              <w:spacing w:after="0" w:line="240" w:lineRule="auto"/>
              <w:rPr>
                <w:rFonts w:ascii="Times New Roman" w:hAnsi="Times New Roman"/>
              </w:rPr>
            </w:pPr>
            <w:r w:rsidRPr="00CA43E8">
              <w:rPr>
                <w:rFonts w:ascii="Times New Roman" w:hAnsi="Times New Roman"/>
                <w:bCs/>
              </w:rPr>
              <w:t>МО классных руководителей</w:t>
            </w: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BB19009"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АС</w:t>
            </w:r>
          </w:p>
          <w:p w14:paraId="55EF6F67" w14:textId="77777777" w:rsidR="00DB0A2F" w:rsidRPr="00CA43E8" w:rsidRDefault="00DB0A2F" w:rsidP="00804268">
            <w:pPr>
              <w:spacing w:after="0" w:line="240" w:lineRule="auto"/>
              <w:rPr>
                <w:rFonts w:ascii="Times New Roman" w:hAnsi="Times New Roman"/>
              </w:rPr>
            </w:pPr>
          </w:p>
          <w:p w14:paraId="5D919CDB" w14:textId="77777777" w:rsidR="00DB0A2F" w:rsidRPr="00CA43E8" w:rsidRDefault="00DB0A2F" w:rsidP="00804268">
            <w:pPr>
              <w:spacing w:after="0" w:line="240" w:lineRule="auto"/>
              <w:rPr>
                <w:rFonts w:ascii="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63B609D" w14:textId="77777777" w:rsidR="00DB0A2F" w:rsidRPr="00CA43E8" w:rsidRDefault="00DB0A2F" w:rsidP="00804268">
            <w:pPr>
              <w:spacing w:after="0" w:line="240" w:lineRule="auto"/>
              <w:rPr>
                <w:rFonts w:ascii="Times New Roman" w:hAnsi="Times New Roman"/>
              </w:rPr>
            </w:pPr>
            <w:r w:rsidRPr="00CA43E8">
              <w:rPr>
                <w:rFonts w:ascii="Times New Roman" w:hAnsi="Times New Roman"/>
                <w:bCs/>
              </w:rPr>
              <w:t>Справка</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EF645D2" w14:textId="77777777" w:rsidR="00DB0A2F" w:rsidRPr="00CA43E8" w:rsidRDefault="00DB0A2F" w:rsidP="00804268">
            <w:pPr>
              <w:spacing w:after="0" w:line="240" w:lineRule="auto"/>
              <w:rPr>
                <w:rFonts w:ascii="Times New Roman" w:hAnsi="Times New Roman"/>
              </w:rPr>
            </w:pPr>
            <w:r w:rsidRPr="00CA43E8">
              <w:rPr>
                <w:rFonts w:ascii="Times New Roman" w:eastAsia="Cambria" w:hAnsi="Times New Roman"/>
              </w:rPr>
              <w:t>январь</w:t>
            </w:r>
          </w:p>
        </w:tc>
      </w:tr>
      <w:tr w:rsidR="00CA43E8" w:rsidRPr="00CA43E8" w14:paraId="04D6FC50"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85A298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5</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5F82D5C" w14:textId="77777777" w:rsidR="00DB0A2F" w:rsidRPr="00CA43E8" w:rsidRDefault="00DB0A2F" w:rsidP="00804268">
            <w:pPr>
              <w:spacing w:after="0" w:line="240" w:lineRule="auto"/>
              <w:rPr>
                <w:rFonts w:ascii="Times New Roman" w:hAnsi="Times New Roman"/>
              </w:rPr>
            </w:pPr>
            <w:proofErr w:type="gramStart"/>
            <w:r w:rsidRPr="00CA43E8">
              <w:rPr>
                <w:rFonts w:ascii="Times New Roman" w:eastAsia="Cambria" w:hAnsi="Times New Roman"/>
              </w:rPr>
              <w:t>Качество  организации</w:t>
            </w:r>
            <w:proofErr w:type="gramEnd"/>
            <w:r w:rsidRPr="00CA43E8">
              <w:rPr>
                <w:rFonts w:ascii="Times New Roman" w:eastAsia="Cambria" w:hAnsi="Times New Roman"/>
              </w:rPr>
              <w:t xml:space="preserve"> бесплатного питания учащихся из социально-незащищенных семей</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CF0EBED" w14:textId="77777777" w:rsidR="00DB0A2F" w:rsidRPr="00CA43E8" w:rsidRDefault="00DB0A2F" w:rsidP="00804268">
            <w:pPr>
              <w:shd w:val="clear" w:color="auto" w:fill="FFFFFF"/>
              <w:spacing w:after="0" w:line="240" w:lineRule="auto"/>
              <w:rPr>
                <w:rFonts w:ascii="Times New Roman" w:hAnsi="Times New Roman"/>
              </w:rPr>
            </w:pPr>
            <w:r w:rsidRPr="00CA43E8">
              <w:rPr>
                <w:rFonts w:ascii="Times New Roman" w:eastAsia="Cambria" w:hAnsi="Times New Roman"/>
              </w:rPr>
              <w:t>Соблюдение требований к организации горячего питания учащихся из социально уязвимых семей</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197C435" w14:textId="77777777" w:rsidR="00DB0A2F" w:rsidRPr="00CA43E8" w:rsidRDefault="00DB0A2F" w:rsidP="00804268">
            <w:pPr>
              <w:spacing w:after="0" w:line="240" w:lineRule="auto"/>
              <w:rPr>
                <w:rFonts w:ascii="Times New Roman" w:eastAsia="Cambria" w:hAnsi="Times New Roman"/>
              </w:rPr>
            </w:pPr>
            <w:r w:rsidRPr="00CA43E8">
              <w:rPr>
                <w:rFonts w:ascii="Times New Roman" w:eastAsia="Cambria" w:hAnsi="Times New Roman"/>
              </w:rPr>
              <w:t xml:space="preserve">Документы, собранные для бесплатного горячего питания учащихся, по регламенту </w:t>
            </w:r>
            <w:proofErr w:type="spellStart"/>
            <w:r w:rsidRPr="00CA43E8">
              <w:rPr>
                <w:rFonts w:ascii="Times New Roman" w:eastAsia="Cambria" w:hAnsi="Times New Roman"/>
              </w:rPr>
              <w:t>государствен</w:t>
            </w:r>
            <w:proofErr w:type="spellEnd"/>
          </w:p>
          <w:p w14:paraId="364EE851" w14:textId="77777777" w:rsidR="00DB0A2F" w:rsidRPr="00CA43E8" w:rsidRDefault="00DB0A2F" w:rsidP="00804268">
            <w:pPr>
              <w:spacing w:after="0" w:line="240" w:lineRule="auto"/>
              <w:rPr>
                <w:rFonts w:ascii="Times New Roman" w:hAnsi="Times New Roman"/>
              </w:rPr>
            </w:pPr>
            <w:r w:rsidRPr="00CA43E8">
              <w:rPr>
                <w:rFonts w:ascii="Times New Roman" w:eastAsia="Cambria" w:hAnsi="Times New Roman"/>
              </w:rPr>
              <w:t>ной услуги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C3334B6" w14:textId="77777777" w:rsidR="00DB0A2F" w:rsidRPr="00CA43E8" w:rsidRDefault="00DB0A2F" w:rsidP="00804268">
            <w:pPr>
              <w:spacing w:after="0" w:line="240" w:lineRule="auto"/>
              <w:rPr>
                <w:rFonts w:ascii="Times New Roman" w:eastAsia="Cambria" w:hAnsi="Times New Roman"/>
              </w:rPr>
            </w:pPr>
            <w:proofErr w:type="spellStart"/>
            <w:r w:rsidRPr="00CA43E8">
              <w:rPr>
                <w:rFonts w:ascii="Times New Roman" w:eastAsia="Cambria" w:hAnsi="Times New Roman"/>
              </w:rPr>
              <w:t>Тематичес</w:t>
            </w:r>
            <w:proofErr w:type="spellEnd"/>
          </w:p>
          <w:p w14:paraId="2379DB6C" w14:textId="77777777" w:rsidR="00DB0A2F" w:rsidRPr="00CA43E8" w:rsidRDefault="00DB0A2F" w:rsidP="00804268">
            <w:pPr>
              <w:spacing w:after="0" w:line="240" w:lineRule="auto"/>
              <w:rPr>
                <w:rFonts w:ascii="Times New Roman" w:hAnsi="Times New Roman"/>
              </w:rPr>
            </w:pPr>
            <w:r w:rsidRPr="00CA43E8">
              <w:rPr>
                <w:rFonts w:ascii="Times New Roman" w:eastAsia="Cambria" w:hAnsi="Times New Roman"/>
              </w:rPr>
              <w:t>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4E385A5" w14:textId="77777777" w:rsidR="00DB0A2F" w:rsidRPr="00CA43E8" w:rsidRDefault="00DB0A2F" w:rsidP="00804268">
            <w:pPr>
              <w:spacing w:after="0" w:line="240" w:lineRule="auto"/>
              <w:rPr>
                <w:rFonts w:ascii="Times New Roman" w:hAnsi="Times New Roman"/>
              </w:rPr>
            </w:pPr>
            <w:r w:rsidRPr="00CA43E8">
              <w:rPr>
                <w:rFonts w:ascii="Times New Roman" w:eastAsia="Cambria" w:hAnsi="Times New Roman"/>
              </w:rPr>
              <w:t>контроль в столовой, беседа с открытыми вопросами</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78AC263" w14:textId="77777777" w:rsidR="00DB0A2F" w:rsidRPr="00CA43E8" w:rsidRDefault="00DB0A2F" w:rsidP="00804268">
            <w:pPr>
              <w:spacing w:after="0" w:line="240" w:lineRule="auto"/>
              <w:rPr>
                <w:rFonts w:ascii="Times New Roman" w:hAnsi="Times New Roman"/>
              </w:rPr>
            </w:pPr>
            <w:r w:rsidRPr="00CA43E8">
              <w:rPr>
                <w:rFonts w:ascii="Times New Roman" w:eastAsia="Cambria" w:hAnsi="Times New Roman"/>
              </w:rPr>
              <w:t>1 неделя сентября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15039B1" w14:textId="77777777" w:rsidR="00DB0A2F" w:rsidRPr="00CA43E8" w:rsidRDefault="00DB0A2F" w:rsidP="00804268">
            <w:pPr>
              <w:spacing w:after="0" w:line="240" w:lineRule="auto"/>
              <w:rPr>
                <w:rFonts w:ascii="Times New Roman" w:hAnsi="Times New Roman"/>
              </w:rPr>
            </w:pPr>
            <w:r w:rsidRPr="00CA43E8">
              <w:rPr>
                <w:rFonts w:ascii="Times New Roman" w:eastAsia="Cambria" w:hAnsi="Times New Roman"/>
              </w:rPr>
              <w:t>социальный педагог</w:t>
            </w: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DC1FA2B"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5A7064F"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Справка </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3A9D180" w14:textId="77777777" w:rsidR="00DB0A2F" w:rsidRPr="00CA43E8" w:rsidRDefault="00DB0A2F" w:rsidP="00804268">
            <w:pPr>
              <w:spacing w:after="0" w:line="240" w:lineRule="auto"/>
              <w:rPr>
                <w:rFonts w:ascii="Times New Roman" w:hAnsi="Times New Roman"/>
              </w:rPr>
            </w:pPr>
            <w:r w:rsidRPr="00CA43E8">
              <w:rPr>
                <w:rFonts w:ascii="Times New Roman" w:eastAsia="Cambria" w:hAnsi="Times New Roman"/>
              </w:rPr>
              <w:t>1 раз в месяц</w:t>
            </w:r>
          </w:p>
        </w:tc>
      </w:tr>
      <w:tr w:rsidR="00CA43E8" w:rsidRPr="00CA43E8" w14:paraId="159BD10F"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69A304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6</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39E104"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Соблюдение учащимися требований Устава школы</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B7A2128" w14:textId="77777777" w:rsidR="00DB0A2F" w:rsidRPr="00CA43E8" w:rsidRDefault="00DB0A2F" w:rsidP="00804268">
            <w:pPr>
              <w:shd w:val="clear" w:color="auto" w:fill="FFFFFF"/>
              <w:spacing w:after="0" w:line="240" w:lineRule="auto"/>
              <w:rPr>
                <w:rFonts w:ascii="Times New Roman" w:hAnsi="Times New Roman"/>
              </w:rPr>
            </w:pPr>
            <w:r w:rsidRPr="00CA43E8">
              <w:rPr>
                <w:rFonts w:ascii="Times New Roman" w:hAnsi="Times New Roman"/>
              </w:rPr>
              <w:t xml:space="preserve">Контроль соблюдения требований к обязательной школьной форме (приказ Министра </w:t>
            </w:r>
            <w:r w:rsidRPr="00CA43E8">
              <w:rPr>
                <w:rFonts w:ascii="Times New Roman" w:hAnsi="Times New Roman"/>
              </w:rPr>
              <w:lastRenderedPageBreak/>
              <w:t>образования и науки РК от 14 января 2016 года № 26) посещаемости, дисциплины на уроках и перемене, воспитанности обучающихся</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756D90A"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lastRenderedPageBreak/>
              <w:t>обучающиеся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D148D8"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Предупредительный, персона</w:t>
            </w:r>
            <w:r w:rsidRPr="00CA43E8">
              <w:rPr>
                <w:rFonts w:ascii="Times New Roman" w:hAnsi="Times New Roman"/>
              </w:rPr>
              <w:lastRenderedPageBreak/>
              <w:t>льный, обзорный</w:t>
            </w:r>
          </w:p>
          <w:p w14:paraId="4CE47C2E" w14:textId="77777777" w:rsidR="00DB0A2F" w:rsidRPr="00CA43E8" w:rsidRDefault="00DB0A2F" w:rsidP="00804268">
            <w:pPr>
              <w:spacing w:after="0" w:line="240" w:lineRule="auto"/>
              <w:rPr>
                <w:rFonts w:ascii="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47CD842"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lastRenderedPageBreak/>
              <w:t>Наблюдение, изучение</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4815D3A"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1-2 неделя</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1E260A6"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Смагулова С.Т.</w:t>
            </w:r>
          </w:p>
          <w:p w14:paraId="04A28D69"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6B17A519" w14:textId="77777777" w:rsidR="00DB0A2F" w:rsidRPr="00CA43E8" w:rsidRDefault="00DB0A2F" w:rsidP="00804268">
            <w:pPr>
              <w:spacing w:after="0" w:line="240" w:lineRule="auto"/>
              <w:rPr>
                <w:rFonts w:ascii="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5259384"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D98E3EE"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Справка </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D6CE50C"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1 раз в месяц</w:t>
            </w:r>
          </w:p>
        </w:tc>
      </w:tr>
      <w:tr w:rsidR="00CA43E8" w:rsidRPr="00CA43E8" w14:paraId="052FB8A9"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5AFDBC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7</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6903FE3"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Экологическое воспитание через реализацию проекта «</w:t>
            </w:r>
            <w:proofErr w:type="spellStart"/>
            <w:r w:rsidRPr="00CA43E8">
              <w:rPr>
                <w:rFonts w:ascii="Times New Roman" w:hAnsi="Times New Roman"/>
              </w:rPr>
              <w:t>Жасыл</w:t>
            </w:r>
            <w:proofErr w:type="spellEnd"/>
            <w:r w:rsidRPr="00CA43E8">
              <w:rPr>
                <w:rFonts w:ascii="Times New Roman" w:hAnsi="Times New Roman"/>
              </w:rPr>
              <w:t xml:space="preserve"> </w:t>
            </w:r>
            <w:proofErr w:type="spellStart"/>
            <w:r w:rsidRPr="00CA43E8">
              <w:rPr>
                <w:rFonts w:ascii="Times New Roman" w:hAnsi="Times New Roman"/>
              </w:rPr>
              <w:t>мектеп</w:t>
            </w:r>
            <w:proofErr w:type="spellEnd"/>
            <w:r w:rsidRPr="00CA43E8">
              <w:rPr>
                <w:rFonts w:ascii="Times New Roman" w:hAnsi="Times New Roman"/>
              </w:rPr>
              <w:t xml:space="preserve">»  </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6EF96F8"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Использование основных компонентов и ценностей программы воспитания «Б</w:t>
            </w:r>
            <w:r w:rsidRPr="00CA43E8">
              <w:rPr>
                <w:rFonts w:ascii="Times New Roman" w:hAnsi="Times New Roman"/>
                <w:lang w:val="kk-KZ"/>
              </w:rPr>
              <w:t>іртұтас тәрбие</w:t>
            </w:r>
            <w:r w:rsidRPr="00CA43E8">
              <w:rPr>
                <w:rFonts w:ascii="Times New Roman" w:hAnsi="Times New Roman"/>
              </w:rPr>
              <w:t>»</w:t>
            </w:r>
          </w:p>
          <w:p w14:paraId="207F8814" w14:textId="77777777" w:rsidR="00DB0A2F" w:rsidRPr="00CA43E8" w:rsidRDefault="00DB0A2F" w:rsidP="00804268">
            <w:pPr>
              <w:shd w:val="clear" w:color="auto" w:fill="FFFFFF"/>
              <w:spacing w:after="0" w:line="240" w:lineRule="auto"/>
              <w:rPr>
                <w:rFonts w:ascii="Times New Roman" w:hAnsi="Times New Roman"/>
              </w:rPr>
            </w:pP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79434E4"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Классные руководители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BBDEF8F"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9C2DE4"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Классные часы, внеклассные мероприятия</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99883A"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4 неделя </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0BF169"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303928E7" w14:textId="77777777" w:rsidR="00DB0A2F" w:rsidRPr="00CA43E8" w:rsidRDefault="00DB0A2F" w:rsidP="00804268">
            <w:pPr>
              <w:spacing w:after="0" w:line="240" w:lineRule="auto"/>
              <w:rPr>
                <w:rFonts w:ascii="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BE30501"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F43BE18"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Справка </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4E08A8B"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2 неделя января</w:t>
            </w:r>
          </w:p>
        </w:tc>
      </w:tr>
      <w:tr w:rsidR="00CA43E8" w:rsidRPr="00CA43E8" w14:paraId="357BADEB"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CBEDC9"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8</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6DE8F3"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Организация работы с учащимися, состоящими на учете ВШК, неблагополучными семьями</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8E7D34" w14:textId="77777777" w:rsidR="00DB0A2F" w:rsidRPr="00CA43E8" w:rsidRDefault="00DB0A2F" w:rsidP="00804268">
            <w:pPr>
              <w:shd w:val="clear" w:color="auto" w:fill="FFFFFF"/>
              <w:spacing w:after="0" w:line="240" w:lineRule="auto"/>
              <w:rPr>
                <w:rFonts w:ascii="Times New Roman" w:hAnsi="Times New Roman"/>
              </w:rPr>
            </w:pPr>
            <w:r w:rsidRPr="00CA43E8">
              <w:rPr>
                <w:rFonts w:ascii="Times New Roman" w:hAnsi="Times New Roman"/>
              </w:rPr>
              <w:t xml:space="preserve">Ранняя профилактика школьной дезадаптации и девиантного поведения учащихся, оказание психолого-педагогической и социальной помощи таким учащимся и семьям </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66264F"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Классные руководители, общественные воспитатели, учащиеся, родители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D86643"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Предупредительный, персональный, обзорный</w:t>
            </w:r>
          </w:p>
          <w:p w14:paraId="5DD7EFB4" w14:textId="77777777" w:rsidR="00DB0A2F" w:rsidRPr="00CA43E8" w:rsidRDefault="00DB0A2F" w:rsidP="00804268">
            <w:pPr>
              <w:spacing w:after="0" w:line="240" w:lineRule="auto"/>
              <w:rPr>
                <w:rFonts w:ascii="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13C4A7"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Изучение документации, наблюдение, посещение квартир</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6C029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3 неделя </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AC8FCF"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7215C513" w14:textId="77777777" w:rsidR="00DB0A2F" w:rsidRPr="00CA43E8" w:rsidRDefault="00DB0A2F" w:rsidP="00804268">
            <w:pPr>
              <w:spacing w:after="0" w:line="240" w:lineRule="auto"/>
              <w:rPr>
                <w:rFonts w:ascii="Times New Roman" w:hAnsi="Times New Roman"/>
              </w:rPr>
            </w:pP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3651AE"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E849B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Справка </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60D296"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1 раз в месяц</w:t>
            </w:r>
          </w:p>
        </w:tc>
      </w:tr>
      <w:tr w:rsidR="00DB0A2F" w:rsidRPr="00CA43E8" w14:paraId="1C325328" w14:textId="77777777" w:rsidTr="00804268">
        <w:trPr>
          <w:gridAfter w:val="1"/>
          <w:wAfter w:w="6"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CBD9B9"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9</w:t>
            </w:r>
          </w:p>
        </w:tc>
        <w:tc>
          <w:tcPr>
            <w:tcW w:w="22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6C87BD"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Журналы инструктажей 1–11 классов по ТБ во внеурочное время и во время спортивных секций</w:t>
            </w:r>
          </w:p>
        </w:tc>
        <w:tc>
          <w:tcPr>
            <w:tcW w:w="26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A04F54" w14:textId="77777777" w:rsidR="00DB0A2F" w:rsidRPr="00CA43E8" w:rsidRDefault="00DB0A2F" w:rsidP="00804268">
            <w:pPr>
              <w:shd w:val="clear" w:color="auto" w:fill="FFFFFF"/>
              <w:spacing w:after="0" w:line="240" w:lineRule="auto"/>
              <w:rPr>
                <w:rFonts w:ascii="Times New Roman" w:hAnsi="Times New Roman"/>
              </w:rPr>
            </w:pPr>
            <w:r w:rsidRPr="00CA43E8">
              <w:rPr>
                <w:rFonts w:ascii="Times New Roman" w:hAnsi="Times New Roman"/>
              </w:rPr>
              <w:t>Контроль за своевременным проведением инструктажей. Соблюдение единых требований при ведении журналов по ТБ</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10121F"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Классные руководители, инструктора по спорту</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94097A"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Предупредительный, персональный, обзорный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3C5B79"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Изучение документации, мониторинг</w:t>
            </w:r>
          </w:p>
        </w:tc>
        <w:tc>
          <w:tcPr>
            <w:tcW w:w="11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8DF5B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1-2 неделя </w:t>
            </w: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194A1F"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Смагулова С.Т.</w:t>
            </w:r>
          </w:p>
        </w:tc>
        <w:tc>
          <w:tcPr>
            <w:tcW w:w="7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3D67C5"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C2C89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Справка </w:t>
            </w:r>
          </w:p>
        </w:tc>
        <w:tc>
          <w:tcPr>
            <w:tcW w:w="11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96CC90"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ежемесячно</w:t>
            </w:r>
          </w:p>
        </w:tc>
      </w:tr>
    </w:tbl>
    <w:p w14:paraId="51ACEAC4" w14:textId="77777777" w:rsidR="00DB0A2F" w:rsidRPr="00CA43E8" w:rsidRDefault="00DB0A2F" w:rsidP="00DB0A2F">
      <w:pPr>
        <w:spacing w:after="0" w:line="240" w:lineRule="auto"/>
        <w:jc w:val="center"/>
        <w:rPr>
          <w:rFonts w:ascii="Times New Roman" w:eastAsia="Times New Roman" w:hAnsi="Times New Roman"/>
          <w:b/>
          <w:bCs/>
          <w:sz w:val="26"/>
          <w:szCs w:val="26"/>
        </w:rPr>
      </w:pPr>
    </w:p>
    <w:p w14:paraId="71B734BF" w14:textId="77777777" w:rsidR="00DB0A2F" w:rsidRPr="00CA43E8" w:rsidRDefault="00DB0A2F" w:rsidP="00DB0A2F">
      <w:pPr>
        <w:spacing w:after="0" w:line="240" w:lineRule="auto"/>
        <w:jc w:val="center"/>
        <w:rPr>
          <w:rFonts w:ascii="Times New Roman" w:eastAsia="Times New Roman" w:hAnsi="Times New Roman"/>
          <w:b/>
          <w:bCs/>
          <w:sz w:val="24"/>
          <w:szCs w:val="24"/>
        </w:rPr>
      </w:pPr>
      <w:r w:rsidRPr="00CA43E8">
        <w:rPr>
          <w:rFonts w:ascii="Times New Roman" w:eastAsia="Times New Roman" w:hAnsi="Times New Roman"/>
          <w:b/>
          <w:bCs/>
          <w:sz w:val="24"/>
          <w:szCs w:val="24"/>
        </w:rPr>
        <w:t>ОКТЯБРЬ</w:t>
      </w:r>
    </w:p>
    <w:tbl>
      <w:tblPr>
        <w:tblW w:w="1574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600" w:firstRow="0" w:lastRow="0" w:firstColumn="0" w:lastColumn="0" w:noHBand="1" w:noVBand="1"/>
      </w:tblPr>
      <w:tblGrid>
        <w:gridCol w:w="530"/>
        <w:gridCol w:w="2299"/>
        <w:gridCol w:w="2552"/>
        <w:gridCol w:w="1559"/>
        <w:gridCol w:w="992"/>
        <w:gridCol w:w="1701"/>
        <w:gridCol w:w="1134"/>
        <w:gridCol w:w="1986"/>
        <w:gridCol w:w="709"/>
        <w:gridCol w:w="1134"/>
        <w:gridCol w:w="1134"/>
        <w:gridCol w:w="13"/>
      </w:tblGrid>
      <w:tr w:rsidR="00CA43E8" w:rsidRPr="00CA43E8" w14:paraId="173F076B" w14:textId="77777777" w:rsidTr="00804268">
        <w:trPr>
          <w:gridAfter w:val="1"/>
          <w:wAfter w:w="13" w:type="dxa"/>
          <w:cantSplit/>
          <w:trHeight w:val="1657"/>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1C6F7189"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 п/п</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7A6348D7"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Тема контроля</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4DEE6986"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Цель контроля</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4E53189D"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Объект контроля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64E41E31"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Вид контроля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1E6731DE"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Методика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77F0D2FC"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Сроки выполнения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6CDAF65F"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Ответственные</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272A78D9"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Место рассмотрения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236AEAAF"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Управленческое решение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57BA0AD9"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Вторичный контроль</w:t>
            </w:r>
          </w:p>
        </w:tc>
      </w:tr>
      <w:tr w:rsidR="00CA43E8" w:rsidRPr="00CA43E8" w14:paraId="3AE04A15" w14:textId="77777777" w:rsidTr="00804268">
        <w:trPr>
          <w:trHeight w:val="331"/>
        </w:trPr>
        <w:tc>
          <w:tcPr>
            <w:tcW w:w="15743" w:type="dxa"/>
            <w:gridSpan w:val="1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680C4C84"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hAnsi="Times New Roman"/>
                <w:b/>
                <w:bCs/>
              </w:rPr>
              <w:t>І. Контроль за выполнением нормативных документов и ведением школьной документации согласно требованиям</w:t>
            </w:r>
          </w:p>
        </w:tc>
      </w:tr>
      <w:tr w:rsidR="00CA43E8" w:rsidRPr="00CA43E8" w14:paraId="082DA327" w14:textId="77777777" w:rsidTr="00804268">
        <w:trPr>
          <w:gridAfter w:val="1"/>
          <w:wAfter w:w="13" w:type="dxa"/>
          <w:trHeight w:val="2021"/>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986D13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1</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414C65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Своевременность и качество заполнения электронного журнала: оценочная деятельность педагогов</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C0969D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и скорректировать систему контрольно-оценочной деятельности, систему домашних заданий</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02D66F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электронные журналы</w:t>
            </w:r>
            <w:r w:rsidRPr="00CA43E8">
              <w:rPr>
                <w:rFonts w:ascii="Times New Roman" w:eastAsia="Times New Roman" w:hAnsi="Times New Roman"/>
              </w:rPr>
              <w:tab/>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8D31A9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5B01A6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FF1AB8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октябрь</w:t>
            </w:r>
          </w:p>
          <w:p w14:paraId="554DFFC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C5B70A8"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Байгабулова</w:t>
            </w:r>
            <w:proofErr w:type="spellEnd"/>
            <w:r w:rsidRPr="00CA43E8">
              <w:rPr>
                <w:rFonts w:ascii="Times New Roman" w:hAnsi="Times New Roman"/>
              </w:rPr>
              <w:t xml:space="preserve"> А. К. </w:t>
            </w:r>
          </w:p>
          <w:p w14:paraId="4AFDA94F"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Шакенова</w:t>
            </w:r>
            <w:proofErr w:type="spellEnd"/>
            <w:r w:rsidRPr="00CA43E8">
              <w:rPr>
                <w:rFonts w:ascii="Times New Roman" w:hAnsi="Times New Roman"/>
              </w:rPr>
              <w:t xml:space="preserve"> Ж. С. Тюменева Р. А.</w:t>
            </w:r>
          </w:p>
          <w:p w14:paraId="0055121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Артемьева Н. Е.</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AA3E6C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CD8514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1B21C5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декабрь</w:t>
            </w:r>
          </w:p>
          <w:p w14:paraId="58F69E8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2025</w:t>
            </w:r>
          </w:p>
        </w:tc>
      </w:tr>
      <w:tr w:rsidR="00CA43E8" w:rsidRPr="00CA43E8" w14:paraId="5F40608D"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D8C26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A7660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Содержание и анализ </w:t>
            </w:r>
            <w:proofErr w:type="spellStart"/>
            <w:r w:rsidRPr="00CA43E8">
              <w:rPr>
                <w:rFonts w:ascii="Times New Roman" w:eastAsia="Times New Roman" w:hAnsi="Times New Roman"/>
              </w:rPr>
              <w:t>суммативного</w:t>
            </w:r>
            <w:proofErr w:type="spellEnd"/>
            <w:r w:rsidRPr="00CA43E8">
              <w:rPr>
                <w:rFonts w:ascii="Times New Roman" w:eastAsia="Times New Roman" w:hAnsi="Times New Roman"/>
              </w:rPr>
              <w:t xml:space="preserve"> оценивания за 1 четверть.</w:t>
            </w:r>
          </w:p>
          <w:p w14:paraId="1000F3C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Соблюдение принципов академической честности при проведении СОЧ</w:t>
            </w:r>
          </w:p>
          <w:p w14:paraId="0F94005E" w14:textId="77777777" w:rsidR="00DB0A2F" w:rsidRPr="00CA43E8" w:rsidRDefault="00DB0A2F" w:rsidP="00804268">
            <w:pPr>
              <w:spacing w:after="0" w:line="240" w:lineRule="auto"/>
              <w:rPr>
                <w:rFonts w:ascii="Times New Roman" w:eastAsia="Times New Roman" w:hAnsi="Times New Roman"/>
              </w:rPr>
            </w:pP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DED40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проверить соответствие аналитических форм Приказу МОН РК 472 от 16.09.2021 года «Об утверждении Перечня документов…», оценить качество анализа СОЧ, СОР, </w:t>
            </w:r>
          </w:p>
          <w:p w14:paraId="6E795ED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соответствие содержания и дескрипторов требованиям учебных программ, ДСП и ГОСО</w:t>
            </w:r>
          </w:p>
          <w:p w14:paraId="41377A4D" w14:textId="77777777" w:rsidR="00DB0A2F" w:rsidRPr="00CA43E8" w:rsidRDefault="00DB0A2F" w:rsidP="00804268">
            <w:pPr>
              <w:spacing w:after="0" w:line="240" w:lineRule="auto"/>
              <w:rPr>
                <w:rFonts w:ascii="Times New Roman" w:eastAsia="Times New Roman" w:hAnsi="Times New Roman"/>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85BB7E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материалы СОЧ, СОР</w:t>
            </w:r>
          </w:p>
          <w:p w14:paraId="41AB3A9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сведения об анализе СОР, СОЧ</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0F4722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CCB0E5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 посещение уроков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4F1FBD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октябрь</w:t>
            </w:r>
          </w:p>
          <w:p w14:paraId="425757F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D5CDE2"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Байгабулова</w:t>
            </w:r>
            <w:proofErr w:type="spellEnd"/>
            <w:r w:rsidRPr="00CA43E8">
              <w:rPr>
                <w:rFonts w:ascii="Times New Roman" w:hAnsi="Times New Roman"/>
              </w:rPr>
              <w:t xml:space="preserve"> А. К. </w:t>
            </w:r>
          </w:p>
          <w:p w14:paraId="44483151"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Шакенова</w:t>
            </w:r>
            <w:proofErr w:type="spellEnd"/>
            <w:r w:rsidRPr="00CA43E8">
              <w:rPr>
                <w:rFonts w:ascii="Times New Roman" w:hAnsi="Times New Roman"/>
              </w:rPr>
              <w:t xml:space="preserve"> Ж. С. Тюменева Р. А.</w:t>
            </w:r>
          </w:p>
          <w:p w14:paraId="2098BE9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Артемьева Н. Е.</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ED3F88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4F3095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собеседование с учителями </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AB96F4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декабрь</w:t>
            </w:r>
          </w:p>
          <w:p w14:paraId="76EF8EA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2025</w:t>
            </w:r>
          </w:p>
        </w:tc>
      </w:tr>
      <w:tr w:rsidR="00CA43E8" w:rsidRPr="00CA43E8" w14:paraId="193D11C0"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3C4F0F1" w14:textId="14379B64" w:rsidR="00DB0A2F" w:rsidRPr="00CA43E8" w:rsidRDefault="00E819AE"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55C20B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Качество проверки рабочих тетрадей в 5-х, 10-х классах по казахскому языку, русскому языку, математике </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60248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определить периодичность и качество обратной связи, эффективность используемых методов и приёмов формативного оценивания</w:t>
            </w:r>
          </w:p>
          <w:p w14:paraId="05657E33" w14:textId="77777777" w:rsidR="00DB0A2F" w:rsidRPr="00CA43E8" w:rsidRDefault="00DB0A2F" w:rsidP="00804268">
            <w:pPr>
              <w:spacing w:after="0" w:line="240" w:lineRule="auto"/>
              <w:rPr>
                <w:rFonts w:ascii="Times New Roman" w:eastAsia="Times New Roman" w:hAnsi="Times New Roman"/>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1A71E6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система формативного оценивания, качество обратной связи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3453D6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50EA1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проверка тетрадей</w:t>
            </w:r>
            <w:r w:rsidRPr="00CA43E8">
              <w:rPr>
                <w:rFonts w:ascii="Times New Roman" w:eastAsia="Times New Roman" w:hAnsi="Times New Roman"/>
              </w:rPr>
              <w:tab/>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5322AA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октябрь</w:t>
            </w:r>
          </w:p>
          <w:p w14:paraId="509A695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C8C676"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 Тюменева Р. А.</w:t>
            </w:r>
          </w:p>
          <w:p w14:paraId="0772871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руководители МО</w:t>
            </w:r>
          </w:p>
          <w:p w14:paraId="4FB6531A" w14:textId="77777777" w:rsidR="00DB0A2F" w:rsidRPr="00CA43E8" w:rsidRDefault="00DB0A2F" w:rsidP="00804268">
            <w:pPr>
              <w:spacing w:after="0" w:line="240" w:lineRule="auto"/>
              <w:rPr>
                <w:rFonts w:ascii="Times New Roman" w:eastAsia="Times New Roman" w:hAnsi="Times New Roman"/>
              </w:rPr>
            </w:pP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09EF80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малый 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D9E918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решения малого 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742494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апрель</w:t>
            </w:r>
          </w:p>
          <w:p w14:paraId="6502031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296CA3" w:rsidRPr="00CA43E8" w14:paraId="60CED0BE"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3ABD26" w14:textId="792AE1BC" w:rsidR="00296CA3" w:rsidRPr="00CA43E8" w:rsidRDefault="00296CA3" w:rsidP="00804268">
            <w:pPr>
              <w:spacing w:after="0" w:line="240" w:lineRule="auto"/>
              <w:rPr>
                <w:rFonts w:ascii="Times New Roman" w:eastAsia="Times New Roman" w:hAnsi="Times New Roman"/>
              </w:rPr>
            </w:pPr>
            <w:r>
              <w:rPr>
                <w:rFonts w:ascii="Times New Roman" w:eastAsia="Times New Roman" w:hAnsi="Times New Roman"/>
              </w:rPr>
              <w:t>4</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D5FF26" w14:textId="7D663E8D" w:rsidR="00296CA3" w:rsidRPr="006D432E" w:rsidRDefault="00296CA3" w:rsidP="00296CA3">
            <w:pPr>
              <w:spacing w:after="0" w:line="240" w:lineRule="auto"/>
              <w:rPr>
                <w:rFonts w:ascii="Times New Roman" w:eastAsia="Times New Roman" w:hAnsi="Times New Roman"/>
              </w:rPr>
            </w:pPr>
            <w:r w:rsidRPr="006D432E">
              <w:rPr>
                <w:rFonts w:ascii="Times New Roman" w:eastAsia="Times New Roman" w:hAnsi="Times New Roman"/>
              </w:rPr>
              <w:t>Оказание консультационной, методической помощи педагогам и</w:t>
            </w:r>
          </w:p>
          <w:p w14:paraId="7C77244E" w14:textId="52AA38D5" w:rsidR="00296CA3" w:rsidRPr="00CA43E8" w:rsidRDefault="00296CA3" w:rsidP="00296CA3">
            <w:pPr>
              <w:spacing w:after="0" w:line="240" w:lineRule="auto"/>
              <w:rPr>
                <w:rFonts w:ascii="Times New Roman" w:eastAsia="Times New Roman" w:hAnsi="Times New Roman"/>
              </w:rPr>
            </w:pPr>
            <w:r w:rsidRPr="006D432E">
              <w:rPr>
                <w:rFonts w:ascii="Times New Roman" w:eastAsia="Times New Roman" w:hAnsi="Times New Roman"/>
              </w:rPr>
              <w:t>родителям для успешного обучения, развития и социализации детей с ООП</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336D5D" w14:textId="77777777" w:rsidR="00296CA3" w:rsidRPr="00296CA3" w:rsidRDefault="00296CA3" w:rsidP="00296CA3">
            <w:pPr>
              <w:spacing w:after="0" w:line="240" w:lineRule="auto"/>
              <w:rPr>
                <w:rFonts w:ascii="Times New Roman" w:eastAsia="Times New Roman" w:hAnsi="Times New Roman"/>
              </w:rPr>
            </w:pPr>
            <w:r>
              <w:rPr>
                <w:rFonts w:ascii="Times New Roman" w:eastAsia="Times New Roman" w:hAnsi="Times New Roman"/>
              </w:rPr>
              <w:t xml:space="preserve">Определить качество оказания </w:t>
            </w:r>
            <w:r w:rsidRPr="00296CA3">
              <w:rPr>
                <w:rFonts w:ascii="Times New Roman" w:eastAsia="Times New Roman" w:hAnsi="Times New Roman"/>
              </w:rPr>
              <w:t>методической помощи педагогам и</w:t>
            </w:r>
          </w:p>
          <w:p w14:paraId="01B8CBCF" w14:textId="77F762EC" w:rsidR="00296CA3" w:rsidRPr="00CA43E8" w:rsidRDefault="00296CA3" w:rsidP="00296CA3">
            <w:pPr>
              <w:spacing w:after="0" w:line="240" w:lineRule="auto"/>
              <w:rPr>
                <w:rFonts w:ascii="Times New Roman" w:eastAsia="Times New Roman" w:hAnsi="Times New Roman"/>
              </w:rPr>
            </w:pPr>
            <w:r w:rsidRPr="00296CA3">
              <w:rPr>
                <w:rFonts w:ascii="Times New Roman" w:eastAsia="Times New Roman" w:hAnsi="Times New Roman"/>
              </w:rPr>
              <w:t>родителям для успешного обучения, развития и социализации детей с ООП</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6F8743" w14:textId="681BD258" w:rsidR="00296CA3" w:rsidRPr="00CA43E8" w:rsidRDefault="00296CA3" w:rsidP="00804268">
            <w:pPr>
              <w:spacing w:after="0" w:line="240" w:lineRule="auto"/>
              <w:rPr>
                <w:rFonts w:ascii="Times New Roman" w:eastAsia="Times New Roman" w:hAnsi="Times New Roman"/>
              </w:rPr>
            </w:pPr>
            <w:r>
              <w:rPr>
                <w:rFonts w:ascii="Times New Roman" w:eastAsia="Times New Roman" w:hAnsi="Times New Roman"/>
              </w:rPr>
              <w:t>Журнал, протокола.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A4DE9F" w14:textId="601E186F" w:rsidR="00296CA3" w:rsidRPr="00CA43E8" w:rsidRDefault="00296CA3"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FD5CF7" w14:textId="614F2B58" w:rsidR="00296CA3" w:rsidRPr="00CA43E8" w:rsidRDefault="00296CA3"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w:t>
            </w:r>
            <w:r>
              <w:rPr>
                <w:rFonts w:ascii="Times New Roman" w:eastAsia="Times New Roman" w:hAnsi="Times New Roman"/>
              </w:rPr>
              <w:t>.</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122922" w14:textId="77777777" w:rsidR="00296CA3" w:rsidRPr="00CA43E8" w:rsidRDefault="00296CA3" w:rsidP="00296CA3">
            <w:pPr>
              <w:spacing w:after="0" w:line="240" w:lineRule="auto"/>
              <w:rPr>
                <w:rFonts w:ascii="Times New Roman" w:eastAsia="Times New Roman" w:hAnsi="Times New Roman"/>
              </w:rPr>
            </w:pPr>
            <w:r w:rsidRPr="00CA43E8">
              <w:rPr>
                <w:rFonts w:ascii="Times New Roman" w:eastAsia="Times New Roman" w:hAnsi="Times New Roman"/>
              </w:rPr>
              <w:t>октябрь</w:t>
            </w:r>
          </w:p>
          <w:p w14:paraId="2BE45C74" w14:textId="26C10280" w:rsidR="00296CA3" w:rsidRPr="00CA43E8" w:rsidRDefault="00296CA3" w:rsidP="00296CA3">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BB9731" w14:textId="113D4E6E" w:rsidR="00296CA3" w:rsidRPr="00CA43E8" w:rsidRDefault="00296CA3"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A436D4" w14:textId="52F3AC1D" w:rsidR="00296CA3" w:rsidRPr="00CA43E8" w:rsidRDefault="00296CA3" w:rsidP="00804268">
            <w:pPr>
              <w:spacing w:after="0" w:line="240" w:lineRule="auto"/>
              <w:rPr>
                <w:rFonts w:ascii="Times New Roman" w:eastAsia="Times New Roman" w:hAnsi="Times New Roman"/>
              </w:rPr>
            </w:pPr>
            <w:r>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D81897" w14:textId="2DFE66C9" w:rsidR="00296CA3" w:rsidRPr="00CA43E8" w:rsidRDefault="00296CA3" w:rsidP="00804268">
            <w:pPr>
              <w:spacing w:after="0" w:line="240" w:lineRule="auto"/>
              <w:rPr>
                <w:rFonts w:ascii="Times New Roman" w:eastAsia="Times New Roman" w:hAnsi="Times New Roman"/>
              </w:rPr>
            </w:pPr>
            <w:r>
              <w:rPr>
                <w:rFonts w:ascii="Times New Roman" w:eastAsia="Times New Roman" w:hAnsi="Times New Roman"/>
              </w:rPr>
              <w:t>Консультация с учителями и родителями.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342DD4" w14:textId="3ADA5B57" w:rsidR="00296CA3" w:rsidRPr="00CA43E8" w:rsidRDefault="00296CA3" w:rsidP="00804268">
            <w:pPr>
              <w:spacing w:after="0" w:line="240" w:lineRule="auto"/>
              <w:rPr>
                <w:rFonts w:ascii="Times New Roman" w:eastAsia="Times New Roman" w:hAnsi="Times New Roman"/>
              </w:rPr>
            </w:pPr>
            <w:r>
              <w:rPr>
                <w:rFonts w:ascii="Times New Roman" w:eastAsia="Times New Roman" w:hAnsi="Times New Roman"/>
              </w:rPr>
              <w:t>Январь 2026</w:t>
            </w:r>
          </w:p>
        </w:tc>
      </w:tr>
      <w:tr w:rsidR="00CA43E8" w:rsidRPr="00CA43E8" w14:paraId="3895B9FB" w14:textId="77777777" w:rsidTr="00804268">
        <w:trPr>
          <w:trHeight w:val="331"/>
        </w:trPr>
        <w:tc>
          <w:tcPr>
            <w:tcW w:w="15743" w:type="dxa"/>
            <w:gridSpan w:val="1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56DEB369"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lastRenderedPageBreak/>
              <w:t>ІI. Контроль за качеством учебного процесса</w:t>
            </w:r>
          </w:p>
        </w:tc>
      </w:tr>
      <w:tr w:rsidR="00CA43E8" w:rsidRPr="00CA43E8" w14:paraId="61AA00CE"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30CAF2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A8EE6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Реализация принципов преемственности в организации УВП в 5-х, 10-х классах в условиях внедрения обновленного содержания.</w:t>
            </w:r>
            <w:r w:rsidRPr="00CA43E8">
              <w:rPr>
                <w:rFonts w:ascii="Times New Roman" w:eastAsia="Times New Roman" w:hAnsi="Times New Roman"/>
              </w:rPr>
              <w:tab/>
            </w:r>
            <w:r w:rsidRPr="00CA43E8">
              <w:rPr>
                <w:rFonts w:ascii="Times New Roman" w:eastAsia="Times New Roman" w:hAnsi="Times New Roman"/>
              </w:rPr>
              <w:tab/>
            </w:r>
          </w:p>
          <w:p w14:paraId="03CF6AFF" w14:textId="77777777" w:rsidR="00DB0A2F" w:rsidRPr="00CA43E8" w:rsidRDefault="00DB0A2F" w:rsidP="00804268">
            <w:pPr>
              <w:spacing w:after="0" w:line="240" w:lineRule="auto"/>
              <w:rPr>
                <w:rFonts w:ascii="Times New Roman" w:eastAsia="Times New Roman" w:hAnsi="Times New Roman"/>
              </w:rPr>
            </w:pP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48704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скорректировать систему деятельности учителей и классных руководителей 5-х классов по адаптации учащихся при переходе на уровень основного среднего образования в условиях внедрения обновленного содержания </w:t>
            </w:r>
          </w:p>
          <w:p w14:paraId="41095EF7" w14:textId="77777777" w:rsidR="00DB0A2F" w:rsidRPr="00CA43E8" w:rsidRDefault="00DB0A2F" w:rsidP="00804268">
            <w:pPr>
              <w:spacing w:after="0" w:line="240" w:lineRule="auto"/>
              <w:rPr>
                <w:rFonts w:ascii="Times New Roman" w:eastAsia="Times New Roman" w:hAnsi="Times New Roman"/>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F8D028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эффективные условия организации УВП</w:t>
            </w:r>
            <w:r w:rsidRPr="00CA43E8">
              <w:rPr>
                <w:rFonts w:ascii="Times New Roman" w:eastAsia="Times New Roman" w:hAnsi="Times New Roman"/>
              </w:rPr>
              <w:tab/>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A68B8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3435A0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посещение уроков, анкетирование, анализ </w:t>
            </w:r>
            <w:proofErr w:type="gramStart"/>
            <w:r w:rsidRPr="00CA43E8">
              <w:rPr>
                <w:rFonts w:ascii="Times New Roman" w:eastAsia="Times New Roman" w:hAnsi="Times New Roman"/>
              </w:rPr>
              <w:t>СОР,  СОЧ</w:t>
            </w:r>
            <w:proofErr w:type="gramEnd"/>
            <w:r w:rsidRPr="00CA43E8">
              <w:rPr>
                <w:rFonts w:ascii="Times New Roman" w:eastAsia="Times New Roman" w:hAnsi="Times New Roman"/>
              </w:rPr>
              <w:t xml:space="preserve"> за 1 четверть</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9E1FAB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октябрь</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5B0F99"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
          <w:p w14:paraId="19723C5F"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 Тюменева Р. А.</w:t>
            </w:r>
          </w:p>
          <w:p w14:paraId="4E82CF8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Артемьева Н. Е.</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B60E8D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малый 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FD0E4F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решения малого 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BED547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апрель</w:t>
            </w:r>
          </w:p>
          <w:p w14:paraId="4ACE268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0B81DF9C"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1EDDC4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27F91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Адаптация учащихся 1 классов к условиям обучения</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8BBFC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скорректировать систему деятельности учителей 1-х классов по адаптации учащихся </w:t>
            </w:r>
          </w:p>
          <w:p w14:paraId="1948CF4C" w14:textId="77777777" w:rsidR="00DB0A2F" w:rsidRPr="00CA43E8" w:rsidRDefault="00DB0A2F" w:rsidP="00804268">
            <w:pPr>
              <w:spacing w:after="0" w:line="240" w:lineRule="auto"/>
              <w:rPr>
                <w:rFonts w:ascii="Times New Roman" w:eastAsia="Times New Roman" w:hAnsi="Times New Roman"/>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9454B4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эффективные условия организации УВП</w:t>
            </w:r>
            <w:r w:rsidRPr="00CA43E8">
              <w:rPr>
                <w:rFonts w:ascii="Times New Roman" w:eastAsia="Times New Roman" w:hAnsi="Times New Roman"/>
              </w:rPr>
              <w:tab/>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65FD9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DBE946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 анкетирование родителей</w:t>
            </w:r>
          </w:p>
          <w:p w14:paraId="434FE14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 </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821A8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октябрь</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41E1E1"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
          <w:p w14:paraId="268326D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076D9F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малый 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A95490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решения малого 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C1F590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апрель</w:t>
            </w:r>
          </w:p>
          <w:p w14:paraId="29A71FF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6CED23D8"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06C22D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F814A4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Реализация ценностно-ориентированного подхода в рамках декады математической грамотности </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E0C4EA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оценить качество проведения мероприятий, разработать рекомендации по повышению </w:t>
            </w:r>
            <w:proofErr w:type="gramStart"/>
            <w:r w:rsidRPr="00CA43E8">
              <w:rPr>
                <w:rFonts w:ascii="Times New Roman" w:eastAsia="Times New Roman" w:hAnsi="Times New Roman"/>
              </w:rPr>
              <w:t>качества  их</w:t>
            </w:r>
            <w:proofErr w:type="gramEnd"/>
            <w:r w:rsidRPr="00CA43E8">
              <w:rPr>
                <w:rFonts w:ascii="Times New Roman" w:eastAsia="Times New Roman" w:hAnsi="Times New Roman"/>
              </w:rPr>
              <w:t xml:space="preserve"> проведения</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9323EF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формы и методы, используемые при проведении мероприятий</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7A6BC4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9210A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мероприятий</w:t>
            </w:r>
          </w:p>
          <w:p w14:paraId="689622EC"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2C6979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77B17BB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E4778B"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4DCAFBC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p w14:paraId="7F297A2C" w14:textId="77777777" w:rsidR="00DB0A2F" w:rsidRPr="00CA43E8" w:rsidRDefault="00DB0A2F" w:rsidP="00804268">
            <w:pPr>
              <w:spacing w:after="0" w:line="240" w:lineRule="auto"/>
              <w:rPr>
                <w:rFonts w:ascii="Times New Roman" w:eastAsia="Times New Roman" w:hAnsi="Times New Roman"/>
              </w:rPr>
            </w:pP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540E05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4EC760D"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протоколинформационная</w:t>
            </w:r>
            <w:proofErr w:type="spellEnd"/>
            <w:r w:rsidRPr="00CA43E8">
              <w:rPr>
                <w:rFonts w:ascii="Times New Roman" w:eastAsia="Times New Roman" w:hAnsi="Times New Roman"/>
              </w:rPr>
              <w:t xml:space="preserve">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79ACF6" w14:textId="77777777" w:rsidR="00DB0A2F" w:rsidRPr="00CA43E8" w:rsidRDefault="00DB0A2F" w:rsidP="00804268">
            <w:pPr>
              <w:spacing w:after="0" w:line="240" w:lineRule="auto"/>
              <w:rPr>
                <w:rFonts w:ascii="Times New Roman" w:eastAsia="Times New Roman" w:hAnsi="Times New Roman"/>
              </w:rPr>
            </w:pPr>
          </w:p>
        </w:tc>
      </w:tr>
      <w:tr w:rsidR="00CA43E8" w:rsidRPr="00CA43E8" w14:paraId="6D2B69C9"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085047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0816F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Организация занятий с одаренными учащимися 2- 11 классов по подготовке к предметным олимпиадам и творческим конкурсам</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36649F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скорректировать систему работы учителей с одаренными учащимися</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62F633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соответствие фактических занятий расписанию, содержание и формы проведения занятий  </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FE057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624102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занятий, анкетирование учащихся и учителей, собеседование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08B856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октябрь</w:t>
            </w:r>
          </w:p>
          <w:p w14:paraId="438A6C5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06BBD05"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03F3A1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A5477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3B2C33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январь</w:t>
            </w:r>
          </w:p>
          <w:p w14:paraId="0BF911C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74A5D760"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863F3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5</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A33790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Состояние преподавания казахского языка и литературы в 1-4 классах</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3B77BF5" w14:textId="77777777" w:rsidR="00DB0A2F" w:rsidRPr="00CA43E8" w:rsidRDefault="00DB0A2F" w:rsidP="00804268">
            <w:pPr>
              <w:spacing w:after="0" w:line="240" w:lineRule="auto"/>
              <w:rPr>
                <w:rFonts w:ascii="Times New Roman" w:eastAsia="Times New Roman" w:hAnsi="Times New Roman"/>
              </w:rPr>
            </w:pPr>
            <w:proofErr w:type="gramStart"/>
            <w:r w:rsidRPr="00CA43E8">
              <w:rPr>
                <w:rFonts w:ascii="Times New Roman" w:eastAsia="Times New Roman" w:hAnsi="Times New Roman"/>
              </w:rPr>
              <w:t>Выявить  соответствие</w:t>
            </w:r>
            <w:proofErr w:type="gramEnd"/>
            <w:r w:rsidRPr="00CA43E8">
              <w:rPr>
                <w:rFonts w:ascii="Times New Roman" w:eastAsia="Times New Roman" w:hAnsi="Times New Roman"/>
              </w:rPr>
              <w:t xml:space="preserve"> качества </w:t>
            </w:r>
            <w:proofErr w:type="gramStart"/>
            <w:r w:rsidRPr="00CA43E8">
              <w:rPr>
                <w:rFonts w:ascii="Times New Roman" w:eastAsia="Times New Roman" w:hAnsi="Times New Roman"/>
              </w:rPr>
              <w:t>преподавания  требованиям</w:t>
            </w:r>
            <w:proofErr w:type="gramEnd"/>
            <w:r w:rsidRPr="00CA43E8">
              <w:rPr>
                <w:rFonts w:ascii="Times New Roman" w:eastAsia="Times New Roman" w:hAnsi="Times New Roman"/>
              </w:rPr>
              <w:t xml:space="preserve"> ГОСО; уровень </w:t>
            </w:r>
            <w:proofErr w:type="gramStart"/>
            <w:r w:rsidRPr="00CA43E8">
              <w:rPr>
                <w:rFonts w:ascii="Times New Roman" w:eastAsia="Times New Roman" w:hAnsi="Times New Roman"/>
              </w:rPr>
              <w:t>обеспечения  условий</w:t>
            </w:r>
            <w:proofErr w:type="gramEnd"/>
            <w:r w:rsidRPr="00CA43E8">
              <w:rPr>
                <w:rFonts w:ascii="Times New Roman" w:eastAsia="Times New Roman" w:hAnsi="Times New Roman"/>
              </w:rPr>
              <w:t xml:space="preserve">  организации учебного процесса </w:t>
            </w:r>
            <w:r w:rsidRPr="00CA43E8">
              <w:rPr>
                <w:rFonts w:ascii="Times New Roman" w:eastAsia="Times New Roman" w:hAnsi="Times New Roman"/>
              </w:rPr>
              <w:lastRenderedPageBreak/>
              <w:t>требованиям   и    нормам.</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1B1B4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качество преподавания,</w:t>
            </w:r>
          </w:p>
          <w:p w14:paraId="17F2524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условия обучения</w:t>
            </w:r>
          </w:p>
          <w:p w14:paraId="464A4AD3"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B2557DF" w14:textId="77777777" w:rsidR="00DB0A2F" w:rsidRPr="00CA43E8" w:rsidRDefault="00DB0A2F" w:rsidP="00804268">
            <w:pPr>
              <w:spacing w:after="0" w:line="240" w:lineRule="auto"/>
              <w:rPr>
                <w:rFonts w:ascii="Times New Roman" w:hAnsi="Times New Roman"/>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2A8C9F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305925A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 анализ деятельности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0578F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октябрь</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FE6FA6"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570E1DED" w14:textId="77777777" w:rsidR="00DB0A2F" w:rsidRPr="00CA43E8" w:rsidRDefault="00DB0A2F" w:rsidP="00804268">
            <w:pPr>
              <w:spacing w:after="0" w:line="240" w:lineRule="auto"/>
              <w:rPr>
                <w:rFonts w:ascii="Times New Roman" w:eastAsia="Times New Roman" w:hAnsi="Times New Roman"/>
              </w:rPr>
            </w:pP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39EF92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4C8D77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7FD92B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p w14:paraId="55F35F8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6FA36541" w14:textId="77777777" w:rsidTr="00804268">
        <w:trPr>
          <w:trHeight w:val="431"/>
        </w:trPr>
        <w:tc>
          <w:tcPr>
            <w:tcW w:w="15743" w:type="dxa"/>
            <w:gridSpan w:val="1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1944635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b/>
                <w:bCs/>
              </w:rPr>
              <w:t>III. Контроль за работой по восполнению пробелов в знаниях и за работой со слабоуспевающими</w:t>
            </w:r>
          </w:p>
        </w:tc>
      </w:tr>
      <w:tr w:rsidR="00CA43E8" w:rsidRPr="00CA43E8" w14:paraId="552397F0"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70635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4A04D8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Организация работы педколлектива по ликвидации пробелов  </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4CB527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проверить систему работы учителей по ликвидации пробелов</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726929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КСП (работа учителей-предметников по ликвидации пробелов) </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D2870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0928E5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анализ КСП,</w:t>
            </w:r>
          </w:p>
          <w:p w14:paraId="116AF93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FE8995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октябрь</w:t>
            </w:r>
          </w:p>
          <w:p w14:paraId="295061F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BCADC02"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
          <w:p w14:paraId="0066F0B4"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 Тюменева Р. А.</w:t>
            </w:r>
          </w:p>
          <w:p w14:paraId="082CD0CF" w14:textId="77777777" w:rsidR="00DB0A2F" w:rsidRPr="00CA43E8" w:rsidRDefault="00DB0A2F" w:rsidP="00804268">
            <w:pPr>
              <w:spacing w:after="0" w:line="240" w:lineRule="auto"/>
              <w:rPr>
                <w:rFonts w:ascii="Times New Roman" w:eastAsia="Times New Roman" w:hAnsi="Times New Roman"/>
              </w:rPr>
            </w:pP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A53372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577532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w:t>
            </w:r>
          </w:p>
          <w:p w14:paraId="6DBE167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собеседование с учителями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070095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в течение года в ходе посещения уроков</w:t>
            </w:r>
          </w:p>
        </w:tc>
      </w:tr>
      <w:tr w:rsidR="00CA43E8" w:rsidRPr="00CA43E8" w14:paraId="03A0F5B1" w14:textId="77777777" w:rsidTr="00804268">
        <w:trPr>
          <w:trHeight w:val="331"/>
        </w:trPr>
        <w:tc>
          <w:tcPr>
            <w:tcW w:w="15743" w:type="dxa"/>
            <w:gridSpan w:val="1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5188AEA6"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bCs/>
              </w:rPr>
              <w:t>IV</w:t>
            </w:r>
            <w:r w:rsidRPr="00CA43E8">
              <w:rPr>
                <w:rFonts w:ascii="Times New Roman" w:eastAsia="Times New Roman" w:hAnsi="Times New Roman"/>
                <w:b/>
                <w:lang w:val="en-US"/>
              </w:rPr>
              <w:t xml:space="preserve">. </w:t>
            </w:r>
            <w:r w:rsidRPr="00CA43E8">
              <w:rPr>
                <w:rFonts w:ascii="Times New Roman" w:eastAsia="Times New Roman" w:hAnsi="Times New Roman"/>
                <w:b/>
              </w:rPr>
              <w:t>Учебно- исследовательская деятельность</w:t>
            </w:r>
          </w:p>
        </w:tc>
      </w:tr>
      <w:tr w:rsidR="00CA43E8" w:rsidRPr="00CA43E8" w14:paraId="70C3324D"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0FE438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57206D5" w14:textId="384B1810"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Организация обучения детей с </w:t>
            </w:r>
            <w:proofErr w:type="gramStart"/>
            <w:r w:rsidRPr="00CA43E8">
              <w:rPr>
                <w:rFonts w:ascii="Times New Roman" w:eastAsia="Times New Roman" w:hAnsi="Times New Roman"/>
              </w:rPr>
              <w:t>ООП  в</w:t>
            </w:r>
            <w:proofErr w:type="gramEnd"/>
            <w:r w:rsidRPr="00CA43E8">
              <w:rPr>
                <w:rFonts w:ascii="Times New Roman" w:eastAsia="Times New Roman" w:hAnsi="Times New Roman"/>
              </w:rPr>
              <w:t xml:space="preserve"> условиях инклюзивного образования (реализация </w:t>
            </w:r>
            <w:r w:rsidR="008F5F31" w:rsidRPr="00CA43E8">
              <w:rPr>
                <w:rFonts w:ascii="Times New Roman" w:eastAsia="Times New Roman" w:hAnsi="Times New Roman"/>
              </w:rPr>
              <w:t xml:space="preserve">проектов </w:t>
            </w:r>
            <w:r w:rsidR="00186987" w:rsidRPr="00CA43E8">
              <w:rPr>
                <w:rFonts w:ascii="Times New Roman" w:eastAsia="Times New Roman" w:hAnsi="Times New Roman"/>
              </w:rPr>
              <w:t xml:space="preserve">инклюзивного </w:t>
            </w:r>
            <w:proofErr w:type="spellStart"/>
            <w:r w:rsidR="00186987" w:rsidRPr="00CA43E8">
              <w:rPr>
                <w:rFonts w:ascii="Times New Roman" w:eastAsia="Times New Roman" w:hAnsi="Times New Roman"/>
              </w:rPr>
              <w:t>аправления</w:t>
            </w:r>
            <w:proofErr w:type="spellEnd"/>
            <w:r w:rsidRPr="00CA43E8">
              <w:rPr>
                <w:rFonts w:ascii="Times New Roman" w:eastAsia="Times New Roman" w:hAnsi="Times New Roman"/>
              </w:rPr>
              <w:t xml:space="preserve"> Программы развития)</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27D035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изучить уровень методической готовности педагогов к работе в условиях инклюзивного образования, организацию дополнительного образования детей с ООП)</w:t>
            </w:r>
            <w:r w:rsidRPr="00CA43E8">
              <w:rPr>
                <w:rFonts w:ascii="Times New Roman" w:eastAsia="Times New Roman" w:hAnsi="Times New Roman"/>
              </w:rPr>
              <w:tab/>
              <w:t xml:space="preserve">  </w:t>
            </w:r>
            <w:r w:rsidRPr="00CA43E8">
              <w:rPr>
                <w:rFonts w:ascii="Times New Roman" w:eastAsia="Times New Roman" w:hAnsi="Times New Roman"/>
              </w:rPr>
              <w:tab/>
            </w:r>
          </w:p>
          <w:p w14:paraId="50F5813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ab/>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56ACA5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УВП в классах </w:t>
            </w:r>
            <w:proofErr w:type="gramStart"/>
            <w:r w:rsidRPr="00CA43E8">
              <w:rPr>
                <w:rFonts w:ascii="Times New Roman" w:eastAsia="Times New Roman" w:hAnsi="Times New Roman"/>
              </w:rPr>
              <w:t>с  обучающимися</w:t>
            </w:r>
            <w:proofErr w:type="gramEnd"/>
            <w:r w:rsidRPr="00CA43E8">
              <w:rPr>
                <w:rFonts w:ascii="Times New Roman" w:eastAsia="Times New Roman" w:hAnsi="Times New Roman"/>
              </w:rPr>
              <w:t>, имеющих особые образовательные потребности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CE1174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24747D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посещение </w:t>
            </w:r>
            <w:proofErr w:type="gramStart"/>
            <w:r w:rsidRPr="00CA43E8">
              <w:rPr>
                <w:rFonts w:ascii="Times New Roman" w:eastAsia="Times New Roman" w:hAnsi="Times New Roman"/>
              </w:rPr>
              <w:t xml:space="preserve">уроков,   </w:t>
            </w:r>
            <w:proofErr w:type="gramEnd"/>
            <w:r w:rsidRPr="00CA43E8">
              <w:rPr>
                <w:rFonts w:ascii="Times New Roman" w:eastAsia="Times New Roman" w:hAnsi="Times New Roman"/>
              </w:rPr>
              <w:t xml:space="preserve">анализ мероприятий </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39B509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октябрь</w:t>
            </w:r>
          </w:p>
          <w:p w14:paraId="787013D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2-3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266ECE9" w14:textId="140ABD11" w:rsidR="00DB0A2F" w:rsidRPr="00CA43E8" w:rsidRDefault="00186987"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19B4F5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E3F3B8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ADCB8F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май </w:t>
            </w:r>
          </w:p>
          <w:p w14:paraId="60B0914D" w14:textId="5FC1E32F"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w:t>
            </w:r>
            <w:r w:rsidR="00186987" w:rsidRPr="00CA43E8">
              <w:rPr>
                <w:rFonts w:ascii="Times New Roman" w:eastAsia="Times New Roman" w:hAnsi="Times New Roman"/>
              </w:rPr>
              <w:t>5</w:t>
            </w:r>
          </w:p>
        </w:tc>
      </w:tr>
      <w:tr w:rsidR="00CA43E8" w:rsidRPr="00CA43E8" w14:paraId="0A893564" w14:textId="77777777" w:rsidTr="00804268">
        <w:trPr>
          <w:trHeight w:val="431"/>
        </w:trPr>
        <w:tc>
          <w:tcPr>
            <w:tcW w:w="15743" w:type="dxa"/>
            <w:gridSpan w:val="1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0B6DB36E"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V. Контроль за уровнем мастерства и состоянием методической готовности учителя</w:t>
            </w:r>
          </w:p>
        </w:tc>
      </w:tr>
      <w:tr w:rsidR="00CA43E8" w:rsidRPr="00CA43E8" w14:paraId="0F82AA9A"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CD1FA2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E77305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Мониторинг уровня методической подготовки учителей, состоящих на персональном контроле (по итогам посещения в сентябре)</w:t>
            </w:r>
            <w:r w:rsidRPr="00CA43E8">
              <w:rPr>
                <w:rFonts w:ascii="Times New Roman" w:eastAsia="Times New Roman" w:hAnsi="Times New Roman"/>
              </w:rPr>
              <w:tab/>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8668F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профессиональный уровень, коррекция методов и приемов, используемых на уроках вновь прибывшими учителями</w:t>
            </w:r>
          </w:p>
          <w:p w14:paraId="187508F9" w14:textId="77777777" w:rsidR="00DB0A2F" w:rsidRPr="00CA43E8" w:rsidRDefault="00DB0A2F" w:rsidP="00804268">
            <w:pPr>
              <w:spacing w:after="0" w:line="240" w:lineRule="auto"/>
              <w:rPr>
                <w:rFonts w:ascii="Times New Roman" w:eastAsia="Times New Roman" w:hAnsi="Times New Roman"/>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CE5F20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качество уроков</w:t>
            </w:r>
            <w:r w:rsidRPr="00CA43E8">
              <w:rPr>
                <w:rFonts w:ascii="Times New Roman" w:eastAsia="Times New Roman" w:hAnsi="Times New Roman"/>
              </w:rPr>
              <w:tab/>
            </w:r>
            <w:r w:rsidRPr="00CA43E8">
              <w:rPr>
                <w:rFonts w:ascii="Times New Roman" w:eastAsia="Times New Roman" w:hAnsi="Times New Roman"/>
              </w:rPr>
              <w:tab/>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C81D70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C22BFA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C1FEFD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октябрь,</w:t>
            </w:r>
          </w:p>
          <w:p w14:paraId="7040FA7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3-4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7D4E49F"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
          <w:p w14:paraId="0D536F52"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 Тюменева Р. А.</w:t>
            </w:r>
          </w:p>
          <w:p w14:paraId="54E2622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Артемьева Н. Е.</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BDD137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собеседование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40A22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маршрут профессионального развития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998CD6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декабрь</w:t>
            </w:r>
          </w:p>
          <w:p w14:paraId="360C436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2025</w:t>
            </w:r>
          </w:p>
        </w:tc>
      </w:tr>
      <w:tr w:rsidR="00CA43E8" w:rsidRPr="00CA43E8" w14:paraId="5B97A696"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2D783C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0E82F9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lang w:eastAsia="ru-RU"/>
              </w:rPr>
              <w:t xml:space="preserve">Организация взаимодействия учащихся 5, 10 – х классов на уроках как условие повышения качества образования </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7728DF" w14:textId="77777777" w:rsidR="00DB0A2F" w:rsidRPr="00CA43E8" w:rsidRDefault="00DB0A2F" w:rsidP="00804268">
            <w:pPr>
              <w:spacing w:after="0" w:line="240" w:lineRule="auto"/>
              <w:rPr>
                <w:rFonts w:ascii="Times New Roman" w:eastAsia="Times New Roman" w:hAnsi="Times New Roman"/>
                <w:lang w:val="kk-KZ"/>
              </w:rPr>
            </w:pPr>
            <w:r w:rsidRPr="00CA43E8">
              <w:rPr>
                <w:rFonts w:ascii="Times New Roman" w:eastAsia="Times New Roman" w:hAnsi="Times New Roman"/>
                <w:lang w:val="kk-KZ"/>
              </w:rPr>
              <w:t xml:space="preserve">изучить систему работы учителей по организации парной и групповой работы учащихся, оценить степень </w:t>
            </w:r>
          </w:p>
          <w:p w14:paraId="4467CB81" w14:textId="77777777" w:rsidR="00DB0A2F" w:rsidRPr="00CA43E8" w:rsidRDefault="00DB0A2F" w:rsidP="00804268">
            <w:pPr>
              <w:spacing w:after="0" w:line="240" w:lineRule="auto"/>
              <w:rPr>
                <w:rFonts w:ascii="Times New Roman" w:eastAsia="Times New Roman" w:hAnsi="Times New Roman"/>
                <w:lang w:val="kk-KZ"/>
              </w:rPr>
            </w:pPr>
            <w:r w:rsidRPr="00CA43E8">
              <w:rPr>
                <w:rFonts w:ascii="Times New Roman" w:eastAsia="Times New Roman" w:hAnsi="Times New Roman"/>
                <w:lang w:val="kk-KZ"/>
              </w:rPr>
              <w:t xml:space="preserve">эффективности работы по данному </w:t>
            </w:r>
            <w:r w:rsidRPr="00CA43E8">
              <w:rPr>
                <w:rFonts w:ascii="Times New Roman" w:eastAsia="Times New Roman" w:hAnsi="Times New Roman"/>
                <w:lang w:val="kk-KZ"/>
              </w:rPr>
              <w:lastRenderedPageBreak/>
              <w:t>направлению, оказать методическую помощь</w:t>
            </w:r>
          </w:p>
          <w:p w14:paraId="5CF6DB32" w14:textId="77777777" w:rsidR="00DB0A2F" w:rsidRPr="00CA43E8" w:rsidRDefault="00DB0A2F" w:rsidP="00804268">
            <w:pPr>
              <w:spacing w:after="0" w:line="240" w:lineRule="auto"/>
              <w:rPr>
                <w:rFonts w:ascii="Times New Roman" w:eastAsia="Times New Roman" w:hAnsi="Times New Roman"/>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543E40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методы и приемы, используемые учителем в обучении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88EE83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6F1E0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6ADFFE82"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E33A6C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октябрь</w:t>
            </w:r>
          </w:p>
          <w:p w14:paraId="0E9118C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2-3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6F4108"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
          <w:p w14:paraId="1A1ED475"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 Тюменева Р. А.</w:t>
            </w:r>
          </w:p>
          <w:p w14:paraId="2BC94C6B" w14:textId="77777777" w:rsidR="00DB0A2F" w:rsidRPr="00CA43E8" w:rsidRDefault="00DB0A2F" w:rsidP="00804268">
            <w:pPr>
              <w:spacing w:after="0" w:line="240" w:lineRule="auto"/>
              <w:rPr>
                <w:rFonts w:ascii="Times New Roman" w:eastAsia="Times New Roman" w:hAnsi="Times New Roman"/>
              </w:rPr>
            </w:pP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4857C6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малый 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01C1C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решения малого 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E74952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апрель</w:t>
            </w:r>
          </w:p>
          <w:p w14:paraId="298B2F05"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2026</w:t>
            </w:r>
          </w:p>
        </w:tc>
      </w:tr>
      <w:tr w:rsidR="00CA43E8" w:rsidRPr="00CA43E8" w14:paraId="1ABDEFA8"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3DEA52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F73A3A2" w14:textId="77777777" w:rsidR="00DB0A2F" w:rsidRPr="00CA43E8" w:rsidRDefault="00DB0A2F" w:rsidP="00804268">
            <w:pPr>
              <w:spacing w:after="0" w:line="240" w:lineRule="auto"/>
              <w:rPr>
                <w:rFonts w:ascii="Times New Roman" w:eastAsia="Times New Roman" w:hAnsi="Times New Roman"/>
                <w:lang w:eastAsia="ru-RU"/>
              </w:rPr>
            </w:pPr>
            <w:r w:rsidRPr="00CA43E8">
              <w:rPr>
                <w:rFonts w:ascii="Times New Roman" w:eastAsia="Times New Roman" w:hAnsi="Times New Roman"/>
                <w:lang w:eastAsia="ru-RU"/>
              </w:rPr>
              <w:t xml:space="preserve">Формирование </w:t>
            </w:r>
            <w:proofErr w:type="spellStart"/>
            <w:r w:rsidRPr="00CA43E8">
              <w:rPr>
                <w:rFonts w:ascii="Times New Roman" w:eastAsia="Times New Roman" w:hAnsi="Times New Roman"/>
                <w:lang w:eastAsia="ru-RU"/>
              </w:rPr>
              <w:t>общеучебных</w:t>
            </w:r>
            <w:proofErr w:type="spellEnd"/>
            <w:r w:rsidRPr="00CA43E8">
              <w:rPr>
                <w:rFonts w:ascii="Times New Roman" w:eastAsia="Times New Roman" w:hAnsi="Times New Roman"/>
                <w:lang w:eastAsia="ru-RU"/>
              </w:rPr>
              <w:t xml:space="preserve"> навыков на уроках в 1 классах</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597A75" w14:textId="77777777" w:rsidR="00DB0A2F" w:rsidRPr="00CA43E8" w:rsidRDefault="00DB0A2F" w:rsidP="00804268">
            <w:pPr>
              <w:spacing w:after="0" w:line="240" w:lineRule="auto"/>
              <w:rPr>
                <w:rFonts w:ascii="Times New Roman" w:eastAsia="Times New Roman" w:hAnsi="Times New Roman"/>
                <w:lang w:val="kk-KZ"/>
              </w:rPr>
            </w:pPr>
            <w:r w:rsidRPr="00CA43E8">
              <w:rPr>
                <w:rFonts w:ascii="Times New Roman" w:eastAsia="Times New Roman" w:hAnsi="Times New Roman"/>
                <w:lang w:val="kk-KZ"/>
              </w:rPr>
              <w:t>изучить систему работы учителей по формированию общеучебных навыков</w:t>
            </w:r>
          </w:p>
          <w:p w14:paraId="7DBBB709" w14:textId="77777777" w:rsidR="00DB0A2F" w:rsidRPr="00CA43E8" w:rsidRDefault="00DB0A2F" w:rsidP="00804268">
            <w:pPr>
              <w:spacing w:after="0" w:line="240" w:lineRule="auto"/>
              <w:rPr>
                <w:rFonts w:ascii="Times New Roman" w:eastAsia="Times New Roman" w:hAnsi="Times New Roman"/>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569E0F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методы и приемы, используемые учителем в обучении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9E9022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B05885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посещение уроков, </w:t>
            </w:r>
          </w:p>
          <w:p w14:paraId="0E4D0F9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собеседование с учителями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D5C938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октябрь</w:t>
            </w:r>
          </w:p>
          <w:p w14:paraId="2393D92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2-3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FDF7AA"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1F1340CD" w14:textId="77777777" w:rsidR="00DB0A2F" w:rsidRPr="00CA43E8" w:rsidRDefault="00DB0A2F" w:rsidP="00804268">
            <w:pPr>
              <w:spacing w:after="0" w:line="240" w:lineRule="auto"/>
              <w:rPr>
                <w:rFonts w:ascii="Times New Roman" w:eastAsia="Times New Roman" w:hAnsi="Times New Roman"/>
              </w:rPr>
            </w:pPr>
          </w:p>
          <w:p w14:paraId="40A9BEAE" w14:textId="77777777" w:rsidR="00DB0A2F" w:rsidRPr="00CA43E8" w:rsidRDefault="00DB0A2F" w:rsidP="00804268">
            <w:pPr>
              <w:spacing w:after="0" w:line="240" w:lineRule="auto"/>
              <w:rPr>
                <w:rFonts w:ascii="Times New Roman" w:eastAsia="Times New Roman" w:hAnsi="Times New Roman"/>
              </w:rPr>
            </w:pP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B04FA9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малый 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90F5E5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решения малого 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DA2C20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апрель</w:t>
            </w:r>
          </w:p>
          <w:p w14:paraId="67FAC755"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2026</w:t>
            </w:r>
          </w:p>
        </w:tc>
      </w:tr>
      <w:tr w:rsidR="00CA43E8" w:rsidRPr="00CA43E8" w14:paraId="24008E02" w14:textId="77777777" w:rsidTr="00804268">
        <w:trPr>
          <w:trHeight w:val="431"/>
        </w:trPr>
        <w:tc>
          <w:tcPr>
            <w:tcW w:w="15743" w:type="dxa"/>
            <w:gridSpan w:val="1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039FC977"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VІ. Контроль за качеством воспитательного процесса, проведением мероприятий</w:t>
            </w:r>
          </w:p>
        </w:tc>
      </w:tr>
      <w:tr w:rsidR="00CA43E8" w:rsidRPr="00CA43E8" w14:paraId="636026C3"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454A9E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07188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Анализ деятельности Центра педагогической поддержки родителей</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E45A8F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Эффективность работы ЦППР</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16F2FF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18F1D3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kern w:val="2"/>
                <w14:ligatures w14:val="standardContextual"/>
              </w:rPr>
              <w:t>Комплексно-обобщающий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5FEF8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Изучение документации, соцопрос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D755BF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A553DE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Смагулова С.Т.</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334FC2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BAE65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724A1C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 неделя февраля</w:t>
            </w:r>
          </w:p>
        </w:tc>
      </w:tr>
      <w:tr w:rsidR="00CA43E8" w:rsidRPr="00CA43E8" w14:paraId="2C4530E5"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ABBF94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8561A77" w14:textId="77777777" w:rsidR="00DB0A2F" w:rsidRPr="00CA43E8" w:rsidRDefault="00DB0A2F" w:rsidP="00804268">
            <w:pPr>
              <w:spacing w:after="0" w:line="240" w:lineRule="auto"/>
              <w:rPr>
                <w:rFonts w:ascii="Times New Roman" w:eastAsiaTheme="minorHAnsi" w:hAnsi="Times New Roman"/>
                <w:kern w:val="2"/>
                <w14:ligatures w14:val="standardContextual"/>
              </w:rPr>
            </w:pPr>
            <w:r w:rsidRPr="00CA43E8">
              <w:rPr>
                <w:rFonts w:ascii="Times New Roman" w:eastAsiaTheme="minorHAnsi" w:hAnsi="Times New Roman"/>
                <w:kern w:val="2"/>
                <w14:ligatures w14:val="standardContextual"/>
              </w:rPr>
              <w:t xml:space="preserve">Состояния эффективности мер по обеспечению безопасности обучающихся, профилактика травматизма, ПДД.  </w:t>
            </w:r>
          </w:p>
          <w:p w14:paraId="3A4217C7" w14:textId="77777777" w:rsidR="00DB0A2F" w:rsidRPr="00CA43E8" w:rsidRDefault="00DB0A2F" w:rsidP="00804268">
            <w:pPr>
              <w:spacing w:after="0" w:line="240" w:lineRule="auto"/>
              <w:rPr>
                <w:rFonts w:ascii="Times New Roman" w:hAnsi="Times New Roman"/>
              </w:rPr>
            </w:pPr>
            <w:r w:rsidRPr="00CA43E8">
              <w:rPr>
                <w:rFonts w:ascii="Times New Roman" w:eastAsiaTheme="minorHAnsi" w:hAnsi="Times New Roman"/>
                <w:kern w:val="2"/>
                <w14:ligatures w14:val="standardContextual"/>
              </w:rPr>
              <w:t xml:space="preserve">Анализ проведения   </w:t>
            </w:r>
            <w:r w:rsidRPr="00CA43E8">
              <w:rPr>
                <w:rFonts w:ascii="Times New Roman" w:hAnsi="Times New Roman"/>
              </w:rPr>
              <w:t>республиканской акции   "Безопасная школа"</w:t>
            </w:r>
          </w:p>
          <w:p w14:paraId="1497114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kern w:val="2"/>
                <w14:ligatures w14:val="standardContextual"/>
              </w:rPr>
              <w:t xml:space="preserve">      </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27D839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kern w:val="2"/>
                <w14:ligatures w14:val="standardContextual"/>
              </w:rPr>
              <w:t>Изучение состояния работы по обеспечению безопасности учащихся в школе, соблюдения правил техники безопасности на уроках физической культуры, труда, изучение правил ДД</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42D17D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kern w:val="2"/>
                <w14:ligatures w14:val="standardContextual"/>
              </w:rPr>
              <w:t>Учащиеся 1-11кл.</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F73AA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kern w:val="2"/>
                <w14:ligatures w14:val="standardContextual"/>
              </w:rPr>
              <w:t>Комплексно-обобщающий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791794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kern w:val="2"/>
                <w14:ligatures w14:val="standardContextual"/>
              </w:rPr>
              <w:t>Наблюдение собеседование, проверка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2E6483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kern w:val="2"/>
                <w14:ligatures w14:val="standardContextual"/>
              </w:rPr>
              <w:t>2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76D8BB9"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209609F5" w14:textId="77777777" w:rsidR="00DB0A2F" w:rsidRPr="00CA43E8" w:rsidRDefault="00DB0A2F" w:rsidP="00804268">
            <w:pPr>
              <w:spacing w:after="0" w:line="240" w:lineRule="auto"/>
              <w:rPr>
                <w:rFonts w:ascii="Times New Roman" w:eastAsia="Times New Roman" w:hAnsi="Times New Roman"/>
              </w:rPr>
            </w:pP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708CD0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kern w:val="2"/>
                <w14:ligatures w14:val="standardContextual"/>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AD606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581C6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 неделя ноября</w:t>
            </w:r>
          </w:p>
        </w:tc>
      </w:tr>
      <w:tr w:rsidR="00CA43E8" w:rsidRPr="00CA43E8" w14:paraId="25A2D905"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571868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F41C28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sz w:val="24"/>
                <w:szCs w:val="24"/>
                <w:lang w:val="kk-KZ"/>
              </w:rPr>
              <w:t>Реализация республиканского проекта «Енбегі адал -  жас өрен»</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8D0144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kern w:val="2"/>
                <w:sz w:val="24"/>
                <w:szCs w:val="24"/>
                <w14:ligatures w14:val="standardContextual"/>
              </w:rPr>
              <w:t>Оценить, насколько эффективно проект достиг поставленных целей по установлению актуальности труда среди молодёжи</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1A7995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kern w:val="2"/>
                <w14:ligatures w14:val="standardContextual"/>
              </w:rPr>
              <w:t>Учащиеся 1-11 классов, классные руководители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5B2E13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kern w:val="2"/>
                <w14:ligatures w14:val="standardContextual"/>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A760A4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kern w:val="2"/>
                <w14:ligatures w14:val="standardContextual"/>
              </w:rPr>
              <w:t>Изучение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D758B8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kern w:val="2"/>
                <w14:ligatures w14:val="standardContextual"/>
              </w:rPr>
              <w:t>3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176A14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Смагулова С.Т.</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F169F9F" w14:textId="0913C9BF" w:rsidR="00DB0A2F" w:rsidRPr="00CA43E8" w:rsidRDefault="004A6671" w:rsidP="00804268">
            <w:pPr>
              <w:spacing w:after="0" w:line="240" w:lineRule="auto"/>
              <w:rPr>
                <w:rFonts w:ascii="Times New Roman" w:eastAsia="Times New Roman" w:hAnsi="Times New Roman"/>
              </w:rPr>
            </w:pPr>
            <w:r w:rsidRPr="00CA43E8">
              <w:rPr>
                <w:rFonts w:ascii="Times New Roman" w:eastAsiaTheme="minorHAnsi" w:hAnsi="Times New Roman"/>
                <w:kern w:val="2"/>
                <w14:ligatures w14:val="standardContextual"/>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1F68DD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AABA34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 неделя ноября</w:t>
            </w:r>
          </w:p>
        </w:tc>
      </w:tr>
      <w:tr w:rsidR="00CA43E8" w:rsidRPr="00CA43E8" w14:paraId="5C93DC37"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36C579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E689C8A" w14:textId="77777777" w:rsidR="00DB0A2F" w:rsidRPr="00CA43E8" w:rsidRDefault="00DB0A2F" w:rsidP="00804268">
            <w:pPr>
              <w:spacing w:after="0" w:line="240" w:lineRule="auto"/>
              <w:rPr>
                <w:rFonts w:ascii="Times New Roman" w:hAnsi="Times New Roman"/>
                <w:shd w:val="clear" w:color="auto" w:fill="FFFFFF"/>
              </w:rPr>
            </w:pPr>
            <w:r w:rsidRPr="00CA43E8">
              <w:rPr>
                <w:rFonts w:ascii="Times New Roman" w:hAnsi="Times New Roman"/>
              </w:rPr>
              <w:t>Итоги трудоустройства выпускников основной и средней школы</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E4A109B"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Анализ трудоустройства выпускников школы 2024 года</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6BE62B"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Мониторинг </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869F3FC"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Персональный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3C1E7C2"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сбор и анализ информации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0E4D5D1"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3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5EB92AF"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796722A8" w14:textId="77777777" w:rsidR="00DB0A2F" w:rsidRPr="00CA43E8" w:rsidRDefault="00DB0A2F" w:rsidP="00804268">
            <w:pPr>
              <w:spacing w:after="0" w:line="240" w:lineRule="auto"/>
              <w:rPr>
                <w:rFonts w:ascii="Times New Roman" w:hAnsi="Times New Roman"/>
              </w:rPr>
            </w:pP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A97421"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3D8DB72" w14:textId="77777777" w:rsidR="00DB0A2F" w:rsidRPr="00CA43E8" w:rsidRDefault="00DB0A2F" w:rsidP="00804268">
            <w:pPr>
              <w:spacing w:after="0" w:line="240" w:lineRule="auto"/>
              <w:rPr>
                <w:rFonts w:ascii="Times New Roman" w:hAnsi="Times New Roman"/>
                <w:shd w:val="clear" w:color="auto" w:fill="FFFFFF"/>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1678CDD"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2 неделя января </w:t>
            </w:r>
          </w:p>
        </w:tc>
      </w:tr>
      <w:tr w:rsidR="00CA43E8" w:rsidRPr="00CA43E8" w14:paraId="217EA3A0"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F74135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lastRenderedPageBreak/>
              <w:t>5</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3166632"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Реализация мероприятий к «Году рабочих профессий»</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D5B361F"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Оценить эффективность деятельности классного руководителя, психологов по профориентационной работе</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F3838AD"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7-11 классы</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AE31086"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3FDD00D"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сбор и анализ информации, мониторинг</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B2367CC"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3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851FEA9"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 Р.</w:t>
            </w:r>
          </w:p>
          <w:p w14:paraId="0CA3757C"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Сачанова</w:t>
            </w:r>
            <w:proofErr w:type="spellEnd"/>
            <w:r w:rsidRPr="00CA43E8">
              <w:rPr>
                <w:rFonts w:ascii="Times New Roman" w:hAnsi="Times New Roman"/>
              </w:rPr>
              <w:t xml:space="preserve"> Ш. Т.</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5DED296"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041BBB5" w14:textId="77777777" w:rsidR="00DB0A2F" w:rsidRPr="00CA43E8" w:rsidRDefault="00DB0A2F" w:rsidP="00804268">
            <w:pPr>
              <w:spacing w:after="0" w:line="240" w:lineRule="auto"/>
              <w:rPr>
                <w:rFonts w:ascii="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4CAC1ED"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2 неделя января </w:t>
            </w:r>
          </w:p>
        </w:tc>
      </w:tr>
      <w:tr w:rsidR="00CA43E8" w:rsidRPr="00CA43E8" w14:paraId="14629B74"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58030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6</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578C51C" w14:textId="77777777" w:rsidR="00DB0A2F" w:rsidRPr="00CA43E8" w:rsidRDefault="00DB0A2F" w:rsidP="00804268">
            <w:pPr>
              <w:spacing w:after="0" w:line="240" w:lineRule="auto"/>
              <w:rPr>
                <w:rFonts w:ascii="Times New Roman" w:hAnsi="Times New Roman"/>
                <w:shd w:val="clear" w:color="auto" w:fill="FFFFFF"/>
              </w:rPr>
            </w:pPr>
            <w:r w:rsidRPr="00CA43E8">
              <w:rPr>
                <w:rFonts w:ascii="Times New Roman" w:hAnsi="Times New Roman"/>
                <w:shd w:val="clear" w:color="auto" w:fill="FFFFFF"/>
              </w:rPr>
              <w:t xml:space="preserve">Применение и пропаганда государственных символов РК. </w:t>
            </w:r>
          </w:p>
          <w:p w14:paraId="152EAB66" w14:textId="77777777" w:rsidR="00DB0A2F" w:rsidRPr="00CA43E8" w:rsidRDefault="00DB0A2F" w:rsidP="00804268">
            <w:pPr>
              <w:spacing w:after="0" w:line="240" w:lineRule="auto"/>
              <w:rPr>
                <w:rFonts w:ascii="Times New Roman" w:hAnsi="Times New Roman"/>
              </w:rPr>
            </w:pPr>
            <w:r w:rsidRPr="00CA43E8">
              <w:rPr>
                <w:rFonts w:ascii="Times New Roman" w:hAnsi="Times New Roman"/>
                <w:shd w:val="clear" w:color="auto" w:fill="FFFFFF"/>
              </w:rPr>
              <w:t xml:space="preserve">Качество исполнения Государственного гимна </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A7234EF"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Изучить деятельность педколлектива по применению и </w:t>
            </w:r>
            <w:r w:rsidRPr="00CA43E8">
              <w:rPr>
                <w:rFonts w:ascii="Times New Roman" w:hAnsi="Times New Roman"/>
                <w:shd w:val="clear" w:color="auto" w:fill="FFFFFF"/>
              </w:rPr>
              <w:t>пропаганде государственной символики РК</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65763C"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Учащиеся 1-11 классы</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175CB97"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F1039FF"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Изучение документации, посещение мероприятий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C8DB2D1"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3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311EB31"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Смагулова С.Т.</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178ACF7"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D90445D" w14:textId="77777777" w:rsidR="00DB0A2F" w:rsidRPr="00CA43E8" w:rsidRDefault="00DB0A2F" w:rsidP="00804268">
            <w:pPr>
              <w:spacing w:after="0" w:line="240" w:lineRule="auto"/>
              <w:rPr>
                <w:rFonts w:ascii="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9B8C50"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4 неделя</w:t>
            </w:r>
          </w:p>
        </w:tc>
      </w:tr>
      <w:tr w:rsidR="00CA43E8" w:rsidRPr="00CA43E8" w14:paraId="4E968C62"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F26212"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7</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A91777" w14:textId="77777777" w:rsidR="00DB0A2F" w:rsidRPr="00CA43E8" w:rsidRDefault="00DB0A2F" w:rsidP="00804268">
            <w:pPr>
              <w:spacing w:after="0" w:line="240" w:lineRule="auto"/>
              <w:rPr>
                <w:rFonts w:ascii="Times New Roman" w:hAnsi="Times New Roman"/>
                <w:shd w:val="clear" w:color="auto" w:fill="FFFFFF"/>
              </w:rPr>
            </w:pPr>
            <w:r w:rsidRPr="00CA43E8">
              <w:rPr>
                <w:rFonts w:ascii="Times New Roman" w:hAnsi="Times New Roman"/>
                <w:shd w:val="clear" w:color="auto" w:fill="FFFFFF"/>
              </w:rPr>
              <w:t xml:space="preserve">Система работы школы по профилактике правонарушений среди несовершеннолетних </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7F622A6"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Оценить эффективность деятельности классного руководителя по профилактике правонарушений, безнадзорности</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9BFBCA"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Классные руководители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176B24"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Тематический. Персональный. Текущий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764075"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Посещение мероприятий. Изучение документации, наблюдение, посещение квартир</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93B66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1-2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CA38FB"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30F8D6AB" w14:textId="77777777" w:rsidR="00DB0A2F" w:rsidRPr="00CA43E8" w:rsidRDefault="00DB0A2F" w:rsidP="00804268">
            <w:pPr>
              <w:spacing w:after="0" w:line="240" w:lineRule="auto"/>
              <w:rPr>
                <w:rFonts w:ascii="Times New Roman" w:hAnsi="Times New Roman"/>
              </w:rPr>
            </w:pP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501DA9"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8EB76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1FEB66"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1 неделя февраля</w:t>
            </w:r>
          </w:p>
        </w:tc>
      </w:tr>
      <w:tr w:rsidR="00CA43E8" w:rsidRPr="00CA43E8" w14:paraId="344728F8"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946DC3"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8</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43835E" w14:textId="77777777" w:rsidR="00DB0A2F" w:rsidRPr="00CA43E8" w:rsidRDefault="00DB0A2F" w:rsidP="00804268">
            <w:pPr>
              <w:spacing w:after="0" w:line="240" w:lineRule="auto"/>
              <w:rPr>
                <w:rFonts w:ascii="Times New Roman" w:hAnsi="Times New Roman"/>
                <w:shd w:val="clear" w:color="auto" w:fill="FFFFFF"/>
              </w:rPr>
            </w:pPr>
            <w:r w:rsidRPr="00CA43E8">
              <w:rPr>
                <w:rFonts w:ascii="Times New Roman" w:hAnsi="Times New Roman"/>
                <w:shd w:val="clear" w:color="auto" w:fill="FFFFFF"/>
              </w:rPr>
              <w:t>Реализация проекта «СТОП -</w:t>
            </w:r>
            <w:proofErr w:type="spellStart"/>
            <w:r w:rsidRPr="00CA43E8">
              <w:rPr>
                <w:rFonts w:ascii="Times New Roman" w:hAnsi="Times New Roman"/>
                <w:shd w:val="clear" w:color="auto" w:fill="FFFFFF"/>
              </w:rPr>
              <w:t>буллинг</w:t>
            </w:r>
            <w:proofErr w:type="spellEnd"/>
            <w:r w:rsidRPr="00CA43E8">
              <w:rPr>
                <w:rFonts w:ascii="Times New Roman" w:hAnsi="Times New Roman"/>
                <w:shd w:val="clear" w:color="auto" w:fill="FFFFFF"/>
              </w:rPr>
              <w:t>»</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138977"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Оценить эффективность деятельности классного руководителя, психологов, </w:t>
            </w:r>
            <w:proofErr w:type="spellStart"/>
            <w:r w:rsidRPr="00CA43E8">
              <w:rPr>
                <w:rFonts w:ascii="Times New Roman" w:hAnsi="Times New Roman"/>
              </w:rPr>
              <w:t>соцпедагога</w:t>
            </w:r>
            <w:proofErr w:type="spellEnd"/>
            <w:r w:rsidRPr="00CA43E8">
              <w:rPr>
                <w:rFonts w:ascii="Times New Roman" w:hAnsi="Times New Roman"/>
              </w:rPr>
              <w:t xml:space="preserve">   по профилактике </w:t>
            </w:r>
            <w:proofErr w:type="spellStart"/>
            <w:r w:rsidRPr="00CA43E8">
              <w:rPr>
                <w:rFonts w:ascii="Times New Roman" w:hAnsi="Times New Roman"/>
              </w:rPr>
              <w:t>буллинга</w:t>
            </w:r>
            <w:proofErr w:type="spellEnd"/>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8D50C8"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Классные руководители, психологи, соцпедагог</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60C520"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Тематический. Персональный. Текущий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772681"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Посещение мероприятий. Изучение документации, наблюдение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0D007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D7109A"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 Смагулова С.Т.</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A488BC"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1E754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851A1A"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3 неделя февраля</w:t>
            </w:r>
          </w:p>
        </w:tc>
      </w:tr>
      <w:tr w:rsidR="00CA43E8" w:rsidRPr="00CA43E8" w14:paraId="3E7ADCFB" w14:textId="77777777" w:rsidTr="00804268">
        <w:trPr>
          <w:gridAfter w:val="1"/>
          <w:wAfter w:w="13" w:type="dxa"/>
          <w:trHeight w:val="630"/>
        </w:trPr>
        <w:tc>
          <w:tcPr>
            <w:tcW w:w="5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FB7D8C"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9</w:t>
            </w:r>
          </w:p>
        </w:tc>
        <w:tc>
          <w:tcPr>
            <w:tcW w:w="229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0C3A53" w14:textId="77777777" w:rsidR="00DB0A2F" w:rsidRPr="00CA43E8" w:rsidRDefault="00DB0A2F" w:rsidP="00804268">
            <w:pPr>
              <w:spacing w:after="0" w:line="240" w:lineRule="auto"/>
              <w:rPr>
                <w:rFonts w:ascii="Times New Roman" w:hAnsi="Times New Roman"/>
                <w:shd w:val="clear" w:color="auto" w:fill="FFFFFF"/>
              </w:rPr>
            </w:pPr>
            <w:r w:rsidRPr="00CA43E8">
              <w:rPr>
                <w:rFonts w:ascii="Times New Roman" w:hAnsi="Times New Roman"/>
              </w:rPr>
              <w:t>Посещение классных часов в 7-8 классах</w:t>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7267386"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Выполнение плана воспитательной работы, соответствие проводимых мероприятий целям воспитания</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2A8856"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Классные руководители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BD2EF9"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Фронтальный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BFD73C" w14:textId="77777777" w:rsidR="00DB0A2F" w:rsidRPr="00CA43E8" w:rsidRDefault="00DB0A2F" w:rsidP="00804268">
            <w:pPr>
              <w:spacing w:after="0" w:line="240" w:lineRule="auto"/>
              <w:rPr>
                <w:rFonts w:ascii="Times New Roman" w:hAnsi="Times New Roman"/>
              </w:rPr>
            </w:pPr>
            <w:r w:rsidRPr="00CA43E8">
              <w:rPr>
                <w:rFonts w:ascii="Times New Roman" w:eastAsiaTheme="minorHAnsi" w:hAnsi="Times New Roman"/>
                <w:kern w:val="2"/>
                <w14:ligatures w14:val="standardContextual"/>
              </w:rPr>
              <w:t xml:space="preserve">Изучение документации, соцопрос, посещение </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B0C4E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1-2 неделя</w:t>
            </w:r>
          </w:p>
        </w:tc>
        <w:tc>
          <w:tcPr>
            <w:tcW w:w="1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7FB7C6"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 Смагулова С.Т.</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BA148D"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B3351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08CBAE"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3 неделя</w:t>
            </w:r>
          </w:p>
        </w:tc>
      </w:tr>
    </w:tbl>
    <w:p w14:paraId="0A7C4BF3" w14:textId="77777777" w:rsidR="00DB0A2F" w:rsidRPr="00CA43E8" w:rsidRDefault="00DB0A2F" w:rsidP="00DB0A2F">
      <w:pPr>
        <w:spacing w:after="0" w:line="240" w:lineRule="auto"/>
        <w:jc w:val="center"/>
        <w:rPr>
          <w:rFonts w:ascii="Times New Roman" w:eastAsia="Times New Roman" w:hAnsi="Times New Roman"/>
          <w:sz w:val="24"/>
          <w:szCs w:val="24"/>
        </w:rPr>
      </w:pPr>
      <w:r w:rsidRPr="00CA43E8">
        <w:rPr>
          <w:rFonts w:ascii="Times New Roman" w:eastAsia="Times New Roman" w:hAnsi="Times New Roman"/>
          <w:b/>
          <w:bCs/>
          <w:sz w:val="24"/>
          <w:szCs w:val="24"/>
        </w:rPr>
        <w:t>НОЯБРЬ</w:t>
      </w:r>
    </w:p>
    <w:tbl>
      <w:tblPr>
        <w:tblW w:w="155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600" w:firstRow="0" w:lastRow="0" w:firstColumn="0" w:lastColumn="0" w:noHBand="1" w:noVBand="1"/>
      </w:tblPr>
      <w:tblGrid>
        <w:gridCol w:w="659"/>
        <w:gridCol w:w="2141"/>
        <w:gridCol w:w="2309"/>
        <w:gridCol w:w="1517"/>
        <w:gridCol w:w="992"/>
        <w:gridCol w:w="1701"/>
        <w:gridCol w:w="1134"/>
        <w:gridCol w:w="1984"/>
        <w:gridCol w:w="850"/>
        <w:gridCol w:w="1134"/>
        <w:gridCol w:w="1134"/>
      </w:tblGrid>
      <w:tr w:rsidR="00CA43E8" w:rsidRPr="00CA43E8" w14:paraId="7357838B" w14:textId="77777777" w:rsidTr="00804268">
        <w:trPr>
          <w:cantSplit/>
          <w:trHeight w:val="1657"/>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5D7A56AF"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 п/п</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395C5443"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Тема контроля</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26195C44"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Цель контроля</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35F572F2"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Объект контроля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24478A61"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Вид контроля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67946442"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Методика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42D71A95"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Сроки выполнения</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5123A177"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Ответственные</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5EF63C2D"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Место рассмотрения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276F8468"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Управленческое решение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7C375F7F"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Вторичный контроль</w:t>
            </w:r>
          </w:p>
        </w:tc>
      </w:tr>
      <w:tr w:rsidR="00CA43E8" w:rsidRPr="00CA43E8" w14:paraId="63C10A7F" w14:textId="77777777" w:rsidTr="00804268">
        <w:trPr>
          <w:trHeight w:val="331"/>
        </w:trPr>
        <w:tc>
          <w:tcPr>
            <w:tcW w:w="1555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7F5E67CC"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 xml:space="preserve">І. </w:t>
            </w:r>
            <w:r w:rsidRPr="00CA43E8">
              <w:rPr>
                <w:rFonts w:ascii="Times New Roman" w:hAnsi="Times New Roman"/>
                <w:b/>
                <w:bCs/>
              </w:rPr>
              <w:t xml:space="preserve"> Контроль за выполнением нормативных документов и ведением школьной документации согласно требованиям</w:t>
            </w:r>
          </w:p>
        </w:tc>
      </w:tr>
      <w:tr w:rsidR="00CA43E8" w:rsidRPr="00CA43E8" w14:paraId="2357A062"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BCA10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1</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27B2D5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Деятельность логопедического пункта. Деятельность психолого-педагогического консилиума (приказ «Об утверждении Правил оценки особых образовательных </w:t>
            </w:r>
          </w:p>
          <w:p w14:paraId="4A863BE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потребностей» (Приказ Министра образования и науки РК от 12 января 2022 года </w:t>
            </w:r>
          </w:p>
          <w:p w14:paraId="1AB46DE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4)</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6E8F9C2" w14:textId="77777777" w:rsidR="00DB0A2F" w:rsidRPr="00CA43E8" w:rsidRDefault="00DB0A2F" w:rsidP="00804268">
            <w:pPr>
              <w:spacing w:after="0" w:line="240" w:lineRule="auto"/>
              <w:rPr>
                <w:rFonts w:ascii="Times New Roman" w:eastAsia="Times New Roman" w:hAnsi="Times New Roman"/>
              </w:rPr>
            </w:pPr>
            <w:proofErr w:type="gramStart"/>
            <w:r w:rsidRPr="00CA43E8">
              <w:rPr>
                <w:rFonts w:ascii="Times New Roman" w:eastAsia="Times New Roman" w:hAnsi="Times New Roman"/>
              </w:rPr>
              <w:t>изучить  результаты</w:t>
            </w:r>
            <w:proofErr w:type="gramEnd"/>
            <w:r w:rsidRPr="00CA43E8">
              <w:rPr>
                <w:rFonts w:ascii="Times New Roman" w:eastAsia="Times New Roman" w:hAnsi="Times New Roman"/>
              </w:rPr>
              <w:t xml:space="preserve"> деятельности логопеда по ликвидации пробелов в речевой и слуховой коммуникации. Изучить организацию деятельности ППК</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2C23BD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коррекционные логопедические занятия, результативность ППК</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7EF2C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133F12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 посещение занятий, мониторинг</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B6DBC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ноябрь</w:t>
            </w:r>
          </w:p>
          <w:p w14:paraId="121B2CA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 неделя</w:t>
            </w:r>
          </w:p>
          <w:p w14:paraId="378BD835" w14:textId="77777777" w:rsidR="00DB0A2F" w:rsidRPr="00CA43E8" w:rsidRDefault="00DB0A2F" w:rsidP="00804268">
            <w:pPr>
              <w:spacing w:after="0" w:line="240" w:lineRule="auto"/>
              <w:rPr>
                <w:rFonts w:ascii="Times New Roman" w:eastAsia="Times New Roman" w:hAnsi="Times New Roman"/>
              </w:rPr>
            </w:pP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AF23A2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9AEB0C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DC0B9B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5A202F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январь (по </w:t>
            </w:r>
            <w:proofErr w:type="spellStart"/>
            <w:r w:rsidRPr="00CA43E8">
              <w:rPr>
                <w:rFonts w:ascii="Times New Roman" w:eastAsia="Times New Roman" w:hAnsi="Times New Roman"/>
              </w:rPr>
              <w:t>результатм</w:t>
            </w:r>
            <w:proofErr w:type="spellEnd"/>
            <w:r w:rsidRPr="00CA43E8">
              <w:rPr>
                <w:rFonts w:ascii="Times New Roman" w:eastAsia="Times New Roman" w:hAnsi="Times New Roman"/>
              </w:rPr>
              <w:t xml:space="preserve"> недостатков)</w:t>
            </w:r>
          </w:p>
        </w:tc>
      </w:tr>
      <w:tr w:rsidR="00CA43E8" w:rsidRPr="00CA43E8" w14:paraId="49E66EA9"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3B0985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8D1C33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Деятельность школьной комиссии для контроля по питанию (Санитарные правила «Санитарно-эпидемиологические требования к </w:t>
            </w:r>
          </w:p>
          <w:p w14:paraId="023AB4A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объектам образования», утвержденные приказом МЗ РК № ҚР ДСМ-76 от </w:t>
            </w:r>
          </w:p>
          <w:p w14:paraId="2132245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05.08.2021 г)</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BA81E9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Оценить эффективность деятельности школьной комиссии </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BAAEF5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Система мероприятий</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7AD681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27F727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Мониторинг, анализ</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E56B12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ноябрь</w:t>
            </w:r>
          </w:p>
          <w:p w14:paraId="2ED6AC9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 неделя</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CA7CFA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соцпедагог</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CD63FB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25727A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отчет</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499C34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 раз в четверть</w:t>
            </w:r>
          </w:p>
        </w:tc>
      </w:tr>
      <w:tr w:rsidR="00CA43E8" w:rsidRPr="00CA43E8" w14:paraId="5C8D6665" w14:textId="77777777" w:rsidTr="00804268">
        <w:trPr>
          <w:trHeight w:val="331"/>
        </w:trPr>
        <w:tc>
          <w:tcPr>
            <w:tcW w:w="1555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283035D1"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ІІ. Контроль за качеством учебного процесса</w:t>
            </w:r>
          </w:p>
        </w:tc>
      </w:tr>
      <w:tr w:rsidR="00CA43E8" w:rsidRPr="00CA43E8" w14:paraId="6C216BC9"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79E17D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hideMark/>
          </w:tcPr>
          <w:p w14:paraId="47067E0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Классно-обобщающий контроль в 9А и в 9Г классах</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hideMark/>
          </w:tcPr>
          <w:p w14:paraId="5F1EDA3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изучить систему деятельности учителей по повышению качества знаний </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hideMark/>
          </w:tcPr>
          <w:p w14:paraId="3DA5745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приемы, формы и методы, используемые учителями в целях создания </w:t>
            </w:r>
            <w:r w:rsidRPr="00CA43E8">
              <w:rPr>
                <w:rFonts w:ascii="Times New Roman" w:eastAsia="Times New Roman" w:hAnsi="Times New Roman"/>
              </w:rPr>
              <w:lastRenderedPageBreak/>
              <w:t>условий для качественного усвоения учебного материала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hideMark/>
          </w:tcPr>
          <w:p w14:paraId="0F6D5F6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hideMark/>
          </w:tcPr>
          <w:p w14:paraId="71F21A4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6FE62B0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проведение тематических срезов, изучение документации, </w:t>
            </w:r>
            <w:r w:rsidRPr="00CA43E8">
              <w:rPr>
                <w:rFonts w:ascii="Times New Roman" w:eastAsia="Times New Roman" w:hAnsi="Times New Roman"/>
              </w:rPr>
              <w:lastRenderedPageBreak/>
              <w:t>анализ деятельности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hideMark/>
          </w:tcPr>
          <w:p w14:paraId="6C0D3EF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ноябрь</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hideMark/>
          </w:tcPr>
          <w:p w14:paraId="5334CBEA"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2B7FAF8B"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5C7E31A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hideMark/>
          </w:tcPr>
          <w:p w14:paraId="70448CF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малый 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hideMark/>
          </w:tcPr>
          <w:p w14:paraId="10DFE440"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решения малого 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hideMark/>
          </w:tcPr>
          <w:p w14:paraId="784437E6" w14:textId="77777777" w:rsidR="00DB0A2F" w:rsidRPr="00CA43E8" w:rsidRDefault="00DB0A2F" w:rsidP="00804268">
            <w:pPr>
              <w:spacing w:after="0" w:line="240" w:lineRule="auto"/>
              <w:rPr>
                <w:rFonts w:ascii="Times New Roman" w:eastAsia="Times New Roman" w:hAnsi="Times New Roman"/>
              </w:rPr>
            </w:pPr>
            <w:proofErr w:type="gramStart"/>
            <w:r w:rsidRPr="00CA43E8">
              <w:rPr>
                <w:rFonts w:ascii="Times New Roman" w:eastAsia="Times New Roman" w:hAnsi="Times New Roman"/>
              </w:rPr>
              <w:t>декабрь  (</w:t>
            </w:r>
            <w:proofErr w:type="gramEnd"/>
            <w:r w:rsidRPr="00CA43E8">
              <w:rPr>
                <w:rFonts w:ascii="Times New Roman" w:eastAsia="Times New Roman" w:hAnsi="Times New Roman"/>
              </w:rPr>
              <w:t xml:space="preserve">по </w:t>
            </w:r>
            <w:proofErr w:type="gramStart"/>
            <w:r w:rsidRPr="00CA43E8">
              <w:rPr>
                <w:rFonts w:ascii="Times New Roman" w:eastAsia="Times New Roman" w:hAnsi="Times New Roman"/>
              </w:rPr>
              <w:t>решению  ПС</w:t>
            </w:r>
            <w:proofErr w:type="gramEnd"/>
            <w:r w:rsidRPr="00CA43E8">
              <w:rPr>
                <w:rFonts w:ascii="Times New Roman" w:eastAsia="Times New Roman" w:hAnsi="Times New Roman"/>
              </w:rPr>
              <w:t>)</w:t>
            </w:r>
          </w:p>
        </w:tc>
      </w:tr>
      <w:tr w:rsidR="00CA43E8" w:rsidRPr="00CA43E8" w14:paraId="07BC4D95" w14:textId="77777777" w:rsidTr="00804268">
        <w:trPr>
          <w:trHeight w:val="699"/>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30FA5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700292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Состояние преподавания математики в 5-11 классах</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C389A2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выявить соответствие качества преподавания требованиям ГОСО; уровень обеспечения условий организации учебного процесса требованиям   и    нормам.</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7FDA0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условия обучения,</w:t>
            </w:r>
          </w:p>
          <w:p w14:paraId="0DDD5B5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качество преподавания</w:t>
            </w:r>
          </w:p>
          <w:p w14:paraId="00054BE2"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63CD093"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61A8F7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03FDA2F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проведение тематических срезов, изучение документации, анализ деятельности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460B69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ноябрь</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48A94C"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6793B388" w14:textId="77777777" w:rsidR="00DB0A2F" w:rsidRPr="00CA43E8" w:rsidRDefault="00DB0A2F" w:rsidP="00804268">
            <w:pPr>
              <w:spacing w:after="0" w:line="240" w:lineRule="auto"/>
              <w:rPr>
                <w:rFonts w:ascii="Times New Roman" w:eastAsia="Times New Roman" w:hAnsi="Times New Roman"/>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85B4A0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p w14:paraId="51342F1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0017F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 протокол</w:t>
            </w:r>
          </w:p>
          <w:p w14:paraId="50A453EB"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343B8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p w14:paraId="2DDBBB9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p w14:paraId="61B8C076" w14:textId="77777777" w:rsidR="00DB0A2F" w:rsidRPr="00CA43E8" w:rsidRDefault="00DB0A2F" w:rsidP="00804268">
            <w:pPr>
              <w:spacing w:after="0" w:line="240" w:lineRule="auto"/>
              <w:rPr>
                <w:rFonts w:ascii="Times New Roman" w:eastAsia="Times New Roman" w:hAnsi="Times New Roman"/>
              </w:rPr>
            </w:pPr>
          </w:p>
        </w:tc>
      </w:tr>
      <w:tr w:rsidR="00CA43E8" w:rsidRPr="00CA43E8" w14:paraId="6625D513"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DF8F10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4326E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Итоги школьного тура олимпиады по </w:t>
            </w:r>
            <w:proofErr w:type="gramStart"/>
            <w:r w:rsidRPr="00CA43E8">
              <w:rPr>
                <w:rFonts w:ascii="Times New Roman" w:eastAsia="Times New Roman" w:hAnsi="Times New Roman"/>
              </w:rPr>
              <w:t>предметам  во</w:t>
            </w:r>
            <w:proofErr w:type="gramEnd"/>
            <w:r w:rsidRPr="00CA43E8">
              <w:rPr>
                <w:rFonts w:ascii="Times New Roman" w:eastAsia="Times New Roman" w:hAnsi="Times New Roman"/>
              </w:rPr>
              <w:t xml:space="preserve">  2-11-</w:t>
            </w:r>
            <w:proofErr w:type="gramStart"/>
            <w:r w:rsidRPr="00CA43E8">
              <w:rPr>
                <w:rFonts w:ascii="Times New Roman" w:eastAsia="Times New Roman" w:hAnsi="Times New Roman"/>
              </w:rPr>
              <w:t>х  классах</w:t>
            </w:r>
            <w:proofErr w:type="gramEnd"/>
            <w:r w:rsidRPr="00CA43E8">
              <w:rPr>
                <w:rFonts w:ascii="Times New Roman" w:eastAsia="Times New Roman" w:hAnsi="Times New Roman"/>
              </w:rPr>
              <w:t xml:space="preserve">. </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5376C5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качество выступления учащихся. Контроль соблюдения правил проведения олимпиады</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432C7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Качество мероприятий</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E0D2D7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A96FBF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мероприятия, анализ итогов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D4CE74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ноябрь</w:t>
            </w:r>
          </w:p>
          <w:p w14:paraId="0A508F1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 неделя</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8F37F5"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44628579" w14:textId="77777777" w:rsidR="00DB0A2F" w:rsidRPr="00CA43E8" w:rsidRDefault="00DB0A2F" w:rsidP="00804268">
            <w:pPr>
              <w:spacing w:after="0" w:line="240" w:lineRule="auto"/>
              <w:rPr>
                <w:rFonts w:ascii="Times New Roman" w:eastAsia="Times New Roman" w:hAnsi="Times New Roman"/>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A75A2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939A8C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40C159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январь </w:t>
            </w:r>
          </w:p>
          <w:p w14:paraId="0EA4DFA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400F926E"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46C22F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85B77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Итоги успеваемости учащихся за 1-ю четверть</w:t>
            </w:r>
          </w:p>
          <w:p w14:paraId="4BDB4AD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ab/>
            </w:r>
          </w:p>
          <w:p w14:paraId="36D3A779" w14:textId="77777777" w:rsidR="00DB0A2F" w:rsidRPr="00CA43E8" w:rsidRDefault="00DB0A2F" w:rsidP="00804268">
            <w:pPr>
              <w:spacing w:after="0" w:line="240" w:lineRule="auto"/>
              <w:rPr>
                <w:rFonts w:ascii="Times New Roman" w:eastAsia="Times New Roman" w:hAnsi="Times New Roman"/>
              </w:rPr>
            </w:pP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CCA6B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анализ итогов учебной деятельности учащихся за первую четверть</w:t>
            </w:r>
          </w:p>
          <w:p w14:paraId="7624D1E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ab/>
            </w:r>
            <w:r w:rsidRPr="00CA43E8">
              <w:rPr>
                <w:rFonts w:ascii="Times New Roman" w:eastAsia="Times New Roman" w:hAnsi="Times New Roman"/>
              </w:rPr>
              <w:tab/>
            </w:r>
          </w:p>
          <w:p w14:paraId="7D95B53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ab/>
            </w:r>
          </w:p>
          <w:p w14:paraId="73566D53" w14:textId="77777777" w:rsidR="00DB0A2F" w:rsidRPr="00CA43E8" w:rsidRDefault="00DB0A2F" w:rsidP="00804268">
            <w:pPr>
              <w:spacing w:after="0" w:line="240" w:lineRule="auto"/>
              <w:rPr>
                <w:rFonts w:ascii="Times New Roman" w:eastAsia="Times New Roman" w:hAnsi="Times New Roman"/>
              </w:rPr>
            </w:pP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5AD01B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качество успеваемости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92786F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C72C359"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кнализ</w:t>
            </w:r>
            <w:proofErr w:type="spellEnd"/>
            <w:r w:rsidRPr="00CA43E8">
              <w:rPr>
                <w:rFonts w:ascii="Times New Roman" w:eastAsia="Times New Roman" w:hAnsi="Times New Roman"/>
              </w:rPr>
              <w:t xml:space="preserve"> школьной документации,</w:t>
            </w:r>
          </w:p>
          <w:p w14:paraId="49BCF79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групповая рефлексия учителей-предметников класса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1730F8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ноябрь</w:t>
            </w:r>
          </w:p>
          <w:p w14:paraId="6628A12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 неделя</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BB955C"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1A5DC0BE" w14:textId="77777777" w:rsidR="00DB0A2F" w:rsidRPr="00CA43E8" w:rsidRDefault="00DB0A2F" w:rsidP="00804268">
            <w:pPr>
              <w:spacing w:after="0" w:line="240" w:lineRule="auto"/>
              <w:rPr>
                <w:rFonts w:ascii="Times New Roman" w:eastAsia="Times New Roman" w:hAnsi="Times New Roman"/>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9B7F61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168AB9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8CAF6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январь </w:t>
            </w:r>
          </w:p>
          <w:p w14:paraId="1B30F40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781B2134"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0715B8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5</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7D1348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Реализация ценностно-ориентированного подхода в рамках декады экологической грамотности</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D88A0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качество проведения, разработать рекомендации по повышению качества проведения</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35670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формы и методы, используемые при проведении мероприятий</w:t>
            </w:r>
          </w:p>
          <w:p w14:paraId="68BF0C1A"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402BF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p w14:paraId="2CE4945A"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1C1BC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мероприятий</w:t>
            </w:r>
          </w:p>
          <w:p w14:paraId="4963A93E"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F608F9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ноябрь</w:t>
            </w:r>
          </w:p>
          <w:p w14:paraId="06711BB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4164D2"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33C5933F" w14:textId="77777777" w:rsidR="00DB0A2F" w:rsidRPr="00CA43E8" w:rsidRDefault="00DB0A2F" w:rsidP="00804268">
            <w:pPr>
              <w:spacing w:after="0" w:line="240" w:lineRule="auto"/>
              <w:rPr>
                <w:rFonts w:ascii="Times New Roman" w:eastAsia="Times New Roman" w:hAnsi="Times New Roman"/>
              </w:rPr>
            </w:pPr>
          </w:p>
          <w:p w14:paraId="3DAEB240" w14:textId="77777777" w:rsidR="00DB0A2F" w:rsidRPr="00CA43E8" w:rsidRDefault="00DB0A2F" w:rsidP="00804268">
            <w:pPr>
              <w:spacing w:after="0" w:line="240" w:lineRule="auto"/>
              <w:rPr>
                <w:rFonts w:ascii="Times New Roman" w:eastAsia="Times New Roman" w:hAnsi="Times New Roman"/>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1F91D56" w14:textId="3E84EB54" w:rsidR="00DB0A2F" w:rsidRPr="00CA43E8" w:rsidRDefault="003435C4"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CE74F2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 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0D435A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w:t>
            </w:r>
          </w:p>
        </w:tc>
      </w:tr>
      <w:tr w:rsidR="00CA43E8" w:rsidRPr="00CA43E8" w14:paraId="7BC32E87" w14:textId="77777777" w:rsidTr="00804268">
        <w:trPr>
          <w:trHeight w:val="431"/>
        </w:trPr>
        <w:tc>
          <w:tcPr>
            <w:tcW w:w="1555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43D5CA6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b/>
                <w:bCs/>
              </w:rPr>
              <w:t>III. Контроль за работой по восполнению пробелов в знаниях и за работой со слабоуспевающими</w:t>
            </w:r>
          </w:p>
        </w:tc>
      </w:tr>
      <w:tr w:rsidR="00CA43E8" w:rsidRPr="00CA43E8" w14:paraId="7C2F87A6"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9DCF21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C3F6E4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Система работы со слабоуспевающими учащимися в начальных классах</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876C6E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проверить систему работы учителей со слабоуспевающими учащимися</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B86FF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планирование работы, расписание дополнитель</w:t>
            </w:r>
            <w:r w:rsidRPr="00CA43E8">
              <w:rPr>
                <w:rFonts w:ascii="Times New Roman" w:eastAsia="Times New Roman" w:hAnsi="Times New Roman"/>
              </w:rPr>
              <w:lastRenderedPageBreak/>
              <w:t>ных занятий, методы и форсы работы со слабоуспевающими учащимися</w:t>
            </w:r>
          </w:p>
          <w:p w14:paraId="11AD3D57"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E16F2F8" w14:textId="77777777" w:rsidR="00DB0A2F" w:rsidRPr="00CA43E8" w:rsidRDefault="00DB0A2F" w:rsidP="00804268">
            <w:pPr>
              <w:spacing w:after="0" w:line="240" w:lineRule="auto"/>
            </w:pPr>
            <w:r w:rsidRPr="00CA43E8">
              <w:rPr>
                <w:rFonts w:ascii="Times New Roman" w:eastAsia="Times New Roman" w:hAnsi="Times New Roman"/>
              </w:rPr>
              <w:lastRenderedPageBreak/>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73EF0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и анализ</w:t>
            </w:r>
          </w:p>
          <w:p w14:paraId="27A6D98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документации.</w:t>
            </w:r>
          </w:p>
          <w:p w14:paraId="46F504E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Собеседование с</w:t>
            </w:r>
          </w:p>
          <w:p w14:paraId="40C94C4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учителями </w:t>
            </w:r>
          </w:p>
          <w:p w14:paraId="0581565C"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DDAAAD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 xml:space="preserve">ноябрь </w:t>
            </w:r>
          </w:p>
          <w:p w14:paraId="58D9B6E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 неделя</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34A94DC"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F3D86B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665658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w:t>
            </w:r>
            <w:r w:rsidRPr="00CA43E8">
              <w:rPr>
                <w:rFonts w:ascii="Times New Roman" w:eastAsia="Times New Roman" w:hAnsi="Times New Roman"/>
              </w:rPr>
              <w:lastRenderedPageBreak/>
              <w:t>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AF3F5F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в течение года в ходе посещен</w:t>
            </w:r>
            <w:r w:rsidRPr="00CA43E8">
              <w:rPr>
                <w:rFonts w:ascii="Times New Roman" w:eastAsia="Times New Roman" w:hAnsi="Times New Roman"/>
              </w:rPr>
              <w:lastRenderedPageBreak/>
              <w:t>ия уроков</w:t>
            </w:r>
          </w:p>
        </w:tc>
      </w:tr>
      <w:tr w:rsidR="00CA43E8" w:rsidRPr="00CA43E8" w14:paraId="47B6838A"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73EEC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2</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9D264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Система работы с обучающимися с низкой мотивацией в 9 классах</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D2830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изучить систему работы учителей по повышению качества знаний, оказать методическую помощь</w:t>
            </w:r>
          </w:p>
          <w:p w14:paraId="79F897F3" w14:textId="77777777" w:rsidR="00DB0A2F" w:rsidRPr="00CA43E8" w:rsidRDefault="00DB0A2F" w:rsidP="00804268">
            <w:pPr>
              <w:spacing w:after="0" w:line="240" w:lineRule="auto"/>
              <w:rPr>
                <w:rFonts w:ascii="Times New Roman" w:eastAsia="Times New Roman" w:hAnsi="Times New Roman"/>
              </w:rPr>
            </w:pP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EA365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приемы, формы и методы, используемые учителями в целях создания условий для качественного усвоения учебного материала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33AB8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493B6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4D78CFEF"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CDE4C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Ноябрь</w:t>
            </w:r>
          </w:p>
          <w:p w14:paraId="2BCEA82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2-3 недели</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1564F7"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79CF232E"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1A85988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39D7A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малый ПС (КОК по 9 классам)</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12DC4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решения малого 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98D1D3" w14:textId="77777777" w:rsidR="00DB0A2F" w:rsidRPr="00CA43E8" w:rsidRDefault="00DB0A2F" w:rsidP="00804268">
            <w:pPr>
              <w:spacing w:after="0" w:line="240" w:lineRule="auto"/>
              <w:rPr>
                <w:rFonts w:ascii="Times New Roman" w:eastAsia="Times New Roman" w:hAnsi="Times New Roman"/>
              </w:rPr>
            </w:pPr>
            <w:proofErr w:type="gramStart"/>
            <w:r w:rsidRPr="00CA43E8">
              <w:rPr>
                <w:rFonts w:ascii="Times New Roman" w:eastAsia="Times New Roman" w:hAnsi="Times New Roman"/>
              </w:rPr>
              <w:t>декабрь  (</w:t>
            </w:r>
            <w:proofErr w:type="gramEnd"/>
            <w:r w:rsidRPr="00CA43E8">
              <w:rPr>
                <w:rFonts w:ascii="Times New Roman" w:eastAsia="Times New Roman" w:hAnsi="Times New Roman"/>
              </w:rPr>
              <w:t xml:space="preserve">по </w:t>
            </w:r>
            <w:proofErr w:type="gramStart"/>
            <w:r w:rsidRPr="00CA43E8">
              <w:rPr>
                <w:rFonts w:ascii="Times New Roman" w:eastAsia="Times New Roman" w:hAnsi="Times New Roman"/>
              </w:rPr>
              <w:t>решению  ПС</w:t>
            </w:r>
            <w:proofErr w:type="gramEnd"/>
            <w:r w:rsidRPr="00CA43E8">
              <w:rPr>
                <w:rFonts w:ascii="Times New Roman" w:eastAsia="Times New Roman" w:hAnsi="Times New Roman"/>
              </w:rPr>
              <w:t>)</w:t>
            </w:r>
          </w:p>
        </w:tc>
      </w:tr>
      <w:tr w:rsidR="00CA43E8" w:rsidRPr="00CA43E8" w14:paraId="384620F6" w14:textId="77777777" w:rsidTr="00804268">
        <w:trPr>
          <w:trHeight w:val="331"/>
        </w:trPr>
        <w:tc>
          <w:tcPr>
            <w:tcW w:w="1555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3FE11096"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bCs/>
              </w:rPr>
              <w:t>IV</w:t>
            </w:r>
            <w:r w:rsidRPr="00CA43E8">
              <w:rPr>
                <w:rFonts w:ascii="Times New Roman" w:eastAsia="Times New Roman" w:hAnsi="Times New Roman"/>
                <w:b/>
                <w:lang w:val="en-US"/>
              </w:rPr>
              <w:t xml:space="preserve">. </w:t>
            </w:r>
            <w:r w:rsidRPr="00CA43E8">
              <w:rPr>
                <w:rFonts w:ascii="Times New Roman" w:eastAsia="Times New Roman" w:hAnsi="Times New Roman"/>
                <w:b/>
              </w:rPr>
              <w:t>Учебно- исследовательская деятельность</w:t>
            </w:r>
          </w:p>
        </w:tc>
      </w:tr>
      <w:tr w:rsidR="00CA43E8" w:rsidRPr="00CA43E8" w14:paraId="67671C5B"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56B485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FC43789" w14:textId="3A5A892E" w:rsidR="00DB0A2F" w:rsidRPr="00CA43E8" w:rsidRDefault="009D35EE"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Организация работы </w:t>
            </w:r>
            <w:r w:rsidR="00624B9F" w:rsidRPr="00CA43E8">
              <w:rPr>
                <w:rFonts w:ascii="Times New Roman" w:eastAsia="Times New Roman" w:hAnsi="Times New Roman"/>
              </w:rPr>
              <w:t>творческих лабораторий педагогов по освоению современных образовательных технологий</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5934024" w14:textId="662E0F0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оценить эффективность работы </w:t>
            </w:r>
            <w:r w:rsidR="00624B9F" w:rsidRPr="00CA43E8">
              <w:rPr>
                <w:rFonts w:ascii="Times New Roman" w:eastAsia="Times New Roman" w:hAnsi="Times New Roman"/>
              </w:rPr>
              <w:t>ТГ</w:t>
            </w:r>
            <w:r w:rsidRPr="00CA43E8">
              <w:rPr>
                <w:rFonts w:ascii="Times New Roman" w:eastAsia="Times New Roman" w:hAnsi="Times New Roman"/>
              </w:rPr>
              <w:t xml:space="preserve"> по реализации Программы развития</w:t>
            </w:r>
            <w:r w:rsidRPr="00CA43E8">
              <w:rPr>
                <w:rFonts w:ascii="Times New Roman" w:eastAsia="Times New Roman" w:hAnsi="Times New Roman"/>
              </w:rPr>
              <w:tab/>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D104F7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материалы работы групп</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5C640E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комплексный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1B4DD9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беседа, изучение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A5FDD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ноябрь </w:t>
            </w:r>
          </w:p>
          <w:p w14:paraId="2507F0F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 неделя</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CB498C9"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7563B6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232875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77FA845" w14:textId="6E62F56C"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 202</w:t>
            </w:r>
            <w:r w:rsidR="00624B9F" w:rsidRPr="00CA43E8">
              <w:rPr>
                <w:rFonts w:ascii="Times New Roman" w:eastAsia="Times New Roman" w:hAnsi="Times New Roman"/>
              </w:rPr>
              <w:t>6</w:t>
            </w:r>
          </w:p>
        </w:tc>
      </w:tr>
      <w:tr w:rsidR="00CA43E8" w:rsidRPr="00CA43E8" w14:paraId="61489931"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9B7BF3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92FEAB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Формирование навыков исследовательской деятельности на уроках и во внеурочной деятельности по математике </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E4B3AE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bCs/>
              </w:rPr>
              <w:t>проанализировать</w:t>
            </w:r>
            <w:r w:rsidRPr="00CA43E8">
              <w:rPr>
                <w:rFonts w:ascii="Times New Roman" w:eastAsia="Times New Roman" w:hAnsi="Times New Roman"/>
                <w:bCs/>
                <w:lang w:val="kk-KZ"/>
              </w:rPr>
              <w:t xml:space="preserve"> деятельность </w:t>
            </w:r>
            <w:proofErr w:type="gramStart"/>
            <w:r w:rsidRPr="00CA43E8">
              <w:rPr>
                <w:rFonts w:ascii="Times New Roman" w:eastAsia="Times New Roman" w:hAnsi="Times New Roman"/>
                <w:bCs/>
                <w:lang w:val="kk-KZ"/>
              </w:rPr>
              <w:t>учителя  по</w:t>
            </w:r>
            <w:proofErr w:type="gramEnd"/>
            <w:r w:rsidRPr="00CA43E8">
              <w:rPr>
                <w:rFonts w:ascii="Times New Roman" w:eastAsia="Times New Roman" w:hAnsi="Times New Roman"/>
                <w:bCs/>
                <w:lang w:val="kk-KZ"/>
              </w:rPr>
              <w:t xml:space="preserve"> созданию условий для развития исследовательских навыков учащихся</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71E948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приемы и методы работы на уроках </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34706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p w14:paraId="65CA1C0D"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A314B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анализ вовлеченности обучающихся в исследовательскую деятельность, </w:t>
            </w:r>
          </w:p>
          <w:p w14:paraId="2C5F4D5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посещение уроков. </w:t>
            </w:r>
          </w:p>
          <w:p w14:paraId="5F278CD3"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5262A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ноябрь </w:t>
            </w:r>
          </w:p>
          <w:p w14:paraId="729F7F0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 неделя</w:t>
            </w:r>
          </w:p>
          <w:p w14:paraId="6BD81723" w14:textId="77777777" w:rsidR="00DB0A2F" w:rsidRPr="00CA43E8" w:rsidRDefault="00DB0A2F" w:rsidP="00804268">
            <w:pPr>
              <w:spacing w:after="0" w:line="240" w:lineRule="auto"/>
              <w:rPr>
                <w:rFonts w:ascii="Times New Roman" w:eastAsia="Times New Roman" w:hAnsi="Times New Roman"/>
              </w:rPr>
            </w:pP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FC8888"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020EBC20" w14:textId="77777777" w:rsidR="00DB0A2F" w:rsidRPr="00CA43E8" w:rsidRDefault="00DB0A2F" w:rsidP="00804268">
            <w:pPr>
              <w:spacing w:after="0" w:line="240" w:lineRule="auto"/>
              <w:rPr>
                <w:rFonts w:ascii="Times New Roman" w:eastAsia="Times New Roman" w:hAnsi="Times New Roman"/>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A53CEA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p w14:paraId="4C2A900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7E4BE2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p w14:paraId="3D5F58E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DE33A8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в течение года в ходе посещения уроков</w:t>
            </w:r>
          </w:p>
        </w:tc>
      </w:tr>
      <w:tr w:rsidR="00CA43E8" w:rsidRPr="00CA43E8" w14:paraId="1476BF14" w14:textId="77777777" w:rsidTr="00804268">
        <w:trPr>
          <w:trHeight w:val="431"/>
        </w:trPr>
        <w:tc>
          <w:tcPr>
            <w:tcW w:w="1555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3929D254"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V. Контроль за уровнем мастерства и состоянием методической готовности учителя</w:t>
            </w:r>
          </w:p>
        </w:tc>
      </w:tr>
      <w:tr w:rsidR="00CA43E8" w:rsidRPr="00CA43E8" w14:paraId="6028A232"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A8D1E9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1</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2DB1C7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Использование приемов личностно-ориентированного обучения на уроках в 6-7 гимназических классах</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DEB42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оценить эффективность работы учителей по повышению качества образования в гимназических классах </w:t>
            </w:r>
          </w:p>
          <w:p w14:paraId="3CB2103E" w14:textId="77777777" w:rsidR="00DB0A2F" w:rsidRPr="00CA43E8" w:rsidRDefault="00DB0A2F" w:rsidP="00804268">
            <w:pPr>
              <w:spacing w:after="0" w:line="240" w:lineRule="auto"/>
              <w:rPr>
                <w:rFonts w:ascii="Times New Roman" w:eastAsia="Times New Roman" w:hAnsi="Times New Roman"/>
              </w:rPr>
            </w:pP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625DD5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формы и методы организации учебной деятельности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A9ED2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p w14:paraId="22FC1676"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F67B2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79DFF357"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F873ED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ноябрь</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8205FC"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712C6C83"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504BC0DF" w14:textId="77777777" w:rsidR="00DB0A2F" w:rsidRPr="00CA43E8" w:rsidRDefault="00DB0A2F" w:rsidP="00804268">
            <w:pPr>
              <w:spacing w:after="0" w:line="240" w:lineRule="auto"/>
              <w:rPr>
                <w:rFonts w:ascii="Times New Roman" w:eastAsia="Times New Roman" w:hAnsi="Times New Roman"/>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532F86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F70C65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протокол, собеседование </w:t>
            </w:r>
            <w:proofErr w:type="gramStart"/>
            <w:r w:rsidRPr="00CA43E8">
              <w:rPr>
                <w:rFonts w:ascii="Times New Roman" w:eastAsia="Times New Roman" w:hAnsi="Times New Roman"/>
              </w:rPr>
              <w:t>к учителями</w:t>
            </w:r>
            <w:proofErr w:type="gramEnd"/>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475A42F" w14:textId="77777777" w:rsidR="00DB0A2F" w:rsidRPr="00CA43E8" w:rsidRDefault="00DB0A2F" w:rsidP="00804268">
            <w:pPr>
              <w:spacing w:after="0" w:line="240" w:lineRule="auto"/>
              <w:jc w:val="center"/>
              <w:rPr>
                <w:rFonts w:ascii="Times New Roman" w:eastAsia="Times New Roman" w:hAnsi="Times New Roman"/>
              </w:rPr>
            </w:pPr>
            <w:r w:rsidRPr="00CA43E8">
              <w:rPr>
                <w:rFonts w:ascii="Times New Roman" w:eastAsia="Times New Roman" w:hAnsi="Times New Roman"/>
              </w:rPr>
              <w:t>-</w:t>
            </w:r>
          </w:p>
        </w:tc>
      </w:tr>
      <w:tr w:rsidR="00CA43E8" w:rsidRPr="00CA43E8" w14:paraId="5909E819" w14:textId="77777777" w:rsidTr="00804268">
        <w:trPr>
          <w:trHeight w:val="431"/>
        </w:trPr>
        <w:tc>
          <w:tcPr>
            <w:tcW w:w="1555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11E35393"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VІ. Контроль за качеством воспитательного процесса, проведением мероприятий</w:t>
            </w:r>
          </w:p>
        </w:tc>
      </w:tr>
      <w:tr w:rsidR="00CA43E8" w:rsidRPr="00CA43E8" w14:paraId="578B0867"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C19DBA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0D587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Анализ проведенных мероприятий за 1 четверть. </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6076DD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Эффективность и качество проведения классных часов, внеклассных мероприятий в рамках реализации программы «Б</w:t>
            </w:r>
            <w:r w:rsidRPr="00CA43E8">
              <w:rPr>
                <w:rFonts w:ascii="Times New Roman" w:hAnsi="Times New Roman"/>
                <w:lang w:val="kk-KZ"/>
              </w:rPr>
              <w:t>іртұтас тәрбие</w:t>
            </w:r>
            <w:r w:rsidRPr="00CA43E8">
              <w:rPr>
                <w:rFonts w:ascii="Times New Roman" w:hAnsi="Times New Roman"/>
              </w:rPr>
              <w:t>»</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60D120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классные руководители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E78FF8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Фронтальный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2F0340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Посещение мероприятий, изучение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09347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 неделя</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2F2C38"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 Смагулова С.Т.</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CC062D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B9DC8A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28492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 неделя декабря</w:t>
            </w:r>
          </w:p>
        </w:tc>
      </w:tr>
      <w:tr w:rsidR="00CA43E8" w:rsidRPr="00CA43E8" w14:paraId="33B45564"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BCE29D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27EF7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Cambria" w:hAnsi="Times New Roman"/>
              </w:rPr>
              <w:t>Организация деятельности психолого-педагогического сопровождения и выполнение плана совместной работы социального педагога и психолога</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A1A008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Оценить деятельность психологической службы школы Уровень организации психологического сопровождения работы с родителями</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92BDF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Cambria" w:hAnsi="Times New Roman"/>
              </w:rPr>
              <w:t>Работа социально-психологической службы</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28E89C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Cambria" w:hAnsi="Times New Roman"/>
              </w:rPr>
              <w:t>Фронтальный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148FB26" w14:textId="77777777" w:rsidR="00DB0A2F" w:rsidRPr="00CA43E8" w:rsidRDefault="00DB0A2F" w:rsidP="00804268">
            <w:pPr>
              <w:spacing w:after="0" w:line="240" w:lineRule="auto"/>
              <w:rPr>
                <w:rFonts w:ascii="Times New Roman" w:eastAsia="Cambria" w:hAnsi="Times New Roman"/>
              </w:rPr>
            </w:pPr>
            <w:r w:rsidRPr="00CA43E8">
              <w:rPr>
                <w:rFonts w:ascii="Times New Roman" w:eastAsia="Cambria" w:hAnsi="Times New Roman"/>
              </w:rPr>
              <w:t>Изучение документа</w:t>
            </w:r>
          </w:p>
          <w:p w14:paraId="77D7C8CD"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Cambria" w:hAnsi="Times New Roman"/>
              </w:rPr>
              <w:t>ции</w:t>
            </w:r>
            <w:proofErr w:type="spellEnd"/>
            <w:r w:rsidRPr="00CA43E8">
              <w:rPr>
                <w:rFonts w:ascii="Times New Roman" w:eastAsia="Cambria" w:hAnsi="Times New Roman"/>
              </w:rPr>
              <w:t>, опросы</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C3F652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2 неделя </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71916D6"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Психологи</w:t>
            </w:r>
          </w:p>
          <w:p w14:paraId="388DDF0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соцпедагог</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5B17D0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Cambria"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516A14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03606E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Cambria" w:hAnsi="Times New Roman"/>
              </w:rPr>
              <w:t>1 неделя декабря</w:t>
            </w:r>
          </w:p>
        </w:tc>
      </w:tr>
      <w:tr w:rsidR="00CA43E8" w:rsidRPr="00CA43E8" w14:paraId="2102D400"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83CA60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9B98A4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Организация работы школы по профилактике </w:t>
            </w:r>
            <w:proofErr w:type="spellStart"/>
            <w:r w:rsidRPr="00CA43E8">
              <w:rPr>
                <w:rFonts w:ascii="Times New Roman" w:hAnsi="Times New Roman"/>
              </w:rPr>
              <w:t>буллинга</w:t>
            </w:r>
            <w:proofErr w:type="spellEnd"/>
            <w:r w:rsidRPr="00CA43E8">
              <w:rPr>
                <w:rFonts w:ascii="Times New Roman" w:hAnsi="Times New Roman"/>
              </w:rPr>
              <w:t xml:space="preserve"> Исполнение приказа Министра просвещения Республики Казахстан от 21 декабря 2022 года № 506 «Об утверждении Правил </w:t>
            </w:r>
            <w:r w:rsidRPr="00CA43E8">
              <w:rPr>
                <w:rFonts w:ascii="Times New Roman" w:hAnsi="Times New Roman"/>
              </w:rPr>
              <w:lastRenderedPageBreak/>
              <w:t>профилактики травли (</w:t>
            </w:r>
            <w:proofErr w:type="spellStart"/>
            <w:r w:rsidRPr="00CA43E8">
              <w:rPr>
                <w:rFonts w:ascii="Times New Roman" w:hAnsi="Times New Roman"/>
              </w:rPr>
              <w:t>буллинга</w:t>
            </w:r>
            <w:proofErr w:type="spellEnd"/>
            <w:r w:rsidRPr="00CA43E8">
              <w:rPr>
                <w:rFonts w:ascii="Times New Roman" w:hAnsi="Times New Roman"/>
              </w:rPr>
              <w:t>) ребенка»</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DFB4AD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lastRenderedPageBreak/>
              <w:t xml:space="preserve">Оценить эффективность деятельности классного руководителя, психологов, </w:t>
            </w:r>
            <w:proofErr w:type="spellStart"/>
            <w:r w:rsidRPr="00CA43E8">
              <w:rPr>
                <w:rFonts w:ascii="Times New Roman" w:hAnsi="Times New Roman"/>
              </w:rPr>
              <w:t>соцпедагога</w:t>
            </w:r>
            <w:proofErr w:type="spellEnd"/>
            <w:r w:rsidRPr="00CA43E8">
              <w:rPr>
                <w:rFonts w:ascii="Times New Roman" w:hAnsi="Times New Roman"/>
              </w:rPr>
              <w:t xml:space="preserve">   по профилактике </w:t>
            </w:r>
            <w:proofErr w:type="spellStart"/>
            <w:r w:rsidRPr="00CA43E8">
              <w:rPr>
                <w:rFonts w:ascii="Times New Roman" w:hAnsi="Times New Roman"/>
              </w:rPr>
              <w:t>буллинга</w:t>
            </w:r>
            <w:proofErr w:type="spellEnd"/>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C73140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Классные руководители, психологи, соцпедагог</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5D3A53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 Персональный. Текущий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376C91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Посещение мероприятий. Изучение документации, наблюдение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F0D263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1-2 неделя</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67EC713"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 Смагулова С.Т.</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8A7C9E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F90D3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87BD0B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 неделя марта</w:t>
            </w:r>
          </w:p>
        </w:tc>
      </w:tr>
      <w:tr w:rsidR="00CA43E8" w:rsidRPr="00CA43E8" w14:paraId="36D5B996"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8BBD7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F08AA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lang w:val="kk-KZ"/>
              </w:rPr>
              <w:t xml:space="preserve">Реализация республиканского проекта </w:t>
            </w:r>
            <w:r w:rsidRPr="00CA43E8">
              <w:rPr>
                <w:rFonts w:ascii="Times New Roman" w:hAnsi="Times New Roman"/>
                <w:b/>
                <w:lang w:val="kk-KZ"/>
              </w:rPr>
              <w:t>«Балалар кітапханасы»</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03C4E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Оценить эффективность деятельности библиотекаря, классных руководителей  </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DA6314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Библиотекарь, классные руководители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BD5CB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Персональный.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99BB5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Посещение мероприятий. Изучение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6B56FB9"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3</w:t>
            </w:r>
          </w:p>
          <w:p w14:paraId="198BC1A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неделя</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1902AE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Смагулова С.Т.</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CA016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AA5D74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741152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2 неделя января </w:t>
            </w:r>
          </w:p>
        </w:tc>
      </w:tr>
      <w:tr w:rsidR="00CA43E8" w:rsidRPr="00CA43E8" w14:paraId="3511236A"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03D745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5</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0A577C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Деятельность школы по профилактике наркомании табакокурения и алкоголизма в подростковой среде </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6F0503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Внедрение активных форм работы по повышению ответственного отношения к своему здоровью</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C42997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Классные руководители, психологи, учащиеся, родители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20710C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фронтальный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41B56E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Посещение мероприятий. Изучение документации, посещение семей, диагностика, анализ</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E1564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3-4 неделя</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B889E9"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248F837E" w14:textId="77777777" w:rsidR="00DB0A2F" w:rsidRPr="00CA43E8" w:rsidRDefault="00DB0A2F" w:rsidP="00804268">
            <w:pPr>
              <w:spacing w:after="0" w:line="240" w:lineRule="auto"/>
              <w:rPr>
                <w:rFonts w:ascii="Times New Roman" w:eastAsia="Times New Roman" w:hAnsi="Times New Roman"/>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0B4361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C8AF3F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9BEBAC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 неделя февраля</w:t>
            </w:r>
          </w:p>
        </w:tc>
      </w:tr>
      <w:tr w:rsidR="00CA43E8" w:rsidRPr="00CA43E8" w14:paraId="51543DEB"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D88644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6</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7C290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 Анализ участия школьного самоуправления в социальных проектах, волонтерской деятельности</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3DAEC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Работа старшей вожатой по формированию и развитие школьного самоуправления. </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67EB7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вожатая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CC09A1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3E3E26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Посещение мероприятий. Изучение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871944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3-4 неделя</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851981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Смагулова С.Т.</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43BA3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A4AA08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FC18E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 неделя марта</w:t>
            </w:r>
          </w:p>
        </w:tc>
      </w:tr>
      <w:tr w:rsidR="00CA43E8" w:rsidRPr="00CA43E8" w14:paraId="4235A83D"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7D83EB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7</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EA7388"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Организация работы секций по физической культуре</w:t>
            </w:r>
          </w:p>
          <w:p w14:paraId="165EF0B7" w14:textId="77777777" w:rsidR="00DB0A2F" w:rsidRPr="00CA43E8" w:rsidRDefault="00DB0A2F" w:rsidP="00804268">
            <w:pPr>
              <w:spacing w:after="0" w:line="240" w:lineRule="auto"/>
              <w:rPr>
                <w:rFonts w:ascii="Times New Roman" w:eastAsia="Times New Roman" w:hAnsi="Times New Roman"/>
              </w:rPr>
            </w:pP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455AD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Контроль эффективности и </w:t>
            </w:r>
            <w:proofErr w:type="gramStart"/>
            <w:r w:rsidRPr="00CA43E8">
              <w:rPr>
                <w:rFonts w:ascii="Times New Roman" w:hAnsi="Times New Roman"/>
              </w:rPr>
              <w:t>результативности  проведения</w:t>
            </w:r>
            <w:proofErr w:type="gramEnd"/>
            <w:r w:rsidRPr="00CA43E8">
              <w:rPr>
                <w:rFonts w:ascii="Times New Roman" w:hAnsi="Times New Roman"/>
              </w:rPr>
              <w:t xml:space="preserve"> спортивных секций. </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6BA08E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Учителя физвоспитания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9F52F6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Тематический, </w:t>
            </w:r>
            <w:proofErr w:type="spellStart"/>
            <w:r w:rsidRPr="00CA43E8">
              <w:rPr>
                <w:rFonts w:ascii="Times New Roman" w:hAnsi="Times New Roman"/>
              </w:rPr>
              <w:t>персонвльный</w:t>
            </w:r>
            <w:proofErr w:type="spellEnd"/>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E27A0C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Посещение мероприятий. Изучение документации, мониторинг </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150253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1-2 неделя </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B0CC4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Смагулова С.Т.</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B98BD9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DAD495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BE3EE3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 неделя марта</w:t>
            </w:r>
          </w:p>
        </w:tc>
      </w:tr>
      <w:tr w:rsidR="00CA43E8" w:rsidRPr="00CA43E8" w14:paraId="6C3F5CAE"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840F38"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8</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488FC4" w14:textId="77777777" w:rsidR="00DB0A2F" w:rsidRPr="00CA43E8" w:rsidRDefault="00DB0A2F" w:rsidP="00804268">
            <w:pPr>
              <w:spacing w:after="0" w:line="240" w:lineRule="auto"/>
              <w:rPr>
                <w:rFonts w:ascii="Times New Roman" w:hAnsi="Times New Roman"/>
                <w:bCs/>
              </w:rPr>
            </w:pPr>
            <w:r w:rsidRPr="00CA43E8">
              <w:rPr>
                <w:rFonts w:ascii="Times New Roman" w:hAnsi="Times New Roman"/>
              </w:rPr>
              <w:t>Посещение классных часов в 9-11 классах</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C0236E"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Выполнение плана воспитательной работы, соответствие проводимых мероприятий целям воспитания</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1BE28B"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Классные руководители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CEAF16"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Фронтальный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1FBF80" w14:textId="77777777" w:rsidR="00DB0A2F" w:rsidRPr="00CA43E8" w:rsidRDefault="00DB0A2F" w:rsidP="00804268">
            <w:pPr>
              <w:spacing w:after="0" w:line="240" w:lineRule="auto"/>
              <w:rPr>
                <w:rFonts w:ascii="Times New Roman" w:hAnsi="Times New Roman"/>
              </w:rPr>
            </w:pPr>
            <w:r w:rsidRPr="00CA43E8">
              <w:rPr>
                <w:rFonts w:ascii="Times New Roman" w:eastAsiaTheme="minorHAnsi" w:hAnsi="Times New Roman"/>
              </w:rPr>
              <w:t xml:space="preserve">Изучение документации, соцопрос, посещение </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02698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1-2 неделя</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97BD61"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 Смагулова С.Т.</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4921CE"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A2C78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CCA0BD"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3 неделя</w:t>
            </w:r>
          </w:p>
        </w:tc>
      </w:tr>
      <w:tr w:rsidR="00DB0A2F" w:rsidRPr="00CA43E8" w14:paraId="5384BB16" w14:textId="77777777" w:rsidTr="00804268">
        <w:trPr>
          <w:trHeight w:val="630"/>
        </w:trPr>
        <w:tc>
          <w:tcPr>
            <w:tcW w:w="6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D3803D"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9</w:t>
            </w:r>
          </w:p>
        </w:tc>
        <w:tc>
          <w:tcPr>
            <w:tcW w:w="21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EB75E9" w14:textId="77777777" w:rsidR="00DB0A2F" w:rsidRPr="00CA43E8" w:rsidRDefault="00DB0A2F" w:rsidP="00804268">
            <w:pPr>
              <w:spacing w:after="0" w:line="240" w:lineRule="auto"/>
              <w:rPr>
                <w:rFonts w:ascii="Times New Roman" w:hAnsi="Times New Roman"/>
                <w:bCs/>
              </w:rPr>
            </w:pPr>
            <w:r w:rsidRPr="00CA43E8">
              <w:rPr>
                <w:rFonts w:ascii="Times New Roman" w:hAnsi="Times New Roman"/>
              </w:rPr>
              <w:t>Организация работы школы по пропаганде и применению государственных символов</w:t>
            </w:r>
          </w:p>
        </w:tc>
        <w:tc>
          <w:tcPr>
            <w:tcW w:w="23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1725A4" w14:textId="77777777" w:rsidR="00DB0A2F" w:rsidRPr="00CA43E8" w:rsidRDefault="00DB0A2F" w:rsidP="00804268">
            <w:pPr>
              <w:spacing w:after="0" w:line="240" w:lineRule="auto"/>
              <w:rPr>
                <w:rFonts w:ascii="Times New Roman" w:hAnsi="Times New Roman"/>
              </w:rPr>
            </w:pPr>
            <w:r w:rsidRPr="00CA43E8">
              <w:rPr>
                <w:rFonts w:ascii="Times New Roman" w:eastAsiaTheme="majorEastAsia" w:hAnsi="Times New Roman"/>
              </w:rPr>
              <w:t xml:space="preserve">контроль соответствия и требований к оформлению и использованию государственных </w:t>
            </w:r>
            <w:r w:rsidRPr="00CA43E8">
              <w:rPr>
                <w:rFonts w:ascii="Times New Roman" w:eastAsiaTheme="majorEastAsia" w:hAnsi="Times New Roman"/>
              </w:rPr>
              <w:lastRenderedPageBreak/>
              <w:t>символов Республики Казахстан</w:t>
            </w:r>
            <w:r w:rsidRPr="00CA43E8">
              <w:rPr>
                <w:rFonts w:ascii="Times New Roman" w:hAnsi="Times New Roman"/>
              </w:rPr>
              <w:t xml:space="preserve">.  </w:t>
            </w:r>
          </w:p>
        </w:tc>
        <w:tc>
          <w:tcPr>
            <w:tcW w:w="15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0BCEAF"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lastRenderedPageBreak/>
              <w:t>Учебно</w:t>
            </w:r>
            <w:proofErr w:type="spellEnd"/>
            <w:r w:rsidRPr="00CA43E8">
              <w:rPr>
                <w:rFonts w:ascii="Times New Roman" w:hAnsi="Times New Roman"/>
              </w:rPr>
              <w:t xml:space="preserve"> воспитательный процесс</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04DBB4"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фронтальный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6D50D8" w14:textId="77777777" w:rsidR="00DB0A2F" w:rsidRPr="00CA43E8" w:rsidRDefault="00DB0A2F" w:rsidP="00804268">
            <w:pPr>
              <w:spacing w:after="0" w:line="240" w:lineRule="auto"/>
              <w:rPr>
                <w:rFonts w:ascii="Times New Roman" w:hAnsi="Times New Roman"/>
              </w:rPr>
            </w:pPr>
            <w:r w:rsidRPr="00CA43E8">
              <w:rPr>
                <w:rFonts w:ascii="Times New Roman" w:eastAsiaTheme="minorHAnsi" w:hAnsi="Times New Roman"/>
              </w:rPr>
              <w:t>Изучение документации, посещение мероприятий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C3611B"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3</w:t>
            </w:r>
          </w:p>
          <w:p w14:paraId="0771459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неделя</w:t>
            </w:r>
          </w:p>
        </w:tc>
        <w:tc>
          <w:tcPr>
            <w:tcW w:w="1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868FB7"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Смагулова С.Т.</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441043" w14:textId="3142127E" w:rsidR="00DB0A2F" w:rsidRPr="00CA43E8" w:rsidRDefault="003435C4" w:rsidP="00804268">
            <w:pPr>
              <w:spacing w:after="0" w:line="240" w:lineRule="auto"/>
              <w:rPr>
                <w:rFonts w:ascii="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30975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2A6C2D"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3 неделя декабря</w:t>
            </w:r>
          </w:p>
        </w:tc>
      </w:tr>
    </w:tbl>
    <w:p w14:paraId="260A1270" w14:textId="77777777" w:rsidR="00DB0A2F" w:rsidRPr="00CA43E8" w:rsidRDefault="00DB0A2F" w:rsidP="00DB0A2F">
      <w:pPr>
        <w:spacing w:after="0" w:line="240" w:lineRule="auto"/>
        <w:jc w:val="center"/>
        <w:rPr>
          <w:rFonts w:ascii="Times New Roman" w:eastAsia="Times New Roman" w:hAnsi="Times New Roman"/>
          <w:b/>
          <w:bCs/>
          <w:sz w:val="24"/>
          <w:szCs w:val="24"/>
        </w:rPr>
      </w:pPr>
    </w:p>
    <w:p w14:paraId="6B7210A7" w14:textId="77777777" w:rsidR="00DB0A2F" w:rsidRPr="00CA43E8" w:rsidRDefault="00DB0A2F" w:rsidP="00DB0A2F">
      <w:pPr>
        <w:spacing w:after="0" w:line="240" w:lineRule="auto"/>
        <w:jc w:val="center"/>
        <w:rPr>
          <w:rFonts w:ascii="Times New Roman" w:eastAsia="Times New Roman" w:hAnsi="Times New Roman"/>
          <w:b/>
          <w:bCs/>
          <w:sz w:val="24"/>
          <w:szCs w:val="24"/>
        </w:rPr>
      </w:pPr>
    </w:p>
    <w:p w14:paraId="11F5B8D4" w14:textId="77777777" w:rsidR="00DB0A2F" w:rsidRPr="00CA43E8" w:rsidRDefault="00DB0A2F" w:rsidP="00DB0A2F">
      <w:pPr>
        <w:spacing w:after="0" w:line="240" w:lineRule="auto"/>
        <w:jc w:val="center"/>
        <w:rPr>
          <w:rFonts w:ascii="Times New Roman" w:eastAsia="Times New Roman" w:hAnsi="Times New Roman"/>
          <w:b/>
          <w:bCs/>
          <w:sz w:val="24"/>
          <w:szCs w:val="24"/>
        </w:rPr>
      </w:pPr>
    </w:p>
    <w:p w14:paraId="1AC04EB2" w14:textId="77777777" w:rsidR="00DB0A2F" w:rsidRPr="00CA43E8" w:rsidRDefault="00DB0A2F" w:rsidP="00DB0A2F">
      <w:pPr>
        <w:spacing w:after="0" w:line="240" w:lineRule="auto"/>
        <w:jc w:val="center"/>
        <w:rPr>
          <w:rFonts w:ascii="Times New Roman" w:eastAsia="Times New Roman" w:hAnsi="Times New Roman"/>
          <w:b/>
          <w:bCs/>
          <w:sz w:val="24"/>
          <w:szCs w:val="24"/>
        </w:rPr>
      </w:pPr>
    </w:p>
    <w:p w14:paraId="5E97C68C" w14:textId="77777777" w:rsidR="00DB0A2F" w:rsidRPr="00CA43E8" w:rsidRDefault="00DB0A2F" w:rsidP="00DB0A2F">
      <w:pPr>
        <w:spacing w:after="0" w:line="240" w:lineRule="auto"/>
        <w:jc w:val="center"/>
        <w:rPr>
          <w:rFonts w:ascii="Times New Roman" w:eastAsia="Times New Roman" w:hAnsi="Times New Roman"/>
          <w:b/>
          <w:bCs/>
          <w:sz w:val="24"/>
          <w:szCs w:val="24"/>
        </w:rPr>
      </w:pPr>
    </w:p>
    <w:p w14:paraId="7FA8D86D" w14:textId="77777777" w:rsidR="00DB0A2F" w:rsidRPr="00CA43E8" w:rsidRDefault="00DB0A2F" w:rsidP="00DB0A2F">
      <w:pPr>
        <w:spacing w:after="0" w:line="240" w:lineRule="auto"/>
        <w:jc w:val="center"/>
        <w:rPr>
          <w:rFonts w:ascii="Times New Roman" w:eastAsia="Times New Roman" w:hAnsi="Times New Roman"/>
          <w:b/>
          <w:bCs/>
          <w:sz w:val="24"/>
          <w:szCs w:val="24"/>
        </w:rPr>
      </w:pPr>
    </w:p>
    <w:p w14:paraId="0B83B933" w14:textId="77777777" w:rsidR="00DB0A2F" w:rsidRPr="00CA43E8" w:rsidRDefault="00DB0A2F" w:rsidP="00DB0A2F">
      <w:pPr>
        <w:spacing w:after="0" w:line="240" w:lineRule="auto"/>
        <w:jc w:val="center"/>
        <w:rPr>
          <w:rFonts w:ascii="Times New Roman" w:eastAsia="Times New Roman" w:hAnsi="Times New Roman"/>
          <w:sz w:val="24"/>
          <w:szCs w:val="24"/>
        </w:rPr>
      </w:pPr>
      <w:r w:rsidRPr="00CA43E8">
        <w:rPr>
          <w:rFonts w:ascii="Times New Roman" w:eastAsia="Times New Roman" w:hAnsi="Times New Roman"/>
          <w:b/>
          <w:bCs/>
          <w:sz w:val="24"/>
          <w:szCs w:val="24"/>
        </w:rPr>
        <w:t>ДЕКАБРЬ</w:t>
      </w:r>
    </w:p>
    <w:tbl>
      <w:tblPr>
        <w:tblW w:w="1558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600" w:firstRow="0" w:lastRow="0" w:firstColumn="0" w:lastColumn="0" w:noHBand="1" w:noVBand="1"/>
      </w:tblPr>
      <w:tblGrid>
        <w:gridCol w:w="526"/>
        <w:gridCol w:w="2274"/>
        <w:gridCol w:w="2267"/>
        <w:gridCol w:w="1700"/>
        <w:gridCol w:w="992"/>
        <w:gridCol w:w="1587"/>
        <w:gridCol w:w="1134"/>
        <w:gridCol w:w="1989"/>
        <w:gridCol w:w="1057"/>
        <w:gridCol w:w="1134"/>
        <w:gridCol w:w="928"/>
      </w:tblGrid>
      <w:tr w:rsidR="00CA43E8" w:rsidRPr="00CA43E8" w14:paraId="5E15E606" w14:textId="77777777" w:rsidTr="00804268">
        <w:trPr>
          <w:cantSplit/>
          <w:trHeight w:val="1657"/>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576486B5"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 п/п</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4690BBE6"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Тема контроля</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398540D8"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Цель контроля</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48157396"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Объект контроля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7A002884"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Вид контроля</w:t>
            </w: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731F46C9"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Методика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11EB9086"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Сроки выполнения</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15140FC4"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Ответственные</w:t>
            </w: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3DAD96B0"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Место рассмотрения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477AB887"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Управленческое решение</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4A05DDAC"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Вторичный контроль</w:t>
            </w:r>
          </w:p>
        </w:tc>
      </w:tr>
      <w:tr w:rsidR="00CA43E8" w:rsidRPr="00CA43E8" w14:paraId="221DD2DB" w14:textId="77777777" w:rsidTr="00804268">
        <w:trPr>
          <w:trHeight w:val="331"/>
        </w:trPr>
        <w:tc>
          <w:tcPr>
            <w:tcW w:w="15588"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09266C85"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 xml:space="preserve">І. </w:t>
            </w:r>
            <w:r w:rsidRPr="00CA43E8">
              <w:rPr>
                <w:rFonts w:ascii="Times New Roman" w:hAnsi="Times New Roman"/>
                <w:b/>
                <w:bCs/>
              </w:rPr>
              <w:t xml:space="preserve"> Контроль за выполнением нормативных документов и ведением школьной документации согласно требованиям</w:t>
            </w:r>
          </w:p>
        </w:tc>
      </w:tr>
      <w:tr w:rsidR="00CA43E8" w:rsidRPr="00CA43E8" w14:paraId="0ECE8B71"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D2ED94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9532C39"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 xml:space="preserve">Оказание государственной услуги по приему документов («Об утверждении Типовых правил приема на обучение в организации </w:t>
            </w:r>
          </w:p>
          <w:p w14:paraId="46D46B09"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 xml:space="preserve">образования, реализующие общеобразовательные учебные программы </w:t>
            </w:r>
          </w:p>
          <w:p w14:paraId="5E1B1A6D"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 xml:space="preserve">начального, основного среднего и общего среднего образования»  </w:t>
            </w:r>
          </w:p>
          <w:p w14:paraId="50D19F7D"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 xml:space="preserve"> </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4E05ABA"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 xml:space="preserve">проанализировать работу по организации государственной услуги по приему документов для получения образования и обучения на дому (приказ МОН </w:t>
            </w:r>
          </w:p>
          <w:p w14:paraId="7E053CA7"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 xml:space="preserve">РК от 12.10.2018 г. № 564, с изменением, внесенным приказом Министра </w:t>
            </w:r>
          </w:p>
          <w:p w14:paraId="29F4BD84"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просвещения РК от 05.08.2022 № 350)</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174BB1" w14:textId="77777777" w:rsidR="00DB0A2F" w:rsidRPr="00CA43E8" w:rsidRDefault="00DB0A2F" w:rsidP="00804268">
            <w:pPr>
              <w:spacing w:after="0" w:line="240" w:lineRule="auto"/>
              <w:jc w:val="both"/>
              <w:rPr>
                <w:rFonts w:ascii="Times New Roman" w:eastAsia="Times New Roman" w:hAnsi="Times New Roman"/>
                <w:lang w:val="en-US"/>
              </w:rPr>
            </w:pPr>
            <w:proofErr w:type="spellStart"/>
            <w:r w:rsidRPr="00CA43E8">
              <w:rPr>
                <w:rFonts w:ascii="Times New Roman" w:eastAsia="Times New Roman" w:hAnsi="Times New Roman"/>
                <w:lang w:val="en-US"/>
              </w:rPr>
              <w:t>Регламент</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t>госуслуги</w:t>
            </w:r>
            <w:proofErr w:type="spellEnd"/>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1BF9DDD"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тематический</w:t>
            </w: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F181BF2" w14:textId="77777777" w:rsidR="00DB0A2F" w:rsidRPr="00CA43E8" w:rsidRDefault="00DB0A2F" w:rsidP="00804268">
            <w:pPr>
              <w:spacing w:after="0" w:line="240" w:lineRule="auto"/>
              <w:jc w:val="both"/>
              <w:rPr>
                <w:rFonts w:ascii="Times New Roman" w:eastAsia="Times New Roman" w:hAnsi="Times New Roman"/>
              </w:rPr>
            </w:pPr>
            <w:proofErr w:type="spellStart"/>
            <w:r w:rsidRPr="00CA43E8">
              <w:rPr>
                <w:rFonts w:ascii="Times New Roman" w:eastAsia="Times New Roman" w:hAnsi="Times New Roman"/>
                <w:lang w:val="en-US"/>
              </w:rPr>
              <w:t>Анализ</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t>школьной</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t>документации</w:t>
            </w:r>
            <w:proofErr w:type="spellEnd"/>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AF50C1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декабрь</w:t>
            </w:r>
          </w:p>
          <w:p w14:paraId="65DD03B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E4D3B4"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9A982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0CAE7A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Информационная справка</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325DE5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 2025</w:t>
            </w:r>
          </w:p>
        </w:tc>
      </w:tr>
      <w:tr w:rsidR="00CA43E8" w:rsidRPr="00CA43E8" w14:paraId="6E636BB0"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4C8229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CE347E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Своевременность и качество заполнения электронного журнала</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64A555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Оценить и скорректировать систему контрольно-оценочной </w:t>
            </w:r>
            <w:proofErr w:type="gramStart"/>
            <w:r w:rsidRPr="00CA43E8">
              <w:rPr>
                <w:rFonts w:ascii="Times New Roman" w:eastAsia="Times New Roman" w:hAnsi="Times New Roman"/>
              </w:rPr>
              <w:t xml:space="preserve">деятельности,  </w:t>
            </w:r>
            <w:r w:rsidRPr="00CA43E8">
              <w:rPr>
                <w:rFonts w:ascii="Times New Roman" w:eastAsia="Times New Roman" w:hAnsi="Times New Roman"/>
              </w:rPr>
              <w:lastRenderedPageBreak/>
              <w:t>систему</w:t>
            </w:r>
            <w:proofErr w:type="gramEnd"/>
            <w:r w:rsidRPr="00CA43E8">
              <w:rPr>
                <w:rFonts w:ascii="Times New Roman" w:eastAsia="Times New Roman" w:hAnsi="Times New Roman"/>
              </w:rPr>
              <w:t xml:space="preserve"> домашних заданий</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CB8BE1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электронные журналы</w:t>
            </w:r>
            <w:r w:rsidRPr="00CA43E8">
              <w:rPr>
                <w:rFonts w:ascii="Times New Roman" w:eastAsia="Times New Roman" w:hAnsi="Times New Roman"/>
              </w:rPr>
              <w:tab/>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660C615" w14:textId="77777777" w:rsidR="00DB0A2F" w:rsidRPr="00CA43E8" w:rsidRDefault="00DB0A2F" w:rsidP="00804268">
            <w:pPr>
              <w:spacing w:after="0" w:line="240" w:lineRule="auto"/>
              <w:jc w:val="both"/>
              <w:rPr>
                <w:rFonts w:ascii="Times New Roman" w:eastAsia="Times New Roman" w:hAnsi="Times New Roman"/>
                <w:lang w:val="en-US"/>
              </w:rPr>
            </w:pPr>
            <w:r w:rsidRPr="00CA43E8">
              <w:rPr>
                <w:rFonts w:ascii="Times New Roman" w:eastAsia="Times New Roman" w:hAnsi="Times New Roman"/>
              </w:rPr>
              <w:t>тематический</w:t>
            </w: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99BCBA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8E1809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декабрь</w:t>
            </w:r>
          </w:p>
          <w:p w14:paraId="1E0F0B6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235537F"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
          <w:p w14:paraId="12D10A41"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 Тюменева Р. А.</w:t>
            </w:r>
          </w:p>
          <w:p w14:paraId="78830E4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Артемьева Н. Е.</w:t>
            </w: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6C8334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650C1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Информационная справка</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48D45D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март</w:t>
            </w:r>
          </w:p>
          <w:p w14:paraId="0ABC21A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20F32A1F" w14:textId="77777777" w:rsidTr="00804268">
        <w:trPr>
          <w:trHeight w:val="4375"/>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7273A5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6F6221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Содержание </w:t>
            </w:r>
            <w:proofErr w:type="gramStart"/>
            <w:r w:rsidRPr="00CA43E8">
              <w:rPr>
                <w:rFonts w:ascii="Times New Roman" w:eastAsia="Times New Roman" w:hAnsi="Times New Roman"/>
              </w:rPr>
              <w:t>и  анализ</w:t>
            </w:r>
            <w:proofErr w:type="gramEnd"/>
            <w:r w:rsidRPr="00CA43E8">
              <w:rPr>
                <w:rFonts w:ascii="Times New Roman" w:eastAsia="Times New Roman" w:hAnsi="Times New Roman"/>
              </w:rPr>
              <w:t xml:space="preserve"> </w:t>
            </w:r>
            <w:proofErr w:type="spellStart"/>
            <w:r w:rsidRPr="00CA43E8">
              <w:rPr>
                <w:rFonts w:ascii="Times New Roman" w:eastAsia="Times New Roman" w:hAnsi="Times New Roman"/>
              </w:rPr>
              <w:t>суммативного</w:t>
            </w:r>
            <w:proofErr w:type="spellEnd"/>
            <w:r w:rsidRPr="00CA43E8">
              <w:rPr>
                <w:rFonts w:ascii="Times New Roman" w:eastAsia="Times New Roman" w:hAnsi="Times New Roman"/>
              </w:rPr>
              <w:t xml:space="preserve"> оценивания за 2 четверть. Соблюдение принципов академической честности при проведении СОЧ </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871B1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Проверить соответствие аналитических форм Приказу МОН РК 472 от 16.09.2021 </w:t>
            </w:r>
            <w:proofErr w:type="gramStart"/>
            <w:r w:rsidRPr="00CA43E8">
              <w:rPr>
                <w:rFonts w:ascii="Times New Roman" w:eastAsia="Times New Roman" w:hAnsi="Times New Roman"/>
              </w:rPr>
              <w:t>года  «</w:t>
            </w:r>
            <w:proofErr w:type="gramEnd"/>
            <w:r w:rsidRPr="00CA43E8">
              <w:rPr>
                <w:rFonts w:ascii="Times New Roman" w:eastAsia="Times New Roman" w:hAnsi="Times New Roman"/>
              </w:rPr>
              <w:t xml:space="preserve">Об утверждении Перечня документов…», оценить качество анализа СОЧ, СОР, </w:t>
            </w:r>
          </w:p>
          <w:p w14:paraId="2926D41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соответствие содержания и дескрипторов требованиям учебных программ, ДСП и ГОСО</w:t>
            </w:r>
          </w:p>
          <w:p w14:paraId="51A33991" w14:textId="77777777" w:rsidR="00DB0A2F" w:rsidRPr="00CA43E8" w:rsidRDefault="00DB0A2F" w:rsidP="00804268">
            <w:pPr>
              <w:spacing w:after="0" w:line="240" w:lineRule="auto"/>
              <w:rPr>
                <w:rFonts w:ascii="Times New Roman" w:eastAsia="Times New Roman" w:hAnsi="Times New Roman"/>
              </w:rPr>
            </w:pP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DE446E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материалы СОЧ, СОР</w:t>
            </w:r>
          </w:p>
          <w:p w14:paraId="3980832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сведения об анализе СОР, СОЧ</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343F6B" w14:textId="77777777" w:rsidR="00DB0A2F" w:rsidRPr="00CA43E8" w:rsidRDefault="00DB0A2F" w:rsidP="00804268">
            <w:pPr>
              <w:spacing w:after="0" w:line="240" w:lineRule="auto"/>
              <w:jc w:val="both"/>
              <w:rPr>
                <w:rFonts w:ascii="Times New Roman" w:eastAsia="Times New Roman" w:hAnsi="Times New Roman"/>
                <w:lang w:val="en-US"/>
              </w:rPr>
            </w:pPr>
            <w:r w:rsidRPr="00CA43E8">
              <w:rPr>
                <w:rFonts w:ascii="Times New Roman" w:eastAsia="Times New Roman" w:hAnsi="Times New Roman"/>
              </w:rPr>
              <w:t>тематический</w:t>
            </w: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971B3F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 посещение уроков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A11677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декабрь</w:t>
            </w:r>
          </w:p>
          <w:p w14:paraId="28BA1EC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3AE7F9"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
          <w:p w14:paraId="79E1F9B8"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 Тюменева Р. А.</w:t>
            </w:r>
          </w:p>
          <w:p w14:paraId="6D3605D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Артемьева Н. Е.</w:t>
            </w: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C8C29E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8317B4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собеседование с учителями </w:t>
            </w:r>
          </w:p>
          <w:p w14:paraId="5D53619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2D4591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март</w:t>
            </w:r>
          </w:p>
          <w:p w14:paraId="076AA2C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42AA05D6" w14:textId="77777777" w:rsidTr="00804268">
        <w:trPr>
          <w:trHeight w:val="331"/>
        </w:trPr>
        <w:tc>
          <w:tcPr>
            <w:tcW w:w="15588"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2BA3B6D6"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ІI. Контроль за качеством учебного процесса</w:t>
            </w:r>
          </w:p>
        </w:tc>
      </w:tr>
      <w:tr w:rsidR="00CA43E8" w:rsidRPr="00CA43E8" w14:paraId="664756C9"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FAEB14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D3655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Состояние преподавания курсов вариативного компонента в 1-11 классах</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7E3295F" w14:textId="77777777" w:rsidR="00DB0A2F" w:rsidRPr="00CA43E8" w:rsidRDefault="00DB0A2F" w:rsidP="00804268">
            <w:pPr>
              <w:spacing w:after="0" w:line="240" w:lineRule="auto"/>
              <w:rPr>
                <w:rFonts w:ascii="Times New Roman" w:eastAsia="Times New Roman" w:hAnsi="Times New Roman"/>
              </w:rPr>
            </w:pPr>
            <w:proofErr w:type="gramStart"/>
            <w:r w:rsidRPr="00CA43E8">
              <w:rPr>
                <w:rFonts w:ascii="Times New Roman" w:eastAsia="Times New Roman" w:hAnsi="Times New Roman"/>
              </w:rPr>
              <w:t>Выявить  соответствие</w:t>
            </w:r>
            <w:proofErr w:type="gramEnd"/>
            <w:r w:rsidRPr="00CA43E8">
              <w:rPr>
                <w:rFonts w:ascii="Times New Roman" w:eastAsia="Times New Roman" w:hAnsi="Times New Roman"/>
              </w:rPr>
              <w:t xml:space="preserve"> качества </w:t>
            </w:r>
            <w:proofErr w:type="gramStart"/>
            <w:r w:rsidRPr="00CA43E8">
              <w:rPr>
                <w:rFonts w:ascii="Times New Roman" w:eastAsia="Times New Roman" w:hAnsi="Times New Roman"/>
              </w:rPr>
              <w:t>преподавания  требованиям</w:t>
            </w:r>
            <w:proofErr w:type="gramEnd"/>
            <w:r w:rsidRPr="00CA43E8">
              <w:rPr>
                <w:rFonts w:ascii="Times New Roman" w:eastAsia="Times New Roman" w:hAnsi="Times New Roman"/>
              </w:rPr>
              <w:t xml:space="preserve"> ГОСО; уровень </w:t>
            </w:r>
            <w:proofErr w:type="gramStart"/>
            <w:r w:rsidRPr="00CA43E8">
              <w:rPr>
                <w:rFonts w:ascii="Times New Roman" w:eastAsia="Times New Roman" w:hAnsi="Times New Roman"/>
              </w:rPr>
              <w:t>обеспечения  условий</w:t>
            </w:r>
            <w:proofErr w:type="gramEnd"/>
            <w:r w:rsidRPr="00CA43E8">
              <w:rPr>
                <w:rFonts w:ascii="Times New Roman" w:eastAsia="Times New Roman" w:hAnsi="Times New Roman"/>
              </w:rPr>
              <w:t xml:space="preserve">  организации учебного процесса требованиям   и    нормам.</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B703E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качество преподавания,</w:t>
            </w:r>
          </w:p>
          <w:p w14:paraId="281D2EA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условия обучения</w:t>
            </w:r>
          </w:p>
          <w:p w14:paraId="02928014"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9482B79"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комплексный</w:t>
            </w: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B8A13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760EA1A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анкетирование учащихся, изучение документации, анализ деятельности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A5CBE04"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декабрь</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F26F67"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69A894FD"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03688E3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p w14:paraId="5D23D74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Артемьева Н. Е.</w:t>
            </w: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307753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p w14:paraId="1028D3C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951BC2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p w14:paraId="1FAD1BB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 МО</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F0CD74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май </w:t>
            </w:r>
          </w:p>
          <w:p w14:paraId="3AABA78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352DABEC"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D94E4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09E1F1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lang w:eastAsia="ru-RU"/>
              </w:rPr>
              <w:t xml:space="preserve">Организация сопутствующего повторения на уроках в 9-х и 11-х классах с целью подготовки учащихся к итоговой аттестации, МОДО и ЕНТ  </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D1C836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Система работы учителей по организации сопутствующего повторения</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E93D5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КСП, </w:t>
            </w:r>
          </w:p>
          <w:p w14:paraId="63E3FA4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уроки, результаты пробных тестирований, экзаменов</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C04E89B"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hAnsi="Times New Roman"/>
              </w:rPr>
              <w:t>тематический</w:t>
            </w: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35C5D5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 учителей.</w:t>
            </w:r>
          </w:p>
          <w:p w14:paraId="2975ED6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2C2192F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Пробные экзамены</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F0FBB9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декабрь</w:t>
            </w:r>
          </w:p>
          <w:p w14:paraId="399C49A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2-3 неделя</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C15AB0"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03C0EA6F"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1AEE454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1E5251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ECCAAD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собеседование</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CC2B88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персональный контроль по выявленным замечаниям</w:t>
            </w:r>
          </w:p>
        </w:tc>
      </w:tr>
      <w:tr w:rsidR="00CA43E8" w:rsidRPr="00CA43E8" w14:paraId="2CEBC51E" w14:textId="77777777" w:rsidTr="00804268">
        <w:trPr>
          <w:trHeight w:val="431"/>
        </w:trPr>
        <w:tc>
          <w:tcPr>
            <w:tcW w:w="15588"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34293BE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b/>
                <w:bCs/>
              </w:rPr>
              <w:lastRenderedPageBreak/>
              <w:t>III. Контроль за работой по восполнению пробелов в знаниях и за работой со слабоуспевающими</w:t>
            </w:r>
          </w:p>
        </w:tc>
      </w:tr>
      <w:tr w:rsidR="00CA43E8" w:rsidRPr="00CA43E8" w14:paraId="177EF753"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BF5CC3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FA83C4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Система работы со слабоуспевающими учащимися в 5-8 классах</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1DA25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проверить систему работы учителей со слабоуспевающими учащимися</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EA046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планирование работы, расписание дополнительных занятий, методы и форсы работы со слабоуспевающими учащимися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FB7B59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комплексный</w:t>
            </w: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BF2BE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и анализ</w:t>
            </w:r>
          </w:p>
          <w:p w14:paraId="22048EB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документации</w:t>
            </w:r>
          </w:p>
          <w:p w14:paraId="23E3F31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Собеседование с</w:t>
            </w:r>
          </w:p>
          <w:p w14:paraId="7AF1E02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учителями </w:t>
            </w:r>
          </w:p>
          <w:p w14:paraId="2C30D205"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F5D6E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декабрь</w:t>
            </w:r>
          </w:p>
          <w:p w14:paraId="5D42CBB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2-3 неделя</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8D025E"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4AA0AB69"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10DCBE2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76A97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64F296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5F3DD5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персональный контроль по выявленным замечаниям</w:t>
            </w:r>
          </w:p>
        </w:tc>
      </w:tr>
      <w:tr w:rsidR="00CA43E8" w:rsidRPr="00CA43E8" w14:paraId="268957E7" w14:textId="77777777" w:rsidTr="00804268">
        <w:trPr>
          <w:trHeight w:val="331"/>
        </w:trPr>
        <w:tc>
          <w:tcPr>
            <w:tcW w:w="15588"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7CE2DEC6"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bCs/>
              </w:rPr>
              <w:t>IV</w:t>
            </w:r>
            <w:r w:rsidRPr="00CA43E8">
              <w:rPr>
                <w:rFonts w:ascii="Times New Roman" w:eastAsia="Times New Roman" w:hAnsi="Times New Roman"/>
                <w:b/>
              </w:rPr>
              <w:t>. Учебно- исследовательская деятельность</w:t>
            </w:r>
          </w:p>
        </w:tc>
      </w:tr>
      <w:tr w:rsidR="00CA43E8" w:rsidRPr="00CA43E8" w14:paraId="2BE824DF"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FE0A1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D4FD2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Использование проектных и исследовательских методов на занятиях курсов вариативного компонента в гимназических классах</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00860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оценить систему работы педагогов по формированию исследовательских навыков у учащихся гимназических классов </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22919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приемы и методы проектного </w:t>
            </w:r>
            <w:proofErr w:type="spellStart"/>
            <w:r w:rsidRPr="00CA43E8">
              <w:rPr>
                <w:rFonts w:ascii="Times New Roman" w:eastAsia="Times New Roman" w:hAnsi="Times New Roman"/>
              </w:rPr>
              <w:t>оучения</w:t>
            </w:r>
            <w:proofErr w:type="spellEnd"/>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38EA0E"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тематичекий</w:t>
            </w:r>
            <w:proofErr w:type="spellEnd"/>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7819D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851A0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декабрь</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43C00E" w14:textId="278EE292" w:rsidR="00DB0A2F" w:rsidRPr="00CA43E8" w:rsidRDefault="002175B7" w:rsidP="00804268">
            <w:pPr>
              <w:spacing w:after="0" w:line="240" w:lineRule="auto"/>
              <w:rPr>
                <w:rFonts w:ascii="Times New Roman" w:eastAsia="Times New Roman" w:hAnsi="Times New Roman"/>
              </w:rPr>
            </w:pPr>
            <w:r>
              <w:rPr>
                <w:rFonts w:ascii="Times New Roman" w:eastAsia="Times New Roman" w:hAnsi="Times New Roman"/>
              </w:rPr>
              <w:t>Тюменева Р. А.</w:t>
            </w:r>
          </w:p>
          <w:p w14:paraId="7A2BA031"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76AD6019"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744C994A" w14:textId="77777777" w:rsidR="00DB0A2F" w:rsidRPr="00CA43E8" w:rsidRDefault="00DB0A2F" w:rsidP="00804268">
            <w:pPr>
              <w:spacing w:after="0" w:line="240" w:lineRule="auto"/>
              <w:rPr>
                <w:rFonts w:ascii="Times New Roman" w:eastAsia="Times New Roman" w:hAnsi="Times New Roman"/>
              </w:rPr>
            </w:pP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A18F9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0F4AE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B8999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апрель 2026</w:t>
            </w:r>
          </w:p>
        </w:tc>
      </w:tr>
      <w:tr w:rsidR="00CA43E8" w:rsidRPr="00CA43E8" w14:paraId="053B4783"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3DB46A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E31F44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Формирование исследовательской культуры учителя в рамках проведения «Исследования урока» </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75BE9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эффективность работы фокус-групп учителей по проведению «Исследования урока», оказать методическую помощь</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91E269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материалы работы групп</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BB200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p w14:paraId="09C7CC90" w14:textId="77777777" w:rsidR="00DB0A2F" w:rsidRPr="00CA43E8" w:rsidRDefault="00DB0A2F" w:rsidP="00804268">
            <w:pPr>
              <w:spacing w:after="0" w:line="240" w:lineRule="auto"/>
              <w:rPr>
                <w:rFonts w:ascii="Times New Roman" w:eastAsia="Times New Roman" w:hAnsi="Times New Roman"/>
              </w:rPr>
            </w:pP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0FF700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беседа, изучение </w:t>
            </w:r>
            <w:proofErr w:type="spellStart"/>
            <w:r w:rsidRPr="00CA43E8">
              <w:rPr>
                <w:rFonts w:ascii="Times New Roman" w:eastAsia="Times New Roman" w:hAnsi="Times New Roman"/>
              </w:rPr>
              <w:t>документациипосещение</w:t>
            </w:r>
            <w:proofErr w:type="spellEnd"/>
            <w:r w:rsidRPr="00CA43E8">
              <w:rPr>
                <w:rFonts w:ascii="Times New Roman" w:eastAsia="Times New Roman" w:hAnsi="Times New Roman"/>
              </w:rPr>
              <w:t xml:space="preserve"> </w:t>
            </w:r>
            <w:proofErr w:type="spellStart"/>
            <w:r w:rsidRPr="00CA43E8">
              <w:rPr>
                <w:rFonts w:ascii="Times New Roman" w:eastAsia="Times New Roman" w:hAnsi="Times New Roman"/>
              </w:rPr>
              <w:t>цика</w:t>
            </w:r>
            <w:proofErr w:type="spellEnd"/>
            <w:r w:rsidRPr="00CA43E8">
              <w:rPr>
                <w:rFonts w:ascii="Times New Roman" w:eastAsia="Times New Roman" w:hAnsi="Times New Roman"/>
              </w:rPr>
              <w:t xml:space="preserve"> уроков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27898F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декабрь</w:t>
            </w:r>
          </w:p>
          <w:p w14:paraId="179174A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2-4 неделя</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2350F99"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8A42DC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МС (январь)</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D7C48C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400402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май </w:t>
            </w:r>
          </w:p>
          <w:p w14:paraId="58A9CD7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1CBDA2B1" w14:textId="77777777" w:rsidTr="00804268">
        <w:trPr>
          <w:trHeight w:val="431"/>
        </w:trPr>
        <w:tc>
          <w:tcPr>
            <w:tcW w:w="15588"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4E332FCD"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V. Контроль за уровнем мастерства и состоянием методической готовности учителя</w:t>
            </w:r>
          </w:p>
        </w:tc>
      </w:tr>
      <w:tr w:rsidR="00CA43E8" w:rsidRPr="00CA43E8" w14:paraId="1D2554DE"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17244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CD6EE8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Работа наставников с молодыми специалистами</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C88FF1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эффективность работы наставников с молодыми специалистами</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EAE0318"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lang w:val="en-US"/>
              </w:rPr>
              <w:t>Реализация</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t>планов</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t>по</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t>наставничеству</w:t>
            </w:r>
            <w:proofErr w:type="spellEnd"/>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B99A5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комплексный</w:t>
            </w: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F62E7A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705DC8A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анкетирование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8E7D0D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декабрь</w:t>
            </w:r>
          </w:p>
          <w:p w14:paraId="5042981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3-4 неделя</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5D1DD7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28C9C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AD2E5E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CB021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p w14:paraId="721B51F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5D1436C4"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C35892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CDBD2C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Комплексное аналитическое обобщение итогов </w:t>
            </w:r>
            <w:r w:rsidRPr="00CA43E8">
              <w:rPr>
                <w:rFonts w:ascii="Times New Roman" w:eastAsia="Times New Roman" w:hAnsi="Times New Roman"/>
              </w:rPr>
              <w:lastRenderedPageBreak/>
              <w:t xml:space="preserve">деятельности аттестуемых педагогов. </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8329AF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 xml:space="preserve">оценить качества преподавания учителей, </w:t>
            </w:r>
            <w:r w:rsidRPr="00CA43E8">
              <w:rPr>
                <w:rFonts w:ascii="Times New Roman" w:eastAsia="Times New Roman" w:hAnsi="Times New Roman"/>
              </w:rPr>
              <w:lastRenderedPageBreak/>
              <w:t xml:space="preserve">претендующих на аттестацию </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8702B95"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lastRenderedPageBreak/>
              <w:t>П</w:t>
            </w:r>
            <w:proofErr w:type="spellStart"/>
            <w:r w:rsidRPr="00CA43E8">
              <w:rPr>
                <w:rFonts w:ascii="Times New Roman" w:eastAsia="Times New Roman" w:hAnsi="Times New Roman"/>
                <w:lang w:val="en-US"/>
              </w:rPr>
              <w:t>ортфолио</w:t>
            </w:r>
            <w:proofErr w:type="spellEnd"/>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244C6E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комплексный</w:t>
            </w: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38F423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Анализ педагогической практики, </w:t>
            </w:r>
            <w:r w:rsidRPr="00CA43E8">
              <w:rPr>
                <w:rFonts w:ascii="Times New Roman" w:eastAsia="Times New Roman" w:hAnsi="Times New Roman"/>
              </w:rPr>
              <w:lastRenderedPageBreak/>
              <w:t>портфолио учителя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9ED127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декабрь</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6E99C0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p w14:paraId="4B13484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члены аттестационной комиссии</w:t>
            </w: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DC8AB2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ШАК</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65BBFF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 ШАК</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8DFCEF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 - </w:t>
            </w:r>
          </w:p>
        </w:tc>
      </w:tr>
      <w:tr w:rsidR="00CA43E8" w:rsidRPr="00CA43E8" w14:paraId="0D6B9B10" w14:textId="77777777" w:rsidTr="00804268">
        <w:trPr>
          <w:trHeight w:val="431"/>
        </w:trPr>
        <w:tc>
          <w:tcPr>
            <w:tcW w:w="15588"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6B85F742"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VІ. Контроль за качеством воспитательного процесса, проведением мероприятий</w:t>
            </w:r>
          </w:p>
        </w:tc>
      </w:tr>
      <w:tr w:rsidR="00CA43E8" w:rsidRPr="00CA43E8" w14:paraId="76675DAA"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428607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0ABE0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Система работы школы по профилактике насилия и жестокого отношения с детьми. Итоги мероприятий по акции «Детство без жестокости и насилия»</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3280C7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Оценить эффективность деятельности педколлектива психологов, </w:t>
            </w:r>
            <w:proofErr w:type="spellStart"/>
            <w:r w:rsidRPr="00CA43E8">
              <w:rPr>
                <w:rFonts w:ascii="Times New Roman" w:hAnsi="Times New Roman"/>
              </w:rPr>
              <w:t>соцпедагога</w:t>
            </w:r>
            <w:proofErr w:type="spellEnd"/>
            <w:r w:rsidRPr="00CA43E8">
              <w:rPr>
                <w:rFonts w:ascii="Times New Roman" w:hAnsi="Times New Roman"/>
              </w:rPr>
              <w:t xml:space="preserve">   по созданию комфортной безопасной среды для учащихся.</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2743FB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Деятельность педколлектива, психологи, соцпедагог</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BC8E86"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Тематический</w:t>
            </w:r>
          </w:p>
          <w:p w14:paraId="5CB44BA6" w14:textId="77777777" w:rsidR="00DB0A2F" w:rsidRPr="00CA43E8" w:rsidRDefault="00DB0A2F" w:rsidP="00804268">
            <w:pPr>
              <w:spacing w:after="0" w:line="240" w:lineRule="auto"/>
              <w:rPr>
                <w:rFonts w:ascii="Times New Roman" w:eastAsia="Times New Roman" w:hAnsi="Times New Roman"/>
              </w:rPr>
            </w:pP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BC6F62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Посещение уроков, внеклассных мероприятий, диагностика, мониторинг</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DDE2B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1-2 неделя</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D50BC83"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7D5CC2A1" w14:textId="77777777" w:rsidR="00DB0A2F" w:rsidRPr="00CA43E8" w:rsidRDefault="00DB0A2F" w:rsidP="00804268">
            <w:pPr>
              <w:spacing w:after="0" w:line="240" w:lineRule="auto"/>
              <w:rPr>
                <w:rFonts w:ascii="Times New Roman" w:eastAsia="Times New Roman" w:hAnsi="Times New Roman"/>
              </w:rPr>
            </w:pP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A3A0E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260DF6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966C38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 неделя февраля</w:t>
            </w:r>
          </w:p>
        </w:tc>
      </w:tr>
      <w:tr w:rsidR="00CA43E8" w:rsidRPr="00CA43E8" w14:paraId="21A9A5DB"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681444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82666C9" w14:textId="77777777" w:rsidR="00DB0A2F" w:rsidRPr="00CA43E8" w:rsidRDefault="00DB0A2F" w:rsidP="00804268">
            <w:pPr>
              <w:spacing w:after="0" w:line="240" w:lineRule="auto"/>
              <w:rPr>
                <w:rFonts w:ascii="Times New Roman" w:hAnsi="Times New Roman"/>
                <w:kern w:val="2"/>
                <w:lang w:val="kk-KZ"/>
              </w:rPr>
            </w:pPr>
            <w:r w:rsidRPr="00CA43E8">
              <w:rPr>
                <w:rFonts w:ascii="Times New Roman" w:hAnsi="Times New Roman"/>
                <w:kern w:val="2"/>
              </w:rPr>
              <w:t xml:space="preserve">Организация волонтерской деятельности </w:t>
            </w:r>
            <w:r w:rsidRPr="00CA43E8">
              <w:rPr>
                <w:rFonts w:ascii="Times New Roman" w:hAnsi="Times New Roman"/>
                <w:kern w:val="2"/>
                <w:lang w:val="kk-KZ"/>
              </w:rPr>
              <w:t>в рамках республиканского проекта «Қамқөр»</w:t>
            </w:r>
          </w:p>
          <w:p w14:paraId="54421000" w14:textId="77777777" w:rsidR="00DB0A2F" w:rsidRPr="00CA43E8" w:rsidRDefault="00DB0A2F" w:rsidP="00804268">
            <w:pPr>
              <w:spacing w:after="0" w:line="240" w:lineRule="auto"/>
              <w:rPr>
                <w:rFonts w:ascii="Times New Roman" w:hAnsi="Times New Roman"/>
                <w:kern w:val="2"/>
                <w:lang w:val="kk-KZ"/>
              </w:rPr>
            </w:pPr>
            <w:r w:rsidRPr="00CA43E8">
              <w:rPr>
                <w:rFonts w:ascii="Times New Roman" w:hAnsi="Times New Roman"/>
                <w:kern w:val="2"/>
              </w:rPr>
              <w:t>«</w:t>
            </w:r>
            <w:proofErr w:type="spellStart"/>
            <w:r w:rsidRPr="00CA43E8">
              <w:rPr>
                <w:rFonts w:ascii="Times New Roman" w:hAnsi="Times New Roman"/>
                <w:kern w:val="2"/>
              </w:rPr>
              <w:t>Қоғамға</w:t>
            </w:r>
            <w:proofErr w:type="spellEnd"/>
            <w:r w:rsidRPr="00CA43E8">
              <w:rPr>
                <w:rFonts w:ascii="Times New Roman" w:hAnsi="Times New Roman"/>
                <w:kern w:val="2"/>
              </w:rPr>
              <w:t xml:space="preserve"> </w:t>
            </w:r>
            <w:proofErr w:type="spellStart"/>
            <w:r w:rsidRPr="00CA43E8">
              <w:rPr>
                <w:rFonts w:ascii="Times New Roman" w:hAnsi="Times New Roman"/>
                <w:kern w:val="2"/>
              </w:rPr>
              <w:t>қызмет</w:t>
            </w:r>
            <w:proofErr w:type="spellEnd"/>
            <w:r w:rsidRPr="00CA43E8">
              <w:rPr>
                <w:rFonts w:ascii="Times New Roman" w:hAnsi="Times New Roman"/>
                <w:kern w:val="2"/>
              </w:rPr>
              <w:t xml:space="preserve"> </w:t>
            </w:r>
            <w:proofErr w:type="spellStart"/>
            <w:r w:rsidRPr="00CA43E8">
              <w:rPr>
                <w:rFonts w:ascii="Times New Roman" w:hAnsi="Times New Roman"/>
                <w:kern w:val="2"/>
              </w:rPr>
              <w:t>ету</w:t>
            </w:r>
            <w:proofErr w:type="spellEnd"/>
            <w:r w:rsidRPr="00CA43E8">
              <w:rPr>
                <w:rFonts w:ascii="Times New Roman" w:hAnsi="Times New Roman"/>
                <w:kern w:val="2"/>
              </w:rPr>
              <w:t xml:space="preserve">» </w:t>
            </w:r>
          </w:p>
          <w:p w14:paraId="056CA7D2" w14:textId="77777777" w:rsidR="00DB0A2F" w:rsidRPr="00CA43E8" w:rsidRDefault="00DB0A2F" w:rsidP="00804268">
            <w:pPr>
              <w:spacing w:after="0" w:line="240" w:lineRule="auto"/>
              <w:rPr>
                <w:rFonts w:ascii="Times New Roman" w:eastAsia="Times New Roman" w:hAnsi="Times New Roman"/>
              </w:rPr>
            </w:pP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46ED24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Оценить степень вовлечения учащихся в проекты, связанные с оказанием социальной поддержки различным группам населения;</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A8576A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Учащиеся, школьный парламент, классные руководители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D250F5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персональный</w:t>
            </w: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1C9C14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Изучение </w:t>
            </w:r>
            <w:proofErr w:type="spellStart"/>
            <w:r w:rsidRPr="00CA43E8">
              <w:rPr>
                <w:rFonts w:ascii="Times New Roman" w:hAnsi="Times New Roman"/>
              </w:rPr>
              <w:t>документациимониторинг</w:t>
            </w:r>
            <w:proofErr w:type="spellEnd"/>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4080694"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hAnsi="Times New Roman"/>
              </w:rPr>
              <w:t>3 неделя</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F10A1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Смагулова С.Т.</w:t>
            </w: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41C381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9A1C01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D5359D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 неделя марта</w:t>
            </w:r>
          </w:p>
        </w:tc>
      </w:tr>
      <w:tr w:rsidR="00CA43E8" w:rsidRPr="00CA43E8" w14:paraId="4FE7BD51"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4C90D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85E1AA5" w14:textId="77777777" w:rsidR="00DB0A2F" w:rsidRPr="00CA43E8" w:rsidRDefault="00DB0A2F" w:rsidP="00804268">
            <w:pPr>
              <w:tabs>
                <w:tab w:val="left" w:pos="1017"/>
              </w:tabs>
              <w:spacing w:after="0" w:line="240" w:lineRule="auto"/>
              <w:rPr>
                <w:rFonts w:ascii="Times New Roman" w:eastAsia="Times New Roman" w:hAnsi="Times New Roman"/>
              </w:rPr>
            </w:pPr>
            <w:r w:rsidRPr="00CA43E8">
              <w:rPr>
                <w:rFonts w:ascii="Times New Roman" w:hAnsi="Times New Roman"/>
                <w:lang w:val="kk-KZ"/>
              </w:rPr>
              <w:t>Организация работы школы по профилактике религиозного экстремизма и терроризма</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D30F3C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Контроль эффективности и качества проведения мероприятий по профилактике религиозного экстремизма и терроризма. Обеспечение безопасности в школе.</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A05BA5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Классные руководители, сотрудники школы</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CB792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0F367E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Изучение документации проведение инструктажей посещение мероприятий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4E6764A"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hAnsi="Times New Roman"/>
              </w:rPr>
              <w:t xml:space="preserve">1 неделя </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854DF82"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5B0F43E9" w14:textId="77777777" w:rsidR="00DB0A2F" w:rsidRPr="00CA43E8" w:rsidRDefault="00DB0A2F" w:rsidP="00804268">
            <w:pPr>
              <w:spacing w:after="0" w:line="240" w:lineRule="auto"/>
              <w:rPr>
                <w:rFonts w:ascii="Times New Roman" w:eastAsia="Times New Roman" w:hAnsi="Times New Roman"/>
              </w:rPr>
            </w:pP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3AD18A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296FAA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519F56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 неделя февраля</w:t>
            </w:r>
          </w:p>
        </w:tc>
      </w:tr>
      <w:tr w:rsidR="00CA43E8" w:rsidRPr="00CA43E8" w14:paraId="32FEDD63"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856AAE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E7885A" w14:textId="77777777" w:rsidR="00DB0A2F" w:rsidRPr="00CA43E8" w:rsidRDefault="00DB0A2F" w:rsidP="00804268">
            <w:pPr>
              <w:tabs>
                <w:tab w:val="left" w:pos="1017"/>
              </w:tabs>
              <w:spacing w:after="0" w:line="240" w:lineRule="auto"/>
              <w:rPr>
                <w:rFonts w:ascii="Times New Roman" w:eastAsia="Times New Roman" w:hAnsi="Times New Roman"/>
              </w:rPr>
            </w:pPr>
            <w:r w:rsidRPr="00CA43E8">
              <w:rPr>
                <w:rFonts w:ascii="Times New Roman" w:hAnsi="Times New Roman"/>
              </w:rPr>
              <w:t>Организация подвижных игр на перемене «</w:t>
            </w:r>
            <w:proofErr w:type="spellStart"/>
            <w:r w:rsidRPr="00CA43E8">
              <w:rPr>
                <w:rFonts w:ascii="Times New Roman" w:hAnsi="Times New Roman"/>
              </w:rPr>
              <w:t>Ұлттық</w:t>
            </w:r>
            <w:proofErr w:type="spellEnd"/>
            <w:r w:rsidRPr="00CA43E8">
              <w:rPr>
                <w:rFonts w:ascii="Times New Roman" w:hAnsi="Times New Roman"/>
              </w:rPr>
              <w:t xml:space="preserve"> </w:t>
            </w:r>
            <w:proofErr w:type="spellStart"/>
            <w:r w:rsidRPr="00CA43E8">
              <w:rPr>
                <w:rFonts w:ascii="Times New Roman" w:hAnsi="Times New Roman"/>
              </w:rPr>
              <w:t>ойын</w:t>
            </w:r>
            <w:proofErr w:type="spellEnd"/>
            <w:r w:rsidRPr="00CA43E8">
              <w:rPr>
                <w:rFonts w:ascii="Times New Roman" w:hAnsi="Times New Roman"/>
              </w:rPr>
              <w:t xml:space="preserve"> – </w:t>
            </w:r>
            <w:proofErr w:type="spellStart"/>
            <w:r w:rsidRPr="00CA43E8">
              <w:rPr>
                <w:rFonts w:ascii="Times New Roman" w:hAnsi="Times New Roman"/>
              </w:rPr>
              <w:t>ұлт</w:t>
            </w:r>
            <w:proofErr w:type="spellEnd"/>
            <w:r w:rsidRPr="00CA43E8">
              <w:rPr>
                <w:rFonts w:ascii="Times New Roman" w:hAnsi="Times New Roman"/>
              </w:rPr>
              <w:t xml:space="preserve"> </w:t>
            </w:r>
            <w:proofErr w:type="spellStart"/>
            <w:r w:rsidRPr="00CA43E8">
              <w:rPr>
                <w:rFonts w:ascii="Times New Roman" w:hAnsi="Times New Roman"/>
              </w:rPr>
              <w:t>қазынасы</w:t>
            </w:r>
            <w:proofErr w:type="spellEnd"/>
            <w:r w:rsidRPr="00CA43E8">
              <w:rPr>
                <w:rFonts w:ascii="Times New Roman" w:hAnsi="Times New Roman"/>
              </w:rPr>
              <w:t>»</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66F17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Оценить эффективность деятельности педколлектива по организации подвижных игр на перемене.</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84B079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Деятельность классных </w:t>
            </w:r>
            <w:proofErr w:type="spellStart"/>
            <w:r w:rsidRPr="00CA43E8">
              <w:rPr>
                <w:rFonts w:ascii="Times New Roman" w:hAnsi="Times New Roman"/>
              </w:rPr>
              <w:t>руковдителей</w:t>
            </w:r>
            <w:proofErr w:type="spellEnd"/>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6E710A"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Тематический</w:t>
            </w:r>
          </w:p>
          <w:p w14:paraId="74F34FEA" w14:textId="77777777" w:rsidR="00DB0A2F" w:rsidRPr="00CA43E8" w:rsidRDefault="00DB0A2F" w:rsidP="00804268">
            <w:pPr>
              <w:spacing w:after="0" w:line="240" w:lineRule="auto"/>
              <w:rPr>
                <w:rFonts w:ascii="Times New Roman" w:eastAsia="Times New Roman" w:hAnsi="Times New Roman"/>
              </w:rPr>
            </w:pP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54DC88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shd w:val="clear" w:color="auto" w:fill="FFFFFF"/>
              </w:rPr>
              <w:t>Наблюдение, анализ, изучение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13D5DE"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hAnsi="Times New Roman"/>
              </w:rPr>
              <w:t>3 неделя</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80056C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Смагулова С.Т.</w:t>
            </w: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00ED64F" w14:textId="40A1A0FA" w:rsidR="00DB0A2F" w:rsidRPr="00CA43E8" w:rsidRDefault="00461E02"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440546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2F242F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 неделя февраля</w:t>
            </w:r>
          </w:p>
        </w:tc>
      </w:tr>
      <w:tr w:rsidR="00CA43E8" w:rsidRPr="00CA43E8" w14:paraId="4FDA267F"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67FDD8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lastRenderedPageBreak/>
              <w:t>5</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627796" w14:textId="77777777" w:rsidR="00DB0A2F" w:rsidRPr="00CA43E8" w:rsidRDefault="00DB0A2F" w:rsidP="00804268">
            <w:pPr>
              <w:tabs>
                <w:tab w:val="left" w:pos="1017"/>
              </w:tabs>
              <w:spacing w:after="0" w:line="240" w:lineRule="auto"/>
              <w:rPr>
                <w:rFonts w:ascii="Times New Roman" w:eastAsia="Times New Roman" w:hAnsi="Times New Roman"/>
              </w:rPr>
            </w:pPr>
            <w:r w:rsidRPr="00CA43E8">
              <w:rPr>
                <w:rFonts w:ascii="Times New Roman" w:hAnsi="Times New Roman"/>
              </w:rPr>
              <w:t xml:space="preserve">Контроль за планированием, организацией и проведением занятий по ПДД </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6926C9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Оценить деятельность классных руководителей по формирования у учащихся ответственного отношения к вопросам личной безопасности. Качество проведения занятий по ПДД. </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A5BBD8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Деятельность классных </w:t>
            </w:r>
            <w:proofErr w:type="spellStart"/>
            <w:r w:rsidRPr="00CA43E8">
              <w:rPr>
                <w:rFonts w:ascii="Times New Roman" w:hAnsi="Times New Roman"/>
              </w:rPr>
              <w:t>руковдителей</w:t>
            </w:r>
            <w:proofErr w:type="spellEnd"/>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83EA59"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Тематический</w:t>
            </w:r>
          </w:p>
          <w:p w14:paraId="0BC2122E" w14:textId="77777777" w:rsidR="00DB0A2F" w:rsidRPr="00CA43E8" w:rsidRDefault="00DB0A2F" w:rsidP="00804268">
            <w:pPr>
              <w:spacing w:after="0" w:line="240" w:lineRule="auto"/>
              <w:rPr>
                <w:rFonts w:ascii="Times New Roman" w:eastAsia="Times New Roman" w:hAnsi="Times New Roman"/>
              </w:rPr>
            </w:pP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F402AE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shd w:val="clear" w:color="auto" w:fill="FFFFFF"/>
              </w:rPr>
              <w:t>Наблюдение, анализ, изучение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BB9CE1B"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hAnsi="Times New Roman"/>
              </w:rPr>
              <w:t>4 неделя</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24CFE1"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4947BE0F" w14:textId="77777777" w:rsidR="00DB0A2F" w:rsidRPr="00CA43E8" w:rsidRDefault="00DB0A2F" w:rsidP="00804268">
            <w:pPr>
              <w:spacing w:after="0" w:line="240" w:lineRule="auto"/>
              <w:rPr>
                <w:rFonts w:ascii="Times New Roman" w:eastAsia="Times New Roman" w:hAnsi="Times New Roman"/>
              </w:rPr>
            </w:pP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0531EB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FCD2C9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3470D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 неделя марта</w:t>
            </w:r>
          </w:p>
        </w:tc>
      </w:tr>
      <w:tr w:rsidR="00CA43E8" w:rsidRPr="00CA43E8" w14:paraId="28029B89"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03C50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6</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EAA9727"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Организация работы по экологическому воспитанию. Реализация </w:t>
            </w:r>
            <w:proofErr w:type="gramStart"/>
            <w:r w:rsidRPr="00CA43E8">
              <w:rPr>
                <w:rFonts w:ascii="Times New Roman" w:hAnsi="Times New Roman"/>
              </w:rPr>
              <w:t>проекта  «</w:t>
            </w:r>
            <w:proofErr w:type="gramEnd"/>
            <w:r w:rsidRPr="00CA43E8">
              <w:rPr>
                <w:rFonts w:ascii="Times New Roman" w:hAnsi="Times New Roman"/>
              </w:rPr>
              <w:t>Сосна: от семени до взрослого дерева»</w:t>
            </w:r>
          </w:p>
          <w:p w14:paraId="01758585" w14:textId="77777777" w:rsidR="00DB0A2F" w:rsidRPr="00CA43E8" w:rsidRDefault="00DB0A2F" w:rsidP="00804268">
            <w:pPr>
              <w:tabs>
                <w:tab w:val="left" w:pos="1017"/>
              </w:tabs>
              <w:spacing w:after="0" w:line="240" w:lineRule="auto"/>
              <w:rPr>
                <w:rFonts w:ascii="Times New Roman" w:eastAsia="Times New Roman" w:hAnsi="Times New Roman"/>
              </w:rPr>
            </w:pP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48FE455"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Контроль эффективности реализации проекта</w:t>
            </w:r>
          </w:p>
          <w:p w14:paraId="6F376060"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«Сосна: от семени до взрослого дерева»</w:t>
            </w:r>
          </w:p>
          <w:p w14:paraId="3A7943D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 </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2D569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Классные руководители, учителя биологии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60C35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A33AA1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Классные часы, внеклассные мероприятия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B101B80"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hAnsi="Times New Roman"/>
              </w:rPr>
              <w:t xml:space="preserve">4 неделя </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3FBE8B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Смагулова С.Т.</w:t>
            </w: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21BD85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147B1A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678813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 неделя января</w:t>
            </w:r>
          </w:p>
        </w:tc>
      </w:tr>
      <w:tr w:rsidR="00CA43E8" w:rsidRPr="00CA43E8" w14:paraId="1DCA31F0"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15AE37"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7</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C9267B" w14:textId="77777777" w:rsidR="00DB0A2F" w:rsidRPr="00CA43E8" w:rsidRDefault="00DB0A2F" w:rsidP="00804268">
            <w:pPr>
              <w:tabs>
                <w:tab w:val="left" w:pos="1017"/>
              </w:tabs>
              <w:spacing w:after="0" w:line="240" w:lineRule="auto"/>
              <w:rPr>
                <w:rFonts w:ascii="Times New Roman" w:hAnsi="Times New Roman"/>
              </w:rPr>
            </w:pPr>
            <w:r w:rsidRPr="00CA43E8">
              <w:rPr>
                <w:rFonts w:ascii="Times New Roman" w:hAnsi="Times New Roman"/>
              </w:rPr>
              <w:t>Организация работы по профилактике игровой зависимости у детей и подростков.</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D626DB"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Контроль эффективности проведения мероприятий по </w:t>
            </w:r>
            <w:proofErr w:type="spellStart"/>
            <w:r w:rsidRPr="00CA43E8">
              <w:rPr>
                <w:rFonts w:ascii="Times New Roman" w:hAnsi="Times New Roman"/>
              </w:rPr>
              <w:t>интернетзависимости</w:t>
            </w:r>
            <w:proofErr w:type="spellEnd"/>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9D8828"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Деятельность классных руководителей</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7D5640"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Тематический</w:t>
            </w:r>
          </w:p>
          <w:p w14:paraId="7362A86B" w14:textId="77777777" w:rsidR="00DB0A2F" w:rsidRPr="00CA43E8" w:rsidRDefault="00DB0A2F" w:rsidP="00804268">
            <w:pPr>
              <w:spacing w:after="0" w:line="240" w:lineRule="auto"/>
              <w:rPr>
                <w:rFonts w:ascii="Times New Roman" w:hAnsi="Times New Roman"/>
              </w:rPr>
            </w:pP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E4028A" w14:textId="77777777" w:rsidR="00DB0A2F" w:rsidRPr="00CA43E8" w:rsidRDefault="00DB0A2F" w:rsidP="00804268">
            <w:pPr>
              <w:spacing w:after="0" w:line="240" w:lineRule="auto"/>
              <w:rPr>
                <w:rFonts w:ascii="Times New Roman" w:hAnsi="Times New Roman"/>
                <w:shd w:val="clear" w:color="auto" w:fill="FFFFFF"/>
              </w:rPr>
            </w:pPr>
            <w:r w:rsidRPr="00CA43E8">
              <w:rPr>
                <w:rFonts w:ascii="Times New Roman" w:hAnsi="Times New Roman"/>
                <w:shd w:val="clear" w:color="auto" w:fill="FFFFFF"/>
              </w:rPr>
              <w:t>Наблюдение, анализ, изучение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4230B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 неделя</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549CDF"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130B87"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ADFEE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18BAFD"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1 неделя апреля</w:t>
            </w:r>
          </w:p>
        </w:tc>
      </w:tr>
      <w:tr w:rsidR="00CA43E8" w:rsidRPr="00CA43E8" w14:paraId="64AC76E3"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EA763D"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8</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C6E8E2"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Формирование и пропаганда навыков ЗОЖ среди несовершеннолетних, профилактика табакокурения </w:t>
            </w:r>
          </w:p>
          <w:p w14:paraId="02E12782" w14:textId="77777777" w:rsidR="00DB0A2F" w:rsidRPr="00CA43E8" w:rsidRDefault="00DB0A2F" w:rsidP="00804268">
            <w:pPr>
              <w:tabs>
                <w:tab w:val="left" w:pos="1017"/>
              </w:tabs>
              <w:spacing w:after="0" w:line="240" w:lineRule="auto"/>
              <w:rPr>
                <w:rFonts w:ascii="Times New Roman" w:hAnsi="Times New Roman"/>
              </w:rPr>
            </w:pP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B54E04"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Анализ состояния работы и её результативности</w:t>
            </w:r>
          </w:p>
          <w:p w14:paraId="507EB43D" w14:textId="77777777" w:rsidR="00DB0A2F" w:rsidRPr="00CA43E8" w:rsidRDefault="00DB0A2F" w:rsidP="00804268">
            <w:pPr>
              <w:spacing w:after="0" w:line="240" w:lineRule="auto"/>
              <w:rPr>
                <w:rFonts w:ascii="Times New Roman" w:hAnsi="Times New Roman"/>
              </w:rPr>
            </w:pP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D56F43"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Воспитательный процесс</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1A34C8"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тематический</w:t>
            </w: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67B586" w14:textId="77777777" w:rsidR="00DB0A2F" w:rsidRPr="00CA43E8" w:rsidRDefault="00DB0A2F" w:rsidP="00804268">
            <w:pPr>
              <w:spacing w:after="0" w:line="240" w:lineRule="auto"/>
              <w:rPr>
                <w:rFonts w:ascii="Times New Roman" w:hAnsi="Times New Roman"/>
                <w:shd w:val="clear" w:color="auto" w:fill="FFFFFF"/>
              </w:rPr>
            </w:pPr>
            <w:r w:rsidRPr="00CA43E8">
              <w:rPr>
                <w:rFonts w:ascii="Times New Roman" w:hAnsi="Times New Roman"/>
              </w:rPr>
              <w:t>Система воспитательных мероприятий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AB997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 неделя</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2C3903"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940873"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14EDE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F6C33B"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4 неделя</w:t>
            </w:r>
          </w:p>
        </w:tc>
      </w:tr>
      <w:tr w:rsidR="00CA43E8" w:rsidRPr="00CA43E8" w14:paraId="678B38D1"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59D51B"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9</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514333" w14:textId="77777777" w:rsidR="00DB0A2F" w:rsidRPr="00CA43E8" w:rsidRDefault="00DB0A2F" w:rsidP="00804268">
            <w:pPr>
              <w:tabs>
                <w:tab w:val="left" w:pos="1017"/>
              </w:tabs>
              <w:spacing w:after="0" w:line="240" w:lineRule="auto"/>
              <w:rPr>
                <w:rFonts w:ascii="Times New Roman" w:hAnsi="Times New Roman"/>
              </w:rPr>
            </w:pPr>
            <w:r w:rsidRPr="00CA43E8">
              <w:rPr>
                <w:rFonts w:ascii="Times New Roman" w:hAnsi="Times New Roman"/>
              </w:rPr>
              <w:t xml:space="preserve">Организация профилактической работы </w:t>
            </w:r>
            <w:proofErr w:type="gramStart"/>
            <w:r w:rsidRPr="00CA43E8">
              <w:rPr>
                <w:rFonts w:ascii="Times New Roman" w:hAnsi="Times New Roman"/>
              </w:rPr>
              <w:t>психологов  в</w:t>
            </w:r>
            <w:proofErr w:type="gramEnd"/>
            <w:r w:rsidRPr="00CA43E8">
              <w:rPr>
                <w:rFonts w:ascii="Times New Roman" w:hAnsi="Times New Roman"/>
              </w:rPr>
              <w:t xml:space="preserve"> рамках проекта «СТОП -</w:t>
            </w:r>
            <w:proofErr w:type="spellStart"/>
            <w:r w:rsidRPr="00CA43E8">
              <w:rPr>
                <w:rFonts w:ascii="Times New Roman" w:hAnsi="Times New Roman"/>
              </w:rPr>
              <w:t>буллинг</w:t>
            </w:r>
            <w:proofErr w:type="spellEnd"/>
            <w:r w:rsidRPr="00CA43E8">
              <w:rPr>
                <w:rFonts w:ascii="Times New Roman" w:hAnsi="Times New Roman"/>
              </w:rPr>
              <w:t>»</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8BE5ED"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Систематизация форм и методов профилактической работы классного руководителя</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008C3C"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психологи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10E385"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Персональный </w:t>
            </w: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F51366" w14:textId="77777777" w:rsidR="00DB0A2F" w:rsidRPr="00CA43E8" w:rsidRDefault="00DB0A2F" w:rsidP="00804268">
            <w:pPr>
              <w:spacing w:after="0" w:line="240" w:lineRule="auto"/>
              <w:rPr>
                <w:rFonts w:ascii="Times New Roman" w:hAnsi="Times New Roman"/>
                <w:shd w:val="clear" w:color="auto" w:fill="FFFFFF"/>
              </w:rPr>
            </w:pPr>
            <w:r w:rsidRPr="00CA43E8">
              <w:rPr>
                <w:rFonts w:ascii="Times New Roman" w:hAnsi="Times New Roman"/>
              </w:rPr>
              <w:t>Работа с документами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F5FEB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2неделя</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3A1B21"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 Смагулова С.Т.</w:t>
            </w: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2FC0F7"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0AA6D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B02BC0"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4 неделя</w:t>
            </w:r>
          </w:p>
        </w:tc>
      </w:tr>
      <w:tr w:rsidR="00DB0A2F" w:rsidRPr="00CA43E8" w14:paraId="01BF3149" w14:textId="77777777" w:rsidTr="00804268">
        <w:trPr>
          <w:trHeight w:val="630"/>
        </w:trPr>
        <w:tc>
          <w:tcPr>
            <w:tcW w:w="5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0FA27C"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10</w:t>
            </w:r>
          </w:p>
        </w:tc>
        <w:tc>
          <w:tcPr>
            <w:tcW w:w="2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D952D9" w14:textId="77777777" w:rsidR="00DB0A2F" w:rsidRPr="00CA43E8" w:rsidRDefault="00DB0A2F" w:rsidP="00804268">
            <w:pPr>
              <w:tabs>
                <w:tab w:val="left" w:pos="1017"/>
              </w:tabs>
              <w:spacing w:after="0" w:line="240" w:lineRule="auto"/>
              <w:rPr>
                <w:rFonts w:ascii="Times New Roman" w:hAnsi="Times New Roman"/>
              </w:rPr>
            </w:pPr>
            <w:r w:rsidRPr="00CA43E8">
              <w:rPr>
                <w:rFonts w:ascii="Times New Roman" w:hAnsi="Times New Roman"/>
              </w:rPr>
              <w:t>Организация работы социального педагога с детьми сиротами и ОБПР</w:t>
            </w:r>
          </w:p>
        </w:tc>
        <w:tc>
          <w:tcPr>
            <w:tcW w:w="22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4C4CF0"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Изучить деятельность </w:t>
            </w:r>
            <w:r w:rsidRPr="00CA43E8">
              <w:rPr>
                <w:rFonts w:ascii="Times New Roman" w:hAnsi="Times New Roman"/>
                <w:lang w:val="kk-KZ"/>
              </w:rPr>
              <w:t>социального педагога по работе с опекунами</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30618F"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Социальный педагог</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1BAB01"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персональный</w:t>
            </w:r>
          </w:p>
        </w:tc>
        <w:tc>
          <w:tcPr>
            <w:tcW w:w="15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7C092C" w14:textId="77777777" w:rsidR="00DB0A2F" w:rsidRPr="00CA43E8" w:rsidRDefault="00DB0A2F" w:rsidP="00804268">
            <w:pPr>
              <w:spacing w:after="0" w:line="240" w:lineRule="auto"/>
              <w:rPr>
                <w:rFonts w:ascii="Times New Roman" w:hAnsi="Times New Roman"/>
                <w:shd w:val="clear" w:color="auto" w:fill="FFFFFF"/>
              </w:rPr>
            </w:pPr>
            <w:r w:rsidRPr="00CA43E8">
              <w:rPr>
                <w:rFonts w:ascii="Times New Roman" w:hAnsi="Times New Roman"/>
                <w:shd w:val="clear" w:color="auto" w:fill="FFFFFF"/>
              </w:rPr>
              <w:t xml:space="preserve">Изучение документации, беседа </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78C59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 неделя</w:t>
            </w:r>
          </w:p>
        </w:tc>
        <w:tc>
          <w:tcPr>
            <w:tcW w:w="19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40D4D9"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65325C00" w14:textId="77777777" w:rsidR="00DB0A2F" w:rsidRPr="00CA43E8" w:rsidRDefault="00DB0A2F" w:rsidP="00804268">
            <w:pPr>
              <w:spacing w:after="0" w:line="240" w:lineRule="auto"/>
              <w:rPr>
                <w:rFonts w:ascii="Times New Roman" w:hAnsi="Times New Roman"/>
              </w:rPr>
            </w:pPr>
          </w:p>
        </w:tc>
        <w:tc>
          <w:tcPr>
            <w:tcW w:w="10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005DAA"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1631A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9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7BA6E9"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4 неделя</w:t>
            </w:r>
          </w:p>
        </w:tc>
      </w:tr>
    </w:tbl>
    <w:p w14:paraId="1ED25BB8" w14:textId="77777777" w:rsidR="00DB0A2F" w:rsidRPr="00CA43E8" w:rsidRDefault="00DB0A2F" w:rsidP="00DB0A2F">
      <w:pPr>
        <w:spacing w:after="0" w:line="240" w:lineRule="auto"/>
        <w:jc w:val="center"/>
        <w:rPr>
          <w:rFonts w:ascii="Times New Roman" w:eastAsia="Times New Roman" w:hAnsi="Times New Roman"/>
          <w:b/>
          <w:bCs/>
        </w:rPr>
      </w:pPr>
    </w:p>
    <w:p w14:paraId="07155D0B" w14:textId="77777777" w:rsidR="00DB0A2F" w:rsidRPr="00CA43E8" w:rsidRDefault="00DB0A2F" w:rsidP="00DB0A2F">
      <w:pPr>
        <w:spacing w:after="0" w:line="240" w:lineRule="auto"/>
        <w:jc w:val="center"/>
        <w:rPr>
          <w:rFonts w:ascii="Times New Roman" w:eastAsia="Times New Roman" w:hAnsi="Times New Roman"/>
          <w:b/>
          <w:bCs/>
          <w:sz w:val="24"/>
          <w:szCs w:val="24"/>
        </w:rPr>
      </w:pPr>
      <w:r w:rsidRPr="00CA43E8">
        <w:rPr>
          <w:rFonts w:ascii="Times New Roman" w:eastAsia="Times New Roman" w:hAnsi="Times New Roman"/>
          <w:b/>
          <w:bCs/>
          <w:sz w:val="24"/>
          <w:szCs w:val="24"/>
        </w:rPr>
        <w:lastRenderedPageBreak/>
        <w:t>ЯНВАРЬ</w:t>
      </w:r>
    </w:p>
    <w:tbl>
      <w:tblPr>
        <w:tblW w:w="1570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600" w:firstRow="0" w:lastRow="0" w:firstColumn="0" w:lastColumn="0" w:noHBand="1" w:noVBand="1"/>
      </w:tblPr>
      <w:tblGrid>
        <w:gridCol w:w="532"/>
        <w:gridCol w:w="2273"/>
        <w:gridCol w:w="2269"/>
        <w:gridCol w:w="1701"/>
        <w:gridCol w:w="992"/>
        <w:gridCol w:w="1701"/>
        <w:gridCol w:w="1134"/>
        <w:gridCol w:w="1765"/>
        <w:gridCol w:w="1070"/>
        <w:gridCol w:w="1134"/>
        <w:gridCol w:w="1134"/>
      </w:tblGrid>
      <w:tr w:rsidR="00CA43E8" w:rsidRPr="00CA43E8" w14:paraId="0DD34D4C" w14:textId="77777777" w:rsidTr="00804268">
        <w:trPr>
          <w:cantSplit/>
          <w:trHeight w:val="1657"/>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599F2624"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 п/п</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4987274B"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Тема контроля</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60FB3785"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Цель контроля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208DC9E7"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Объект контроля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7A875B8F"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Вид контроля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35D08971"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Методика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1C357DB5"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Сроки выполнения</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4B24516F"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Ответственные</w:t>
            </w: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4B54F081"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Место рассмотрения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149B7542"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Управленческое решение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2AEE2A23"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Вторичный контроль</w:t>
            </w:r>
          </w:p>
        </w:tc>
      </w:tr>
      <w:tr w:rsidR="00CA43E8" w:rsidRPr="00CA43E8" w14:paraId="51E445B8" w14:textId="77777777" w:rsidTr="00804268">
        <w:trPr>
          <w:trHeight w:val="331"/>
        </w:trPr>
        <w:tc>
          <w:tcPr>
            <w:tcW w:w="1570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7E490225"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hAnsi="Times New Roman"/>
                <w:b/>
                <w:bCs/>
              </w:rPr>
              <w:t>І. Контроль за выполнением нормативных документов и ведением школьной документации согласно требованиям</w:t>
            </w:r>
          </w:p>
        </w:tc>
      </w:tr>
      <w:tr w:rsidR="00CA43E8" w:rsidRPr="00CA43E8" w14:paraId="2EED8ACD"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D537C7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6DB765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Качество</w:t>
            </w:r>
          </w:p>
          <w:p w14:paraId="6C56D00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индивидуального</w:t>
            </w:r>
          </w:p>
          <w:p w14:paraId="597764C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бесплатного обучения детей на дому</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461DDA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исполнение приказа </w:t>
            </w:r>
          </w:p>
          <w:p w14:paraId="4981A58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«Об утверждении типовых учебных планов начального, основного </w:t>
            </w:r>
          </w:p>
          <w:p w14:paraId="0DB77BD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среднего, общего среднего образования Республики Казахстан» (приказ МОН РК </w:t>
            </w:r>
          </w:p>
          <w:p w14:paraId="5317AEF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от 08.11.2012 г. № 500 (с изменениями МП РК от 12.08.2022 г. № 365, от 30.09.2022 г. № 412)</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EA11AB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условия</w:t>
            </w:r>
          </w:p>
          <w:p w14:paraId="158AD38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организации</w:t>
            </w:r>
          </w:p>
          <w:p w14:paraId="09E1648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УВП на дому</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6D9F59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AE9EC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w:t>
            </w:r>
          </w:p>
          <w:p w14:paraId="500F2A9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документации.</w:t>
            </w:r>
          </w:p>
          <w:p w14:paraId="70E1AFF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собеседование с</w:t>
            </w:r>
          </w:p>
          <w:p w14:paraId="1D28205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учащимися,</w:t>
            </w:r>
          </w:p>
          <w:p w14:paraId="276CCD3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учителями и</w:t>
            </w:r>
          </w:p>
          <w:p w14:paraId="1409B89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родителями.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3FBF54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январь,</w:t>
            </w:r>
          </w:p>
          <w:p w14:paraId="03FDEFB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 неделя</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E17B5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846C11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D6A06B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7915EC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персональный контроль по выявленным замечаниям </w:t>
            </w:r>
          </w:p>
        </w:tc>
      </w:tr>
      <w:tr w:rsidR="00CA43E8" w:rsidRPr="00CA43E8" w14:paraId="2CF74262"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9F2AF2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E35DBA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Состояние личных дел учащихся 1-11 классов</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338A53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Установить соответствие оформления требованиям Инструкции по оформлению школьной документации</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27A32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личные дела учащихся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EABA78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A479AA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805992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январь,</w:t>
            </w:r>
          </w:p>
          <w:p w14:paraId="09D0E00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 неделя</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305B2B"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3326518B" w14:textId="77777777" w:rsidR="00DB0A2F" w:rsidRPr="00CA43E8" w:rsidRDefault="00DB0A2F" w:rsidP="00804268">
            <w:pPr>
              <w:spacing w:after="0" w:line="240" w:lineRule="auto"/>
              <w:rPr>
                <w:rFonts w:ascii="Times New Roman" w:eastAsia="Times New Roman" w:hAnsi="Times New Roman"/>
              </w:rPr>
            </w:pP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01321E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09788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B61E7C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w:t>
            </w:r>
          </w:p>
          <w:p w14:paraId="5605861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156A65AC"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4BA6B6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EB6A13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Проверка журналов внеклассной работы: </w:t>
            </w:r>
            <w:r w:rsidRPr="00CA43E8">
              <w:rPr>
                <w:rFonts w:ascii="Times New Roman" w:hAnsi="Times New Roman"/>
              </w:rPr>
              <w:t>эффективность работы секций и кружков</w:t>
            </w:r>
          </w:p>
          <w:p w14:paraId="5F5466B1" w14:textId="77777777" w:rsidR="00DB0A2F" w:rsidRPr="00CA43E8" w:rsidRDefault="00DB0A2F" w:rsidP="00804268">
            <w:pPr>
              <w:spacing w:after="0" w:line="240" w:lineRule="auto"/>
              <w:rPr>
                <w:rFonts w:ascii="Times New Roman" w:eastAsia="Times New Roman" w:hAnsi="Times New Roman"/>
              </w:rPr>
            </w:pP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3F483B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проконтролировать эффективность организации деятельности курсов вариативной части РУП, кружков и секций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66E078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электронные журналы</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622BBA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D85BCB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EA5005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январь</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0BA16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Смагулова С. Т.</w:t>
            </w:r>
          </w:p>
          <w:p w14:paraId="483B363F" w14:textId="77777777" w:rsidR="00DB0A2F" w:rsidRPr="00CA43E8" w:rsidRDefault="00DB0A2F" w:rsidP="00804268">
            <w:pPr>
              <w:spacing w:after="0" w:line="240" w:lineRule="auto"/>
              <w:rPr>
                <w:rFonts w:ascii="Times New Roman" w:eastAsia="Times New Roman" w:hAnsi="Times New Roman"/>
              </w:rPr>
            </w:pP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29CDC3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6B8EED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FAF852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май </w:t>
            </w:r>
          </w:p>
          <w:p w14:paraId="7B94C58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296CA3" w:rsidRPr="00CA43E8" w14:paraId="7DC2146D" w14:textId="77777777" w:rsidTr="00DD3036">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5BAEBD" w14:textId="7C6B9C02" w:rsidR="00296CA3" w:rsidRPr="00CA43E8" w:rsidRDefault="00296CA3" w:rsidP="00296CA3">
            <w:pPr>
              <w:spacing w:after="0" w:line="240" w:lineRule="auto"/>
              <w:rPr>
                <w:rFonts w:ascii="Times New Roman" w:eastAsia="Times New Roman" w:hAnsi="Times New Roman"/>
              </w:rPr>
            </w:pPr>
            <w:r>
              <w:rPr>
                <w:rFonts w:ascii="Times New Roman" w:eastAsia="Times New Roman" w:hAnsi="Times New Roman"/>
              </w:rPr>
              <w:lastRenderedPageBreak/>
              <w:t>4</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EE9EFB" w14:textId="77777777" w:rsidR="00296CA3" w:rsidRPr="006D432E" w:rsidRDefault="00296CA3" w:rsidP="00296CA3">
            <w:pPr>
              <w:spacing w:after="0" w:line="240" w:lineRule="auto"/>
              <w:rPr>
                <w:rFonts w:ascii="Times New Roman" w:eastAsia="Times New Roman" w:hAnsi="Times New Roman"/>
              </w:rPr>
            </w:pPr>
            <w:r w:rsidRPr="006D432E">
              <w:rPr>
                <w:rFonts w:ascii="Times New Roman" w:eastAsia="Times New Roman" w:hAnsi="Times New Roman"/>
              </w:rPr>
              <w:t>Оказание консультационной, методической помощи педагогам и</w:t>
            </w:r>
          </w:p>
          <w:p w14:paraId="464B6FD6" w14:textId="6455DE25" w:rsidR="00296CA3" w:rsidRPr="00CA43E8" w:rsidRDefault="00296CA3" w:rsidP="00296CA3">
            <w:pPr>
              <w:spacing w:after="0" w:line="240" w:lineRule="auto"/>
              <w:rPr>
                <w:rFonts w:ascii="Times New Roman" w:eastAsia="Times New Roman" w:hAnsi="Times New Roman"/>
              </w:rPr>
            </w:pPr>
            <w:r w:rsidRPr="006D432E">
              <w:rPr>
                <w:rFonts w:ascii="Times New Roman" w:eastAsia="Times New Roman" w:hAnsi="Times New Roman"/>
              </w:rPr>
              <w:t>родителям для успешного обучения, развития и социализации детей с ООП</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381EE9" w14:textId="77777777" w:rsidR="00296CA3" w:rsidRPr="00296CA3" w:rsidRDefault="00296CA3" w:rsidP="00296CA3">
            <w:pPr>
              <w:spacing w:after="0" w:line="240" w:lineRule="auto"/>
              <w:rPr>
                <w:rFonts w:ascii="Times New Roman" w:eastAsia="Times New Roman" w:hAnsi="Times New Roman"/>
              </w:rPr>
            </w:pPr>
            <w:r>
              <w:rPr>
                <w:rFonts w:ascii="Times New Roman" w:eastAsia="Times New Roman" w:hAnsi="Times New Roman"/>
              </w:rPr>
              <w:t xml:space="preserve">Определить качество оказания </w:t>
            </w:r>
            <w:r w:rsidRPr="00296CA3">
              <w:rPr>
                <w:rFonts w:ascii="Times New Roman" w:eastAsia="Times New Roman" w:hAnsi="Times New Roman"/>
              </w:rPr>
              <w:t>методической помощи педагогам и</w:t>
            </w:r>
          </w:p>
          <w:p w14:paraId="570E4327" w14:textId="7D06B8F1" w:rsidR="00296CA3" w:rsidRPr="00CA43E8" w:rsidRDefault="00296CA3" w:rsidP="00296CA3">
            <w:pPr>
              <w:spacing w:after="0" w:line="240" w:lineRule="auto"/>
              <w:rPr>
                <w:rFonts w:ascii="Times New Roman" w:eastAsia="Times New Roman" w:hAnsi="Times New Roman"/>
              </w:rPr>
            </w:pPr>
            <w:r w:rsidRPr="00296CA3">
              <w:rPr>
                <w:rFonts w:ascii="Times New Roman" w:eastAsia="Times New Roman" w:hAnsi="Times New Roman"/>
              </w:rPr>
              <w:t>родителям для успешного обучения, развития и социализации детей с ООП</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3303E9" w14:textId="05F1EFC3" w:rsidR="00296CA3" w:rsidRPr="00CA43E8" w:rsidRDefault="00296CA3" w:rsidP="00296CA3">
            <w:pPr>
              <w:spacing w:after="0" w:line="240" w:lineRule="auto"/>
              <w:rPr>
                <w:rFonts w:ascii="Times New Roman" w:eastAsia="Times New Roman" w:hAnsi="Times New Roman"/>
              </w:rPr>
            </w:pPr>
            <w:r>
              <w:rPr>
                <w:rFonts w:ascii="Times New Roman" w:eastAsia="Times New Roman" w:hAnsi="Times New Roman"/>
              </w:rPr>
              <w:t>Журнал, протокола.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29EC32" w14:textId="2D87C935" w:rsidR="00296CA3" w:rsidRPr="00CA43E8" w:rsidRDefault="00296CA3" w:rsidP="00296CA3">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56F8E2" w14:textId="4D3EC707" w:rsidR="00296CA3" w:rsidRPr="00CA43E8" w:rsidRDefault="00296CA3" w:rsidP="00296CA3">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w:t>
            </w:r>
            <w:r>
              <w:rPr>
                <w:rFonts w:ascii="Times New Roman" w:eastAsia="Times New Roman" w:hAnsi="Times New Roman"/>
              </w:rPr>
              <w:t>.</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662A09" w14:textId="77777777" w:rsidR="00296CA3" w:rsidRPr="00CA43E8" w:rsidRDefault="00296CA3" w:rsidP="00296CA3">
            <w:pPr>
              <w:spacing w:after="0" w:line="240" w:lineRule="auto"/>
              <w:rPr>
                <w:rFonts w:ascii="Times New Roman" w:eastAsia="Times New Roman" w:hAnsi="Times New Roman"/>
              </w:rPr>
            </w:pPr>
            <w:r w:rsidRPr="00CA43E8">
              <w:rPr>
                <w:rFonts w:ascii="Times New Roman" w:eastAsia="Times New Roman" w:hAnsi="Times New Roman"/>
              </w:rPr>
              <w:t>октябрь</w:t>
            </w:r>
          </w:p>
          <w:p w14:paraId="1796AADB" w14:textId="76679AF2" w:rsidR="00296CA3" w:rsidRPr="00CA43E8" w:rsidRDefault="00296CA3" w:rsidP="00296CA3">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25423E" w14:textId="7FB02388" w:rsidR="00296CA3" w:rsidRPr="00CA43E8" w:rsidRDefault="00296CA3" w:rsidP="00296CA3">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6AFE38" w14:textId="23500EB8" w:rsidR="00296CA3" w:rsidRPr="00CA43E8" w:rsidRDefault="00296CA3" w:rsidP="00296CA3">
            <w:pPr>
              <w:spacing w:after="0" w:line="240" w:lineRule="auto"/>
              <w:rPr>
                <w:rFonts w:ascii="Times New Roman" w:eastAsia="Times New Roman" w:hAnsi="Times New Roman"/>
              </w:rPr>
            </w:pPr>
            <w:r>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A77EEF" w14:textId="51517B7D" w:rsidR="00296CA3" w:rsidRPr="00CA43E8" w:rsidRDefault="00296CA3" w:rsidP="00296CA3">
            <w:pPr>
              <w:spacing w:after="0" w:line="240" w:lineRule="auto"/>
              <w:rPr>
                <w:rFonts w:ascii="Times New Roman" w:eastAsia="Times New Roman" w:hAnsi="Times New Roman"/>
              </w:rPr>
            </w:pPr>
            <w:r>
              <w:rPr>
                <w:rFonts w:ascii="Times New Roman" w:eastAsia="Times New Roman" w:hAnsi="Times New Roman"/>
              </w:rPr>
              <w:t>Консультация с учителями и родителями.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BD99CC" w14:textId="3DFB51A9" w:rsidR="00296CA3" w:rsidRPr="00CA43E8" w:rsidRDefault="00296CA3" w:rsidP="00296CA3">
            <w:pPr>
              <w:spacing w:after="0" w:line="240" w:lineRule="auto"/>
              <w:rPr>
                <w:rFonts w:ascii="Times New Roman" w:eastAsia="Times New Roman" w:hAnsi="Times New Roman"/>
              </w:rPr>
            </w:pPr>
            <w:r>
              <w:rPr>
                <w:rFonts w:ascii="Times New Roman" w:eastAsia="Times New Roman" w:hAnsi="Times New Roman"/>
              </w:rPr>
              <w:t>Январь 2026</w:t>
            </w:r>
          </w:p>
        </w:tc>
      </w:tr>
      <w:tr w:rsidR="00CA43E8" w:rsidRPr="00CA43E8" w14:paraId="66F3E8C3" w14:textId="77777777" w:rsidTr="00804268">
        <w:trPr>
          <w:trHeight w:val="331"/>
        </w:trPr>
        <w:tc>
          <w:tcPr>
            <w:tcW w:w="1570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2DCB2FC2"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ІI. Контроль за качеством учебного процесса</w:t>
            </w:r>
          </w:p>
        </w:tc>
      </w:tr>
      <w:tr w:rsidR="00CA43E8" w:rsidRPr="00CA43E8" w14:paraId="102A4D11"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6355F0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88B4F6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Итоги успеваемости учащихся за 2 четверть</w:t>
            </w:r>
          </w:p>
          <w:p w14:paraId="5371332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ab/>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8C41CC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проанализировать итоги учебной деятельности учащихся за первую четверть, скорректировать деятельность педколлектива</w:t>
            </w:r>
            <w:r w:rsidRPr="00CA43E8">
              <w:rPr>
                <w:rFonts w:ascii="Times New Roman" w:eastAsia="Times New Roman" w:hAnsi="Times New Roman"/>
              </w:rPr>
              <w:tab/>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690242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Качество успеваемости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2C7D8A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7CFCC3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Анализ школьной документации</w:t>
            </w:r>
          </w:p>
          <w:p w14:paraId="79D97D4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Групповая рефлексия учителей-предметников класса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7A88C1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январь</w:t>
            </w:r>
          </w:p>
          <w:p w14:paraId="0812890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 неделя</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206A86"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8A3765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00A5E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DE959C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март</w:t>
            </w:r>
          </w:p>
          <w:p w14:paraId="3C25C60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11BF50E1"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1DB2ED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0A0A14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Состояние преподавания всемирной истории в 5-11 классах и основ права в 9-11 классах</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D582351" w14:textId="77777777" w:rsidR="00DB0A2F" w:rsidRPr="00CA43E8" w:rsidRDefault="00DB0A2F" w:rsidP="00804268">
            <w:pPr>
              <w:spacing w:after="0" w:line="240" w:lineRule="auto"/>
              <w:rPr>
                <w:rFonts w:ascii="Times New Roman" w:eastAsia="Times New Roman" w:hAnsi="Times New Roman"/>
              </w:rPr>
            </w:pPr>
            <w:proofErr w:type="gramStart"/>
            <w:r w:rsidRPr="00CA43E8">
              <w:rPr>
                <w:rFonts w:ascii="Times New Roman" w:eastAsia="Times New Roman" w:hAnsi="Times New Roman"/>
              </w:rPr>
              <w:t>Выявить  соответствие</w:t>
            </w:r>
            <w:proofErr w:type="gramEnd"/>
            <w:r w:rsidRPr="00CA43E8">
              <w:rPr>
                <w:rFonts w:ascii="Times New Roman" w:eastAsia="Times New Roman" w:hAnsi="Times New Roman"/>
              </w:rPr>
              <w:t xml:space="preserve"> качества </w:t>
            </w:r>
            <w:proofErr w:type="gramStart"/>
            <w:r w:rsidRPr="00CA43E8">
              <w:rPr>
                <w:rFonts w:ascii="Times New Roman" w:eastAsia="Times New Roman" w:hAnsi="Times New Roman"/>
              </w:rPr>
              <w:t>преподавания  требованиям</w:t>
            </w:r>
            <w:proofErr w:type="gramEnd"/>
            <w:r w:rsidRPr="00CA43E8">
              <w:rPr>
                <w:rFonts w:ascii="Times New Roman" w:eastAsia="Times New Roman" w:hAnsi="Times New Roman"/>
              </w:rPr>
              <w:t xml:space="preserve"> ГОСО; уровень </w:t>
            </w:r>
            <w:proofErr w:type="gramStart"/>
            <w:r w:rsidRPr="00CA43E8">
              <w:rPr>
                <w:rFonts w:ascii="Times New Roman" w:eastAsia="Times New Roman" w:hAnsi="Times New Roman"/>
              </w:rPr>
              <w:t>обеспечения  условий</w:t>
            </w:r>
            <w:proofErr w:type="gramEnd"/>
            <w:r w:rsidRPr="00CA43E8">
              <w:rPr>
                <w:rFonts w:ascii="Times New Roman" w:eastAsia="Times New Roman" w:hAnsi="Times New Roman"/>
              </w:rPr>
              <w:t xml:space="preserve">  организации учебного процесса требованиям   и    нормам.</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4FC44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качество преподавания,</w:t>
            </w:r>
          </w:p>
          <w:p w14:paraId="442A8AC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условия обучения</w:t>
            </w:r>
          </w:p>
          <w:p w14:paraId="2F1AAEBD"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AE5636"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42E2F6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4ADC8D4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анкетирование, изучение документации, анализ деятельности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A25C6D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январь</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4A40AE"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49A048D9" w14:textId="77777777" w:rsidR="00DB0A2F" w:rsidRPr="00CA43E8" w:rsidRDefault="00DB0A2F" w:rsidP="00804268">
            <w:pPr>
              <w:spacing w:after="0" w:line="240" w:lineRule="auto"/>
              <w:rPr>
                <w:rFonts w:ascii="Times New Roman" w:eastAsia="Times New Roman" w:hAnsi="Times New Roman"/>
              </w:rPr>
            </w:pPr>
          </w:p>
          <w:p w14:paraId="25178D6B" w14:textId="77777777" w:rsidR="00DB0A2F" w:rsidRPr="00CA43E8" w:rsidRDefault="00DB0A2F" w:rsidP="00804268">
            <w:pPr>
              <w:spacing w:after="0" w:line="240" w:lineRule="auto"/>
              <w:rPr>
                <w:rFonts w:ascii="Times New Roman" w:eastAsia="Times New Roman" w:hAnsi="Times New Roman"/>
              </w:rPr>
            </w:pP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398FA8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p w14:paraId="6ECF801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9716F3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 протокол 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C42C7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май </w:t>
            </w:r>
          </w:p>
          <w:p w14:paraId="23EB379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23385846"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38E78B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BAE2E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Реализация ценностно-ориентированного подхода в рамках декады правовой грамотности</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BA03FB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Оценить качество проведения мероприятий, разработать рекомендации по повышению </w:t>
            </w:r>
            <w:proofErr w:type="gramStart"/>
            <w:r w:rsidRPr="00CA43E8">
              <w:rPr>
                <w:rFonts w:ascii="Times New Roman" w:eastAsia="Times New Roman" w:hAnsi="Times New Roman"/>
              </w:rPr>
              <w:t>качества  их</w:t>
            </w:r>
            <w:proofErr w:type="gramEnd"/>
            <w:r w:rsidRPr="00CA43E8">
              <w:rPr>
                <w:rFonts w:ascii="Times New Roman" w:eastAsia="Times New Roman" w:hAnsi="Times New Roman"/>
              </w:rPr>
              <w:t xml:space="preserve"> проведения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DBA24D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Формы и методы, используемые при проведении мероприятий</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924AE5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401B3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мероприятий</w:t>
            </w:r>
          </w:p>
          <w:p w14:paraId="3960D2E4"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2873A5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январь</w:t>
            </w:r>
          </w:p>
          <w:p w14:paraId="28D6CAD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 3-4 недели</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33077C4"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56F75F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00E584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Информационная справка</w:t>
            </w:r>
          </w:p>
          <w:p w14:paraId="615E89A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 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2D43D1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w:t>
            </w:r>
          </w:p>
        </w:tc>
      </w:tr>
      <w:tr w:rsidR="00CA43E8" w:rsidRPr="00CA43E8" w14:paraId="4FD0E857" w14:textId="77777777" w:rsidTr="00804268">
        <w:trPr>
          <w:trHeight w:val="431"/>
        </w:trPr>
        <w:tc>
          <w:tcPr>
            <w:tcW w:w="1570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439F42C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b/>
                <w:bCs/>
              </w:rPr>
              <w:t>III. Контроль за работой по восполнению пробелов в знаниях и за работой со слабоуспевающими</w:t>
            </w:r>
          </w:p>
        </w:tc>
      </w:tr>
      <w:tr w:rsidR="00CA43E8" w:rsidRPr="00CA43E8" w14:paraId="11B08235"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C6E1F9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7BF5A8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Система ФО как средство повышения качества </w:t>
            </w:r>
            <w:r w:rsidRPr="00CA43E8">
              <w:rPr>
                <w:rFonts w:ascii="Times New Roman" w:eastAsia="Times New Roman" w:hAnsi="Times New Roman"/>
              </w:rPr>
              <w:lastRenderedPageBreak/>
              <w:t xml:space="preserve">обученности </w:t>
            </w:r>
            <w:proofErr w:type="spellStart"/>
            <w:r w:rsidRPr="00CA43E8">
              <w:rPr>
                <w:rFonts w:ascii="Times New Roman" w:eastAsia="Times New Roman" w:hAnsi="Times New Roman"/>
              </w:rPr>
              <w:t>слабомотивированных</w:t>
            </w:r>
            <w:proofErr w:type="spellEnd"/>
            <w:r w:rsidRPr="00CA43E8">
              <w:rPr>
                <w:rFonts w:ascii="Times New Roman" w:eastAsia="Times New Roman" w:hAnsi="Times New Roman"/>
              </w:rPr>
              <w:t xml:space="preserve"> учащихся в 8 классах</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30078A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 xml:space="preserve">Изучить и скорректировать систему работы со </w:t>
            </w:r>
          </w:p>
          <w:p w14:paraId="1421A4CB"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lastRenderedPageBreak/>
              <w:t>слабомотивированными</w:t>
            </w:r>
            <w:proofErr w:type="spellEnd"/>
            <w:r w:rsidRPr="00CA43E8">
              <w:rPr>
                <w:rFonts w:ascii="Times New Roman" w:eastAsia="Times New Roman" w:hAnsi="Times New Roman"/>
              </w:rPr>
              <w:t xml:space="preserve"> учащимися с </w:t>
            </w:r>
          </w:p>
          <w:p w14:paraId="69BBB87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целью повышения </w:t>
            </w:r>
          </w:p>
          <w:p w14:paraId="61A09A5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качества обученности</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94D4DF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система оценивания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5B531E8"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тематиеский</w:t>
            </w:r>
            <w:proofErr w:type="spellEnd"/>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348731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2D73083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анализ документации (электронные журналы, КСП)</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10F63A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 xml:space="preserve">январь </w:t>
            </w:r>
          </w:p>
          <w:p w14:paraId="366DC0B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B86691F"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5E7B98C9"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46A13EA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Тюменева Р. А.</w:t>
            </w: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ED21C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собеседование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E36717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Рекомендации,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9ACB53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персональный контроль </w:t>
            </w:r>
            <w:r w:rsidRPr="00CA43E8">
              <w:rPr>
                <w:rFonts w:ascii="Times New Roman" w:eastAsia="Times New Roman" w:hAnsi="Times New Roman"/>
              </w:rPr>
              <w:lastRenderedPageBreak/>
              <w:t>по выявленным замечаниям</w:t>
            </w:r>
          </w:p>
        </w:tc>
      </w:tr>
      <w:tr w:rsidR="00CA43E8" w:rsidRPr="00CA43E8" w14:paraId="74647A3C"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7FD77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2</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79AA2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Методическое </w:t>
            </w:r>
          </w:p>
          <w:p w14:paraId="00815D4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сопровождение УВП в 9-х</w:t>
            </w:r>
          </w:p>
          <w:p w14:paraId="7DE5499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классах с низким </w:t>
            </w:r>
          </w:p>
          <w:p w14:paraId="6044C79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качеством знаний </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9A92DB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Изучить и скорректировать систему работы со </w:t>
            </w:r>
          </w:p>
          <w:p w14:paraId="7A4C959B"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слабомотивированными</w:t>
            </w:r>
            <w:proofErr w:type="spellEnd"/>
            <w:r w:rsidRPr="00CA43E8">
              <w:rPr>
                <w:rFonts w:ascii="Times New Roman" w:eastAsia="Times New Roman" w:hAnsi="Times New Roman"/>
              </w:rPr>
              <w:t xml:space="preserve"> учащимися с </w:t>
            </w:r>
          </w:p>
          <w:p w14:paraId="6714555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целью повышения </w:t>
            </w:r>
          </w:p>
          <w:p w14:paraId="121BCCF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качества обученности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F92129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дифференциация заданий, система КО </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1DF166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66C0D9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0A524A5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собеседование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1FA1E4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январь </w:t>
            </w:r>
          </w:p>
          <w:p w14:paraId="4368789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2-3 неделя</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E7EB51"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713B3274" w14:textId="77777777" w:rsidR="00DB0A2F" w:rsidRPr="00CA43E8" w:rsidRDefault="00DB0A2F" w:rsidP="00804268">
            <w:pPr>
              <w:spacing w:after="0" w:line="240" w:lineRule="auto"/>
              <w:rPr>
                <w:rFonts w:ascii="Times New Roman" w:eastAsia="Times New Roman" w:hAnsi="Times New Roman"/>
              </w:rPr>
            </w:pP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70B768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DCF634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82057C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март</w:t>
            </w:r>
          </w:p>
          <w:p w14:paraId="0BD48E5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4D6339C8" w14:textId="77777777" w:rsidTr="00804268">
        <w:trPr>
          <w:trHeight w:val="331"/>
        </w:trPr>
        <w:tc>
          <w:tcPr>
            <w:tcW w:w="1570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4DB25492"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bCs/>
              </w:rPr>
              <w:t>I</w:t>
            </w:r>
            <w:r w:rsidRPr="00CA43E8">
              <w:rPr>
                <w:rFonts w:ascii="Times New Roman" w:eastAsia="Times New Roman" w:hAnsi="Times New Roman"/>
                <w:b/>
                <w:lang w:val="en-US"/>
              </w:rPr>
              <w:t>V</w:t>
            </w:r>
            <w:r w:rsidRPr="00CA43E8">
              <w:rPr>
                <w:rFonts w:ascii="Times New Roman" w:eastAsia="Times New Roman" w:hAnsi="Times New Roman"/>
                <w:b/>
              </w:rPr>
              <w:t>. Учебно- исследовательская деятельность</w:t>
            </w:r>
          </w:p>
        </w:tc>
      </w:tr>
      <w:tr w:rsidR="00CA43E8" w:rsidRPr="00CA43E8" w14:paraId="4E9DBA74"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2AC983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257E7F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Промежуточные итоги реализации плана работы школьного научного общества учащихся</w:t>
            </w:r>
            <w:r w:rsidRPr="00CA43E8">
              <w:rPr>
                <w:rFonts w:ascii="Times New Roman" w:eastAsia="Times New Roman" w:hAnsi="Times New Roman"/>
              </w:rPr>
              <w:tab/>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16AF04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эффективность работы секций школьного НОУ, скорректировать планы работы</w:t>
            </w:r>
            <w:r w:rsidRPr="00CA43E8">
              <w:rPr>
                <w:rFonts w:ascii="Times New Roman" w:eastAsia="Times New Roman" w:hAnsi="Times New Roman"/>
              </w:rPr>
              <w:tab/>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E90D62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проектно-исследовательские работы учащихся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5750B8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64941E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предварительна защита проектов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372AD9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январь </w:t>
            </w:r>
          </w:p>
          <w:p w14:paraId="417B205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B93E426"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3A4510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1C587D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1F8CDC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p w14:paraId="40F9EA4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63F38989" w14:textId="77777777" w:rsidTr="00804268">
        <w:trPr>
          <w:trHeight w:val="431"/>
        </w:trPr>
        <w:tc>
          <w:tcPr>
            <w:tcW w:w="1570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1406CD02"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V. Контроль за уровнем мастерства и состоянием методической готовности учителя</w:t>
            </w:r>
          </w:p>
        </w:tc>
      </w:tr>
      <w:tr w:rsidR="00CA43E8" w:rsidRPr="00CA43E8" w14:paraId="57AB2D80"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0F0355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3C46D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Реализация ценностно-ориентированного подхода на уроках всемирной истории и основ права</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57785D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оценить эффективность работы учителей по повышению качества образования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555949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формы и методы организации учебной деятельности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3253B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p w14:paraId="78C3BFFE"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A96BF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66A06DFF"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3A8CC7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январь</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B8E298"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68D9DA9A" w14:textId="77777777" w:rsidR="00DB0A2F" w:rsidRPr="00CA43E8" w:rsidRDefault="00DB0A2F" w:rsidP="00804268">
            <w:pPr>
              <w:spacing w:after="0" w:line="240" w:lineRule="auto"/>
              <w:rPr>
                <w:rFonts w:ascii="Times New Roman" w:eastAsia="Times New Roman" w:hAnsi="Times New Roman"/>
              </w:rPr>
            </w:pPr>
          </w:p>
          <w:p w14:paraId="08A429AE" w14:textId="77777777" w:rsidR="00DB0A2F" w:rsidRPr="00CA43E8" w:rsidRDefault="00DB0A2F" w:rsidP="00804268">
            <w:pPr>
              <w:spacing w:after="0" w:line="240" w:lineRule="auto"/>
              <w:rPr>
                <w:rFonts w:ascii="Times New Roman" w:eastAsia="Times New Roman" w:hAnsi="Times New Roman"/>
              </w:rPr>
            </w:pP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CDFA29F" w14:textId="058AD488" w:rsidR="00DB0A2F" w:rsidRPr="00CA43E8" w:rsidRDefault="00FA5147"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6E804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C3B3D4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w:t>
            </w:r>
          </w:p>
        </w:tc>
      </w:tr>
      <w:tr w:rsidR="00CA43E8" w:rsidRPr="00CA43E8" w14:paraId="03CD8744" w14:textId="77777777" w:rsidTr="00804268">
        <w:trPr>
          <w:trHeight w:val="431"/>
        </w:trPr>
        <w:tc>
          <w:tcPr>
            <w:tcW w:w="1570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5CFD7DBC"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VІ. Контроль за качеством воспитательного процесса, проведением мероприятий</w:t>
            </w:r>
          </w:p>
        </w:tc>
      </w:tr>
      <w:tr w:rsidR="00CA43E8" w:rsidRPr="00CA43E8" w14:paraId="1A92855E"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CAF9B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DBD72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Эффективность и результативность работы классных руководителей по вовлечению учащихся в кружки и секции (школьные и внешкольные)</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D9A0A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Контроль занятости учащихся во внеурочное время. Рейтинг участия учащихся в школьных, городских, и республиканских конкурсах и соревнованиях</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F4E3F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классные руководители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DA1E2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C454A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Анкетирование, сбор данных, анализ информации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F150C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1-2 неделя</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B3E92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Смагулова С.Т.</w:t>
            </w: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03A235" w14:textId="59D2B36B" w:rsidR="00DB0A2F" w:rsidRPr="00CA43E8" w:rsidRDefault="003E287D" w:rsidP="00804268">
            <w:pPr>
              <w:spacing w:after="0" w:line="240" w:lineRule="auto"/>
              <w:rPr>
                <w:rFonts w:ascii="Times New Roman" w:eastAsia="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72917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433D4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 неделя января</w:t>
            </w:r>
          </w:p>
        </w:tc>
      </w:tr>
      <w:tr w:rsidR="00CA43E8" w:rsidRPr="00CA43E8" w14:paraId="41A86DEF"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131FF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lastRenderedPageBreak/>
              <w:t>2</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D549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Организация работы школы по пропаганде ЗОЖ, профилактике употребления спиртных напитков, табакокурения, ПАВ;</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63F2B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Внедрение активных форм работы по повышению ответственного отношения к своему здоровью</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64162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Классные руководители, психологи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B19ED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 Персональный. Текущий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26A5E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Посещение мероприятий. Изучение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B81B1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3-4 неделя</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F3F85B"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8B7AF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F979F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C9254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 неделя февраля</w:t>
            </w:r>
          </w:p>
        </w:tc>
      </w:tr>
      <w:tr w:rsidR="00CA43E8" w:rsidRPr="00CA43E8" w14:paraId="2EA3E9BA"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8E52F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11080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Деятельность </w:t>
            </w:r>
            <w:r w:rsidRPr="00CA43E8">
              <w:rPr>
                <w:rFonts w:ascii="Times New Roman" w:hAnsi="Times New Roman"/>
                <w:lang w:val="kk-KZ"/>
              </w:rPr>
              <w:t>социально</w:t>
            </w:r>
            <w:r w:rsidRPr="00CA43E8">
              <w:rPr>
                <w:rFonts w:ascii="Times New Roman" w:hAnsi="Times New Roman"/>
              </w:rPr>
              <w:t>-психологической службы школы по профилактике суицида среди несовершеннолетних</w:t>
            </w:r>
            <w:r w:rsidRPr="00CA43E8">
              <w:rPr>
                <w:rFonts w:ascii="Times New Roman" w:hAnsi="Times New Roman"/>
                <w:lang w:val="kk-KZ"/>
              </w:rPr>
              <w:t xml:space="preserve">. </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6E9132" w14:textId="77777777" w:rsidR="00DB0A2F" w:rsidRPr="00CA43E8" w:rsidRDefault="00DB0A2F" w:rsidP="00804268">
            <w:pPr>
              <w:spacing w:after="0" w:line="240" w:lineRule="auto"/>
              <w:rPr>
                <w:rFonts w:ascii="Times New Roman" w:hAnsi="Times New Roman"/>
                <w:lang w:val="kk-KZ"/>
              </w:rPr>
            </w:pPr>
            <w:r w:rsidRPr="00CA43E8">
              <w:rPr>
                <w:rFonts w:ascii="Times New Roman" w:hAnsi="Times New Roman"/>
              </w:rPr>
              <w:t xml:space="preserve">Изучить деятельность </w:t>
            </w:r>
            <w:r w:rsidRPr="00CA43E8">
              <w:rPr>
                <w:rFonts w:ascii="Times New Roman" w:hAnsi="Times New Roman"/>
                <w:lang w:val="kk-KZ"/>
              </w:rPr>
              <w:t>социально</w:t>
            </w:r>
            <w:r w:rsidRPr="00CA43E8">
              <w:rPr>
                <w:rFonts w:ascii="Times New Roman" w:hAnsi="Times New Roman"/>
              </w:rPr>
              <w:t>-психологической службы школы по профилактике суицида среди несовершеннолетних</w:t>
            </w:r>
            <w:r w:rsidRPr="00CA43E8">
              <w:rPr>
                <w:rFonts w:ascii="Times New Roman" w:hAnsi="Times New Roman"/>
                <w:lang w:val="kk-KZ"/>
              </w:rPr>
              <w:t>.</w:t>
            </w:r>
          </w:p>
          <w:p w14:paraId="24C5071A"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AE456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Социальный педагог, психологи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A9CC9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Обзорный </w:t>
            </w:r>
            <w:r w:rsidRPr="00CA43E8">
              <w:rPr>
                <w:rFonts w:ascii="Times New Roman" w:hAnsi="Times New Roman"/>
                <w:shd w:val="clear" w:color="auto" w:fill="FFFFFF"/>
              </w:rPr>
              <w:t>Персональный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1AE24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shd w:val="clear" w:color="auto" w:fill="FFFFFF"/>
              </w:rPr>
              <w:t>Наблюдение, анализ, беседа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6859D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 неделя</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4BA451"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EB70A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4E47A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1EE0D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 неделя</w:t>
            </w:r>
          </w:p>
        </w:tc>
      </w:tr>
      <w:tr w:rsidR="00CA43E8" w:rsidRPr="00CA43E8" w14:paraId="119CBD28"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4A4DB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93B0A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shd w:val="clear" w:color="auto" w:fill="FFFFFF"/>
              </w:rPr>
              <w:t>Организация профориентационной работы.</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ECF4B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Повышение эффективности профориентационной работы. Выявление профессиональных интересов «проблемных зон» в процессе профессионального самоопределения обучающихся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743E9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Взаимодействие классных руководителей 5- 11 классов по вопросам профориентации с социально-психологической службой.</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91C5E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6103D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Посещение мероприятий, диагностика, мониторинг</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DDCE7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 неделя</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465FE7"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DA155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72286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84401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 неделя февраля</w:t>
            </w:r>
          </w:p>
        </w:tc>
      </w:tr>
      <w:tr w:rsidR="00CA43E8" w:rsidRPr="00CA43E8" w14:paraId="47B1FA35"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115D7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5</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3C092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Реализация программы «Б</w:t>
            </w:r>
            <w:r w:rsidRPr="00CA43E8">
              <w:rPr>
                <w:rFonts w:ascii="Times New Roman" w:hAnsi="Times New Roman"/>
                <w:lang w:val="kk-KZ"/>
              </w:rPr>
              <w:t>іртұтас тәрбие</w:t>
            </w:r>
            <w:r w:rsidRPr="00CA43E8">
              <w:rPr>
                <w:rFonts w:ascii="Times New Roman" w:hAnsi="Times New Roman"/>
              </w:rPr>
              <w:t>»</w:t>
            </w:r>
            <w:r w:rsidRPr="00CA43E8">
              <w:rPr>
                <w:rFonts w:ascii="Times New Roman" w:hAnsi="Times New Roman"/>
                <w:lang w:val="kk-KZ"/>
              </w:rPr>
              <w:t xml:space="preserve"> </w:t>
            </w:r>
            <w:r w:rsidRPr="00CA43E8">
              <w:rPr>
                <w:rFonts w:ascii="Times New Roman" w:hAnsi="Times New Roman"/>
              </w:rPr>
              <w:t>через кружки художественно -эстетического направления</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3721D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Контроль за качеством проведения кружков художественно -эстетического направления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19E95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Руководители кружков</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192C81" w14:textId="77777777" w:rsidR="00DB0A2F" w:rsidRPr="00CA43E8" w:rsidRDefault="00DB0A2F" w:rsidP="00804268">
            <w:pPr>
              <w:spacing w:after="0" w:line="240" w:lineRule="auto"/>
              <w:rPr>
                <w:rFonts w:ascii="Times New Roman" w:hAnsi="Times New Roman"/>
                <w:lang w:val="en-US"/>
              </w:rPr>
            </w:pPr>
            <w:r w:rsidRPr="00CA43E8">
              <w:rPr>
                <w:rFonts w:ascii="Times New Roman" w:hAnsi="Times New Roman"/>
              </w:rPr>
              <w:t>Тематический</w:t>
            </w:r>
          </w:p>
          <w:p w14:paraId="3FCD4DC5"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2D509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shd w:val="clear" w:color="auto" w:fill="FFFFFF"/>
              </w:rPr>
              <w:t>изучение документации, посещение мероприятий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7A6CE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 неделя</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B0B9E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Смагулова С.Т.</w:t>
            </w: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D8A08A" w14:textId="59FA01E9" w:rsidR="00DB0A2F" w:rsidRPr="00CA43E8" w:rsidRDefault="003E287D" w:rsidP="00804268">
            <w:pPr>
              <w:spacing w:after="0" w:line="240" w:lineRule="auto"/>
              <w:rPr>
                <w:rFonts w:ascii="Times New Roman" w:eastAsia="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93D53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67FF1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 неделя марта</w:t>
            </w:r>
          </w:p>
        </w:tc>
      </w:tr>
      <w:tr w:rsidR="00CA43E8" w:rsidRPr="00CA43E8" w14:paraId="18B0B937"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D8AFD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6</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DE130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Организация профилактической работы классных руководителей в рамках проекта «СТОП -</w:t>
            </w:r>
            <w:proofErr w:type="spellStart"/>
            <w:r w:rsidRPr="00CA43E8">
              <w:rPr>
                <w:rFonts w:ascii="Times New Roman" w:hAnsi="Times New Roman"/>
              </w:rPr>
              <w:t>буллинг</w:t>
            </w:r>
            <w:proofErr w:type="spellEnd"/>
            <w:r w:rsidRPr="00CA43E8">
              <w:rPr>
                <w:rFonts w:ascii="Times New Roman" w:hAnsi="Times New Roman"/>
              </w:rPr>
              <w:t>»</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8E056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Систематизация форм и методов профилактической работы классного руководителя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715FC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Классные руководители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73898A" w14:textId="77777777" w:rsidR="00DB0A2F" w:rsidRPr="00CA43E8" w:rsidRDefault="00DB0A2F" w:rsidP="00804268">
            <w:pPr>
              <w:spacing w:after="0" w:line="240" w:lineRule="auto"/>
              <w:rPr>
                <w:rFonts w:ascii="Times New Roman" w:eastAsia="Times New Roman" w:hAnsi="Times New Roman"/>
              </w:rPr>
            </w:pPr>
            <w:proofErr w:type="spellStart"/>
            <w:proofErr w:type="gramStart"/>
            <w:r w:rsidRPr="00CA43E8">
              <w:rPr>
                <w:rFonts w:ascii="Times New Roman" w:hAnsi="Times New Roman"/>
              </w:rPr>
              <w:t>Персональ</w:t>
            </w:r>
            <w:proofErr w:type="spellEnd"/>
            <w:r w:rsidRPr="00CA43E8">
              <w:rPr>
                <w:rFonts w:ascii="Times New Roman" w:hAnsi="Times New Roman"/>
              </w:rPr>
              <w:t xml:space="preserve"> </w:t>
            </w:r>
            <w:proofErr w:type="spellStart"/>
            <w:r w:rsidRPr="00CA43E8">
              <w:rPr>
                <w:rFonts w:ascii="Times New Roman" w:hAnsi="Times New Roman"/>
              </w:rPr>
              <w:t>ный</w:t>
            </w:r>
            <w:proofErr w:type="spellEnd"/>
            <w:proofErr w:type="gramEnd"/>
            <w:r w:rsidRPr="00CA43E8">
              <w:rPr>
                <w:rFonts w:ascii="Times New Roman" w:hAnsi="Times New Roman"/>
              </w:rPr>
              <w:t xml:space="preserve">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705AD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Работа с документами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59863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 неделя</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7E5726"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 Смагулова С.Т.</w:t>
            </w: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E239F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D6F83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FE6D3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 неделя</w:t>
            </w:r>
          </w:p>
        </w:tc>
      </w:tr>
      <w:tr w:rsidR="00CA43E8" w:rsidRPr="00CA43E8" w14:paraId="321BF95C"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BE2B7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lastRenderedPageBreak/>
              <w:t>7</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96D68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Организация работы классного руководителя, психолога и социального педагога по профилактике половой неприкосновенности несовершеннолетних</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B04EB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Контроль эффективности проведения мероприятий по данному направлению</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C85DF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Деятельность классных </w:t>
            </w:r>
            <w:proofErr w:type="spellStart"/>
            <w:r w:rsidRPr="00CA43E8">
              <w:rPr>
                <w:rFonts w:ascii="Times New Roman" w:hAnsi="Times New Roman"/>
              </w:rPr>
              <w:t>руковдителей</w:t>
            </w:r>
            <w:proofErr w:type="spellEnd"/>
            <w:r w:rsidRPr="00CA43E8">
              <w:rPr>
                <w:rFonts w:ascii="Times New Roman" w:hAnsi="Times New Roman"/>
              </w:rPr>
              <w:t xml:space="preserve">, психологов, </w:t>
            </w:r>
            <w:proofErr w:type="spellStart"/>
            <w:r w:rsidRPr="00CA43E8">
              <w:rPr>
                <w:rFonts w:ascii="Times New Roman" w:hAnsi="Times New Roman"/>
              </w:rPr>
              <w:t>соцпедагога</w:t>
            </w:r>
            <w:proofErr w:type="spellEnd"/>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CA3310" w14:textId="77777777" w:rsidR="00DB0A2F" w:rsidRPr="00CA43E8" w:rsidRDefault="00DB0A2F" w:rsidP="00804268">
            <w:pPr>
              <w:spacing w:after="0" w:line="240" w:lineRule="auto"/>
              <w:rPr>
                <w:rFonts w:ascii="Times New Roman" w:hAnsi="Times New Roman"/>
                <w:lang w:val="en-US"/>
              </w:rPr>
            </w:pPr>
            <w:r w:rsidRPr="00CA43E8">
              <w:rPr>
                <w:rFonts w:ascii="Times New Roman" w:hAnsi="Times New Roman"/>
              </w:rPr>
              <w:t>Тематический</w:t>
            </w:r>
          </w:p>
          <w:p w14:paraId="1415AE3A"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C9B08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shd w:val="clear" w:color="auto" w:fill="FFFFFF"/>
              </w:rPr>
              <w:t>изучение документации, посещение мероприятий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84F8A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 неделя</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4372C3"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28966BBF" w14:textId="77777777" w:rsidR="00DB0A2F" w:rsidRPr="00CA43E8" w:rsidRDefault="00DB0A2F" w:rsidP="00804268">
            <w:pPr>
              <w:spacing w:after="0" w:line="240" w:lineRule="auto"/>
              <w:rPr>
                <w:rFonts w:ascii="Times New Roman" w:eastAsia="Times New Roman" w:hAnsi="Times New Roman"/>
              </w:rPr>
            </w:pP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B04E1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B16C3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90CD2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 неделя февраля</w:t>
            </w:r>
          </w:p>
        </w:tc>
      </w:tr>
      <w:tr w:rsidR="00CA43E8" w:rsidRPr="00CA43E8" w14:paraId="1E21B587" w14:textId="77777777" w:rsidTr="00804268">
        <w:trPr>
          <w:trHeight w:val="630"/>
        </w:trPr>
        <w:tc>
          <w:tcPr>
            <w:tcW w:w="5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3A193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8</w:t>
            </w:r>
          </w:p>
        </w:tc>
        <w:tc>
          <w:tcPr>
            <w:tcW w:w="22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E6F25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Посещение классных часов в 1-4 классах</w:t>
            </w:r>
          </w:p>
        </w:tc>
        <w:tc>
          <w:tcPr>
            <w:tcW w:w="22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EB712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Выполнение плана воспитательной работы, соответствие проводимых мероприятий целям воспитания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5FFF6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Классные руководители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D66C1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Фронтальный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FD550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rPr>
              <w:t xml:space="preserve">Изучение документации, соцопрос, посещение </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B3702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1-2 неделя</w:t>
            </w:r>
          </w:p>
        </w:tc>
        <w:tc>
          <w:tcPr>
            <w:tcW w:w="1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E2E2CE"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 Смагулова С.Т.</w:t>
            </w:r>
          </w:p>
        </w:tc>
        <w:tc>
          <w:tcPr>
            <w:tcW w:w="10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23FA1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3E049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42221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 неделя</w:t>
            </w:r>
          </w:p>
        </w:tc>
      </w:tr>
    </w:tbl>
    <w:p w14:paraId="0E3DBD3C" w14:textId="77777777" w:rsidR="00DB0A2F" w:rsidRPr="00CA43E8" w:rsidRDefault="00DB0A2F" w:rsidP="00DB0A2F">
      <w:pPr>
        <w:spacing w:after="0" w:line="240" w:lineRule="auto"/>
        <w:jc w:val="center"/>
        <w:rPr>
          <w:rFonts w:ascii="Times New Roman" w:eastAsia="Times New Roman" w:hAnsi="Times New Roman"/>
          <w:sz w:val="24"/>
          <w:szCs w:val="24"/>
        </w:rPr>
      </w:pPr>
      <w:r w:rsidRPr="00CA43E8">
        <w:rPr>
          <w:rFonts w:ascii="Times New Roman" w:eastAsia="Times New Roman" w:hAnsi="Times New Roman"/>
          <w:b/>
          <w:bCs/>
          <w:sz w:val="24"/>
          <w:szCs w:val="24"/>
        </w:rPr>
        <w:t>ФЕВРАЛЬ</w:t>
      </w:r>
    </w:p>
    <w:tbl>
      <w:tblPr>
        <w:tblW w:w="1561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600" w:firstRow="0" w:lastRow="0" w:firstColumn="0" w:lastColumn="0" w:noHBand="1" w:noVBand="1"/>
      </w:tblPr>
      <w:tblGrid>
        <w:gridCol w:w="527"/>
        <w:gridCol w:w="2276"/>
        <w:gridCol w:w="2268"/>
        <w:gridCol w:w="1701"/>
        <w:gridCol w:w="992"/>
        <w:gridCol w:w="1701"/>
        <w:gridCol w:w="1134"/>
        <w:gridCol w:w="1843"/>
        <w:gridCol w:w="992"/>
        <w:gridCol w:w="1134"/>
        <w:gridCol w:w="1047"/>
      </w:tblGrid>
      <w:tr w:rsidR="00CA43E8" w:rsidRPr="00CA43E8" w14:paraId="68DEE9E3" w14:textId="77777777" w:rsidTr="00804268">
        <w:trPr>
          <w:cantSplit/>
          <w:trHeight w:val="1657"/>
        </w:trPr>
        <w:tc>
          <w:tcPr>
            <w:tcW w:w="5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71915B52"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 п/п</w:t>
            </w:r>
          </w:p>
        </w:tc>
        <w:tc>
          <w:tcPr>
            <w:tcW w:w="2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70693F4A"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Тема контроля</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10ADE64F"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Цель контроля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7A6911E1"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Объект контроля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2BDFD2E2"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Вид контроля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44AA028A"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Методика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49304B30"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Сроки выполнения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5CC14F38"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Ответственные</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7F090EED"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Место рассмотрения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198E9668"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Управленческое решение</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0E2CD473"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Вторичный контроль</w:t>
            </w:r>
          </w:p>
        </w:tc>
      </w:tr>
      <w:tr w:rsidR="00CA43E8" w:rsidRPr="00CA43E8" w14:paraId="3095D394" w14:textId="77777777" w:rsidTr="00804268">
        <w:trPr>
          <w:trHeight w:val="3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4ABF8673"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hAnsi="Times New Roman"/>
                <w:b/>
                <w:bCs/>
              </w:rPr>
              <w:t>І. Контроль за выполнением нормативных документов и ведением школьной документации согласно требованиям</w:t>
            </w:r>
          </w:p>
        </w:tc>
      </w:tr>
      <w:tr w:rsidR="00CA43E8" w:rsidRPr="00CA43E8" w14:paraId="291DDE6E" w14:textId="77777777" w:rsidTr="00804268">
        <w:trPr>
          <w:trHeight w:val="630"/>
        </w:trPr>
        <w:tc>
          <w:tcPr>
            <w:tcW w:w="5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EE29A8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hideMark/>
          </w:tcPr>
          <w:p w14:paraId="564EE4A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Качество проверки </w:t>
            </w:r>
            <w:proofErr w:type="spellStart"/>
            <w:proofErr w:type="gramStart"/>
            <w:r w:rsidRPr="00CA43E8">
              <w:rPr>
                <w:rFonts w:ascii="Times New Roman" w:eastAsia="Times New Roman" w:hAnsi="Times New Roman"/>
              </w:rPr>
              <w:t>суммативных</w:t>
            </w:r>
            <w:proofErr w:type="spellEnd"/>
            <w:r w:rsidRPr="00CA43E8">
              <w:rPr>
                <w:rFonts w:ascii="Times New Roman" w:eastAsia="Times New Roman" w:hAnsi="Times New Roman"/>
              </w:rPr>
              <w:t xml:space="preserve">  работ</w:t>
            </w:r>
            <w:proofErr w:type="gramEnd"/>
            <w:r w:rsidRPr="00CA43E8">
              <w:rPr>
                <w:rFonts w:ascii="Times New Roman" w:eastAsia="Times New Roman" w:hAnsi="Times New Roman"/>
              </w:rPr>
              <w:t xml:space="preserve"> учащихся по  </w:t>
            </w:r>
          </w:p>
          <w:p w14:paraId="2BA6390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русскому языку в 1-4 классах и по </w:t>
            </w:r>
            <w:proofErr w:type="gramStart"/>
            <w:r w:rsidRPr="00CA43E8">
              <w:rPr>
                <w:rFonts w:ascii="Times New Roman" w:eastAsia="Times New Roman" w:hAnsi="Times New Roman"/>
              </w:rPr>
              <w:t>химии  в</w:t>
            </w:r>
            <w:proofErr w:type="gramEnd"/>
            <w:r w:rsidRPr="00CA43E8">
              <w:rPr>
                <w:rFonts w:ascii="Times New Roman" w:eastAsia="Times New Roman" w:hAnsi="Times New Roman"/>
              </w:rPr>
              <w:t xml:space="preserve"> 7-11 классах (выполнение приказа приказ МОН РК от 18.03.2008 </w:t>
            </w:r>
          </w:p>
          <w:p w14:paraId="22E6860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г. № 125 «Об утверждении Типовых правил проведения текущего</w:t>
            </w:r>
          </w:p>
          <w:p w14:paraId="00B0952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контроля успеваемости, промежуточной и итоговой </w:t>
            </w:r>
          </w:p>
          <w:p w14:paraId="115603F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аттестации обучающихся», глава 2, п.7-15, 19-27)</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BE38AB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 xml:space="preserve">Определение качества работы учителей по проверке </w:t>
            </w:r>
            <w:proofErr w:type="spellStart"/>
            <w:r w:rsidRPr="00CA43E8">
              <w:rPr>
                <w:rFonts w:ascii="Times New Roman" w:eastAsia="Times New Roman" w:hAnsi="Times New Roman"/>
              </w:rPr>
              <w:t>суммативных</w:t>
            </w:r>
            <w:proofErr w:type="spellEnd"/>
            <w:r w:rsidRPr="00CA43E8">
              <w:rPr>
                <w:rFonts w:ascii="Times New Roman" w:eastAsia="Times New Roman" w:hAnsi="Times New Roman"/>
              </w:rPr>
              <w:t xml:space="preserve"> работ и соблюдению норм оценивания,</w:t>
            </w:r>
          </w:p>
          <w:p w14:paraId="534DDF0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соответствие </w:t>
            </w:r>
            <w:proofErr w:type="spellStart"/>
            <w:r w:rsidRPr="00CA43E8">
              <w:rPr>
                <w:rFonts w:ascii="Times New Roman" w:eastAsia="Times New Roman" w:hAnsi="Times New Roman"/>
              </w:rPr>
              <w:t>суммативного</w:t>
            </w:r>
            <w:proofErr w:type="spellEnd"/>
            <w:r w:rsidRPr="00CA43E8">
              <w:rPr>
                <w:rFonts w:ascii="Times New Roman" w:eastAsia="Times New Roman" w:hAnsi="Times New Roman"/>
              </w:rPr>
              <w:t xml:space="preserve"> оценивания регламенту</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D72868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Содержание, объём письменных работ, объективность оценки и качество проверки </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DA0670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D9E2E9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Анализ качества работы учителей по выполнению практической части программы</w:t>
            </w:r>
            <w:r w:rsidRPr="00CA43E8">
              <w:rPr>
                <w:rFonts w:ascii="Times New Roman" w:eastAsia="Times New Roman" w:hAnsi="Times New Roman"/>
              </w:rPr>
              <w:tab/>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86D708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февраль</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981DA35"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159CF8D3"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42027AC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42C68F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6C3118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483A35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март (по результатам проверки)</w:t>
            </w:r>
          </w:p>
        </w:tc>
      </w:tr>
      <w:tr w:rsidR="00CA43E8" w:rsidRPr="00CA43E8" w14:paraId="42BA27F6" w14:textId="77777777" w:rsidTr="00804268">
        <w:trPr>
          <w:trHeight w:val="3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79EAE0AC"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ІI. Контроль за качеством учебного процесса</w:t>
            </w:r>
          </w:p>
        </w:tc>
      </w:tr>
      <w:tr w:rsidR="00CA43E8" w:rsidRPr="00CA43E8" w14:paraId="2FE60441" w14:textId="77777777" w:rsidTr="00804268">
        <w:trPr>
          <w:trHeight w:val="630"/>
        </w:trPr>
        <w:tc>
          <w:tcPr>
            <w:tcW w:w="5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A9BDD6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889E53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Состояние преподавания русского языка в 1-4 классах </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D2AD0A2" w14:textId="77777777" w:rsidR="00DB0A2F" w:rsidRPr="00CA43E8" w:rsidRDefault="00DB0A2F" w:rsidP="00804268">
            <w:pPr>
              <w:spacing w:after="0" w:line="240" w:lineRule="auto"/>
              <w:rPr>
                <w:rFonts w:ascii="Times New Roman" w:eastAsia="Times New Roman" w:hAnsi="Times New Roman"/>
              </w:rPr>
            </w:pPr>
            <w:proofErr w:type="gramStart"/>
            <w:r w:rsidRPr="00CA43E8">
              <w:rPr>
                <w:rFonts w:ascii="Times New Roman" w:eastAsia="Times New Roman" w:hAnsi="Times New Roman"/>
              </w:rPr>
              <w:t>выявить  соответствие</w:t>
            </w:r>
            <w:proofErr w:type="gramEnd"/>
            <w:r w:rsidRPr="00CA43E8">
              <w:rPr>
                <w:rFonts w:ascii="Times New Roman" w:eastAsia="Times New Roman" w:hAnsi="Times New Roman"/>
              </w:rPr>
              <w:t xml:space="preserve"> качества </w:t>
            </w:r>
            <w:proofErr w:type="gramStart"/>
            <w:r w:rsidRPr="00CA43E8">
              <w:rPr>
                <w:rFonts w:ascii="Times New Roman" w:eastAsia="Times New Roman" w:hAnsi="Times New Roman"/>
              </w:rPr>
              <w:t>преподавания  требованиям</w:t>
            </w:r>
            <w:proofErr w:type="gramEnd"/>
            <w:r w:rsidRPr="00CA43E8">
              <w:rPr>
                <w:rFonts w:ascii="Times New Roman" w:eastAsia="Times New Roman" w:hAnsi="Times New Roman"/>
              </w:rPr>
              <w:t xml:space="preserve"> ГОСО; уровень </w:t>
            </w:r>
            <w:proofErr w:type="gramStart"/>
            <w:r w:rsidRPr="00CA43E8">
              <w:rPr>
                <w:rFonts w:ascii="Times New Roman" w:eastAsia="Times New Roman" w:hAnsi="Times New Roman"/>
              </w:rPr>
              <w:t>обеспечения  условий</w:t>
            </w:r>
            <w:proofErr w:type="gramEnd"/>
            <w:r w:rsidRPr="00CA43E8">
              <w:rPr>
                <w:rFonts w:ascii="Times New Roman" w:eastAsia="Times New Roman" w:hAnsi="Times New Roman"/>
              </w:rPr>
              <w:t xml:space="preserve">  организации учебного процесса требованиям   и    нормам.</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92C16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качество преподавания,</w:t>
            </w:r>
          </w:p>
          <w:p w14:paraId="7F124B4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условия обучения</w:t>
            </w:r>
          </w:p>
          <w:p w14:paraId="7BDEF234"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FEA835"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E87C1B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691F2F6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тематические срезы, изучение документации, анализ деятельности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C6A0C3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февраль</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642BC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p w14:paraId="0CEFF39F"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6C61C013"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D12844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69568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628946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май </w:t>
            </w:r>
          </w:p>
          <w:p w14:paraId="1DD2828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7C0FB71D" w14:textId="77777777" w:rsidTr="00804268">
        <w:trPr>
          <w:trHeight w:val="630"/>
        </w:trPr>
        <w:tc>
          <w:tcPr>
            <w:tcW w:w="5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3E069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8F5B3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Состояние преподавания </w:t>
            </w:r>
            <w:proofErr w:type="gramStart"/>
            <w:r w:rsidRPr="00CA43E8">
              <w:rPr>
                <w:rFonts w:ascii="Times New Roman" w:eastAsia="Times New Roman" w:hAnsi="Times New Roman"/>
              </w:rPr>
              <w:t>химии  в</w:t>
            </w:r>
            <w:proofErr w:type="gramEnd"/>
            <w:r w:rsidRPr="00CA43E8">
              <w:rPr>
                <w:rFonts w:ascii="Times New Roman" w:eastAsia="Times New Roman" w:hAnsi="Times New Roman"/>
              </w:rPr>
              <w:t xml:space="preserve"> 7-</w:t>
            </w:r>
            <w:proofErr w:type="gramStart"/>
            <w:r w:rsidRPr="00CA43E8">
              <w:rPr>
                <w:rFonts w:ascii="Times New Roman" w:eastAsia="Times New Roman" w:hAnsi="Times New Roman"/>
              </w:rPr>
              <w:t>11  классах</w:t>
            </w:r>
            <w:proofErr w:type="gramEnd"/>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AB4C0E" w14:textId="77777777" w:rsidR="00DB0A2F" w:rsidRPr="00CA43E8" w:rsidRDefault="00DB0A2F" w:rsidP="00804268">
            <w:pPr>
              <w:spacing w:after="0" w:line="240" w:lineRule="auto"/>
              <w:rPr>
                <w:rFonts w:ascii="Times New Roman" w:eastAsia="Times New Roman" w:hAnsi="Times New Roman"/>
              </w:rPr>
            </w:pPr>
            <w:proofErr w:type="gramStart"/>
            <w:r w:rsidRPr="00CA43E8">
              <w:rPr>
                <w:rFonts w:ascii="Times New Roman" w:eastAsia="Times New Roman" w:hAnsi="Times New Roman"/>
              </w:rPr>
              <w:t>выявить  соответствие</w:t>
            </w:r>
            <w:proofErr w:type="gramEnd"/>
            <w:r w:rsidRPr="00CA43E8">
              <w:rPr>
                <w:rFonts w:ascii="Times New Roman" w:eastAsia="Times New Roman" w:hAnsi="Times New Roman"/>
              </w:rPr>
              <w:t xml:space="preserve"> качества </w:t>
            </w:r>
            <w:proofErr w:type="gramStart"/>
            <w:r w:rsidRPr="00CA43E8">
              <w:rPr>
                <w:rFonts w:ascii="Times New Roman" w:eastAsia="Times New Roman" w:hAnsi="Times New Roman"/>
              </w:rPr>
              <w:t>преподавания  требованиям</w:t>
            </w:r>
            <w:proofErr w:type="gramEnd"/>
            <w:r w:rsidRPr="00CA43E8">
              <w:rPr>
                <w:rFonts w:ascii="Times New Roman" w:eastAsia="Times New Roman" w:hAnsi="Times New Roman"/>
              </w:rPr>
              <w:t xml:space="preserve"> ГОСО; уровень </w:t>
            </w:r>
            <w:proofErr w:type="gramStart"/>
            <w:r w:rsidRPr="00CA43E8">
              <w:rPr>
                <w:rFonts w:ascii="Times New Roman" w:eastAsia="Times New Roman" w:hAnsi="Times New Roman"/>
              </w:rPr>
              <w:t>обеспечения  условий</w:t>
            </w:r>
            <w:proofErr w:type="gramEnd"/>
            <w:r w:rsidRPr="00CA43E8">
              <w:rPr>
                <w:rFonts w:ascii="Times New Roman" w:eastAsia="Times New Roman" w:hAnsi="Times New Roman"/>
              </w:rPr>
              <w:t xml:space="preserve">  организации учебного процесса требованиям   и    нормам.</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91B7B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качество преподавания,</w:t>
            </w:r>
          </w:p>
          <w:p w14:paraId="2940A57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условия обучения</w:t>
            </w:r>
          </w:p>
          <w:p w14:paraId="3019A259"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76066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E1521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331856E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тематические срезы, изучение документации, анализ деятельности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CA245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февраль</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E0402C"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260A9E6B"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006C3ED3"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B2D0D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03683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C187D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май </w:t>
            </w:r>
          </w:p>
          <w:p w14:paraId="2285A4C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6E2B0854" w14:textId="77777777" w:rsidTr="00804268">
        <w:trPr>
          <w:trHeight w:val="630"/>
        </w:trPr>
        <w:tc>
          <w:tcPr>
            <w:tcW w:w="5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1F0DCA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04DDC1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Реализация планов работы по подготовке к МОДО и ЕНТ</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014E0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оценить эффективность деятельности по подготовке к международным исследованиям, МОДО </w:t>
            </w:r>
          </w:p>
          <w:p w14:paraId="4B1A3934"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8116C9D"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 xml:space="preserve">планы </w:t>
            </w:r>
            <w:proofErr w:type="gramStart"/>
            <w:r w:rsidRPr="00CA43E8">
              <w:rPr>
                <w:rFonts w:ascii="Times New Roman" w:eastAsia="Times New Roman" w:hAnsi="Times New Roman"/>
              </w:rPr>
              <w:t>учителей,  материалы</w:t>
            </w:r>
            <w:proofErr w:type="gramEnd"/>
            <w:r w:rsidRPr="00CA43E8">
              <w:rPr>
                <w:rFonts w:ascii="Times New Roman" w:eastAsia="Times New Roman" w:hAnsi="Times New Roman"/>
              </w:rPr>
              <w:t xml:space="preserve"> для дополнительных занятий</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F808C04" w14:textId="77777777" w:rsidR="00DB0A2F" w:rsidRPr="00CA43E8" w:rsidRDefault="00DB0A2F" w:rsidP="00804268">
            <w:pPr>
              <w:spacing w:after="0" w:line="240" w:lineRule="auto"/>
              <w:jc w:val="both"/>
              <w:rPr>
                <w:rFonts w:ascii="Times New Roman" w:eastAsia="Times New Roman" w:hAnsi="Times New Roman"/>
                <w:lang w:val="en-US"/>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1884C25"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Анализ реализации планов, собеседование с учителями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4DE075A"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февраль</w:t>
            </w:r>
          </w:p>
          <w:p w14:paraId="14CCCE5B"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1-2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015378D" w14:textId="77777777" w:rsidR="00DB0A2F" w:rsidRPr="00CA43E8" w:rsidRDefault="00DB0A2F" w:rsidP="00804268">
            <w:pPr>
              <w:spacing w:after="0" w:line="240" w:lineRule="auto"/>
              <w:jc w:val="both"/>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1900E26F" w14:textId="77777777" w:rsidR="00DB0A2F" w:rsidRPr="00CA43E8" w:rsidRDefault="00DB0A2F" w:rsidP="00804268">
            <w:pPr>
              <w:spacing w:after="0" w:line="240" w:lineRule="auto"/>
              <w:jc w:val="both"/>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51FB775E" w14:textId="77777777" w:rsidR="00DB0A2F" w:rsidRPr="00CA43E8" w:rsidRDefault="00DB0A2F" w:rsidP="00804268">
            <w:pPr>
              <w:spacing w:after="0" w:line="240" w:lineRule="auto"/>
              <w:jc w:val="both"/>
              <w:rPr>
                <w:rFonts w:ascii="Times New Roman" w:eastAsia="Times New Roman" w:hAnsi="Times New Roman"/>
                <w:lang w:val="en-US"/>
              </w:rPr>
            </w:pPr>
            <w:r w:rsidRPr="00CA43E8">
              <w:rPr>
                <w:rFonts w:ascii="Times New Roman" w:eastAsia="Times New Roman" w:hAnsi="Times New Roman"/>
              </w:rPr>
              <w:t>Тюменева Р. 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71F3015"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28474CA"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813715" w14:textId="77777777" w:rsidR="00DB0A2F" w:rsidRPr="00CA43E8" w:rsidRDefault="00DB0A2F" w:rsidP="00804268">
            <w:pPr>
              <w:spacing w:after="0" w:line="240" w:lineRule="auto"/>
              <w:jc w:val="both"/>
              <w:rPr>
                <w:rFonts w:ascii="Times New Roman" w:eastAsia="Times New Roman" w:hAnsi="Times New Roman"/>
              </w:rPr>
            </w:pPr>
          </w:p>
        </w:tc>
      </w:tr>
      <w:tr w:rsidR="00CA43E8" w:rsidRPr="00CA43E8" w14:paraId="049C8131" w14:textId="77777777" w:rsidTr="00804268">
        <w:trPr>
          <w:trHeight w:val="630"/>
        </w:trPr>
        <w:tc>
          <w:tcPr>
            <w:tcW w:w="5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3EB675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w:t>
            </w:r>
          </w:p>
        </w:tc>
        <w:tc>
          <w:tcPr>
            <w:tcW w:w="2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E852F0" w14:textId="77777777" w:rsidR="00DB0A2F" w:rsidRPr="00CA43E8" w:rsidRDefault="00DB0A2F" w:rsidP="00804268">
            <w:pPr>
              <w:spacing w:after="0" w:line="240" w:lineRule="auto"/>
              <w:rPr>
                <w:rFonts w:ascii="Times New Roman" w:eastAsia="Times New Roman" w:hAnsi="Times New Roman"/>
                <w:lang w:val="kk-KZ"/>
              </w:rPr>
            </w:pPr>
            <w:r w:rsidRPr="00CA43E8">
              <w:rPr>
                <w:rFonts w:ascii="Times New Roman" w:eastAsia="Times New Roman" w:hAnsi="Times New Roman"/>
              </w:rPr>
              <w:t xml:space="preserve">Реализация ценностно-ориентированного подхода в рамках декады естественно-научной грамотности </w:t>
            </w:r>
            <w:r w:rsidRPr="00CA43E8">
              <w:rPr>
                <w:rFonts w:ascii="Times New Roman" w:eastAsia="Times New Roman" w:hAnsi="Times New Roman"/>
              </w:rPr>
              <w:lastRenderedPageBreak/>
              <w:t>и трехъязычного образования</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C2B55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 xml:space="preserve">Оценить качество проведения мероприятий, разработать рекомендации по </w:t>
            </w:r>
            <w:r w:rsidRPr="00CA43E8">
              <w:rPr>
                <w:rFonts w:ascii="Times New Roman" w:eastAsia="Times New Roman" w:hAnsi="Times New Roman"/>
              </w:rPr>
              <w:lastRenderedPageBreak/>
              <w:t xml:space="preserve">повышению </w:t>
            </w:r>
            <w:proofErr w:type="gramStart"/>
            <w:r w:rsidRPr="00CA43E8">
              <w:rPr>
                <w:rFonts w:ascii="Times New Roman" w:eastAsia="Times New Roman" w:hAnsi="Times New Roman"/>
              </w:rPr>
              <w:t>качества  их</w:t>
            </w:r>
            <w:proofErr w:type="gramEnd"/>
            <w:r w:rsidRPr="00CA43E8">
              <w:rPr>
                <w:rFonts w:ascii="Times New Roman" w:eastAsia="Times New Roman" w:hAnsi="Times New Roman"/>
              </w:rPr>
              <w:t xml:space="preserve"> проведения</w:t>
            </w:r>
          </w:p>
          <w:p w14:paraId="5FB31FF8"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5DE5FBB"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lastRenderedPageBreak/>
              <w:t>Формы и методы, используемые при проведении мероприятий</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F0B85B0"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149B6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мероприятий</w:t>
            </w:r>
          </w:p>
          <w:p w14:paraId="399AE955" w14:textId="77777777" w:rsidR="00DB0A2F" w:rsidRPr="00CA43E8" w:rsidRDefault="00DB0A2F" w:rsidP="00804268">
            <w:pPr>
              <w:spacing w:after="0" w:line="240" w:lineRule="auto"/>
              <w:jc w:val="both"/>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6F621B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февраль</w:t>
            </w:r>
          </w:p>
          <w:p w14:paraId="2B786065"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3-4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16C048"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37DB6FD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руководители МО</w:t>
            </w:r>
          </w:p>
          <w:p w14:paraId="785E2ADF" w14:textId="77777777" w:rsidR="00DB0A2F" w:rsidRPr="00CA43E8" w:rsidRDefault="00DB0A2F" w:rsidP="00804268">
            <w:pPr>
              <w:spacing w:after="0" w:line="240" w:lineRule="auto"/>
              <w:jc w:val="both"/>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F9FADD0"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DBE7B1"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E54570D"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w:t>
            </w:r>
          </w:p>
        </w:tc>
      </w:tr>
      <w:tr w:rsidR="00CA43E8" w:rsidRPr="00CA43E8" w14:paraId="1AF7EC66" w14:textId="77777777" w:rsidTr="00804268">
        <w:trPr>
          <w:trHeight w:val="630"/>
        </w:trPr>
        <w:tc>
          <w:tcPr>
            <w:tcW w:w="5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314E4D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5</w:t>
            </w:r>
          </w:p>
        </w:tc>
        <w:tc>
          <w:tcPr>
            <w:tcW w:w="2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39B836A" w14:textId="77777777" w:rsidR="00DB0A2F" w:rsidRPr="00CA43E8" w:rsidRDefault="00DB0A2F" w:rsidP="00804268">
            <w:pPr>
              <w:suppressLineNumbers/>
              <w:suppressAutoHyphens/>
              <w:snapToGrid w:val="0"/>
              <w:spacing w:after="0" w:line="240" w:lineRule="auto"/>
              <w:rPr>
                <w:rFonts w:ascii="Times New Roman" w:eastAsia="Times New Roman" w:hAnsi="Times New Roman"/>
              </w:rPr>
            </w:pPr>
            <w:r w:rsidRPr="00CA43E8">
              <w:rPr>
                <w:rFonts w:ascii="Times New Roman" w:hAnsi="Times New Roman"/>
              </w:rPr>
              <w:t xml:space="preserve">Об итогах проверки классных журналов претендентов на аттестат «Алтын </w:t>
            </w:r>
            <w:proofErr w:type="spellStart"/>
            <w:r w:rsidRPr="00CA43E8">
              <w:rPr>
                <w:rFonts w:ascii="Times New Roman" w:hAnsi="Times New Roman"/>
              </w:rPr>
              <w:t>белгі</w:t>
            </w:r>
            <w:proofErr w:type="spellEnd"/>
            <w:r w:rsidRPr="00CA43E8">
              <w:rPr>
                <w:rFonts w:ascii="Times New Roman" w:hAnsi="Times New Roman"/>
              </w:rPr>
              <w:t>» и аттестат с отличием</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0D50A8" w14:textId="77777777" w:rsidR="00DB0A2F" w:rsidRPr="00CA43E8" w:rsidRDefault="00DB0A2F" w:rsidP="00804268">
            <w:pPr>
              <w:spacing w:after="0" w:line="240" w:lineRule="auto"/>
              <w:rPr>
                <w:rFonts w:ascii="Times New Roman" w:hAnsi="Times New Roman"/>
              </w:rPr>
            </w:pPr>
            <w:r w:rsidRPr="00CA43E8">
              <w:rPr>
                <w:rFonts w:ascii="Times New Roman" w:eastAsia="Times New Roman" w:hAnsi="Times New Roman"/>
              </w:rPr>
              <w:t xml:space="preserve">контроль объективности оценивания </w:t>
            </w:r>
            <w:r w:rsidRPr="00CA43E8">
              <w:rPr>
                <w:rFonts w:ascii="Times New Roman" w:hAnsi="Times New Roman"/>
              </w:rPr>
              <w:t xml:space="preserve">претендентов на аттестат «Алтын </w:t>
            </w:r>
            <w:proofErr w:type="spellStart"/>
            <w:r w:rsidRPr="00CA43E8">
              <w:rPr>
                <w:rFonts w:ascii="Times New Roman" w:hAnsi="Times New Roman"/>
              </w:rPr>
              <w:t>белгі</w:t>
            </w:r>
            <w:proofErr w:type="spellEnd"/>
            <w:r w:rsidRPr="00CA43E8">
              <w:rPr>
                <w:rFonts w:ascii="Times New Roman" w:hAnsi="Times New Roman"/>
              </w:rPr>
              <w:t>» и аттестат с отличием</w:t>
            </w:r>
          </w:p>
          <w:p w14:paraId="69DBEAA9"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4C646FD"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система оценивания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59E1979"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D440E5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6E6580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февраль</w:t>
            </w:r>
          </w:p>
          <w:p w14:paraId="4DCCB2A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EE98E5"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1C6C5612"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32EB1F5"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16DA712"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6AF37AE"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Март 2026 (по итогам замечаний)</w:t>
            </w:r>
          </w:p>
        </w:tc>
      </w:tr>
      <w:tr w:rsidR="00CA43E8" w:rsidRPr="00CA43E8" w14:paraId="4D4761DB" w14:textId="77777777" w:rsidTr="00804268">
        <w:trPr>
          <w:trHeight w:val="630"/>
        </w:trPr>
        <w:tc>
          <w:tcPr>
            <w:tcW w:w="5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434C4E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6.</w:t>
            </w:r>
          </w:p>
        </w:tc>
        <w:tc>
          <w:tcPr>
            <w:tcW w:w="2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7255BD" w14:textId="77777777" w:rsidR="00DB0A2F" w:rsidRPr="00CA43E8" w:rsidRDefault="00DB0A2F" w:rsidP="00804268">
            <w:pPr>
              <w:suppressLineNumbers/>
              <w:suppressAutoHyphens/>
              <w:snapToGrid w:val="0"/>
              <w:spacing w:after="0" w:line="240" w:lineRule="auto"/>
              <w:rPr>
                <w:rFonts w:ascii="Times New Roman" w:hAnsi="Times New Roman"/>
              </w:rPr>
            </w:pPr>
            <w:r w:rsidRPr="00CA43E8">
              <w:rPr>
                <w:rFonts w:ascii="Times New Roman" w:hAnsi="Times New Roman"/>
              </w:rPr>
              <w:t>Об итогах участия школы в городской, областной олимпиадах, в соревнованиях научных проектов.</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850179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оценить качество подготовки учащихся к олимпиаде, скорректировать систему подготовки на 2 полугодие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3A6C7B7"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результативность выступления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0487D9D"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807CA7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w:t>
            </w:r>
          </w:p>
          <w:p w14:paraId="2DEF670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собеседование с учителями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44FBCE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февраль</w:t>
            </w:r>
          </w:p>
          <w:p w14:paraId="120DAE9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EFF987"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5E4470A1"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2A1C05C"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5D442B"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F0CE8B0"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rPr>
              <w:t>май 2026</w:t>
            </w:r>
          </w:p>
        </w:tc>
      </w:tr>
      <w:tr w:rsidR="00CA43E8" w:rsidRPr="00CA43E8" w14:paraId="031627B4" w14:textId="77777777" w:rsidTr="00804268">
        <w:trPr>
          <w:trHeight w:val="4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4681F80F"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b/>
                <w:bCs/>
              </w:rPr>
              <w:t>III. Контроль за работой по восполнению пробелов в знаниях и за работой со слабоуспевающими</w:t>
            </w:r>
          </w:p>
        </w:tc>
      </w:tr>
      <w:tr w:rsidR="00CA43E8" w:rsidRPr="00CA43E8" w14:paraId="7D0519B4" w14:textId="77777777" w:rsidTr="00804268">
        <w:trPr>
          <w:trHeight w:val="630"/>
        </w:trPr>
        <w:tc>
          <w:tcPr>
            <w:tcW w:w="5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3FDC61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A5EFF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Реализация принципов индивидуализации обучения при работе со слабоуспевающими учащимися в 10-11 классах </w:t>
            </w:r>
          </w:p>
          <w:p w14:paraId="2DF3FF16" w14:textId="77777777" w:rsidR="00DB0A2F" w:rsidRPr="00CA43E8" w:rsidRDefault="00DB0A2F" w:rsidP="00804268">
            <w:pPr>
              <w:spacing w:after="0" w:line="240" w:lineRule="auto"/>
              <w:rPr>
                <w:rFonts w:ascii="Times New Roman" w:eastAsia="Times New Roman" w:hAnsi="Times New Roman"/>
              </w:rPr>
            </w:pP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8DBF2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рациональность использования принципов индивидуализации обучения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CEB95B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качество преподавания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DC213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BF3259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9F670F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февраль</w:t>
            </w:r>
          </w:p>
          <w:p w14:paraId="4E59974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E0CE11F"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2F253ECD"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42E6FE7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BCD35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104FF6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7C71F3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 2026</w:t>
            </w:r>
          </w:p>
        </w:tc>
      </w:tr>
      <w:tr w:rsidR="00CA43E8" w:rsidRPr="00CA43E8" w14:paraId="7ABE72D8" w14:textId="77777777" w:rsidTr="00804268">
        <w:trPr>
          <w:trHeight w:val="3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47B80C58"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bCs/>
              </w:rPr>
              <w:t>I</w:t>
            </w:r>
            <w:r w:rsidRPr="00CA43E8">
              <w:rPr>
                <w:rFonts w:ascii="Times New Roman" w:eastAsia="Times New Roman" w:hAnsi="Times New Roman"/>
                <w:b/>
                <w:lang w:val="en-US"/>
              </w:rPr>
              <w:t xml:space="preserve">V. </w:t>
            </w:r>
            <w:r w:rsidRPr="00CA43E8">
              <w:rPr>
                <w:rFonts w:ascii="Times New Roman" w:eastAsia="Times New Roman" w:hAnsi="Times New Roman"/>
                <w:b/>
              </w:rPr>
              <w:t>Учебно- исследовательская деятельность</w:t>
            </w:r>
          </w:p>
        </w:tc>
      </w:tr>
      <w:tr w:rsidR="00CA43E8" w:rsidRPr="00CA43E8" w14:paraId="1CAF2E06" w14:textId="77777777" w:rsidTr="00804268">
        <w:trPr>
          <w:trHeight w:val="630"/>
        </w:trPr>
        <w:tc>
          <w:tcPr>
            <w:tcW w:w="5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748B15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C94861" w14:textId="3B81C99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Итоги реализации мероприятий Программы развития (</w:t>
            </w:r>
            <w:r w:rsidR="008C03E8" w:rsidRPr="00CA43E8">
              <w:rPr>
                <w:rFonts w:ascii="Times New Roman" w:eastAsia="Times New Roman" w:hAnsi="Times New Roman"/>
              </w:rPr>
              <w:t>подпрограмма «Социальное партнерство»)</w:t>
            </w:r>
          </w:p>
          <w:p w14:paraId="56EA7400" w14:textId="77777777" w:rsidR="00DB0A2F" w:rsidRPr="00CA43E8" w:rsidRDefault="00DB0A2F" w:rsidP="00804268">
            <w:pPr>
              <w:spacing w:after="0" w:line="240" w:lineRule="auto"/>
              <w:rPr>
                <w:rFonts w:ascii="Times New Roman" w:eastAsia="Times New Roman" w:hAnsi="Times New Roman"/>
              </w:rPr>
            </w:pPr>
          </w:p>
          <w:p w14:paraId="7B70F7C4" w14:textId="77777777" w:rsidR="00DB0A2F" w:rsidRPr="00CA43E8" w:rsidRDefault="00DB0A2F" w:rsidP="00804268">
            <w:pPr>
              <w:spacing w:after="0" w:line="240" w:lineRule="auto"/>
              <w:rPr>
                <w:rFonts w:ascii="Times New Roman" w:eastAsia="Times New Roman" w:hAnsi="Times New Roman"/>
              </w:rPr>
            </w:pP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7DE1D4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эффективность работы групп по реализации Программы развития</w:t>
            </w:r>
            <w:r w:rsidRPr="00CA43E8">
              <w:rPr>
                <w:rFonts w:ascii="Times New Roman" w:eastAsia="Times New Roman" w:hAnsi="Times New Roman"/>
              </w:rPr>
              <w:tab/>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F15149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материалы работы групп</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6C4A83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177513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беседа, изучение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73FDD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февраль </w:t>
            </w:r>
          </w:p>
          <w:p w14:paraId="51DD8D1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7AF0A4" w14:textId="5349937B" w:rsidR="00DB0A2F" w:rsidRPr="00CA43E8" w:rsidRDefault="00ED6C30" w:rsidP="00804268">
            <w:pPr>
              <w:spacing w:after="0" w:line="240" w:lineRule="auto"/>
              <w:rPr>
                <w:rFonts w:ascii="Times New Roman" w:eastAsia="Times New Roman" w:hAnsi="Times New Roman"/>
              </w:rPr>
            </w:pPr>
            <w:r w:rsidRPr="00CA43E8">
              <w:rPr>
                <w:rFonts w:ascii="Times New Roman" w:eastAsia="Times New Roman" w:hAnsi="Times New Roman"/>
              </w:rPr>
              <w:t>Смагулова С. Т.</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66EA76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E18325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150286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p w14:paraId="0B2B718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2187039C" w14:textId="77777777" w:rsidTr="00804268">
        <w:trPr>
          <w:trHeight w:val="4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078557D4"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V. Контроль за уровнем мастерства и состоянием методической готовности учителя</w:t>
            </w:r>
          </w:p>
        </w:tc>
      </w:tr>
      <w:tr w:rsidR="00CA43E8" w:rsidRPr="00CA43E8" w14:paraId="4F75FCCA" w14:textId="77777777" w:rsidTr="00804268">
        <w:trPr>
          <w:trHeight w:val="630"/>
        </w:trPr>
        <w:tc>
          <w:tcPr>
            <w:tcW w:w="5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3A235D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1</w:t>
            </w:r>
          </w:p>
        </w:tc>
        <w:tc>
          <w:tcPr>
            <w:tcW w:w="2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0F92FFC" w14:textId="32F6C506"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Реализация личностно-ориентированного обучения, формирование «жестких» и «гибких» навыков на уроках русского языка в 1-4 классах, химии в 7-11 классах </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B2A21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оценить эффективность работы учителей по повышению качества образования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A00905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формы и методы организации учебной деятельности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AE207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p w14:paraId="4D212ECE"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0D750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58500987"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8A546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февраль</w:t>
            </w:r>
          </w:p>
          <w:p w14:paraId="02D52E38" w14:textId="77777777" w:rsidR="00DB0A2F" w:rsidRPr="00CA43E8" w:rsidRDefault="00DB0A2F" w:rsidP="00804268">
            <w:pPr>
              <w:spacing w:after="0" w:line="240" w:lineRule="auto"/>
              <w:rPr>
                <w:rFonts w:ascii="Times New Roman" w:eastAsia="Times New Roman" w:hAnsi="Times New Roman"/>
              </w:rPr>
            </w:pP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5AC74D"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009CAE38"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15D44B4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C58875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 (в рамках состояния преподавания)</w:t>
            </w:r>
          </w:p>
          <w:p w14:paraId="3B4DABF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CB65F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F1338C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 2026</w:t>
            </w:r>
          </w:p>
        </w:tc>
      </w:tr>
      <w:tr w:rsidR="00CA43E8" w:rsidRPr="00CA43E8" w14:paraId="62F73C27" w14:textId="77777777" w:rsidTr="00804268">
        <w:trPr>
          <w:trHeight w:val="4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7C6FAAC5"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VІ. Контроль за качеством воспитательного процесса, проведением мероприятий</w:t>
            </w:r>
          </w:p>
        </w:tc>
      </w:tr>
      <w:tr w:rsidR="00CA43E8" w:rsidRPr="00CA43E8" w14:paraId="7346761B" w14:textId="77777777" w:rsidTr="00804268">
        <w:trPr>
          <w:trHeight w:val="630"/>
        </w:trPr>
        <w:tc>
          <w:tcPr>
            <w:tcW w:w="5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1CB964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w:t>
            </w:r>
          </w:p>
        </w:tc>
        <w:tc>
          <w:tcPr>
            <w:tcW w:w="2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513A7F" w14:textId="77777777" w:rsidR="00DB0A2F" w:rsidRPr="00CA43E8" w:rsidRDefault="00DB0A2F" w:rsidP="00804268">
            <w:pPr>
              <w:spacing w:after="0" w:line="240" w:lineRule="auto"/>
              <w:rPr>
                <w:rFonts w:ascii="Times New Roman" w:eastAsia="Times New Roman" w:hAnsi="Times New Roman"/>
              </w:rPr>
            </w:pPr>
            <w:proofErr w:type="gramStart"/>
            <w:r w:rsidRPr="00CA43E8">
              <w:rPr>
                <w:rFonts w:ascii="Times New Roman" w:hAnsi="Times New Roman"/>
              </w:rPr>
              <w:t>Организация  работы</w:t>
            </w:r>
            <w:proofErr w:type="gramEnd"/>
            <w:r w:rsidRPr="00CA43E8">
              <w:rPr>
                <w:rFonts w:ascii="Times New Roman" w:hAnsi="Times New Roman"/>
              </w:rPr>
              <w:t xml:space="preserve"> с неблагополучными семьями, </w:t>
            </w:r>
            <w:proofErr w:type="gramStart"/>
            <w:r w:rsidRPr="00CA43E8">
              <w:rPr>
                <w:rFonts w:ascii="Times New Roman" w:hAnsi="Times New Roman"/>
              </w:rPr>
              <w:t>семьями</w:t>
            </w:r>
            <w:proofErr w:type="gramEnd"/>
            <w:r w:rsidRPr="00CA43E8">
              <w:rPr>
                <w:rFonts w:ascii="Times New Roman" w:hAnsi="Times New Roman"/>
              </w:rPr>
              <w:t xml:space="preserve"> оказавшимися в трудной жизненной </w:t>
            </w:r>
            <w:proofErr w:type="gramStart"/>
            <w:r w:rsidRPr="00CA43E8">
              <w:rPr>
                <w:rFonts w:ascii="Times New Roman" w:hAnsi="Times New Roman"/>
              </w:rPr>
              <w:t>ситуации  и</w:t>
            </w:r>
            <w:proofErr w:type="gramEnd"/>
            <w:r w:rsidRPr="00CA43E8">
              <w:rPr>
                <w:rFonts w:ascii="Times New Roman" w:hAnsi="Times New Roman"/>
              </w:rPr>
              <w:t xml:space="preserve"> учащимися «группы риска»</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3DFB0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Контроль за организацией работы по предупреждению противоправных деяний в отношении несовершеннолетних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9D3C356" w14:textId="77777777" w:rsidR="00DB0A2F" w:rsidRPr="00CA43E8" w:rsidRDefault="00DB0A2F" w:rsidP="00804268">
            <w:pPr>
              <w:spacing w:after="0" w:line="240" w:lineRule="auto"/>
              <w:rPr>
                <w:rFonts w:ascii="Times New Roman" w:eastAsia="Times New Roman" w:hAnsi="Times New Roman"/>
              </w:rPr>
            </w:pPr>
            <w:proofErr w:type="spellStart"/>
            <w:proofErr w:type="gramStart"/>
            <w:r w:rsidRPr="00CA43E8">
              <w:rPr>
                <w:rFonts w:ascii="Times New Roman" w:hAnsi="Times New Roman"/>
              </w:rPr>
              <w:t>Психолог,соц</w:t>
            </w:r>
            <w:proofErr w:type="gramEnd"/>
            <w:r w:rsidRPr="00CA43E8">
              <w:rPr>
                <w:rFonts w:ascii="Times New Roman" w:hAnsi="Times New Roman"/>
              </w:rPr>
              <w:t>.педагог</w:t>
            </w:r>
            <w:proofErr w:type="spellEnd"/>
            <w:r w:rsidRPr="00CA43E8">
              <w:rPr>
                <w:rFonts w:ascii="Times New Roman" w:hAnsi="Times New Roman"/>
              </w:rPr>
              <w:t>, классные рук-ли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F98FE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Тематический Персональный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011C28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Диагностика, посещение наблюдение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461287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1 -</w:t>
            </w:r>
            <w:proofErr w:type="gramStart"/>
            <w:r w:rsidRPr="00CA43E8">
              <w:rPr>
                <w:rFonts w:ascii="Times New Roman" w:hAnsi="Times New Roman"/>
              </w:rPr>
              <w:t>2  неделя</w:t>
            </w:r>
            <w:proofErr w:type="gramEnd"/>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E5AFCA8"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639B97D0"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31BFE2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3F1CDB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E6EFF5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 неделя</w:t>
            </w:r>
          </w:p>
        </w:tc>
      </w:tr>
      <w:tr w:rsidR="00CA43E8" w:rsidRPr="00CA43E8" w14:paraId="20C18B09" w14:textId="77777777" w:rsidTr="00804268">
        <w:trPr>
          <w:trHeight w:val="630"/>
        </w:trPr>
        <w:tc>
          <w:tcPr>
            <w:tcW w:w="5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12DF14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w:t>
            </w:r>
          </w:p>
        </w:tc>
        <w:tc>
          <w:tcPr>
            <w:tcW w:w="2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A8E1A3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shd w:val="clear" w:color="auto" w:fill="FFFFFF"/>
              </w:rPr>
              <w:t>Контроль качества проведения «Уроков безопасности» в рамках программы «</w:t>
            </w:r>
            <w:r w:rsidRPr="00CA43E8">
              <w:rPr>
                <w:rFonts w:ascii="Times New Roman" w:hAnsi="Times New Roman"/>
                <w:shd w:val="clear" w:color="auto" w:fill="FFFFFF"/>
                <w:lang w:val="kk-KZ"/>
              </w:rPr>
              <w:t>Біртұтас тәрбие</w:t>
            </w:r>
            <w:r w:rsidRPr="00CA43E8">
              <w:rPr>
                <w:rFonts w:ascii="Times New Roman" w:hAnsi="Times New Roman"/>
                <w:shd w:val="clear" w:color="auto" w:fill="FFFFFF"/>
              </w:rPr>
              <w:t>»</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8909FB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Эффективность и качество проведения уроков безопасности. Оценить уровень обученности детей и подростов в вопросах ОБЖ</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F4B693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Учащиеся, классные руководители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B0F94D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фронтальный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FCD77E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Диагностика, посещение уроков, наблюдение, анкетирование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87DF8E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3C2151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Смагулова С.Т.</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7B04AD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134872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32BE7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 неделя марта</w:t>
            </w:r>
          </w:p>
        </w:tc>
      </w:tr>
      <w:tr w:rsidR="00CA43E8" w:rsidRPr="00CA43E8" w14:paraId="11256A56" w14:textId="77777777" w:rsidTr="00804268">
        <w:trPr>
          <w:trHeight w:val="630"/>
        </w:trPr>
        <w:tc>
          <w:tcPr>
            <w:tcW w:w="5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FFADC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w:t>
            </w:r>
          </w:p>
        </w:tc>
        <w:tc>
          <w:tcPr>
            <w:tcW w:w="2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AB9F558" w14:textId="77777777" w:rsidR="00DB0A2F" w:rsidRPr="00CA43E8" w:rsidRDefault="00DB0A2F" w:rsidP="00804268">
            <w:pPr>
              <w:spacing w:after="0" w:line="240" w:lineRule="auto"/>
              <w:rPr>
                <w:rFonts w:ascii="Times New Roman" w:eastAsia="Times New Roman" w:hAnsi="Times New Roman"/>
                <w:shd w:val="clear" w:color="auto" w:fill="FFFFFF"/>
              </w:rPr>
            </w:pPr>
            <w:r w:rsidRPr="00CA43E8">
              <w:rPr>
                <w:rFonts w:ascii="Times New Roman" w:hAnsi="Times New Roman"/>
              </w:rPr>
              <w:t>Организация работы по формированию информационной безопасности.</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06133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Контроль эффективности проведения мероприятий по </w:t>
            </w:r>
            <w:proofErr w:type="spellStart"/>
            <w:r w:rsidRPr="00CA43E8">
              <w:rPr>
                <w:rFonts w:ascii="Times New Roman" w:hAnsi="Times New Roman"/>
              </w:rPr>
              <w:t>киберкультуре</w:t>
            </w:r>
            <w:proofErr w:type="spellEnd"/>
            <w:r w:rsidRPr="00CA43E8">
              <w:rPr>
                <w:rFonts w:ascii="Times New Roman" w:hAnsi="Times New Roman"/>
              </w:rPr>
              <w:t xml:space="preserve"> и </w:t>
            </w:r>
            <w:proofErr w:type="spellStart"/>
            <w:r w:rsidRPr="00CA43E8">
              <w:rPr>
                <w:rFonts w:ascii="Times New Roman" w:hAnsi="Times New Roman"/>
              </w:rPr>
              <w:t>кибергигиене</w:t>
            </w:r>
            <w:proofErr w:type="spellEnd"/>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31B6A6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Деятельность классных руководителей, вожатой, учителей Информатики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DCD3027" w14:textId="77777777" w:rsidR="00DB0A2F" w:rsidRPr="00CA43E8" w:rsidRDefault="00DB0A2F" w:rsidP="00804268">
            <w:pPr>
              <w:rPr>
                <w:rFonts w:ascii="Times New Roman" w:hAnsi="Times New Roman"/>
              </w:rPr>
            </w:pPr>
            <w:r w:rsidRPr="00CA43E8">
              <w:rPr>
                <w:rFonts w:ascii="Times New Roman" w:hAnsi="Times New Roman"/>
              </w:rPr>
              <w:t>Тематический</w:t>
            </w:r>
          </w:p>
          <w:p w14:paraId="73BD405A"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E5AA40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shd w:val="clear" w:color="auto" w:fill="FFFFFF"/>
              </w:rPr>
              <w:t>изучение документации, посещение мероприятий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653403D"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hAnsi="Times New Roman"/>
              </w:rPr>
              <w:t>3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D437A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Смагулова С.Т.</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6702A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4DE122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66BD05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 неделя марта</w:t>
            </w:r>
          </w:p>
        </w:tc>
      </w:tr>
      <w:tr w:rsidR="00CA43E8" w:rsidRPr="00CA43E8" w14:paraId="7591372A" w14:textId="77777777" w:rsidTr="00804268">
        <w:trPr>
          <w:trHeight w:val="630"/>
        </w:trPr>
        <w:tc>
          <w:tcPr>
            <w:tcW w:w="5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36D23F5"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4</w:t>
            </w:r>
          </w:p>
        </w:tc>
        <w:tc>
          <w:tcPr>
            <w:tcW w:w="2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D09491D" w14:textId="77777777" w:rsidR="00DB0A2F" w:rsidRPr="00CA43E8" w:rsidRDefault="00DB0A2F" w:rsidP="00804268">
            <w:pPr>
              <w:spacing w:after="0" w:line="240" w:lineRule="auto"/>
              <w:rPr>
                <w:rFonts w:ascii="Times New Roman" w:eastAsia="Times New Roman" w:hAnsi="Times New Roman"/>
                <w:shd w:val="clear" w:color="auto" w:fill="FFFFFF"/>
              </w:rPr>
            </w:pPr>
            <w:r w:rsidRPr="00CA43E8">
              <w:rPr>
                <w:rFonts w:ascii="Times New Roman" w:hAnsi="Times New Roman"/>
              </w:rPr>
              <w:t>Организация работы классных руководителей по проекту «Школа без сахара»</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46D8F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Оценить эффективность проведения мероприятий по проекту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FD75A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Деятельность классных руководителей, вожатой</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6989623" w14:textId="77777777" w:rsidR="00DB0A2F" w:rsidRPr="00CA43E8" w:rsidRDefault="00DB0A2F" w:rsidP="00804268">
            <w:pPr>
              <w:rPr>
                <w:rFonts w:ascii="Times New Roman" w:hAnsi="Times New Roman"/>
              </w:rPr>
            </w:pPr>
            <w:r w:rsidRPr="00CA43E8">
              <w:rPr>
                <w:rFonts w:ascii="Times New Roman" w:hAnsi="Times New Roman"/>
              </w:rPr>
              <w:t>Тематический</w:t>
            </w:r>
          </w:p>
          <w:p w14:paraId="66C4955A"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EA2995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shd w:val="clear" w:color="auto" w:fill="FFFFFF"/>
              </w:rPr>
              <w:t>изучение документации, посещение мероприятий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EE0FA1D"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hAnsi="Times New Roman"/>
              </w:rPr>
              <w:t>3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7E81920"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1E18E4BA"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C0B700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DD5F98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4D1F42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 неделя марта</w:t>
            </w:r>
          </w:p>
        </w:tc>
      </w:tr>
      <w:tr w:rsidR="00CA43E8" w:rsidRPr="00CA43E8" w14:paraId="51EC29F7" w14:textId="77777777" w:rsidTr="00804268">
        <w:trPr>
          <w:trHeight w:val="630"/>
        </w:trPr>
        <w:tc>
          <w:tcPr>
            <w:tcW w:w="5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EFE37C6"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5</w:t>
            </w:r>
          </w:p>
        </w:tc>
        <w:tc>
          <w:tcPr>
            <w:tcW w:w="2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AE87F6" w14:textId="77777777" w:rsidR="00DB0A2F" w:rsidRPr="00CA43E8" w:rsidRDefault="00DB0A2F" w:rsidP="00804268">
            <w:pPr>
              <w:spacing w:after="0" w:line="240" w:lineRule="auto"/>
              <w:rPr>
                <w:rFonts w:ascii="Times New Roman" w:eastAsia="Times New Roman" w:hAnsi="Times New Roman"/>
                <w:shd w:val="clear" w:color="auto" w:fill="FFFFFF"/>
              </w:rPr>
            </w:pPr>
            <w:r w:rsidRPr="00CA43E8">
              <w:rPr>
                <w:rFonts w:ascii="Times New Roman" w:hAnsi="Times New Roman"/>
              </w:rPr>
              <w:t xml:space="preserve">Организация работы </w:t>
            </w:r>
            <w:proofErr w:type="spellStart"/>
            <w:r w:rsidRPr="00CA43E8">
              <w:rPr>
                <w:rFonts w:ascii="Times New Roman" w:hAnsi="Times New Roman"/>
              </w:rPr>
              <w:t>военно</w:t>
            </w:r>
            <w:proofErr w:type="spellEnd"/>
            <w:r w:rsidRPr="00CA43E8">
              <w:rPr>
                <w:rFonts w:ascii="Times New Roman" w:hAnsi="Times New Roman"/>
              </w:rPr>
              <w:t xml:space="preserve"> - </w:t>
            </w:r>
            <w:r w:rsidRPr="00CA43E8">
              <w:rPr>
                <w:rFonts w:ascii="Times New Roman" w:hAnsi="Times New Roman"/>
              </w:rPr>
              <w:lastRenderedPageBreak/>
              <w:t>патриотического клуба «</w:t>
            </w:r>
            <w:proofErr w:type="spellStart"/>
            <w:r w:rsidRPr="00CA43E8">
              <w:rPr>
                <w:rFonts w:ascii="Times New Roman" w:hAnsi="Times New Roman"/>
              </w:rPr>
              <w:t>Сарбаздар</w:t>
            </w:r>
            <w:proofErr w:type="spellEnd"/>
            <w:r w:rsidRPr="00CA43E8">
              <w:rPr>
                <w:rFonts w:ascii="Times New Roman" w:hAnsi="Times New Roman"/>
              </w:rPr>
              <w:t>»</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7A2CAD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lastRenderedPageBreak/>
              <w:t xml:space="preserve">Оценить эффективность работы </w:t>
            </w:r>
            <w:proofErr w:type="spellStart"/>
            <w:r w:rsidRPr="00CA43E8">
              <w:rPr>
                <w:rFonts w:ascii="Times New Roman" w:hAnsi="Times New Roman"/>
              </w:rPr>
              <w:t>военно</w:t>
            </w:r>
            <w:proofErr w:type="spellEnd"/>
            <w:r w:rsidRPr="00CA43E8">
              <w:rPr>
                <w:rFonts w:ascii="Times New Roman" w:hAnsi="Times New Roman"/>
              </w:rPr>
              <w:t xml:space="preserve"> - </w:t>
            </w:r>
            <w:r w:rsidRPr="00CA43E8">
              <w:rPr>
                <w:rFonts w:ascii="Times New Roman" w:hAnsi="Times New Roman"/>
              </w:rPr>
              <w:lastRenderedPageBreak/>
              <w:t>патриотического клуба «</w:t>
            </w:r>
            <w:proofErr w:type="spellStart"/>
            <w:r w:rsidRPr="00CA43E8">
              <w:rPr>
                <w:rFonts w:ascii="Times New Roman" w:hAnsi="Times New Roman"/>
              </w:rPr>
              <w:t>Сарбаздар</w:t>
            </w:r>
            <w:proofErr w:type="spellEnd"/>
            <w:r w:rsidRPr="00CA43E8">
              <w:rPr>
                <w:rFonts w:ascii="Times New Roman" w:hAnsi="Times New Roman"/>
              </w:rPr>
              <w:t>»</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B4BCE0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lastRenderedPageBreak/>
              <w:t>Деятельность клуба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62CBAE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D0B75F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shd w:val="clear" w:color="auto" w:fill="FFFFFF"/>
              </w:rPr>
              <w:t xml:space="preserve">изучение документации, </w:t>
            </w:r>
            <w:r w:rsidRPr="00CA43E8">
              <w:rPr>
                <w:rFonts w:ascii="Times New Roman" w:hAnsi="Times New Roman"/>
                <w:shd w:val="clear" w:color="auto" w:fill="FFFFFF"/>
              </w:rPr>
              <w:lastRenderedPageBreak/>
              <w:t>посещение мероприятий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B8EE67"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hAnsi="Times New Roman"/>
              </w:rPr>
              <w:lastRenderedPageBreak/>
              <w:t>4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09EBA7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Смагулова С.Т.</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46420ED" w14:textId="3FD997E5" w:rsidR="00DB0A2F" w:rsidRPr="00CA43E8" w:rsidRDefault="00A363FE"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04FF8B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w:t>
            </w:r>
            <w:r w:rsidRPr="00CA43E8">
              <w:rPr>
                <w:rFonts w:ascii="Times New Roman" w:eastAsia="Times New Roman" w:hAnsi="Times New Roman"/>
              </w:rPr>
              <w:lastRenderedPageBreak/>
              <w:t>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7047AE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lastRenderedPageBreak/>
              <w:t>3 неделя марта</w:t>
            </w:r>
          </w:p>
        </w:tc>
      </w:tr>
    </w:tbl>
    <w:p w14:paraId="6C12C317" w14:textId="77777777" w:rsidR="00DB0A2F" w:rsidRPr="00CA43E8" w:rsidRDefault="00DB0A2F" w:rsidP="00DB0A2F">
      <w:pPr>
        <w:spacing w:after="0" w:line="240" w:lineRule="auto"/>
        <w:jc w:val="center"/>
        <w:rPr>
          <w:rFonts w:ascii="Times New Roman" w:eastAsia="Times New Roman" w:hAnsi="Times New Roman"/>
          <w:sz w:val="24"/>
          <w:szCs w:val="20"/>
        </w:rPr>
      </w:pPr>
      <w:r w:rsidRPr="00CA43E8">
        <w:rPr>
          <w:rFonts w:ascii="Times New Roman" w:eastAsia="Times New Roman" w:hAnsi="Times New Roman"/>
          <w:b/>
          <w:bCs/>
          <w:sz w:val="24"/>
          <w:szCs w:val="20"/>
        </w:rPr>
        <w:t>МАРТ</w:t>
      </w:r>
    </w:p>
    <w:tbl>
      <w:tblPr>
        <w:tblW w:w="1561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600" w:firstRow="0" w:lastRow="0" w:firstColumn="0" w:lastColumn="0" w:noHBand="1" w:noVBand="1"/>
      </w:tblPr>
      <w:tblGrid>
        <w:gridCol w:w="528"/>
        <w:gridCol w:w="2416"/>
        <w:gridCol w:w="2127"/>
        <w:gridCol w:w="1701"/>
        <w:gridCol w:w="992"/>
        <w:gridCol w:w="1701"/>
        <w:gridCol w:w="1134"/>
        <w:gridCol w:w="1843"/>
        <w:gridCol w:w="992"/>
        <w:gridCol w:w="1134"/>
        <w:gridCol w:w="1047"/>
      </w:tblGrid>
      <w:tr w:rsidR="00CA43E8" w:rsidRPr="00CA43E8" w14:paraId="730B366E" w14:textId="77777777" w:rsidTr="00804268">
        <w:trPr>
          <w:cantSplit/>
          <w:trHeight w:val="1657"/>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26D34BCF"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 п/п</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131000D2"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Тема контроля</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67FC29BD"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Цель контроля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4FDA335E"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Объект контроля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00F172B9"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Вид контроля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49CAC0F4"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Методика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02592EC1"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Сроки выполнения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32636673"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Ответственные</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2A5E166F"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Место рассмотрения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768F63D5"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Управленческое решение</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75F5D577"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Вторичный контроль</w:t>
            </w:r>
          </w:p>
        </w:tc>
      </w:tr>
      <w:tr w:rsidR="00CA43E8" w:rsidRPr="00CA43E8" w14:paraId="38A61CF9" w14:textId="77777777" w:rsidTr="00804268">
        <w:trPr>
          <w:trHeight w:val="3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10341213"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 xml:space="preserve">І. </w:t>
            </w:r>
            <w:r w:rsidRPr="00CA43E8">
              <w:rPr>
                <w:rFonts w:ascii="Times New Roman" w:hAnsi="Times New Roman"/>
                <w:b/>
                <w:bCs/>
              </w:rPr>
              <w:t>Контроль за выполнением нормативных документов и ведением школьной документации согласно требованиям</w:t>
            </w:r>
          </w:p>
        </w:tc>
      </w:tr>
      <w:tr w:rsidR="00CA43E8" w:rsidRPr="00CA43E8" w14:paraId="68D83257" w14:textId="77777777" w:rsidTr="00804268">
        <w:trPr>
          <w:trHeight w:val="630"/>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7B24D8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E552269" w14:textId="77777777" w:rsidR="00DB0A2F" w:rsidRPr="00CA43E8" w:rsidRDefault="00DB0A2F" w:rsidP="00804268">
            <w:pPr>
              <w:keepNext/>
              <w:spacing w:after="0" w:line="240" w:lineRule="auto"/>
              <w:outlineLvl w:val="0"/>
              <w:rPr>
                <w:rFonts w:ascii="Times New Roman" w:eastAsia="Times New Roman" w:hAnsi="Times New Roman"/>
              </w:rPr>
            </w:pPr>
            <w:r w:rsidRPr="00CA43E8">
              <w:rPr>
                <w:rFonts w:ascii="Times New Roman" w:eastAsia="Times New Roman" w:hAnsi="Times New Roman"/>
              </w:rPr>
              <w:t>Соблюдение Законов «О статусе учителя», «О педагогической этике»</w:t>
            </w:r>
          </w:p>
          <w:p w14:paraId="53160556" w14:textId="77777777" w:rsidR="00DB0A2F" w:rsidRPr="00CA43E8" w:rsidRDefault="00DB0A2F" w:rsidP="00804268">
            <w:pPr>
              <w:spacing w:after="0" w:line="240" w:lineRule="auto"/>
              <w:rPr>
                <w:rFonts w:ascii="Times New Roman" w:eastAsia="Times New Roman" w:hAnsi="Times New Roman"/>
              </w:rPr>
            </w:pPr>
          </w:p>
          <w:p w14:paraId="0ED7A35D" w14:textId="77777777" w:rsidR="00DB0A2F" w:rsidRPr="00CA43E8" w:rsidRDefault="00DB0A2F" w:rsidP="00804268">
            <w:pPr>
              <w:spacing w:after="0" w:line="240" w:lineRule="auto"/>
              <w:rPr>
                <w:rFonts w:ascii="Times New Roman" w:eastAsia="Times New Roman" w:hAnsi="Times New Roman"/>
              </w:rPr>
            </w:pPr>
          </w:p>
          <w:p w14:paraId="01A2E894" w14:textId="77777777" w:rsidR="00DB0A2F" w:rsidRPr="00CA43E8" w:rsidRDefault="00DB0A2F" w:rsidP="00804268">
            <w:pPr>
              <w:spacing w:after="0" w:line="240" w:lineRule="auto"/>
              <w:rPr>
                <w:rFonts w:ascii="Times New Roman" w:eastAsia="Times New Roman" w:hAnsi="Times New Roman"/>
              </w:rPr>
            </w:pP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1C1154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Изучить систему деятельности </w:t>
            </w:r>
            <w:proofErr w:type="spellStart"/>
            <w:r w:rsidRPr="00CA43E8">
              <w:rPr>
                <w:rFonts w:ascii="Times New Roman" w:eastAsia="Times New Roman" w:hAnsi="Times New Roman"/>
              </w:rPr>
              <w:t>педагогич</w:t>
            </w:r>
            <w:proofErr w:type="spellEnd"/>
            <w:r w:rsidRPr="00CA43E8">
              <w:rPr>
                <w:rFonts w:ascii="Times New Roman" w:eastAsia="Times New Roman" w:hAnsi="Times New Roman"/>
              </w:rPr>
              <w:t xml:space="preserve"> коллектива по реализации Закона</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75B6399" w14:textId="77777777" w:rsidR="00DB0A2F" w:rsidRPr="00CA43E8" w:rsidRDefault="00DB0A2F" w:rsidP="00804268">
            <w:pPr>
              <w:spacing w:after="0" w:line="240" w:lineRule="auto"/>
              <w:rPr>
                <w:rFonts w:ascii="Times New Roman" w:eastAsia="Times New Roman" w:hAnsi="Times New Roman"/>
                <w:lang w:val="en-US"/>
              </w:rPr>
            </w:pPr>
            <w:proofErr w:type="spellStart"/>
            <w:r w:rsidRPr="00CA43E8">
              <w:rPr>
                <w:rFonts w:ascii="Times New Roman" w:eastAsia="Times New Roman" w:hAnsi="Times New Roman"/>
                <w:lang w:val="en-US"/>
              </w:rPr>
              <w:t>Система</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t>работы</w:t>
            </w:r>
            <w:proofErr w:type="spellEnd"/>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808B91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1B1F01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Анализ школьной документации, </w:t>
            </w:r>
          </w:p>
          <w:p w14:paraId="42546D6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анкетирование</w:t>
            </w:r>
          </w:p>
          <w:p w14:paraId="3BF71550" w14:textId="77777777" w:rsidR="00DB0A2F" w:rsidRPr="00CA43E8" w:rsidRDefault="00DB0A2F" w:rsidP="00804268">
            <w:pPr>
              <w:spacing w:after="0" w:line="240" w:lineRule="auto"/>
              <w:rPr>
                <w:rFonts w:ascii="Times New Roman" w:eastAsia="Times New Roman" w:hAnsi="Times New Roman"/>
              </w:rPr>
            </w:pPr>
          </w:p>
          <w:p w14:paraId="10F97DAD" w14:textId="77777777" w:rsidR="00DB0A2F" w:rsidRPr="00CA43E8" w:rsidRDefault="00DB0A2F" w:rsidP="00804268">
            <w:pPr>
              <w:spacing w:after="0" w:line="240" w:lineRule="auto"/>
              <w:rPr>
                <w:rFonts w:ascii="Times New Roman" w:eastAsia="Times New Roman" w:hAnsi="Times New Roman"/>
              </w:rPr>
            </w:pPr>
          </w:p>
          <w:p w14:paraId="4E5700A2"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AC015D3" w14:textId="77777777" w:rsidR="00DB0A2F" w:rsidRPr="00CA43E8" w:rsidRDefault="00DB0A2F" w:rsidP="00804268">
            <w:pPr>
              <w:keepNext/>
              <w:spacing w:after="0" w:line="240" w:lineRule="auto"/>
              <w:outlineLvl w:val="0"/>
              <w:rPr>
                <w:rFonts w:ascii="Times New Roman" w:eastAsia="Times New Roman" w:hAnsi="Times New Roman"/>
              </w:rPr>
            </w:pPr>
            <w:r w:rsidRPr="00CA43E8">
              <w:rPr>
                <w:rFonts w:ascii="Times New Roman" w:eastAsia="Times New Roman" w:hAnsi="Times New Roman"/>
              </w:rPr>
              <w:t>март</w:t>
            </w:r>
          </w:p>
          <w:p w14:paraId="36122ABA" w14:textId="77777777" w:rsidR="00DB0A2F" w:rsidRPr="00CA43E8" w:rsidRDefault="00DB0A2F" w:rsidP="00804268">
            <w:pPr>
              <w:keepNext/>
              <w:spacing w:after="0" w:line="240" w:lineRule="auto"/>
              <w:outlineLvl w:val="0"/>
              <w:rPr>
                <w:rFonts w:ascii="Times New Roman" w:eastAsia="Times New Roman" w:hAnsi="Times New Roman"/>
              </w:rPr>
            </w:pPr>
            <w:r w:rsidRPr="00CA43E8">
              <w:rPr>
                <w:rFonts w:ascii="Times New Roman" w:eastAsia="Times New Roman" w:hAnsi="Times New Roman"/>
              </w:rPr>
              <w:t>1-2 неделя</w:t>
            </w:r>
          </w:p>
          <w:p w14:paraId="71FDEAC6" w14:textId="77777777" w:rsidR="00DB0A2F" w:rsidRPr="00CA43E8" w:rsidRDefault="00DB0A2F" w:rsidP="00804268">
            <w:pPr>
              <w:spacing w:after="0" w:line="240" w:lineRule="auto"/>
              <w:rPr>
                <w:rFonts w:ascii="Times New Roman" w:eastAsia="Times New Roman" w:hAnsi="Times New Roman"/>
              </w:rPr>
            </w:pPr>
          </w:p>
          <w:p w14:paraId="35249987" w14:textId="77777777" w:rsidR="00DB0A2F" w:rsidRPr="00CA43E8" w:rsidRDefault="00DB0A2F" w:rsidP="00804268">
            <w:pPr>
              <w:spacing w:after="0" w:line="240" w:lineRule="auto"/>
              <w:rPr>
                <w:rFonts w:ascii="Times New Roman" w:eastAsia="Times New Roman" w:hAnsi="Times New Roman"/>
              </w:rPr>
            </w:pPr>
          </w:p>
          <w:p w14:paraId="5822A396" w14:textId="77777777" w:rsidR="00DB0A2F" w:rsidRPr="00CA43E8" w:rsidRDefault="00DB0A2F" w:rsidP="00804268">
            <w:pPr>
              <w:spacing w:after="0" w:line="240" w:lineRule="auto"/>
              <w:rPr>
                <w:rFonts w:ascii="Times New Roman" w:eastAsia="Times New Roman" w:hAnsi="Times New Roman"/>
              </w:rPr>
            </w:pPr>
          </w:p>
          <w:p w14:paraId="43EA9FA3" w14:textId="77777777" w:rsidR="00DB0A2F" w:rsidRPr="00CA43E8" w:rsidRDefault="00DB0A2F" w:rsidP="00804268">
            <w:pPr>
              <w:spacing w:after="0" w:line="240" w:lineRule="auto"/>
              <w:rPr>
                <w:rFonts w:ascii="Times New Roman" w:eastAsia="Times New Roman" w:hAnsi="Times New Roman"/>
              </w:rPr>
            </w:pP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AFB0A8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руководитель школы</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BCECBF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774433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433F18" w14:textId="77777777" w:rsidR="00DB0A2F" w:rsidRPr="00CA43E8" w:rsidRDefault="00DB0A2F" w:rsidP="00804268">
            <w:pPr>
              <w:spacing w:after="0" w:line="240" w:lineRule="auto"/>
              <w:rPr>
                <w:rFonts w:ascii="Times New Roman" w:eastAsia="Times New Roman" w:hAnsi="Times New Roman"/>
              </w:rPr>
            </w:pPr>
          </w:p>
        </w:tc>
      </w:tr>
      <w:tr w:rsidR="00CA43E8" w:rsidRPr="00CA43E8" w14:paraId="363F3F3F" w14:textId="77777777" w:rsidTr="00804268">
        <w:trPr>
          <w:trHeight w:val="630"/>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9101D6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A44FB8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Своевременность и качество заполнения электронного журнала</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372D86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Оценить и скорректировать систему контрольно-оценочной </w:t>
            </w:r>
            <w:proofErr w:type="gramStart"/>
            <w:r w:rsidRPr="00CA43E8">
              <w:rPr>
                <w:rFonts w:ascii="Times New Roman" w:eastAsia="Times New Roman" w:hAnsi="Times New Roman"/>
              </w:rPr>
              <w:t>деятельности,  систему</w:t>
            </w:r>
            <w:proofErr w:type="gramEnd"/>
            <w:r w:rsidRPr="00CA43E8">
              <w:rPr>
                <w:rFonts w:ascii="Times New Roman" w:eastAsia="Times New Roman" w:hAnsi="Times New Roman"/>
              </w:rPr>
              <w:t xml:space="preserve"> домашних заданий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7E4467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электронные журналы</w:t>
            </w:r>
            <w:r w:rsidRPr="00CA43E8">
              <w:rPr>
                <w:rFonts w:ascii="Times New Roman" w:eastAsia="Times New Roman" w:hAnsi="Times New Roman"/>
              </w:rPr>
              <w:tab/>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B6F869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08C10E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871158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март</w:t>
            </w:r>
          </w:p>
          <w:p w14:paraId="5554C5C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034FB73"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7B9F4A88"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28FB48D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B26C05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8AEA29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E9FC5B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p w14:paraId="6271791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3DC6957D" w14:textId="77777777" w:rsidTr="00804268">
        <w:trPr>
          <w:trHeight w:val="630"/>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36A303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BC7E5F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Содержание </w:t>
            </w:r>
            <w:proofErr w:type="gramStart"/>
            <w:r w:rsidRPr="00CA43E8">
              <w:rPr>
                <w:rFonts w:ascii="Times New Roman" w:eastAsia="Times New Roman" w:hAnsi="Times New Roman"/>
              </w:rPr>
              <w:t>и  анализ</w:t>
            </w:r>
            <w:proofErr w:type="gramEnd"/>
            <w:r w:rsidRPr="00CA43E8">
              <w:rPr>
                <w:rFonts w:ascii="Times New Roman" w:eastAsia="Times New Roman" w:hAnsi="Times New Roman"/>
              </w:rPr>
              <w:t xml:space="preserve"> </w:t>
            </w:r>
            <w:proofErr w:type="spellStart"/>
            <w:r w:rsidRPr="00CA43E8">
              <w:rPr>
                <w:rFonts w:ascii="Times New Roman" w:eastAsia="Times New Roman" w:hAnsi="Times New Roman"/>
              </w:rPr>
              <w:t>суммативного</w:t>
            </w:r>
            <w:proofErr w:type="spellEnd"/>
            <w:r w:rsidRPr="00CA43E8">
              <w:rPr>
                <w:rFonts w:ascii="Times New Roman" w:eastAsia="Times New Roman" w:hAnsi="Times New Roman"/>
              </w:rPr>
              <w:t xml:space="preserve"> оценивания за 3 четверть.</w:t>
            </w:r>
          </w:p>
          <w:p w14:paraId="0ECE6C4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Соблюдение принципов академической честности при проведении СОЧ </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01DC6E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Проверить соответствие аналитических форм Приказу МОН РК 472 от 16.09.2021 </w:t>
            </w:r>
            <w:proofErr w:type="gramStart"/>
            <w:r w:rsidRPr="00CA43E8">
              <w:rPr>
                <w:rFonts w:ascii="Times New Roman" w:eastAsia="Times New Roman" w:hAnsi="Times New Roman"/>
              </w:rPr>
              <w:t>года  «</w:t>
            </w:r>
            <w:proofErr w:type="gramEnd"/>
            <w:r w:rsidRPr="00CA43E8">
              <w:rPr>
                <w:rFonts w:ascii="Times New Roman" w:eastAsia="Times New Roman" w:hAnsi="Times New Roman"/>
              </w:rPr>
              <w:t xml:space="preserve">Об утверждении Перечня документов…», оценить качество анализа СОЧ, СОР, </w:t>
            </w:r>
          </w:p>
          <w:p w14:paraId="31653CB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соответствие содержания и дескрипторов </w:t>
            </w:r>
            <w:r w:rsidRPr="00CA43E8">
              <w:rPr>
                <w:rFonts w:ascii="Times New Roman" w:eastAsia="Times New Roman" w:hAnsi="Times New Roman"/>
              </w:rPr>
              <w:lastRenderedPageBreak/>
              <w:t>требованиям учебных программ, ДСП и ГОСО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3D7821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материалы СОЧ, СОР</w:t>
            </w:r>
          </w:p>
          <w:p w14:paraId="4DA7648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сведения об анализе СОР, СОЧ</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9C79E2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0A15B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 посещение уроков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FF0743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март</w:t>
            </w:r>
          </w:p>
          <w:p w14:paraId="66A6135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C4058B5"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
          <w:p w14:paraId="1B97CD68"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 Тюменева Р. А.</w:t>
            </w:r>
          </w:p>
          <w:p w14:paraId="29AFC45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Артемьева Н. Е.</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70CAC0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C3061A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собеседование с учителями </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71E5C9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p w14:paraId="32D202E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6B0464AA" w14:textId="77777777" w:rsidTr="00804268">
        <w:trPr>
          <w:trHeight w:val="3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0661A505"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ІІ. Контроль за качеством учебного процесса</w:t>
            </w:r>
          </w:p>
        </w:tc>
      </w:tr>
      <w:tr w:rsidR="00CA43E8" w:rsidRPr="00CA43E8" w14:paraId="2478D552" w14:textId="77777777" w:rsidTr="00804268">
        <w:trPr>
          <w:trHeight w:val="630"/>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296C24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kern w:val="2"/>
                <w14:ligatures w14:val="standardContextual"/>
              </w:rPr>
              <w:t>1</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A7BC4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kern w:val="2"/>
                <w14:ligatures w14:val="standardContextual"/>
              </w:rPr>
              <w:t>Классно-обобщающий контроль 7В, 7Г классах</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EF39F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kern w:val="2"/>
                <w14:ligatures w14:val="standardContextual"/>
              </w:rPr>
              <w:t xml:space="preserve">изучить систему деятельности учителей по повышению качества знаний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8EFBA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kern w:val="2"/>
                <w14:ligatures w14:val="standardContextual"/>
              </w:rPr>
              <w:t>приемы, формы и методы, используемые учителями в целях создания условий для качественного усвоения учебного материала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59812C"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kern w:val="2"/>
                <w14:ligatures w14:val="standardContextual"/>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BD5BB5" w14:textId="77777777" w:rsidR="00DB0A2F" w:rsidRPr="00CA43E8" w:rsidRDefault="00DB0A2F" w:rsidP="00804268">
            <w:pPr>
              <w:spacing w:after="0" w:line="240" w:lineRule="auto"/>
              <w:rPr>
                <w:rFonts w:ascii="Times New Roman" w:eastAsia="Times New Roman" w:hAnsi="Times New Roman"/>
                <w:kern w:val="2"/>
                <w14:ligatures w14:val="standardContextual"/>
              </w:rPr>
            </w:pPr>
            <w:r w:rsidRPr="00CA43E8">
              <w:rPr>
                <w:rFonts w:ascii="Times New Roman" w:eastAsia="Times New Roman" w:hAnsi="Times New Roman"/>
                <w:kern w:val="2"/>
                <w14:ligatures w14:val="standardContextual"/>
              </w:rPr>
              <w:t>посещение уроков,</w:t>
            </w:r>
          </w:p>
          <w:p w14:paraId="6474301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kern w:val="2"/>
                <w14:ligatures w14:val="standardContextual"/>
              </w:rPr>
              <w:t>проведение тематических срезов, изучение документации, анализ деятельности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655CE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kern w:val="2"/>
                <w14:ligatures w14:val="standardContextual"/>
              </w:rPr>
              <w:t>январь</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A94057" w14:textId="77777777" w:rsidR="00DB0A2F" w:rsidRPr="00CA43E8" w:rsidRDefault="00DB0A2F" w:rsidP="00804268">
            <w:pPr>
              <w:spacing w:after="0" w:line="240" w:lineRule="auto"/>
              <w:rPr>
                <w:rFonts w:ascii="Times New Roman" w:eastAsia="Times New Roman" w:hAnsi="Times New Roman"/>
                <w:kern w:val="2"/>
                <w14:ligatures w14:val="standardContextual"/>
              </w:rPr>
            </w:pPr>
            <w:proofErr w:type="spellStart"/>
            <w:r w:rsidRPr="00CA43E8">
              <w:rPr>
                <w:rFonts w:ascii="Times New Roman" w:eastAsia="Times New Roman" w:hAnsi="Times New Roman"/>
                <w:kern w:val="2"/>
                <w14:ligatures w14:val="standardContextual"/>
              </w:rPr>
              <w:t>Байгабулова</w:t>
            </w:r>
            <w:proofErr w:type="spellEnd"/>
            <w:r w:rsidRPr="00CA43E8">
              <w:rPr>
                <w:rFonts w:ascii="Times New Roman" w:eastAsia="Times New Roman" w:hAnsi="Times New Roman"/>
                <w:kern w:val="2"/>
                <w14:ligatures w14:val="standardContextual"/>
              </w:rPr>
              <w:t xml:space="preserve"> А. К.</w:t>
            </w:r>
          </w:p>
          <w:p w14:paraId="4F161535" w14:textId="77777777" w:rsidR="00DB0A2F" w:rsidRPr="00CA43E8" w:rsidRDefault="00DB0A2F" w:rsidP="00804268">
            <w:pPr>
              <w:spacing w:after="0" w:line="240" w:lineRule="auto"/>
              <w:rPr>
                <w:rFonts w:ascii="Times New Roman" w:eastAsia="Times New Roman" w:hAnsi="Times New Roman"/>
                <w:kern w:val="2"/>
                <w14:ligatures w14:val="standardContextual"/>
              </w:rPr>
            </w:pPr>
            <w:proofErr w:type="spellStart"/>
            <w:r w:rsidRPr="00CA43E8">
              <w:rPr>
                <w:rFonts w:ascii="Times New Roman" w:eastAsia="Times New Roman" w:hAnsi="Times New Roman"/>
                <w:kern w:val="2"/>
                <w14:ligatures w14:val="standardContextual"/>
              </w:rPr>
              <w:t>Шакенова</w:t>
            </w:r>
            <w:proofErr w:type="spellEnd"/>
            <w:r w:rsidRPr="00CA43E8">
              <w:rPr>
                <w:rFonts w:ascii="Times New Roman" w:eastAsia="Times New Roman" w:hAnsi="Times New Roman"/>
                <w:kern w:val="2"/>
                <w14:ligatures w14:val="standardContextual"/>
              </w:rPr>
              <w:t xml:space="preserve"> Ж. С.</w:t>
            </w:r>
          </w:p>
          <w:p w14:paraId="1D3876A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kern w:val="2"/>
                <w14:ligatures w14:val="standardContextual"/>
              </w:rPr>
              <w:t>Тюменева Р. 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2CF42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kern w:val="2"/>
                <w14:ligatures w14:val="standardContextual"/>
              </w:rPr>
              <w:t>малый 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9F764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kern w:val="2"/>
                <w14:ligatures w14:val="standardContextual"/>
              </w:rPr>
              <w:t>решения малого ПС</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8A44A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kern w:val="2"/>
                <w14:ligatures w14:val="standardContextual"/>
              </w:rPr>
              <w:t xml:space="preserve">Апрель </w:t>
            </w:r>
            <w:proofErr w:type="gramStart"/>
            <w:r w:rsidRPr="00CA43E8">
              <w:rPr>
                <w:rFonts w:ascii="Times New Roman" w:eastAsia="Times New Roman" w:hAnsi="Times New Roman"/>
                <w:kern w:val="2"/>
                <w14:ligatures w14:val="standardContextual"/>
              </w:rPr>
              <w:t>2026  (</w:t>
            </w:r>
            <w:proofErr w:type="gramEnd"/>
            <w:r w:rsidRPr="00CA43E8">
              <w:rPr>
                <w:rFonts w:ascii="Times New Roman" w:eastAsia="Times New Roman" w:hAnsi="Times New Roman"/>
                <w:kern w:val="2"/>
                <w14:ligatures w14:val="standardContextual"/>
              </w:rPr>
              <w:t>по результатам проверки)</w:t>
            </w:r>
          </w:p>
        </w:tc>
      </w:tr>
      <w:tr w:rsidR="00CA43E8" w:rsidRPr="00CA43E8" w14:paraId="0ED6B312" w14:textId="77777777" w:rsidTr="00804268">
        <w:trPr>
          <w:trHeight w:val="630"/>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9C810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10EEC5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Реализация ценностно-ориентированного подхода в рамках декады творчества и искусства</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48EB18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качество проведения мероприятий, разработать рекомендации по повышению качества их проведения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13D911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Формы и методы, используемые при проведении мероприятий</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1F3DB4C"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30D87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мероприятий</w:t>
            </w:r>
          </w:p>
          <w:p w14:paraId="43EC14C2"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2E528A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март</w:t>
            </w:r>
          </w:p>
          <w:p w14:paraId="3C56324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2-3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D418A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Артемьева Н. Е.</w:t>
            </w:r>
          </w:p>
          <w:p w14:paraId="50C18080"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2A6B8831"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7A54838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p w14:paraId="1747006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руководители МО</w:t>
            </w:r>
          </w:p>
          <w:p w14:paraId="19E73CF9"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71ACFD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AA4F5A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56FD8A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w:t>
            </w:r>
          </w:p>
        </w:tc>
      </w:tr>
      <w:tr w:rsidR="00CA43E8" w:rsidRPr="00CA43E8" w14:paraId="3B609B20" w14:textId="77777777" w:rsidTr="00804268">
        <w:trPr>
          <w:trHeight w:val="630"/>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DA0627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EDB65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Итоги успеваемости учащихся за 3 четверть</w:t>
            </w:r>
          </w:p>
          <w:p w14:paraId="7679C66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ab/>
            </w:r>
          </w:p>
          <w:p w14:paraId="38BE5017" w14:textId="77777777" w:rsidR="00DB0A2F" w:rsidRPr="00CA43E8" w:rsidRDefault="00DB0A2F" w:rsidP="00804268">
            <w:pPr>
              <w:spacing w:after="0" w:line="240" w:lineRule="auto"/>
              <w:rPr>
                <w:rFonts w:ascii="Times New Roman" w:eastAsia="Times New Roman" w:hAnsi="Times New Roman"/>
              </w:rPr>
            </w:pP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134C0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Анализ итогов учебной деятельности учащихся за первую четверть</w:t>
            </w:r>
          </w:p>
          <w:p w14:paraId="1757D7C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ab/>
            </w:r>
            <w:r w:rsidRPr="00CA43E8">
              <w:rPr>
                <w:rFonts w:ascii="Times New Roman" w:eastAsia="Times New Roman" w:hAnsi="Times New Roman"/>
              </w:rPr>
              <w:tab/>
            </w:r>
          </w:p>
          <w:p w14:paraId="1FFD81E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ab/>
            </w:r>
          </w:p>
          <w:p w14:paraId="5B6D2C85"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651CD9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Качество успеваемости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B4933E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59368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Анализ школьной документации</w:t>
            </w:r>
          </w:p>
          <w:p w14:paraId="038CC9E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Групповая рефлексия учителей-предметников класса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B2B8BD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март</w:t>
            </w:r>
          </w:p>
          <w:p w14:paraId="60A0DC3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2E439E"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07E4B900"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C99FC1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69801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C64860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май </w:t>
            </w:r>
          </w:p>
          <w:p w14:paraId="67762B1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50AEDDA3" w14:textId="77777777" w:rsidTr="00804268">
        <w:trPr>
          <w:trHeight w:val="630"/>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2BFF2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6E95869" w14:textId="77777777" w:rsidR="00DB0A2F" w:rsidRPr="00CA43E8" w:rsidRDefault="00DB0A2F" w:rsidP="00804268">
            <w:pPr>
              <w:spacing w:after="0" w:line="240" w:lineRule="auto"/>
              <w:rPr>
                <w:rFonts w:ascii="Times New Roman" w:eastAsia="Times New Roman" w:hAnsi="Times New Roman"/>
                <w:szCs w:val="24"/>
                <w:lang w:eastAsia="ru-RU"/>
              </w:rPr>
            </w:pPr>
            <w:r w:rsidRPr="00CA43E8">
              <w:rPr>
                <w:rFonts w:ascii="Times New Roman" w:eastAsia="Times New Roman" w:hAnsi="Times New Roman"/>
                <w:szCs w:val="24"/>
                <w:lang w:eastAsia="ru-RU"/>
              </w:rPr>
              <w:t xml:space="preserve">Готовность учащихся 9, 11 классов </w:t>
            </w:r>
            <w:proofErr w:type="gramStart"/>
            <w:r w:rsidRPr="00CA43E8">
              <w:rPr>
                <w:rFonts w:ascii="Times New Roman" w:eastAsia="Times New Roman" w:hAnsi="Times New Roman"/>
                <w:szCs w:val="24"/>
                <w:lang w:eastAsia="ru-RU"/>
              </w:rPr>
              <w:t>к  итоговой</w:t>
            </w:r>
            <w:proofErr w:type="gramEnd"/>
            <w:r w:rsidRPr="00CA43E8">
              <w:rPr>
                <w:rFonts w:ascii="Times New Roman" w:eastAsia="Times New Roman" w:hAnsi="Times New Roman"/>
                <w:szCs w:val="24"/>
                <w:lang w:eastAsia="ru-RU"/>
              </w:rPr>
              <w:t xml:space="preserve"> аттестации. Система подготовки учащихся 11 классов к ЕНТ. </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0F17FA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Изучить эффективность системы подготовки учащихся 9, 11 классов к экзаменам</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BBBC6E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качество знаний (пробные экзамены)</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CB129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p w14:paraId="52960ACB"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128EDF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проведение пробных экзаменов, мониторинг</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A3D8C2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март</w:t>
            </w:r>
          </w:p>
          <w:p w14:paraId="2637485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DF92EB"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6913FC43"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EC18DB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265F36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C388FE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p w14:paraId="60F5CC6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55B21998" w14:textId="77777777" w:rsidTr="00804268">
        <w:trPr>
          <w:trHeight w:val="4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5F7990B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b/>
                <w:bCs/>
              </w:rPr>
              <w:t>III. Контроль за работой по восполнению пробелов в знаниях и за работой со слабоуспевающими</w:t>
            </w:r>
          </w:p>
        </w:tc>
      </w:tr>
      <w:tr w:rsidR="00CA43E8" w:rsidRPr="00CA43E8" w14:paraId="482F47B8" w14:textId="77777777" w:rsidTr="00804268">
        <w:trPr>
          <w:trHeight w:val="630"/>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C8CB6E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1</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50CDB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Методическое </w:t>
            </w:r>
          </w:p>
          <w:p w14:paraId="0FF01E7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сопровождение УВП в </w:t>
            </w:r>
          </w:p>
          <w:p w14:paraId="09CCF42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классах с низким </w:t>
            </w:r>
          </w:p>
          <w:p w14:paraId="16BE3B0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качеством знаний</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AEA64D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Изучить и скорректировать систему работы со </w:t>
            </w:r>
          </w:p>
          <w:p w14:paraId="2D2C4169"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слабомотивированными</w:t>
            </w:r>
            <w:proofErr w:type="spellEnd"/>
            <w:r w:rsidRPr="00CA43E8">
              <w:rPr>
                <w:rFonts w:ascii="Times New Roman" w:eastAsia="Times New Roman" w:hAnsi="Times New Roman"/>
              </w:rPr>
              <w:t xml:space="preserve"> учащимися с </w:t>
            </w:r>
          </w:p>
          <w:p w14:paraId="15D62BC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целью повышения </w:t>
            </w:r>
          </w:p>
          <w:p w14:paraId="545ACBA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качества обученности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A42EB3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дифференциация заданий, система КО </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447070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3E68F0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5F09214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собеседование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C4EB40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январь </w:t>
            </w:r>
          </w:p>
          <w:p w14:paraId="725D477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2-3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8B4850"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1D622C29"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5A44E78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073F11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AF4527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A0CCD5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 -</w:t>
            </w:r>
          </w:p>
        </w:tc>
      </w:tr>
      <w:tr w:rsidR="00CA43E8" w:rsidRPr="00CA43E8" w14:paraId="07341D11" w14:textId="77777777" w:rsidTr="00804268">
        <w:trPr>
          <w:trHeight w:val="3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58DF3D00"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bCs/>
              </w:rPr>
              <w:t>I</w:t>
            </w:r>
            <w:r w:rsidRPr="00CA43E8">
              <w:rPr>
                <w:rFonts w:ascii="Times New Roman" w:eastAsia="Times New Roman" w:hAnsi="Times New Roman"/>
                <w:b/>
                <w:lang w:val="en-US"/>
              </w:rPr>
              <w:t xml:space="preserve">V. </w:t>
            </w:r>
            <w:r w:rsidRPr="00CA43E8">
              <w:rPr>
                <w:rFonts w:ascii="Times New Roman" w:eastAsia="Times New Roman" w:hAnsi="Times New Roman"/>
                <w:b/>
              </w:rPr>
              <w:t>Учебно- исследовательская деятельность</w:t>
            </w:r>
          </w:p>
        </w:tc>
      </w:tr>
      <w:tr w:rsidR="00CA43E8" w:rsidRPr="00CA43E8" w14:paraId="6FD4C197" w14:textId="77777777" w:rsidTr="00804268">
        <w:trPr>
          <w:trHeight w:val="630"/>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4DC307" w14:textId="026A1BAD" w:rsidR="00DB0A2F" w:rsidRPr="00CA43E8" w:rsidRDefault="00ED6C30"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63F9E7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Формирование навыков исследовательской деятельности на уроках в 5-9 гимназических классах</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ADFFAF" w14:textId="77777777" w:rsidR="00DB0A2F" w:rsidRPr="00CA43E8" w:rsidRDefault="00DB0A2F" w:rsidP="00804268">
            <w:pPr>
              <w:spacing w:after="0" w:line="240" w:lineRule="auto"/>
              <w:rPr>
                <w:rFonts w:ascii="Times New Roman" w:eastAsia="Times New Roman" w:hAnsi="Times New Roman"/>
              </w:rPr>
            </w:pPr>
            <w:proofErr w:type="gramStart"/>
            <w:r w:rsidRPr="00CA43E8">
              <w:rPr>
                <w:rFonts w:ascii="Times New Roman" w:eastAsia="Times New Roman" w:hAnsi="Times New Roman"/>
              </w:rPr>
              <w:t>Проанализировать  систему</w:t>
            </w:r>
            <w:proofErr w:type="gramEnd"/>
            <w:r w:rsidRPr="00CA43E8">
              <w:rPr>
                <w:rFonts w:ascii="Times New Roman" w:eastAsia="Times New Roman" w:hAnsi="Times New Roman"/>
              </w:rPr>
              <w:t xml:space="preserve"> </w:t>
            </w:r>
            <w:proofErr w:type="gramStart"/>
            <w:r w:rsidRPr="00CA43E8">
              <w:rPr>
                <w:rFonts w:ascii="Times New Roman" w:eastAsia="Times New Roman" w:hAnsi="Times New Roman"/>
              </w:rPr>
              <w:t>работы  учителей</w:t>
            </w:r>
            <w:proofErr w:type="gramEnd"/>
            <w:r w:rsidRPr="00CA43E8">
              <w:rPr>
                <w:rFonts w:ascii="Times New Roman" w:eastAsia="Times New Roman" w:hAnsi="Times New Roman"/>
              </w:rPr>
              <w:t xml:space="preserve"> по формированию </w:t>
            </w:r>
            <w:proofErr w:type="gramStart"/>
            <w:r w:rsidRPr="00CA43E8">
              <w:rPr>
                <w:rFonts w:ascii="Times New Roman" w:eastAsia="Times New Roman" w:hAnsi="Times New Roman"/>
              </w:rPr>
              <w:t>навыков  проектной</w:t>
            </w:r>
            <w:proofErr w:type="gramEnd"/>
            <w:r w:rsidRPr="00CA43E8">
              <w:rPr>
                <w:rFonts w:ascii="Times New Roman" w:eastAsia="Times New Roman" w:hAnsi="Times New Roman"/>
              </w:rPr>
              <w:t xml:space="preserve"> и исследовательской деятельности </w:t>
            </w:r>
            <w:proofErr w:type="gramStart"/>
            <w:r w:rsidRPr="00CA43E8">
              <w:rPr>
                <w:rFonts w:ascii="Times New Roman" w:eastAsia="Times New Roman" w:hAnsi="Times New Roman"/>
              </w:rPr>
              <w:t>учащихся  на</w:t>
            </w:r>
            <w:proofErr w:type="gramEnd"/>
            <w:r w:rsidRPr="00CA43E8">
              <w:rPr>
                <w:rFonts w:ascii="Times New Roman" w:eastAsia="Times New Roman" w:hAnsi="Times New Roman"/>
              </w:rPr>
              <w:t xml:space="preserve"> уроках математики</w:t>
            </w:r>
          </w:p>
          <w:p w14:paraId="4B36C3FA"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F091AC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методы и приемы формирования исследовательской деятельности на уроках</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B54E64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314505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2D5C271A"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учебно</w:t>
            </w:r>
            <w:proofErr w:type="spellEnd"/>
            <w:r w:rsidRPr="00CA43E8">
              <w:rPr>
                <w:rFonts w:ascii="Times New Roman" w:eastAsia="Times New Roman" w:hAnsi="Times New Roman"/>
              </w:rPr>
              <w:t xml:space="preserve"> - методическое обеспечение занятий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354DB1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март</w:t>
            </w:r>
          </w:p>
          <w:p w14:paraId="29653E7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1-2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C196D63"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66863DDD"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47002B6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C8D689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7F1DA0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445CD2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май </w:t>
            </w:r>
          </w:p>
          <w:p w14:paraId="64DC3B1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1FD0FE3C" w14:textId="77777777" w:rsidTr="00804268">
        <w:trPr>
          <w:trHeight w:val="4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5013B9F0"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V. Контроль за уровнем мастерства и состоянием методической готовности учителя</w:t>
            </w:r>
          </w:p>
        </w:tc>
      </w:tr>
      <w:tr w:rsidR="00CA43E8" w:rsidRPr="00CA43E8" w14:paraId="2942938C" w14:textId="77777777" w:rsidTr="00804268">
        <w:trPr>
          <w:trHeight w:val="630"/>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FB619A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8036EB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Реализация личностно-ориентированного обучения, формирование «жестких» и «гибких» на уроках предметов ЕМН и ОГН в параллели 7-х классов</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6BC3CA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оценить эффективность работы учителей по повышению качества образования в гимназических классах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E6F8D0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формы и методы организации учебной деятельности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827F3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p w14:paraId="51573F04"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1954B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p w14:paraId="35D3EFA2"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E9CFD0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1-2 неделя</w:t>
            </w:r>
          </w:p>
          <w:p w14:paraId="07A4EED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март</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6A442E"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50C66F67"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67ACA25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4DC372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kern w:val="2"/>
                <w14:ligatures w14:val="standardContextual"/>
              </w:rPr>
              <w:t>малый 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F3D77D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kern w:val="2"/>
                <w14:ligatures w14:val="standardContextual"/>
              </w:rPr>
              <w:t>решения малого ПС (КОК)</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42B395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w:t>
            </w:r>
          </w:p>
        </w:tc>
      </w:tr>
      <w:tr w:rsidR="00CA43E8" w:rsidRPr="00CA43E8" w14:paraId="30C52118" w14:textId="77777777" w:rsidTr="00804268">
        <w:trPr>
          <w:trHeight w:val="4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7A232165"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VІ. Контроль за качеством воспитательного процесса, проведением мероприятий</w:t>
            </w:r>
          </w:p>
        </w:tc>
      </w:tr>
      <w:tr w:rsidR="00CA43E8" w:rsidRPr="00CA43E8" w14:paraId="350D85B5" w14:textId="77777777" w:rsidTr="00804268">
        <w:trPr>
          <w:trHeight w:val="630"/>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59363D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26B26CC"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Анализ работы социального педагога в организации работы «Службы поддержки семьи»</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3BC3034"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Оценить эффективность работы «Службы поддержки семьи»</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59241C4"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соцпедагог</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6F1ADE2"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персональный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0A87AFD"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«Службы поддержки семьи»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A83051D"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1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F681523" w14:textId="77777777" w:rsidR="00DB0A2F" w:rsidRPr="00CA43E8" w:rsidRDefault="00DB0A2F" w:rsidP="00804268">
            <w:pPr>
              <w:tabs>
                <w:tab w:val="left" w:pos="1906"/>
              </w:tabs>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26FF8CE6" w14:textId="77777777" w:rsidR="00DB0A2F" w:rsidRPr="00CA43E8" w:rsidRDefault="00DB0A2F" w:rsidP="00804268">
            <w:pPr>
              <w:tabs>
                <w:tab w:val="left" w:pos="1906"/>
              </w:tabs>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4CD1B56"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9E8C88"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C821286"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4 неделя</w:t>
            </w:r>
          </w:p>
        </w:tc>
      </w:tr>
      <w:tr w:rsidR="00CA43E8" w:rsidRPr="00CA43E8" w14:paraId="4AD34E9B" w14:textId="77777777" w:rsidTr="00804268">
        <w:trPr>
          <w:trHeight w:val="630"/>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2CF413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4062B0E"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 xml:space="preserve">Система работы школы по формированию </w:t>
            </w:r>
            <w:r w:rsidRPr="00CA43E8">
              <w:rPr>
                <w:rFonts w:ascii="Times New Roman" w:hAnsi="Times New Roman"/>
              </w:rPr>
              <w:lastRenderedPageBreak/>
              <w:t>казахстанского патриотизма</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AEA1E3"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lastRenderedPageBreak/>
              <w:t xml:space="preserve">Оценить качество работы по патриотическому воспитанию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5854739"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Педагог -организатор НВТП</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50A33AB"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персональный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36CF86C"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shd w:val="clear" w:color="auto" w:fill="FFFFFF"/>
              </w:rPr>
              <w:t>Наблюдение, анализ, беседа, посещение мероприятий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682FDC9"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3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4EC47C"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Смагулова С.Т.</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D4B94A"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DD52977"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w:t>
            </w:r>
            <w:r w:rsidRPr="00CA43E8">
              <w:rPr>
                <w:rFonts w:ascii="Times New Roman" w:eastAsia="Times New Roman" w:hAnsi="Times New Roman"/>
              </w:rPr>
              <w:lastRenderedPageBreak/>
              <w:t>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5A4B57C"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lastRenderedPageBreak/>
              <w:t>3 неделя</w:t>
            </w:r>
          </w:p>
        </w:tc>
      </w:tr>
      <w:tr w:rsidR="00CA43E8" w:rsidRPr="00CA43E8" w14:paraId="6CD3D334" w14:textId="77777777" w:rsidTr="00804268">
        <w:trPr>
          <w:trHeight w:val="630"/>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77B743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253426" w14:textId="77777777" w:rsidR="00DB0A2F" w:rsidRPr="00CA43E8" w:rsidRDefault="00DB0A2F" w:rsidP="00804268">
            <w:pPr>
              <w:spacing w:after="0" w:line="240" w:lineRule="auto"/>
              <w:rPr>
                <w:rFonts w:ascii="Times New Roman" w:hAnsi="Times New Roman"/>
                <w:lang w:val="kk-KZ"/>
              </w:rPr>
            </w:pPr>
            <w:r w:rsidRPr="00CA43E8">
              <w:rPr>
                <w:rFonts w:ascii="Times New Roman" w:hAnsi="Times New Roman"/>
                <w:lang w:val="kk-KZ"/>
              </w:rPr>
              <w:t xml:space="preserve">Формирование антикоррупционной и правовой культуры </w:t>
            </w:r>
          </w:p>
          <w:p w14:paraId="1C4E6010" w14:textId="77777777" w:rsidR="00DB0A2F" w:rsidRPr="00CA43E8" w:rsidRDefault="00DB0A2F" w:rsidP="00804268">
            <w:pPr>
              <w:tabs>
                <w:tab w:val="left" w:pos="1906"/>
              </w:tabs>
              <w:spacing w:after="0" w:line="240" w:lineRule="auto"/>
              <w:rPr>
                <w:rFonts w:ascii="Times New Roman" w:eastAsia="Times New Roman" w:hAnsi="Times New Roman"/>
              </w:rPr>
            </w:pP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7F984" w14:textId="77777777" w:rsidR="00DB0A2F" w:rsidRPr="00CA43E8" w:rsidRDefault="00DB0A2F" w:rsidP="00804268">
            <w:pPr>
              <w:spacing w:after="0" w:line="240" w:lineRule="auto"/>
              <w:rPr>
                <w:rFonts w:ascii="Times New Roman" w:hAnsi="Times New Roman"/>
                <w:lang w:val="kk-KZ"/>
              </w:rPr>
            </w:pPr>
            <w:r w:rsidRPr="00CA43E8">
              <w:rPr>
                <w:rFonts w:ascii="Times New Roman" w:hAnsi="Times New Roman"/>
              </w:rPr>
              <w:t>Изучить уровень ф</w:t>
            </w:r>
            <w:r w:rsidRPr="00CA43E8">
              <w:rPr>
                <w:rFonts w:ascii="Times New Roman" w:hAnsi="Times New Roman"/>
                <w:lang w:val="kk-KZ"/>
              </w:rPr>
              <w:t xml:space="preserve">ормирование антикоррупционной культуры у обучающихся </w:t>
            </w:r>
          </w:p>
          <w:p w14:paraId="63BBFD2A" w14:textId="77777777" w:rsidR="00DB0A2F" w:rsidRPr="00CA43E8" w:rsidRDefault="00DB0A2F" w:rsidP="00804268">
            <w:pPr>
              <w:tabs>
                <w:tab w:val="left" w:pos="1906"/>
              </w:tabs>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DEC27A6"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 xml:space="preserve">Классные руководители </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7B9DAA8"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 xml:space="preserve">Тематический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0062039"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shd w:val="clear" w:color="auto" w:fill="FFFFFF"/>
              </w:rPr>
              <w:t>Наблюдение, анализ, беседа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60EDF3C"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1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396C0F0" w14:textId="77777777" w:rsidR="00DB0A2F" w:rsidRPr="00CA43E8" w:rsidRDefault="00DB0A2F" w:rsidP="00804268">
            <w:pPr>
              <w:tabs>
                <w:tab w:val="left" w:pos="1906"/>
              </w:tabs>
              <w:spacing w:after="0" w:line="240" w:lineRule="auto"/>
              <w:rPr>
                <w:rFonts w:ascii="Times New Roman" w:eastAsia="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9747D3E"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4F5AD5C"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008633C"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3неделя</w:t>
            </w:r>
          </w:p>
        </w:tc>
      </w:tr>
      <w:tr w:rsidR="00CA43E8" w:rsidRPr="00CA43E8" w14:paraId="6FBADAC5" w14:textId="77777777" w:rsidTr="00804268">
        <w:trPr>
          <w:trHeight w:val="630"/>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55A6D0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9145D42"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 xml:space="preserve">Профилактика наркомании, алкоголизма и табакокурения среди учеников 5-9 классов </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4A9906"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Усилить работу по профилактике наркомании, алкоголизма и табакокурения среди учеников 5-9 классов</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1DD522C"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Классные руководители, психологи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2A63767"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 xml:space="preserve">Тематический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DA846F3"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Диагностика, посещение мероприятий, наблюдение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B6E4FE"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2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27BC2E8" w14:textId="77777777" w:rsidR="00DB0A2F" w:rsidRPr="00CA43E8" w:rsidRDefault="00DB0A2F" w:rsidP="00804268">
            <w:pPr>
              <w:tabs>
                <w:tab w:val="left" w:pos="1906"/>
              </w:tabs>
              <w:spacing w:after="0" w:line="240" w:lineRule="auto"/>
              <w:rPr>
                <w:rFonts w:ascii="Times New Roman" w:eastAsia="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0F127EF"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E95B3CD"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01F66E3"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4 неделя</w:t>
            </w:r>
          </w:p>
        </w:tc>
      </w:tr>
      <w:tr w:rsidR="00CA43E8" w:rsidRPr="00CA43E8" w14:paraId="040644DE" w14:textId="77777777" w:rsidTr="00804268">
        <w:trPr>
          <w:trHeight w:val="630"/>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E679C4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5</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7E2E1B4"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 xml:space="preserve">Работа «Центра педагогической поддержки родителей» </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5F979C0"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Контроль результативности проведения обучающих семинаров для родителей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EC09FE6"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Классные руководители, психологи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EC34326"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3F3E7BD"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Посещение мероприятий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F0E1CD2"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3неделя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B7471FD"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Смагулова С.Т.</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D45DE9D"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C79EF7F"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CE5B966"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4 неделя</w:t>
            </w:r>
          </w:p>
        </w:tc>
      </w:tr>
      <w:tr w:rsidR="00CA43E8" w:rsidRPr="00CA43E8" w14:paraId="706DE055" w14:textId="77777777" w:rsidTr="00804268">
        <w:trPr>
          <w:trHeight w:val="630"/>
        </w:trPr>
        <w:tc>
          <w:tcPr>
            <w:tcW w:w="5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8C9EB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6</w:t>
            </w:r>
          </w:p>
        </w:tc>
        <w:tc>
          <w:tcPr>
            <w:tcW w:w="24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0B19072"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 xml:space="preserve">Система работы школы по основам безопасности жизнедеятельности при различных чрезвычайных ситуациях </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6FF47A5"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Формирование у подрастающего поколения основ безопасного поведения, отработка навыков поведения при ЧС.</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6C63CD"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 xml:space="preserve">Классные руководители, </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3D87AA"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28A5694"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Посещение мероприятий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0285317"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3неделя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60885B4" w14:textId="77777777" w:rsidR="00DB0A2F" w:rsidRPr="00CA43E8" w:rsidRDefault="00DB0A2F" w:rsidP="00804268">
            <w:pPr>
              <w:tabs>
                <w:tab w:val="left" w:pos="1906"/>
              </w:tabs>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7FFE16E4" w14:textId="77777777" w:rsidR="00DB0A2F" w:rsidRPr="00CA43E8" w:rsidRDefault="00DB0A2F" w:rsidP="00804268">
            <w:pPr>
              <w:tabs>
                <w:tab w:val="left" w:pos="1906"/>
              </w:tabs>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1C11420" w14:textId="2868FD2D" w:rsidR="00DB0A2F" w:rsidRPr="00CA43E8" w:rsidRDefault="00314EA7" w:rsidP="00804268">
            <w:pPr>
              <w:tabs>
                <w:tab w:val="left" w:pos="1906"/>
              </w:tabs>
              <w:spacing w:after="0" w:line="240" w:lineRule="auto"/>
              <w:rPr>
                <w:rFonts w:ascii="Times New Roman" w:eastAsia="Times New Roman" w:hAnsi="Times New Roman"/>
              </w:rPr>
            </w:pPr>
            <w:r>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72DEDA8"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80344A9" w14:textId="77777777" w:rsidR="00DB0A2F" w:rsidRPr="00CA43E8" w:rsidRDefault="00DB0A2F" w:rsidP="00804268">
            <w:pPr>
              <w:tabs>
                <w:tab w:val="left" w:pos="1906"/>
              </w:tabs>
              <w:spacing w:after="0" w:line="240" w:lineRule="auto"/>
              <w:rPr>
                <w:rFonts w:ascii="Times New Roman" w:eastAsia="Times New Roman" w:hAnsi="Times New Roman"/>
              </w:rPr>
            </w:pPr>
            <w:r w:rsidRPr="00CA43E8">
              <w:rPr>
                <w:rFonts w:ascii="Times New Roman" w:hAnsi="Times New Roman"/>
              </w:rPr>
              <w:t>4 неделя</w:t>
            </w:r>
          </w:p>
        </w:tc>
      </w:tr>
    </w:tbl>
    <w:p w14:paraId="42440E05" w14:textId="77777777" w:rsidR="00DB0A2F" w:rsidRPr="00CA43E8" w:rsidRDefault="00DB0A2F" w:rsidP="00DB0A2F">
      <w:pPr>
        <w:spacing w:after="0" w:line="240" w:lineRule="auto"/>
        <w:jc w:val="center"/>
        <w:rPr>
          <w:rFonts w:ascii="Times New Roman" w:eastAsia="Times New Roman" w:hAnsi="Times New Roman"/>
        </w:rPr>
      </w:pPr>
      <w:r w:rsidRPr="00CA43E8">
        <w:rPr>
          <w:rFonts w:ascii="Times New Roman" w:eastAsia="Times New Roman" w:hAnsi="Times New Roman"/>
          <w:b/>
          <w:bCs/>
          <w:sz w:val="24"/>
          <w:szCs w:val="24"/>
        </w:rPr>
        <w:t>АПРЕЛЬ</w:t>
      </w:r>
    </w:p>
    <w:tbl>
      <w:tblPr>
        <w:tblW w:w="1561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600" w:firstRow="0" w:lastRow="0" w:firstColumn="0" w:lastColumn="0" w:noHBand="1" w:noVBand="1"/>
      </w:tblPr>
      <w:tblGrid>
        <w:gridCol w:w="518"/>
        <w:gridCol w:w="2426"/>
        <w:gridCol w:w="2127"/>
        <w:gridCol w:w="1701"/>
        <w:gridCol w:w="992"/>
        <w:gridCol w:w="1701"/>
        <w:gridCol w:w="1134"/>
        <w:gridCol w:w="1843"/>
        <w:gridCol w:w="992"/>
        <w:gridCol w:w="1134"/>
        <w:gridCol w:w="1047"/>
      </w:tblGrid>
      <w:tr w:rsidR="00CA43E8" w:rsidRPr="00CA43E8" w14:paraId="4196EC65" w14:textId="77777777" w:rsidTr="00804268">
        <w:trPr>
          <w:cantSplit/>
          <w:trHeight w:val="1657"/>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47DABA72"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 п/п</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2D2F7F15"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Тема контроля</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122B100A"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Цель контроля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19130715"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Объект контроля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0A0373FE"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Вид контроля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41859610"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Методика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3CDAC5E5"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Сроки выполнения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2FE6B31E"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Ответственные</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40723FF8"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Место рассмотрения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7A0CDE2A"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Управленческое решение</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5AB3DFA0"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Вторичный контроль</w:t>
            </w:r>
          </w:p>
        </w:tc>
      </w:tr>
      <w:tr w:rsidR="00CA43E8" w:rsidRPr="00CA43E8" w14:paraId="19EAFC8A" w14:textId="77777777" w:rsidTr="00804268">
        <w:trPr>
          <w:trHeight w:val="3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55F7AE6A" w14:textId="77777777" w:rsidR="00DB0A2F" w:rsidRPr="00CA43E8" w:rsidRDefault="00DB0A2F" w:rsidP="00804268">
            <w:pPr>
              <w:spacing w:after="0" w:line="240" w:lineRule="auto"/>
              <w:rPr>
                <w:rFonts w:ascii="Times New Roman" w:eastAsia="Times New Roman" w:hAnsi="Times New Roman"/>
                <w:b/>
                <w:bCs/>
              </w:rPr>
            </w:pPr>
            <w:r w:rsidRPr="00CA43E8">
              <w:rPr>
                <w:rFonts w:ascii="Times New Roman" w:eastAsia="Times New Roman" w:hAnsi="Times New Roman"/>
                <w:b/>
              </w:rPr>
              <w:t>І</w:t>
            </w:r>
            <w:r w:rsidRPr="00CA43E8">
              <w:rPr>
                <w:rFonts w:ascii="Times New Roman" w:hAnsi="Times New Roman"/>
                <w:b/>
                <w:bCs/>
              </w:rPr>
              <w:t>. Контроль за выполнением нормативных документов и ведением школьной документации согласно требованиям</w:t>
            </w:r>
          </w:p>
        </w:tc>
      </w:tr>
      <w:tr w:rsidR="00CA43E8" w:rsidRPr="00CA43E8" w14:paraId="45BB760C" w14:textId="77777777" w:rsidTr="00804268">
        <w:trPr>
          <w:trHeight w:val="630"/>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6E7006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707CAE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Реализация программы «Цифровой Казахстан»</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0FF1AE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изучить эффективность созданных условий </w:t>
            </w:r>
            <w:r w:rsidRPr="00CA43E8">
              <w:rPr>
                <w:rFonts w:ascii="Times New Roman" w:eastAsia="Times New Roman" w:hAnsi="Times New Roman"/>
              </w:rPr>
              <w:lastRenderedPageBreak/>
              <w:t xml:space="preserve">для реализации плана цифровизации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5B8628B"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lang w:val="en-US"/>
              </w:rPr>
              <w:lastRenderedPageBreak/>
              <w:t>Цифровые</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t>ресурсы</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lastRenderedPageBreak/>
              <w:t>образоват</w:t>
            </w:r>
            <w:r w:rsidRPr="00CA43E8">
              <w:rPr>
                <w:rFonts w:ascii="Times New Roman" w:eastAsia="Times New Roman" w:hAnsi="Times New Roman"/>
              </w:rPr>
              <w:t>ельного</w:t>
            </w:r>
            <w:proofErr w:type="spellEnd"/>
            <w:r w:rsidRPr="00CA43E8">
              <w:rPr>
                <w:rFonts w:ascii="Times New Roman" w:eastAsia="Times New Roman" w:hAnsi="Times New Roman"/>
              </w:rPr>
              <w:t xml:space="preserve"> </w:t>
            </w:r>
            <w:proofErr w:type="spellStart"/>
            <w:r w:rsidRPr="00CA43E8">
              <w:rPr>
                <w:rFonts w:ascii="Times New Roman" w:eastAsia="Times New Roman" w:hAnsi="Times New Roman"/>
                <w:lang w:val="en-US"/>
              </w:rPr>
              <w:t>процесса</w:t>
            </w:r>
            <w:proofErr w:type="spellEnd"/>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A938A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FF017F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Посещение уроков и </w:t>
            </w:r>
            <w:r w:rsidRPr="00CA43E8">
              <w:rPr>
                <w:rFonts w:ascii="Times New Roman" w:eastAsia="Times New Roman" w:hAnsi="Times New Roman"/>
              </w:rPr>
              <w:lastRenderedPageBreak/>
              <w:t>занятий спецкурсов</w:t>
            </w:r>
          </w:p>
          <w:p w14:paraId="48D3634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анкетирование</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935AE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апрель</w:t>
            </w:r>
          </w:p>
          <w:p w14:paraId="601322C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1-3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2A755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Артемьева Н. Е.</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CE3D81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BE64D5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30D72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2026-2027 </w:t>
            </w:r>
            <w:r w:rsidRPr="00CA43E8">
              <w:rPr>
                <w:rFonts w:ascii="Times New Roman" w:eastAsia="Times New Roman" w:hAnsi="Times New Roman"/>
              </w:rPr>
              <w:lastRenderedPageBreak/>
              <w:t>учебный год</w:t>
            </w:r>
          </w:p>
        </w:tc>
      </w:tr>
      <w:tr w:rsidR="00CA43E8" w:rsidRPr="00CA43E8" w14:paraId="4F02C870" w14:textId="77777777" w:rsidTr="00804268">
        <w:trPr>
          <w:trHeight w:val="630"/>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3AC73A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2</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9DD26C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Проверка тетрадей для </w:t>
            </w:r>
            <w:proofErr w:type="spellStart"/>
            <w:proofErr w:type="gramStart"/>
            <w:r w:rsidRPr="00CA43E8">
              <w:rPr>
                <w:rFonts w:ascii="Times New Roman" w:eastAsia="Times New Roman" w:hAnsi="Times New Roman"/>
              </w:rPr>
              <w:t>суммативных</w:t>
            </w:r>
            <w:proofErr w:type="spellEnd"/>
            <w:r w:rsidRPr="00CA43E8">
              <w:rPr>
                <w:rFonts w:ascii="Times New Roman" w:eastAsia="Times New Roman" w:hAnsi="Times New Roman"/>
              </w:rPr>
              <w:t xml:space="preserve">  работ</w:t>
            </w:r>
            <w:proofErr w:type="gramEnd"/>
            <w:r w:rsidRPr="00CA43E8">
              <w:rPr>
                <w:rFonts w:ascii="Times New Roman" w:eastAsia="Times New Roman" w:hAnsi="Times New Roman"/>
              </w:rPr>
              <w:t xml:space="preserve"> в 4-х классах по казахскому, русскому языку и математике</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4259615" w14:textId="77777777" w:rsidR="00DB0A2F" w:rsidRPr="00CA43E8" w:rsidRDefault="00DB0A2F" w:rsidP="00804268">
            <w:pPr>
              <w:spacing w:after="0" w:line="240" w:lineRule="auto"/>
              <w:rPr>
                <w:rFonts w:ascii="Times New Roman" w:eastAsia="Courier New" w:hAnsi="Times New Roman"/>
              </w:rPr>
            </w:pPr>
            <w:r w:rsidRPr="00CA43E8">
              <w:rPr>
                <w:rFonts w:ascii="Times New Roman" w:eastAsia="Courier New" w:hAnsi="Times New Roman"/>
              </w:rPr>
              <w:t>определить качество работы учителей по выполне</w:t>
            </w:r>
            <w:r w:rsidRPr="00CA43E8">
              <w:rPr>
                <w:rFonts w:ascii="Times New Roman" w:eastAsia="Courier New" w:hAnsi="Times New Roman"/>
              </w:rPr>
              <w:softHyphen/>
              <w:t xml:space="preserve">нию практической части программы, проверке </w:t>
            </w:r>
            <w:proofErr w:type="spellStart"/>
            <w:r w:rsidRPr="00CA43E8">
              <w:rPr>
                <w:rFonts w:ascii="Times New Roman" w:eastAsia="Courier New" w:hAnsi="Times New Roman"/>
              </w:rPr>
              <w:t>суммативных</w:t>
            </w:r>
            <w:proofErr w:type="spellEnd"/>
            <w:r w:rsidRPr="00CA43E8">
              <w:rPr>
                <w:rFonts w:ascii="Times New Roman" w:eastAsia="Courier New" w:hAnsi="Times New Roman"/>
              </w:rPr>
              <w:t xml:space="preserve"> работ и соблюдению норм оценивания, изуче</w:t>
            </w:r>
            <w:r w:rsidRPr="00CA43E8">
              <w:rPr>
                <w:rFonts w:ascii="Times New Roman" w:eastAsia="Courier New" w:hAnsi="Times New Roman"/>
              </w:rPr>
              <w:softHyphen/>
              <w:t>ние системы работы по устранению пробелов в знаниях учащихся и определение степени её эффективности</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FB6BC8"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 xml:space="preserve">Содержание, объём письменных работ, объективность оценки и качество проверки, выполнение программ коррекционной работы. </w:t>
            </w:r>
            <w:proofErr w:type="spellStart"/>
            <w:r w:rsidRPr="00CA43E8">
              <w:rPr>
                <w:rFonts w:ascii="Times New Roman" w:eastAsia="Times New Roman" w:hAnsi="Times New Roman"/>
                <w:lang w:val="en-US"/>
              </w:rPr>
              <w:t>Наличие</w:t>
            </w:r>
            <w:proofErr w:type="spellEnd"/>
            <w:r w:rsidRPr="00CA43E8">
              <w:rPr>
                <w:rFonts w:ascii="Times New Roman" w:eastAsia="Times New Roman" w:hAnsi="Times New Roman"/>
                <w:lang w:val="en-US"/>
              </w:rPr>
              <w:t xml:space="preserve"> </w:t>
            </w:r>
            <w:proofErr w:type="spellStart"/>
            <w:proofErr w:type="gramStart"/>
            <w:r w:rsidRPr="00CA43E8">
              <w:rPr>
                <w:rFonts w:ascii="Times New Roman" w:eastAsia="Times New Roman" w:hAnsi="Times New Roman"/>
                <w:lang w:val="en-US"/>
              </w:rPr>
              <w:t>обратной</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t>связи</w:t>
            </w:r>
            <w:proofErr w:type="spellEnd"/>
            <w:proofErr w:type="gramEnd"/>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862D4C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28A0A0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Анализ качества работы учителей по выполнению практической части программы</w:t>
            </w:r>
            <w:r w:rsidRPr="00CA43E8">
              <w:rPr>
                <w:rFonts w:ascii="Times New Roman" w:eastAsia="Times New Roman" w:hAnsi="Times New Roman"/>
              </w:rPr>
              <w:tab/>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B03EE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апрель</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86A2E3C"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1C7CB078"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768ABFE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3F04E9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малый</w:t>
            </w:r>
          </w:p>
          <w:p w14:paraId="7502E81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B8F9FC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p w14:paraId="1FF0E62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 ПС</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7BAA96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 (по результатам проверки)</w:t>
            </w:r>
          </w:p>
        </w:tc>
      </w:tr>
      <w:tr w:rsidR="00CA43E8" w:rsidRPr="00CA43E8" w14:paraId="28E7B8CE" w14:textId="77777777" w:rsidTr="00804268">
        <w:trPr>
          <w:trHeight w:val="3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38D044AF"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ІI. Контроль за качеством учебного процесса</w:t>
            </w:r>
          </w:p>
        </w:tc>
      </w:tr>
      <w:tr w:rsidR="00CA43E8" w:rsidRPr="00CA43E8" w14:paraId="07837BB8" w14:textId="77777777" w:rsidTr="00804268">
        <w:trPr>
          <w:trHeight w:val="630"/>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CA9786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C7CB86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Обеспечение преемственности в организации УВП в 4 классах </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7BBD92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изучить готовность детей к обучению в основной школе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C85B55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система обучения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08B534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C05AD5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занятий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0D8D74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апрель</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C86AE1"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78B925A2"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1E5A74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ПС (май)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4EDFC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p w14:paraId="76EC9E4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 ПС</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E81E03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 (по результатам проверки)</w:t>
            </w:r>
          </w:p>
        </w:tc>
      </w:tr>
      <w:tr w:rsidR="00CA43E8" w:rsidRPr="00CA43E8" w14:paraId="63664EB6" w14:textId="77777777" w:rsidTr="00804268">
        <w:trPr>
          <w:trHeight w:val="630"/>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A2DFE4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1820CF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Организация обобщающего повторения в 9-х и 11-х классах в целях подготовки к итоговой аттестации и ЕНТ</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537572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изучить </w:t>
            </w:r>
            <w:proofErr w:type="gramStart"/>
            <w:r w:rsidRPr="00CA43E8">
              <w:rPr>
                <w:rFonts w:ascii="Times New Roman" w:eastAsia="Times New Roman" w:hAnsi="Times New Roman"/>
              </w:rPr>
              <w:t>оптимальность  содержания</w:t>
            </w:r>
            <w:proofErr w:type="gramEnd"/>
            <w:r w:rsidRPr="00CA43E8">
              <w:rPr>
                <w:rFonts w:ascii="Times New Roman" w:eastAsia="Times New Roman" w:hAnsi="Times New Roman"/>
              </w:rPr>
              <w:t xml:space="preserve"> и организации обобщающего повторения</w:t>
            </w:r>
            <w:r w:rsidRPr="00CA43E8">
              <w:rPr>
                <w:rFonts w:ascii="Times New Roman" w:eastAsia="Times New Roman" w:hAnsi="Times New Roman"/>
              </w:rPr>
              <w:tab/>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716AE89" w14:textId="77777777" w:rsidR="00DB0A2F" w:rsidRPr="00CA43E8" w:rsidRDefault="00DB0A2F" w:rsidP="00804268">
            <w:pPr>
              <w:spacing w:after="0" w:line="240" w:lineRule="auto"/>
              <w:rPr>
                <w:rFonts w:ascii="Times New Roman" w:eastAsia="Times New Roman" w:hAnsi="Times New Roman"/>
              </w:rPr>
            </w:pPr>
            <w:proofErr w:type="gramStart"/>
            <w:r w:rsidRPr="00CA43E8">
              <w:rPr>
                <w:rFonts w:ascii="Times New Roman" w:eastAsia="Times New Roman" w:hAnsi="Times New Roman"/>
              </w:rPr>
              <w:t>Содержание,  планирование</w:t>
            </w:r>
            <w:proofErr w:type="gramEnd"/>
            <w:r w:rsidRPr="00CA43E8">
              <w:rPr>
                <w:rFonts w:ascii="Times New Roman" w:eastAsia="Times New Roman" w:hAnsi="Times New Roman"/>
              </w:rPr>
              <w:t xml:space="preserve"> и организация обобщающего повторения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C3288E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BBA6B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 (ДСП, КСП) Посещение уроков</w:t>
            </w:r>
          </w:p>
          <w:p w14:paraId="4EF6AFCA"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8C2A9E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апрель </w:t>
            </w:r>
          </w:p>
          <w:p w14:paraId="0EFCF4B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3-4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945A6C4"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201B7835"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58DF5C4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BE3CD2A" w14:textId="6A9A9D18" w:rsidR="00DB0A2F" w:rsidRPr="00CA43E8" w:rsidRDefault="00A53E3B" w:rsidP="00804268">
            <w:pPr>
              <w:spacing w:after="0" w:line="240" w:lineRule="auto"/>
              <w:rPr>
                <w:rFonts w:ascii="Times New Roman" w:eastAsia="Times New Roman" w:hAnsi="Times New Roman"/>
              </w:rPr>
            </w:pPr>
            <w:r>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D426EA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собеседование</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89C689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персональный контроль по выявленным замечаниям</w:t>
            </w:r>
          </w:p>
        </w:tc>
      </w:tr>
      <w:tr w:rsidR="00CA43E8" w:rsidRPr="00CA43E8" w14:paraId="0262972E" w14:textId="77777777" w:rsidTr="00804268">
        <w:trPr>
          <w:trHeight w:val="630"/>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6E689B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53EE78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szCs w:val="24"/>
                <w:lang w:eastAsia="ru-RU"/>
              </w:rPr>
              <w:t xml:space="preserve">Готовность учащихся 5-8, 10 классов </w:t>
            </w:r>
            <w:proofErr w:type="gramStart"/>
            <w:r w:rsidRPr="00CA43E8">
              <w:rPr>
                <w:rFonts w:ascii="Times New Roman" w:eastAsia="Times New Roman" w:hAnsi="Times New Roman"/>
                <w:szCs w:val="24"/>
                <w:lang w:eastAsia="ru-RU"/>
              </w:rPr>
              <w:t>к  промежуточной</w:t>
            </w:r>
            <w:proofErr w:type="gramEnd"/>
            <w:r w:rsidRPr="00CA43E8">
              <w:rPr>
                <w:rFonts w:ascii="Times New Roman" w:eastAsia="Times New Roman" w:hAnsi="Times New Roman"/>
                <w:szCs w:val="24"/>
                <w:lang w:eastAsia="ru-RU"/>
              </w:rPr>
              <w:t xml:space="preserve"> аттестации по казахскому языку</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9453E5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Изучить эффективность системы подготовки учащихся 5-8, 10 </w:t>
            </w:r>
            <w:r w:rsidRPr="00CA43E8">
              <w:rPr>
                <w:rFonts w:ascii="Times New Roman" w:eastAsia="Times New Roman" w:hAnsi="Times New Roman"/>
              </w:rPr>
              <w:lastRenderedPageBreak/>
              <w:t>классов к экзаменам</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076A6E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качество знаний (пробные экзамены)</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EE482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p w14:paraId="6A52141F" w14:textId="77777777" w:rsidR="00DB0A2F" w:rsidRPr="00CA43E8" w:rsidRDefault="00DB0A2F" w:rsidP="00804268">
            <w:pPr>
              <w:spacing w:after="0" w:line="240" w:lineRule="auto"/>
              <w:rPr>
                <w:rFonts w:ascii="Times New Roman" w:eastAsia="Times New Roman" w:hAnsi="Times New Roman"/>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9DAD16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проведение пробных экзаменов, посещение уроков, мониторинг</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AA0956B" w14:textId="77777777" w:rsidR="00DB0A2F" w:rsidRPr="00CA43E8" w:rsidRDefault="00DB0A2F" w:rsidP="00804268">
            <w:pPr>
              <w:spacing w:after="0" w:line="240" w:lineRule="auto"/>
              <w:jc w:val="center"/>
              <w:rPr>
                <w:rFonts w:ascii="Times New Roman" w:eastAsia="Times New Roman" w:hAnsi="Times New Roman"/>
              </w:rPr>
            </w:pPr>
            <w:r w:rsidRPr="00CA43E8">
              <w:rPr>
                <w:rFonts w:ascii="Times New Roman" w:eastAsia="Times New Roman" w:hAnsi="Times New Roman"/>
              </w:rPr>
              <w:t>апрель</w:t>
            </w:r>
          </w:p>
          <w:p w14:paraId="4D90EF6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2-3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3D31D6"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62ADBC67"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E21973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9B2934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2C938D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p w14:paraId="3C96DB2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580F42C7" w14:textId="77777777" w:rsidTr="00804268">
        <w:trPr>
          <w:trHeight w:val="630"/>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B4E66A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9C5BFB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Контрольная </w:t>
            </w:r>
          </w:p>
          <w:p w14:paraId="225870D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диагностика </w:t>
            </w:r>
          </w:p>
          <w:p w14:paraId="35ED21F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адаптации </w:t>
            </w:r>
          </w:p>
          <w:p w14:paraId="653D26B2" w14:textId="77777777" w:rsidR="00DB0A2F" w:rsidRPr="00CA43E8" w:rsidRDefault="00DB0A2F" w:rsidP="00804268">
            <w:pPr>
              <w:spacing w:after="0" w:line="240" w:lineRule="auto"/>
              <w:rPr>
                <w:rFonts w:ascii="Times New Roman" w:eastAsia="Times New Roman" w:hAnsi="Times New Roman"/>
                <w:szCs w:val="24"/>
                <w:lang w:eastAsia="ru-RU"/>
              </w:rPr>
            </w:pPr>
            <w:r w:rsidRPr="00CA43E8">
              <w:rPr>
                <w:rFonts w:ascii="Times New Roman" w:eastAsia="Times New Roman" w:hAnsi="Times New Roman"/>
              </w:rPr>
              <w:t>обучающихся 1-х классов</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602615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оценить </w:t>
            </w:r>
            <w:proofErr w:type="spellStart"/>
            <w:r w:rsidRPr="00CA43E8">
              <w:rPr>
                <w:rFonts w:ascii="Times New Roman" w:eastAsia="Times New Roman" w:hAnsi="Times New Roman"/>
              </w:rPr>
              <w:t>эффективност</w:t>
            </w:r>
            <w:proofErr w:type="spellEnd"/>
          </w:p>
          <w:p w14:paraId="545C346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ь </w:t>
            </w:r>
          </w:p>
          <w:p w14:paraId="7053DE89"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использовани</w:t>
            </w:r>
            <w:proofErr w:type="spellEnd"/>
          </w:p>
          <w:p w14:paraId="5C8D1CA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я условий </w:t>
            </w:r>
          </w:p>
          <w:p w14:paraId="2C91790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образователь</w:t>
            </w:r>
          </w:p>
          <w:p w14:paraId="63DBEDA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ной среды </w:t>
            </w:r>
          </w:p>
          <w:p w14:paraId="07384AA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для учащихся </w:t>
            </w:r>
          </w:p>
          <w:p w14:paraId="1593AFB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1-х классов</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DCA0123"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hAnsi="Times New Roman"/>
              </w:rPr>
              <w:t>Результативност</w:t>
            </w:r>
            <w:proofErr w:type="spellEnd"/>
            <w:r w:rsidRPr="00CA43E8">
              <w:rPr>
                <w:rFonts w:ascii="Times New Roman" w:hAnsi="Times New Roman"/>
              </w:rPr>
              <w:t xml:space="preserve"> ь УВП в 1-х классах Учащиеся 1-х классов, учителя начальных классов </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99A71E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50FC09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диагностика, анкетирование, посещение уроков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85C6AB9" w14:textId="77777777" w:rsidR="00DB0A2F" w:rsidRPr="00CA43E8" w:rsidRDefault="00DB0A2F" w:rsidP="00804268">
            <w:pPr>
              <w:spacing w:after="0" w:line="240" w:lineRule="auto"/>
              <w:jc w:val="center"/>
              <w:rPr>
                <w:rFonts w:ascii="Times New Roman" w:eastAsia="Times New Roman" w:hAnsi="Times New Roman"/>
              </w:rPr>
            </w:pPr>
            <w:r w:rsidRPr="00CA43E8">
              <w:rPr>
                <w:rFonts w:ascii="Times New Roman" w:eastAsia="Times New Roman" w:hAnsi="Times New Roman"/>
              </w:rPr>
              <w:t xml:space="preserve">апрель </w:t>
            </w:r>
          </w:p>
          <w:p w14:paraId="3C771D70" w14:textId="77777777" w:rsidR="00DB0A2F" w:rsidRPr="00CA43E8" w:rsidRDefault="00DB0A2F" w:rsidP="00804268">
            <w:pPr>
              <w:spacing w:after="0" w:line="240" w:lineRule="auto"/>
              <w:jc w:val="center"/>
              <w:rPr>
                <w:rFonts w:ascii="Times New Roman" w:eastAsia="Times New Roman" w:hAnsi="Times New Roman"/>
              </w:rPr>
            </w:pPr>
            <w:r w:rsidRPr="00CA43E8">
              <w:rPr>
                <w:rFonts w:ascii="Times New Roman" w:eastAsia="Times New Roman" w:hAnsi="Times New Roman"/>
              </w:rPr>
              <w:t>4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B1308C"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68A0430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психологи</w:t>
            </w:r>
          </w:p>
          <w:p w14:paraId="67391B8B"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4E28AD3"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педконсилиум</w:t>
            </w:r>
            <w:proofErr w:type="spellEnd"/>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1F486A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CDDE7B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 2026</w:t>
            </w:r>
          </w:p>
        </w:tc>
      </w:tr>
      <w:tr w:rsidR="00CA43E8" w:rsidRPr="00CA43E8" w14:paraId="757030C7" w14:textId="77777777" w:rsidTr="00804268">
        <w:trPr>
          <w:trHeight w:val="4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5C81AA5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b/>
                <w:bCs/>
              </w:rPr>
              <w:t>III. Контроль за работой по восполнению пробелов в знаниях и за работой со слабоуспевающими</w:t>
            </w:r>
          </w:p>
        </w:tc>
      </w:tr>
      <w:tr w:rsidR="00CA43E8" w:rsidRPr="00CA43E8" w14:paraId="05EC886A" w14:textId="77777777" w:rsidTr="00804268">
        <w:trPr>
          <w:trHeight w:val="630"/>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C0C417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3795B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Работа с родителями по оказанию поддержки обучающимся с низкой мотивацией</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8769B1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эффективность работы коллектива по организации работы с родителями</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927A70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система работы классных руководителей по организации обратной связи с родителями обучающихся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13EA44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B32477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мониторинг успеваемости,</w:t>
            </w:r>
          </w:p>
          <w:p w14:paraId="02EC4EC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анкетирование родителей,</w:t>
            </w:r>
          </w:p>
          <w:p w14:paraId="3E96610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собеседование </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A157A1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апрель</w:t>
            </w:r>
          </w:p>
          <w:p w14:paraId="14F919A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2-3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359BA9D"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1458F38D"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33842BE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9457C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5F7CBC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E5249F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2026-2027 учебный год</w:t>
            </w:r>
          </w:p>
        </w:tc>
      </w:tr>
      <w:tr w:rsidR="00CA43E8" w:rsidRPr="00CA43E8" w14:paraId="6F089E4A" w14:textId="77777777" w:rsidTr="00804268">
        <w:trPr>
          <w:trHeight w:val="3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5E39EB66"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bCs/>
              </w:rPr>
              <w:t>I</w:t>
            </w:r>
            <w:r w:rsidRPr="00CA43E8">
              <w:rPr>
                <w:rFonts w:ascii="Times New Roman" w:eastAsia="Times New Roman" w:hAnsi="Times New Roman"/>
                <w:b/>
                <w:lang w:val="en-US"/>
              </w:rPr>
              <w:t xml:space="preserve">V. </w:t>
            </w:r>
            <w:r w:rsidRPr="00CA43E8">
              <w:rPr>
                <w:rFonts w:ascii="Times New Roman" w:eastAsia="Times New Roman" w:hAnsi="Times New Roman"/>
                <w:b/>
              </w:rPr>
              <w:t>Учебно- исследовательская деятельность</w:t>
            </w:r>
          </w:p>
        </w:tc>
      </w:tr>
      <w:tr w:rsidR="00CA43E8" w:rsidRPr="00CA43E8" w14:paraId="05F29C67" w14:textId="77777777" w:rsidTr="00804268">
        <w:trPr>
          <w:trHeight w:val="630"/>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4C97B86" w14:textId="20014ABE" w:rsidR="00DB0A2F" w:rsidRPr="00CA43E8" w:rsidRDefault="00295898"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94A9E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Формирование навыков проектно-исследовательской деятельности у учащихся школы</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4613A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эффективность работы педколлектива по формированию навыков проектно-исследовательской деятельности</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56CAB5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научно-исследовательская деятельность учащихся 1-10 классов (проекты)</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4F5C886"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тематичекий</w:t>
            </w:r>
            <w:proofErr w:type="spellEnd"/>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41AA50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защита научно-исследовательских работ учащихся 1-10 классов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D3AE4E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апрель</w:t>
            </w:r>
          </w:p>
          <w:p w14:paraId="176C2B1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BBDDB89" w14:textId="77777777" w:rsidR="00DB0A2F" w:rsidRPr="00CA43E8" w:rsidRDefault="00DB0A2F" w:rsidP="00804268">
            <w:pPr>
              <w:spacing w:after="0" w:line="240" w:lineRule="auto"/>
              <w:rPr>
                <w:rFonts w:ascii="Times New Roman" w:eastAsia="Times New Roman" w:hAnsi="Times New Roman"/>
              </w:rPr>
            </w:pPr>
            <w:proofErr w:type="spellStart"/>
            <w:proofErr w:type="gram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w:t>
            </w:r>
            <w:proofErr w:type="gramEnd"/>
            <w:r w:rsidRPr="00CA43E8">
              <w:rPr>
                <w:rFonts w:ascii="Times New Roman" w:eastAsia="Times New Roman" w:hAnsi="Times New Roman"/>
              </w:rPr>
              <w:t xml:space="preserve"> К.</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D9BE9D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167ADF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18A693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август 2026</w:t>
            </w:r>
          </w:p>
        </w:tc>
      </w:tr>
      <w:tr w:rsidR="00CA43E8" w:rsidRPr="00CA43E8" w14:paraId="4D80BFD9" w14:textId="77777777" w:rsidTr="00804268">
        <w:trPr>
          <w:trHeight w:val="4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4766CAD9"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V. Контроль за уровнем мастерства и состоянием методической готовности учителя</w:t>
            </w:r>
          </w:p>
        </w:tc>
      </w:tr>
      <w:tr w:rsidR="00CA43E8" w:rsidRPr="00CA43E8" w14:paraId="5ABFD76B" w14:textId="77777777" w:rsidTr="00804268">
        <w:trPr>
          <w:trHeight w:val="630"/>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F4CB99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D78432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Методическая неделя «Педагогический дебют» (открытые уроки молодых специалистов)</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9B3ECB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методический уровень учителей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68D8E0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качество преподавания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F8FC44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комплексный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969576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94B813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апрель </w:t>
            </w:r>
          </w:p>
          <w:p w14:paraId="00A99AB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5A10FA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p w14:paraId="0EE199B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учителя-наставники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D1C01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CC4554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307BBE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2026-2027 учебный год</w:t>
            </w:r>
          </w:p>
        </w:tc>
      </w:tr>
      <w:tr w:rsidR="00CA43E8" w:rsidRPr="00CA43E8" w14:paraId="6BBEA983" w14:textId="77777777" w:rsidTr="00804268">
        <w:trPr>
          <w:trHeight w:val="630"/>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CB8098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B53435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shd w:val="clear" w:color="auto" w:fill="FEFEFE"/>
              </w:rPr>
              <w:t>Практическая реализация темы по самообразованию</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44BF1C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оценить эффективность работы учителей по </w:t>
            </w:r>
            <w:r w:rsidRPr="00CA43E8">
              <w:rPr>
                <w:rFonts w:ascii="Times New Roman" w:eastAsia="Times New Roman" w:hAnsi="Times New Roman"/>
              </w:rPr>
              <w:lastRenderedPageBreak/>
              <w:t>темам самообразования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087DCA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 xml:space="preserve">реализация плана работы по теме </w:t>
            </w:r>
            <w:proofErr w:type="spellStart"/>
            <w:r w:rsidRPr="00CA43E8">
              <w:rPr>
                <w:rFonts w:ascii="Times New Roman" w:eastAsia="Times New Roman" w:hAnsi="Times New Roman"/>
              </w:rPr>
              <w:lastRenderedPageBreak/>
              <w:t>самооразования</w:t>
            </w:r>
            <w:proofErr w:type="spellEnd"/>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727C4D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BB7100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собеседование, анализ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8ED83B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апрель 4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AE2509B"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773B175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руководители МО</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0FB0D9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A45417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DEDED8A" w14:textId="77777777" w:rsidR="00DB0A2F" w:rsidRPr="00CA43E8" w:rsidRDefault="00DB0A2F" w:rsidP="00804268">
            <w:pPr>
              <w:spacing w:after="0" w:line="360" w:lineRule="auto"/>
              <w:rPr>
                <w:rFonts w:ascii="Times New Roman" w:eastAsia="Times New Roman" w:hAnsi="Times New Roman"/>
              </w:rPr>
            </w:pPr>
            <w:r w:rsidRPr="00CA43E8">
              <w:rPr>
                <w:rFonts w:ascii="Times New Roman" w:eastAsia="Times New Roman" w:hAnsi="Times New Roman"/>
              </w:rPr>
              <w:t>сентябрь 2026</w:t>
            </w:r>
          </w:p>
        </w:tc>
      </w:tr>
      <w:tr w:rsidR="00CA43E8" w:rsidRPr="00CA43E8" w14:paraId="3ED5A2E4" w14:textId="77777777" w:rsidTr="00804268">
        <w:trPr>
          <w:trHeight w:val="630"/>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C79F36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D7AECE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Формирование функциональной грамотности у учащихся 4, 5 классов</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FDF9F9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lang w:val="kk-KZ"/>
              </w:rPr>
              <w:t>изучить систему работы учителей по</w:t>
            </w:r>
            <w:r w:rsidRPr="00CA43E8">
              <w:rPr>
                <w:rFonts w:ascii="Times New Roman" w:eastAsia="Times New Roman" w:hAnsi="Times New Roman"/>
              </w:rPr>
              <w:t xml:space="preserve"> организация самостоятельной работы учащихся</w:t>
            </w:r>
            <w:r w:rsidRPr="00CA43E8">
              <w:rPr>
                <w:rFonts w:ascii="Times New Roman" w:eastAsia="Times New Roman" w:hAnsi="Times New Roman"/>
                <w:lang w:val="kk-KZ"/>
              </w:rPr>
              <w:t xml:space="preserve"> 4 классов</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0F9D10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процесс организации самостоятельной работы на уроке</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AD5A2D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D5A22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 проведение "</w:t>
            </w:r>
            <w:proofErr w:type="spellStart"/>
            <w:r w:rsidRPr="00CA43E8">
              <w:rPr>
                <w:rFonts w:ascii="Times New Roman" w:eastAsia="Times New Roman" w:hAnsi="Times New Roman"/>
              </w:rPr>
              <w:t>пробных"уроков</w:t>
            </w:r>
            <w:proofErr w:type="spellEnd"/>
            <w:r w:rsidRPr="00CA43E8">
              <w:rPr>
                <w:rFonts w:ascii="Times New Roman" w:eastAsia="Times New Roman" w:hAnsi="Times New Roman"/>
              </w:rPr>
              <w:t xml:space="preserve"> учителями среднего звена в 4-х классах</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EBB3A2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апрель </w:t>
            </w:r>
          </w:p>
          <w:p w14:paraId="7FB24DE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2-3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641E37"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79E808E8"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55AA9FE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DC4F88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малый ПС (</w:t>
            </w:r>
            <w:proofErr w:type="gramStart"/>
            <w:r w:rsidRPr="00CA43E8">
              <w:rPr>
                <w:rFonts w:ascii="Times New Roman" w:eastAsia="Times New Roman" w:hAnsi="Times New Roman"/>
              </w:rPr>
              <w:t>май  2025</w:t>
            </w:r>
            <w:proofErr w:type="gramEnd"/>
            <w:r w:rsidRPr="00CA43E8">
              <w:rPr>
                <w:rFonts w:ascii="Times New Roman" w:eastAsia="Times New Roman" w:hAnsi="Times New Roman"/>
              </w:rPr>
              <w:t>)</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87EE87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p w14:paraId="17A941D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 ПС</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34FFE2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 (по результатам проверки)</w:t>
            </w:r>
          </w:p>
        </w:tc>
      </w:tr>
      <w:tr w:rsidR="00CA43E8" w:rsidRPr="00CA43E8" w14:paraId="191EBD4D" w14:textId="77777777" w:rsidTr="00804268">
        <w:trPr>
          <w:trHeight w:val="431"/>
        </w:trPr>
        <w:tc>
          <w:tcPr>
            <w:tcW w:w="15615"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24D6C951"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 xml:space="preserve">VІ. Контроль за качеством воспитательного процесса, </w:t>
            </w:r>
            <w:proofErr w:type="spellStart"/>
            <w:r w:rsidRPr="00CA43E8">
              <w:rPr>
                <w:rFonts w:ascii="Times New Roman" w:eastAsia="Times New Roman" w:hAnsi="Times New Roman"/>
                <w:b/>
              </w:rPr>
              <w:t>провед</w:t>
            </w:r>
            <w:proofErr w:type="spellEnd"/>
          </w:p>
          <w:p w14:paraId="5EF5DCA6" w14:textId="77777777" w:rsidR="00DB0A2F" w:rsidRPr="00CA43E8" w:rsidRDefault="00DB0A2F" w:rsidP="00804268">
            <w:pPr>
              <w:spacing w:after="0" w:line="240" w:lineRule="auto"/>
              <w:rPr>
                <w:rFonts w:ascii="Times New Roman" w:eastAsia="Times New Roman" w:hAnsi="Times New Roman"/>
                <w:b/>
              </w:rPr>
            </w:pPr>
            <w:proofErr w:type="spellStart"/>
            <w:r w:rsidRPr="00CA43E8">
              <w:rPr>
                <w:rFonts w:ascii="Times New Roman" w:eastAsia="Times New Roman" w:hAnsi="Times New Roman"/>
                <w:b/>
              </w:rPr>
              <w:t>ением</w:t>
            </w:r>
            <w:proofErr w:type="spellEnd"/>
            <w:r w:rsidRPr="00CA43E8">
              <w:rPr>
                <w:rFonts w:ascii="Times New Roman" w:eastAsia="Times New Roman" w:hAnsi="Times New Roman"/>
                <w:b/>
              </w:rPr>
              <w:t xml:space="preserve"> мероприятий</w:t>
            </w:r>
          </w:p>
        </w:tc>
      </w:tr>
      <w:tr w:rsidR="00CA43E8" w:rsidRPr="00CA43E8" w14:paraId="502D13CF" w14:textId="77777777" w:rsidTr="00804268">
        <w:trPr>
          <w:trHeight w:val="630"/>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50E32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272123"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Посещение классных часов в 5-6 классах</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2F30FA"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Выполнение плана воспитательной работы, соответствие проводимых мероприятий целям воспитания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76CB0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Классные руководители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56934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Фронтальный </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5D8B5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rPr>
              <w:t xml:space="preserve">Изучение документации, соцопрос, посещение </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B7ACC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1-2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6C00CB"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 Смагулова С.Т.</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6755E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5800F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2A19D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 неделя</w:t>
            </w:r>
          </w:p>
        </w:tc>
      </w:tr>
      <w:tr w:rsidR="00CA43E8" w:rsidRPr="00CA43E8" w14:paraId="7254CA4D" w14:textId="77777777" w:rsidTr="00804268">
        <w:trPr>
          <w:trHeight w:val="630"/>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5DBE7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60EC5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Организация работы по реализации проекта «Профориентационное партнерство»</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58A5D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rPr>
              <w:t xml:space="preserve">Оценить, насколько эффективно проект достиг поставленных целей по повышению </w:t>
            </w:r>
            <w:r w:rsidRPr="00CA43E8">
              <w:rPr>
                <w:rFonts w:ascii="Times New Roman" w:hAnsi="Times New Roman"/>
              </w:rPr>
              <w:t>мотивации к обучению через практическое знакомство с различными специальными направлениями.</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DF253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rPr>
              <w:t>Учащиеся 7-11 классов, классные руководители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A2747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5B8EE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rPr>
              <w:t>Изучение документации, соцопрос, мониторинг</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8686F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rPr>
              <w:t>3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F58BE5"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2204D74A"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C3F88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heme="minorHAnsi"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22AAF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06721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 неделя</w:t>
            </w:r>
          </w:p>
        </w:tc>
      </w:tr>
      <w:tr w:rsidR="00CA43E8" w:rsidRPr="00CA43E8" w14:paraId="454E1C5C" w14:textId="77777777" w:rsidTr="00804268">
        <w:trPr>
          <w:trHeight w:val="630"/>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E1F14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3</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F1C34D" w14:textId="77777777" w:rsidR="00DB0A2F" w:rsidRPr="00CA43E8" w:rsidRDefault="00DB0A2F" w:rsidP="00804268">
            <w:pPr>
              <w:spacing w:after="0" w:line="240" w:lineRule="auto"/>
              <w:rPr>
                <w:rFonts w:ascii="Times New Roman" w:hAnsi="Times New Roman"/>
                <w:lang w:eastAsia="ru-RU"/>
              </w:rPr>
            </w:pPr>
            <w:r w:rsidRPr="00CA43E8">
              <w:rPr>
                <w:rFonts w:ascii="Times New Roman" w:hAnsi="Times New Roman"/>
                <w:lang w:eastAsia="ru-RU"/>
              </w:rPr>
              <w:t xml:space="preserve">Организация работы библиотекаря в реализации проекта «Читающая школа -читающая нация» </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DE35A4" w14:textId="77777777" w:rsidR="00DB0A2F" w:rsidRPr="00CA43E8" w:rsidRDefault="00DB0A2F" w:rsidP="00804268">
            <w:pPr>
              <w:spacing w:after="0" w:line="240" w:lineRule="auto"/>
              <w:rPr>
                <w:rFonts w:ascii="Times New Roman" w:hAnsi="Times New Roman"/>
                <w:lang w:eastAsia="ru-RU"/>
              </w:rPr>
            </w:pPr>
            <w:r w:rsidRPr="00CA43E8">
              <w:rPr>
                <w:rFonts w:ascii="Times New Roman" w:hAnsi="Times New Roman"/>
                <w:lang w:eastAsia="ru-RU"/>
              </w:rPr>
              <w:t>Эффективность работы библиотекаря в рамках проекта</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BCB829" w14:textId="77777777" w:rsidR="00DB0A2F" w:rsidRPr="00CA43E8" w:rsidRDefault="00DB0A2F" w:rsidP="00804268">
            <w:pPr>
              <w:spacing w:after="0" w:line="240" w:lineRule="auto"/>
              <w:rPr>
                <w:rFonts w:ascii="Times New Roman" w:hAnsi="Times New Roman"/>
                <w:lang w:eastAsia="ru-RU"/>
              </w:rPr>
            </w:pPr>
            <w:r w:rsidRPr="00CA43E8">
              <w:rPr>
                <w:rFonts w:ascii="Times New Roman" w:hAnsi="Times New Roman"/>
                <w:lang w:eastAsia="ru-RU"/>
              </w:rPr>
              <w:t xml:space="preserve">Выполнение </w:t>
            </w:r>
            <w:proofErr w:type="spellStart"/>
            <w:proofErr w:type="gramStart"/>
            <w:r w:rsidRPr="00CA43E8">
              <w:rPr>
                <w:rFonts w:ascii="Times New Roman" w:hAnsi="Times New Roman"/>
                <w:lang w:eastAsia="ru-RU"/>
              </w:rPr>
              <w:t>проекта«</w:t>
            </w:r>
            <w:proofErr w:type="gramEnd"/>
            <w:r w:rsidRPr="00CA43E8">
              <w:rPr>
                <w:rFonts w:ascii="Times New Roman" w:hAnsi="Times New Roman"/>
                <w:lang w:eastAsia="ru-RU"/>
              </w:rPr>
              <w:t>Читающая</w:t>
            </w:r>
            <w:proofErr w:type="spellEnd"/>
            <w:r w:rsidRPr="00CA43E8">
              <w:rPr>
                <w:rFonts w:ascii="Times New Roman" w:hAnsi="Times New Roman"/>
                <w:lang w:eastAsia="ru-RU"/>
              </w:rPr>
              <w:t xml:space="preserve"> школа -читающая нация»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F1BFC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lang w:eastAsia="ru-RU"/>
              </w:rPr>
              <w:t>фронтальный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58238C" w14:textId="77777777" w:rsidR="00DB0A2F" w:rsidRPr="00CA43E8" w:rsidRDefault="00DB0A2F" w:rsidP="00804268">
            <w:pPr>
              <w:spacing w:after="0" w:line="240" w:lineRule="auto"/>
              <w:rPr>
                <w:rFonts w:ascii="Times New Roman" w:hAnsi="Times New Roman"/>
                <w:lang w:eastAsia="ru-RU"/>
              </w:rPr>
            </w:pPr>
            <w:r w:rsidRPr="00CA43E8">
              <w:rPr>
                <w:rFonts w:ascii="Times New Roman" w:hAnsi="Times New Roman"/>
                <w:lang w:eastAsia="ru-RU"/>
              </w:rPr>
              <w:t xml:space="preserve">Посещение внеклассных мероприятий </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585FF0" w14:textId="77777777" w:rsidR="00DB0A2F" w:rsidRPr="00CA43E8" w:rsidRDefault="00DB0A2F" w:rsidP="00804268">
            <w:pPr>
              <w:spacing w:after="0" w:line="240" w:lineRule="auto"/>
              <w:rPr>
                <w:rFonts w:ascii="Times New Roman" w:hAnsi="Times New Roman"/>
                <w:lang w:eastAsia="ru-RU"/>
              </w:rPr>
            </w:pPr>
            <w:r w:rsidRPr="00CA43E8">
              <w:rPr>
                <w:rFonts w:ascii="Times New Roman" w:hAnsi="Times New Roman"/>
                <w:lang w:eastAsia="ru-RU"/>
              </w:rPr>
              <w:t xml:space="preserve">3 неделя </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656F3B"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Смагулова С.Т.</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68D345"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7DD7AE" w14:textId="77777777" w:rsidR="00DB0A2F" w:rsidRPr="00CA43E8" w:rsidRDefault="00DB0A2F" w:rsidP="00804268">
            <w:pPr>
              <w:spacing w:after="0" w:line="240" w:lineRule="auto"/>
              <w:rPr>
                <w:rFonts w:ascii="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C81156"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4 неделя</w:t>
            </w:r>
          </w:p>
        </w:tc>
      </w:tr>
      <w:tr w:rsidR="00CA43E8" w:rsidRPr="00CA43E8" w14:paraId="38BA01C2" w14:textId="77777777" w:rsidTr="00804268">
        <w:trPr>
          <w:trHeight w:val="630"/>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A2C2A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1324BD" w14:textId="77777777" w:rsidR="00DB0A2F" w:rsidRPr="00CA43E8" w:rsidRDefault="00DB0A2F" w:rsidP="00804268">
            <w:pPr>
              <w:spacing w:after="0" w:line="240" w:lineRule="auto"/>
              <w:rPr>
                <w:rFonts w:ascii="Times New Roman" w:hAnsi="Times New Roman"/>
                <w:lang w:eastAsia="ru-RU"/>
              </w:rPr>
            </w:pPr>
            <w:r w:rsidRPr="00CA43E8">
              <w:rPr>
                <w:rFonts w:ascii="Times New Roman" w:hAnsi="Times New Roman"/>
                <w:lang w:eastAsia="ru-RU"/>
              </w:rPr>
              <w:t xml:space="preserve">Организация работы школы по Гражданской обороне </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7541D8"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Анализ состояния работы и её результативности</w:t>
            </w:r>
          </w:p>
          <w:p w14:paraId="396BFDD8" w14:textId="77777777" w:rsidR="00DB0A2F" w:rsidRPr="00CA43E8" w:rsidRDefault="00DB0A2F" w:rsidP="00804268">
            <w:pPr>
              <w:spacing w:after="0" w:line="240" w:lineRule="auto"/>
              <w:rPr>
                <w:rFonts w:ascii="Times New Roman" w:hAnsi="Times New Roman"/>
                <w:lang w:eastAsia="ru-RU"/>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F62367" w14:textId="77777777" w:rsidR="00DB0A2F" w:rsidRPr="00CA43E8" w:rsidRDefault="00DB0A2F" w:rsidP="00804268">
            <w:pPr>
              <w:spacing w:after="0" w:line="240" w:lineRule="auto"/>
              <w:rPr>
                <w:rFonts w:ascii="Times New Roman" w:hAnsi="Times New Roman"/>
                <w:lang w:eastAsia="ru-RU"/>
              </w:rPr>
            </w:pPr>
            <w:proofErr w:type="spellStart"/>
            <w:r w:rsidRPr="00CA43E8">
              <w:rPr>
                <w:rFonts w:ascii="Times New Roman" w:hAnsi="Times New Roman"/>
                <w:lang w:eastAsia="ru-RU"/>
              </w:rPr>
              <w:t>Учебно</w:t>
            </w:r>
            <w:proofErr w:type="spellEnd"/>
            <w:r w:rsidRPr="00CA43E8">
              <w:rPr>
                <w:rFonts w:ascii="Times New Roman" w:hAnsi="Times New Roman"/>
                <w:lang w:eastAsia="ru-RU"/>
              </w:rPr>
              <w:t xml:space="preserve"> -воспитательный процесс</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B921C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509BFE" w14:textId="77777777" w:rsidR="00DB0A2F" w:rsidRPr="00CA43E8" w:rsidRDefault="00DB0A2F" w:rsidP="00804268">
            <w:pPr>
              <w:spacing w:after="0" w:line="240" w:lineRule="auto"/>
              <w:rPr>
                <w:rFonts w:ascii="Times New Roman" w:hAnsi="Times New Roman"/>
                <w:lang w:eastAsia="ru-RU"/>
              </w:rPr>
            </w:pPr>
            <w:r w:rsidRPr="00CA43E8">
              <w:rPr>
                <w:rFonts w:ascii="Times New Roman" w:hAnsi="Times New Roman"/>
              </w:rPr>
              <w:t xml:space="preserve">Система мероприятий, документация </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7D1F90" w14:textId="77777777" w:rsidR="00DB0A2F" w:rsidRPr="00CA43E8" w:rsidRDefault="00DB0A2F" w:rsidP="00804268">
            <w:pPr>
              <w:spacing w:after="0" w:line="240" w:lineRule="auto"/>
              <w:rPr>
                <w:rFonts w:ascii="Times New Roman" w:hAnsi="Times New Roman"/>
                <w:lang w:eastAsia="ru-RU"/>
              </w:rPr>
            </w:pPr>
            <w:r w:rsidRPr="00CA43E8">
              <w:rPr>
                <w:rFonts w:ascii="Times New Roman" w:hAnsi="Times New Roman"/>
              </w:rPr>
              <w:t>1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30AB4F"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28C0ED"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7E2C06" w14:textId="77777777" w:rsidR="00DB0A2F" w:rsidRPr="00CA43E8" w:rsidRDefault="00DB0A2F" w:rsidP="00804268">
            <w:pPr>
              <w:spacing w:after="0" w:line="240" w:lineRule="auto"/>
              <w:rPr>
                <w:rFonts w:ascii="Times New Roman" w:hAnsi="Times New Roman"/>
              </w:rPr>
            </w:pPr>
            <w:r w:rsidRPr="00CA43E8">
              <w:rPr>
                <w:rFonts w:ascii="Times New Roman" w:eastAsia="Times New Roman" w:hAnsi="Times New Roman"/>
              </w:rPr>
              <w:t>информационно-аналитич</w:t>
            </w:r>
            <w:r w:rsidRPr="00CA43E8">
              <w:rPr>
                <w:rFonts w:ascii="Times New Roman" w:eastAsia="Times New Roman" w:hAnsi="Times New Roman"/>
              </w:rPr>
              <w:lastRenderedPageBreak/>
              <w:t>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6BB98C"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lastRenderedPageBreak/>
              <w:t>4 неделя</w:t>
            </w:r>
          </w:p>
        </w:tc>
      </w:tr>
      <w:tr w:rsidR="00DB0A2F" w:rsidRPr="00CA43E8" w14:paraId="2E82B43B" w14:textId="77777777" w:rsidTr="00804268">
        <w:trPr>
          <w:trHeight w:val="630"/>
        </w:trPr>
        <w:tc>
          <w:tcPr>
            <w:tcW w:w="5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E2376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5</w:t>
            </w:r>
          </w:p>
        </w:tc>
        <w:tc>
          <w:tcPr>
            <w:tcW w:w="24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747902" w14:textId="77777777" w:rsidR="00DB0A2F" w:rsidRPr="00CA43E8" w:rsidRDefault="00DB0A2F" w:rsidP="00804268">
            <w:pPr>
              <w:spacing w:after="0" w:line="240" w:lineRule="auto"/>
              <w:rPr>
                <w:rFonts w:ascii="Times New Roman" w:hAnsi="Times New Roman"/>
                <w:lang w:eastAsia="ru-RU"/>
              </w:rPr>
            </w:pPr>
            <w:r w:rsidRPr="00CA43E8">
              <w:rPr>
                <w:rFonts w:ascii="Times New Roman" w:hAnsi="Times New Roman"/>
                <w:lang w:eastAsia="ru-RU"/>
              </w:rPr>
              <w:t>Организация работы по профилактике рационального питания</w:t>
            </w:r>
          </w:p>
        </w:tc>
        <w:tc>
          <w:tcPr>
            <w:tcW w:w="212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530E9A" w14:textId="77777777" w:rsidR="00DB0A2F" w:rsidRPr="00CA43E8" w:rsidRDefault="00DB0A2F" w:rsidP="00804268">
            <w:pPr>
              <w:spacing w:after="0" w:line="240" w:lineRule="auto"/>
              <w:rPr>
                <w:rFonts w:ascii="Times New Roman" w:hAnsi="Times New Roman"/>
                <w:lang w:eastAsia="ru-RU"/>
              </w:rPr>
            </w:pPr>
            <w:r w:rsidRPr="00CA43E8">
              <w:rPr>
                <w:rFonts w:ascii="Times New Roman" w:hAnsi="Times New Roman"/>
              </w:rPr>
              <w:t>Эффективность работы по пропаганде правильного питания</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6411B8" w14:textId="77777777" w:rsidR="00DB0A2F" w:rsidRPr="00CA43E8" w:rsidRDefault="00DB0A2F" w:rsidP="00804268">
            <w:pPr>
              <w:spacing w:after="0" w:line="240" w:lineRule="auto"/>
              <w:rPr>
                <w:rFonts w:ascii="Times New Roman" w:hAnsi="Times New Roman"/>
                <w:lang w:eastAsia="ru-RU"/>
              </w:rPr>
            </w:pPr>
            <w:r w:rsidRPr="00CA43E8">
              <w:rPr>
                <w:rFonts w:ascii="Times New Roman" w:hAnsi="Times New Roman"/>
                <w:lang w:eastAsia="ru-RU"/>
              </w:rPr>
              <w:t>Организация питания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08AFA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персональный</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46DA5B" w14:textId="77777777" w:rsidR="00DB0A2F" w:rsidRPr="00CA43E8" w:rsidRDefault="00DB0A2F" w:rsidP="00804268">
            <w:pPr>
              <w:spacing w:after="0" w:line="240" w:lineRule="auto"/>
              <w:rPr>
                <w:rFonts w:ascii="Times New Roman" w:hAnsi="Times New Roman"/>
                <w:lang w:eastAsia="ru-RU"/>
              </w:rPr>
            </w:pPr>
            <w:r w:rsidRPr="00CA43E8">
              <w:rPr>
                <w:rFonts w:ascii="Times New Roman" w:hAnsi="Times New Roman"/>
              </w:rPr>
              <w:t>Система мероприятий, документация, мониторинг, анкетирования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339C3D" w14:textId="77777777" w:rsidR="00DB0A2F" w:rsidRPr="00CA43E8" w:rsidRDefault="00DB0A2F" w:rsidP="00804268">
            <w:pPr>
              <w:spacing w:after="0" w:line="240" w:lineRule="auto"/>
              <w:rPr>
                <w:rFonts w:ascii="Times New Roman" w:hAnsi="Times New Roman"/>
                <w:lang w:eastAsia="ru-RU"/>
              </w:rPr>
            </w:pPr>
            <w:r w:rsidRPr="00CA43E8">
              <w:rPr>
                <w:rFonts w:ascii="Times New Roman" w:hAnsi="Times New Roman"/>
              </w:rPr>
              <w:t>1 неделя</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FDBF6F"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A5AEB0"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2B539B" w14:textId="77777777" w:rsidR="00DB0A2F" w:rsidRPr="00CA43E8" w:rsidRDefault="00DB0A2F" w:rsidP="00804268">
            <w:pPr>
              <w:spacing w:after="0" w:line="240" w:lineRule="auto"/>
              <w:rPr>
                <w:rFonts w:ascii="Times New Roman" w:hAnsi="Times New Roman"/>
              </w:rPr>
            </w:pPr>
            <w:r w:rsidRPr="00CA43E8">
              <w:rPr>
                <w:rFonts w:ascii="Times New Roman" w:eastAsia="Times New Roman" w:hAnsi="Times New Roman"/>
              </w:rPr>
              <w:t>информационно-аналитическая справка</w:t>
            </w:r>
          </w:p>
        </w:tc>
        <w:tc>
          <w:tcPr>
            <w:tcW w:w="10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332797"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4 неделя</w:t>
            </w:r>
          </w:p>
        </w:tc>
      </w:tr>
    </w:tbl>
    <w:p w14:paraId="67491652" w14:textId="77777777" w:rsidR="00DB0A2F" w:rsidRPr="00CA43E8" w:rsidRDefault="00DB0A2F" w:rsidP="00DB0A2F">
      <w:pPr>
        <w:spacing w:after="0" w:line="240" w:lineRule="auto"/>
        <w:jc w:val="center"/>
        <w:rPr>
          <w:rFonts w:ascii="Times New Roman" w:eastAsia="Times New Roman" w:hAnsi="Times New Roman"/>
          <w:b/>
          <w:bCs/>
        </w:rPr>
      </w:pPr>
    </w:p>
    <w:p w14:paraId="79EA2E4A" w14:textId="77777777" w:rsidR="00DB0A2F" w:rsidRPr="00CA43E8" w:rsidRDefault="00DB0A2F" w:rsidP="00DB0A2F">
      <w:pPr>
        <w:spacing w:after="0" w:line="240" w:lineRule="auto"/>
        <w:jc w:val="center"/>
        <w:rPr>
          <w:rFonts w:ascii="Times New Roman" w:eastAsia="Times New Roman" w:hAnsi="Times New Roman"/>
          <w:sz w:val="24"/>
          <w:szCs w:val="24"/>
        </w:rPr>
      </w:pPr>
      <w:r w:rsidRPr="00CA43E8">
        <w:rPr>
          <w:rFonts w:ascii="Times New Roman" w:eastAsia="Times New Roman" w:hAnsi="Times New Roman"/>
          <w:b/>
          <w:bCs/>
          <w:sz w:val="24"/>
          <w:szCs w:val="24"/>
        </w:rPr>
        <w:t>МАЙ</w:t>
      </w:r>
    </w:p>
    <w:tbl>
      <w:tblPr>
        <w:tblW w:w="156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600" w:firstRow="0" w:lastRow="0" w:firstColumn="0" w:lastColumn="0" w:noHBand="1" w:noVBand="1"/>
      </w:tblPr>
      <w:tblGrid>
        <w:gridCol w:w="531"/>
        <w:gridCol w:w="2291"/>
        <w:gridCol w:w="2246"/>
        <w:gridCol w:w="1700"/>
        <w:gridCol w:w="992"/>
        <w:gridCol w:w="1700"/>
        <w:gridCol w:w="1134"/>
        <w:gridCol w:w="1842"/>
        <w:gridCol w:w="992"/>
        <w:gridCol w:w="1134"/>
        <w:gridCol w:w="1098"/>
      </w:tblGrid>
      <w:tr w:rsidR="00CA43E8" w:rsidRPr="00CA43E8" w14:paraId="10FDD628" w14:textId="77777777" w:rsidTr="00804268">
        <w:trPr>
          <w:cantSplit/>
          <w:trHeight w:val="1657"/>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27FEB94E"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 п/п</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7217B8E1"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Тема контроля</w:t>
            </w: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131C7DE3"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Цель контроля</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4716218A"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Объект контроля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37118E30"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Вид контроля</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3788A639"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Методика</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105DA9EF"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Сроки выполнения</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hideMark/>
          </w:tcPr>
          <w:p w14:paraId="744CE567" w14:textId="77777777" w:rsidR="00DB0A2F" w:rsidRPr="00CA43E8" w:rsidRDefault="00DB0A2F" w:rsidP="00804268">
            <w:pPr>
              <w:spacing w:after="0" w:line="240" w:lineRule="auto"/>
              <w:jc w:val="center"/>
              <w:rPr>
                <w:rFonts w:ascii="Times New Roman" w:eastAsia="Times New Roman" w:hAnsi="Times New Roman"/>
                <w:b/>
              </w:rPr>
            </w:pPr>
            <w:r w:rsidRPr="00CA43E8">
              <w:rPr>
                <w:rFonts w:ascii="Times New Roman" w:eastAsia="Times New Roman" w:hAnsi="Times New Roman"/>
                <w:b/>
              </w:rPr>
              <w:t>Ответственные</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4509875F"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Место рассмотрения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199B112B"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Управленческое решение</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extDirection w:val="btLr"/>
            <w:vAlign w:val="center"/>
            <w:hideMark/>
          </w:tcPr>
          <w:p w14:paraId="6CEE674D" w14:textId="77777777" w:rsidR="00DB0A2F" w:rsidRPr="00CA43E8" w:rsidRDefault="00DB0A2F" w:rsidP="00804268">
            <w:pPr>
              <w:spacing w:after="0" w:line="240" w:lineRule="auto"/>
              <w:ind w:right="113"/>
              <w:jc w:val="center"/>
              <w:rPr>
                <w:rFonts w:ascii="Times New Roman" w:eastAsia="Times New Roman" w:hAnsi="Times New Roman"/>
                <w:b/>
              </w:rPr>
            </w:pPr>
            <w:r w:rsidRPr="00CA43E8">
              <w:rPr>
                <w:rFonts w:ascii="Times New Roman" w:eastAsia="Times New Roman" w:hAnsi="Times New Roman"/>
                <w:b/>
              </w:rPr>
              <w:t>Вторичный контроль</w:t>
            </w:r>
          </w:p>
        </w:tc>
      </w:tr>
      <w:tr w:rsidR="00CA43E8" w:rsidRPr="00CA43E8" w14:paraId="22F2E758" w14:textId="77777777" w:rsidTr="00804268">
        <w:trPr>
          <w:trHeight w:val="331"/>
        </w:trPr>
        <w:tc>
          <w:tcPr>
            <w:tcW w:w="15660"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750D86A2"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hAnsi="Times New Roman"/>
                <w:b/>
                <w:bCs/>
              </w:rPr>
              <w:t>І. Контроль за выполнением нормативных документов и ведением школьной документации согласно требованиям</w:t>
            </w:r>
          </w:p>
        </w:tc>
      </w:tr>
      <w:tr w:rsidR="00CA43E8" w:rsidRPr="00CA43E8" w14:paraId="73AB2357" w14:textId="77777777" w:rsidTr="00804268">
        <w:trPr>
          <w:trHeight w:val="630"/>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BA1E36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C9E98DF" w14:textId="77777777" w:rsidR="00DB0A2F" w:rsidRPr="00CA43E8" w:rsidRDefault="00DB0A2F" w:rsidP="00804268">
            <w:pPr>
              <w:spacing w:after="0" w:line="240" w:lineRule="auto"/>
              <w:jc w:val="both"/>
              <w:rPr>
                <w:rFonts w:ascii="Times New Roman" w:eastAsia="Times New Roman" w:hAnsi="Times New Roman"/>
              </w:rPr>
            </w:pPr>
            <w:r w:rsidRPr="00CA43E8">
              <w:rPr>
                <w:rFonts w:ascii="Times New Roman" w:eastAsia="Times New Roman" w:hAnsi="Times New Roman"/>
                <w:lang w:eastAsia="ru-RU"/>
              </w:rPr>
              <w:t xml:space="preserve">Итоговая аттестация обучающихся 9-х и 11-х классов. </w:t>
            </w: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B5B9FC5" w14:textId="77777777" w:rsidR="00DB0A2F" w:rsidRPr="00CA43E8" w:rsidRDefault="00DB0A2F" w:rsidP="00804268">
            <w:pPr>
              <w:spacing w:after="0" w:line="240" w:lineRule="auto"/>
              <w:rPr>
                <w:rFonts w:ascii="Times New Roman" w:eastAsia="Times New Roman" w:hAnsi="Times New Roman"/>
                <w:lang w:eastAsia="ru-RU"/>
              </w:rPr>
            </w:pPr>
            <w:r w:rsidRPr="00CA43E8">
              <w:rPr>
                <w:rFonts w:ascii="Times New Roman" w:eastAsia="Times New Roman" w:hAnsi="Times New Roman"/>
                <w:lang w:eastAsia="ru-RU"/>
              </w:rPr>
              <w:t xml:space="preserve">проконтролировать исполнение приказа МОН РК №125 от 18 марта 2008 года «Об утверждении Типовых правил текущего </w:t>
            </w:r>
            <w:proofErr w:type="gramStart"/>
            <w:r w:rsidRPr="00CA43E8">
              <w:rPr>
                <w:rFonts w:ascii="Times New Roman" w:eastAsia="Times New Roman" w:hAnsi="Times New Roman"/>
                <w:lang w:eastAsia="ru-RU"/>
              </w:rPr>
              <w:t>контроля  успеваемости</w:t>
            </w:r>
            <w:proofErr w:type="gramEnd"/>
            <w:r w:rsidRPr="00CA43E8">
              <w:rPr>
                <w:rFonts w:ascii="Times New Roman" w:eastAsia="Times New Roman" w:hAnsi="Times New Roman"/>
                <w:lang w:eastAsia="ru-RU"/>
              </w:rPr>
              <w:t xml:space="preserve">… (с изменением, внесенным приказом Министра </w:t>
            </w:r>
          </w:p>
          <w:p w14:paraId="250D0CA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lang w:eastAsia="ru-RU"/>
              </w:rPr>
              <w:t>просвещения Республики Казахстан от 13.04.2023 г. № 96)»</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0AC26F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lang w:eastAsia="ru-RU"/>
              </w:rPr>
              <w:t>Организация выпускных экзаменов, государственных выпускных экзаменов, объективность итоговой аттестации за год</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5F643C" w14:textId="77777777" w:rsidR="00DB0A2F" w:rsidRPr="00CA43E8" w:rsidRDefault="00DB0A2F" w:rsidP="00804268">
            <w:pPr>
              <w:spacing w:after="0" w:line="240" w:lineRule="auto"/>
              <w:jc w:val="center"/>
              <w:rPr>
                <w:rFonts w:ascii="Times New Roman" w:eastAsia="Times New Roman" w:hAnsi="Times New Roman"/>
              </w:rPr>
            </w:pPr>
            <w:r w:rsidRPr="00CA43E8">
              <w:rPr>
                <w:rFonts w:ascii="Times New Roman" w:eastAsia="Times New Roman" w:hAnsi="Times New Roman"/>
              </w:rPr>
              <w:t>тематический</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1954CD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Мониторинг организации итоговой аттестации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B1500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85930A2"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0AB80E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p w14:paraId="3E7C234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ПС (июнь)</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618DE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88E3C46" w14:textId="77777777" w:rsidR="00DB0A2F" w:rsidRPr="00CA43E8" w:rsidRDefault="00DB0A2F" w:rsidP="00804268">
            <w:pPr>
              <w:rPr>
                <w:rFonts w:ascii="Times New Roman" w:eastAsia="Times New Roman" w:hAnsi="Times New Roman"/>
              </w:rPr>
            </w:pPr>
          </w:p>
        </w:tc>
      </w:tr>
      <w:tr w:rsidR="00CA43E8" w:rsidRPr="00CA43E8" w14:paraId="6C806BA4" w14:textId="77777777" w:rsidTr="00804268">
        <w:trPr>
          <w:trHeight w:val="630"/>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777BF9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7FE990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Своевременность и качество заполнения журналов. Проверка журналов внеклассной работы</w:t>
            </w:r>
            <w:r w:rsidRPr="00CA43E8">
              <w:rPr>
                <w:rFonts w:ascii="Times New Roman" w:eastAsia="Times New Roman" w:hAnsi="Times New Roman"/>
              </w:rPr>
              <w:tab/>
            </w: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D41040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проконтролировать выполнение программ за 2023-2023 учебный год,</w:t>
            </w:r>
          </w:p>
          <w:p w14:paraId="62441E4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выявление основных недочётов в работе по оформлению журналов</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4ADAF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электронные журналы</w:t>
            </w:r>
            <w:r w:rsidRPr="00CA43E8">
              <w:rPr>
                <w:rFonts w:ascii="Times New Roman" w:eastAsia="Times New Roman" w:hAnsi="Times New Roman"/>
              </w:rPr>
              <w:tab/>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4C0218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9D24CE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3DCD0C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p w14:paraId="0941FEC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3-4 неделя</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3D77FF1"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3D54191E"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5E54623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p w14:paraId="6648113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Артемьева Н. Е.</w:t>
            </w:r>
          </w:p>
          <w:p w14:paraId="75CA8C1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Смагулова С. Т.</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66DC91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CC7625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Информационная справка</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13D934" w14:textId="77777777" w:rsidR="00DB0A2F" w:rsidRPr="00CA43E8" w:rsidRDefault="00DB0A2F" w:rsidP="00804268">
            <w:pPr>
              <w:spacing w:after="0" w:line="240" w:lineRule="auto"/>
              <w:rPr>
                <w:rFonts w:ascii="Times New Roman" w:eastAsia="Times New Roman" w:hAnsi="Times New Roman"/>
              </w:rPr>
            </w:pPr>
          </w:p>
        </w:tc>
      </w:tr>
      <w:tr w:rsidR="00CA43E8" w:rsidRPr="00CA43E8" w14:paraId="5F5B365E" w14:textId="77777777" w:rsidTr="00804268">
        <w:trPr>
          <w:trHeight w:val="630"/>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5AE64E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3</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E626C6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Содержание </w:t>
            </w:r>
            <w:proofErr w:type="gramStart"/>
            <w:r w:rsidRPr="00CA43E8">
              <w:rPr>
                <w:rFonts w:ascii="Times New Roman" w:eastAsia="Times New Roman" w:hAnsi="Times New Roman"/>
              </w:rPr>
              <w:t>и  анализ</w:t>
            </w:r>
            <w:proofErr w:type="gramEnd"/>
            <w:r w:rsidRPr="00CA43E8">
              <w:rPr>
                <w:rFonts w:ascii="Times New Roman" w:eastAsia="Times New Roman" w:hAnsi="Times New Roman"/>
              </w:rPr>
              <w:t xml:space="preserve"> </w:t>
            </w:r>
            <w:proofErr w:type="spellStart"/>
            <w:r w:rsidRPr="00CA43E8">
              <w:rPr>
                <w:rFonts w:ascii="Times New Roman" w:eastAsia="Times New Roman" w:hAnsi="Times New Roman"/>
              </w:rPr>
              <w:t>суммативного</w:t>
            </w:r>
            <w:proofErr w:type="spellEnd"/>
            <w:r w:rsidRPr="00CA43E8">
              <w:rPr>
                <w:rFonts w:ascii="Times New Roman" w:eastAsia="Times New Roman" w:hAnsi="Times New Roman"/>
              </w:rPr>
              <w:t xml:space="preserve"> оценивания за 4 четверть. Соблюдение принципов академической честности при проведении СОЧ </w:t>
            </w: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E58DE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Проверить соответствие аналитических форм Приказу МОН РК 472 от 16.09.2021 </w:t>
            </w:r>
            <w:proofErr w:type="gramStart"/>
            <w:r w:rsidRPr="00CA43E8">
              <w:rPr>
                <w:rFonts w:ascii="Times New Roman" w:eastAsia="Times New Roman" w:hAnsi="Times New Roman"/>
              </w:rPr>
              <w:t>года  «</w:t>
            </w:r>
            <w:proofErr w:type="gramEnd"/>
            <w:r w:rsidRPr="00CA43E8">
              <w:rPr>
                <w:rFonts w:ascii="Times New Roman" w:eastAsia="Times New Roman" w:hAnsi="Times New Roman"/>
              </w:rPr>
              <w:t xml:space="preserve">Об утверждении Перечня документов…», оценить качество анализа СОЧ, СОР, </w:t>
            </w:r>
          </w:p>
          <w:p w14:paraId="018097C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соответствие содержания и дескрипторов требованиям учебных программ, ДСП и ГОСО</w:t>
            </w:r>
          </w:p>
          <w:p w14:paraId="3D4B791F" w14:textId="77777777" w:rsidR="00DB0A2F" w:rsidRPr="00CA43E8" w:rsidRDefault="00DB0A2F" w:rsidP="00804268">
            <w:pPr>
              <w:spacing w:after="0" w:line="240" w:lineRule="auto"/>
              <w:rPr>
                <w:rFonts w:ascii="Times New Roman" w:eastAsia="Times New Roman" w:hAnsi="Times New Roman"/>
              </w:rPr>
            </w:pP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37278B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материалы СОЧ, СОР</w:t>
            </w:r>
          </w:p>
          <w:p w14:paraId="298D8C3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сведения об анализе СОР, СОЧ</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6484F3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персональный</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F134D1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 посещение уроков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28144F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p w14:paraId="643FC13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E48D88"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 </w:t>
            </w:r>
          </w:p>
          <w:p w14:paraId="671694D6"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 Тюменева Р. А.</w:t>
            </w:r>
          </w:p>
          <w:p w14:paraId="6858CE7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Артемьева Н. Е. </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1F5038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F94D4D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информационная справка </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BB5250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 -</w:t>
            </w:r>
          </w:p>
        </w:tc>
      </w:tr>
      <w:tr w:rsidR="00CA43E8" w:rsidRPr="00CA43E8" w14:paraId="1573F959" w14:textId="77777777" w:rsidTr="00804268">
        <w:trPr>
          <w:trHeight w:val="630"/>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9419B6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4F37D6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Оформление и выдача документов строгой отчетности</w:t>
            </w: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1FDBF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соответствие выставления оценок в аттестаты об окончании </w:t>
            </w:r>
            <w:proofErr w:type="gramStart"/>
            <w:r w:rsidRPr="00CA43E8">
              <w:rPr>
                <w:rFonts w:ascii="Times New Roman" w:eastAsia="Times New Roman" w:hAnsi="Times New Roman"/>
              </w:rPr>
              <w:t>основной  школы</w:t>
            </w:r>
            <w:proofErr w:type="gramEnd"/>
            <w:r w:rsidRPr="00CA43E8">
              <w:rPr>
                <w:rFonts w:ascii="Times New Roman" w:eastAsia="Times New Roman" w:hAnsi="Times New Roman"/>
              </w:rPr>
              <w:t xml:space="preserve"> и аттестаты о среднем образовании и оценок в эл журналах</w:t>
            </w:r>
          </w:p>
          <w:p w14:paraId="2D45BDD7" w14:textId="77777777" w:rsidR="00DB0A2F" w:rsidRPr="00CA43E8" w:rsidRDefault="00DB0A2F" w:rsidP="00804268">
            <w:pPr>
              <w:spacing w:after="0" w:line="240" w:lineRule="auto"/>
              <w:rPr>
                <w:rFonts w:ascii="Times New Roman" w:eastAsia="Times New Roman" w:hAnsi="Times New Roman"/>
              </w:rPr>
            </w:pP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909C4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электронные журналы, документы об образовании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C8FC7B"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lang w:val="en-US"/>
              </w:rPr>
              <w:t>тематический</w:t>
            </w:r>
            <w:proofErr w:type="spellEnd"/>
          </w:p>
          <w:p w14:paraId="068AD19B" w14:textId="77777777" w:rsidR="00DB0A2F" w:rsidRPr="00CA43E8" w:rsidRDefault="00DB0A2F" w:rsidP="00804268">
            <w:pPr>
              <w:spacing w:after="0" w:line="240" w:lineRule="auto"/>
              <w:rPr>
                <w:rFonts w:ascii="Times New Roman" w:eastAsia="Times New Roman" w:hAnsi="Times New Roman"/>
              </w:rPr>
            </w:pPr>
          </w:p>
          <w:p w14:paraId="1697CF66" w14:textId="77777777" w:rsidR="00DB0A2F" w:rsidRPr="00CA43E8" w:rsidRDefault="00DB0A2F" w:rsidP="00804268">
            <w:pPr>
              <w:spacing w:after="0" w:line="240" w:lineRule="auto"/>
              <w:rPr>
                <w:rFonts w:ascii="Times New Roman" w:eastAsia="Times New Roman" w:hAnsi="Times New Roman"/>
              </w:rPr>
            </w:pP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8FC365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изучение документации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BDDA4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 - июнь</w:t>
            </w:r>
          </w:p>
          <w:p w14:paraId="346CEAB5" w14:textId="77777777" w:rsidR="00DB0A2F" w:rsidRPr="00CA43E8" w:rsidRDefault="00DB0A2F" w:rsidP="00804268">
            <w:pPr>
              <w:spacing w:after="0" w:line="240" w:lineRule="auto"/>
              <w:rPr>
                <w:rFonts w:ascii="Times New Roman" w:eastAsia="Times New Roman" w:hAnsi="Times New Roman"/>
              </w:rPr>
            </w:pP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74EBB5"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0D836350"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859E6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p w14:paraId="151A7A9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комиссия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3DD839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акт</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0D188F" w14:textId="77777777" w:rsidR="00DB0A2F" w:rsidRPr="00CA43E8" w:rsidRDefault="00DB0A2F" w:rsidP="00804268">
            <w:pPr>
              <w:spacing w:after="0" w:line="240" w:lineRule="auto"/>
              <w:rPr>
                <w:rFonts w:ascii="Times New Roman" w:eastAsia="Times New Roman" w:hAnsi="Times New Roman"/>
              </w:rPr>
            </w:pPr>
          </w:p>
        </w:tc>
      </w:tr>
      <w:tr w:rsidR="00CA43E8" w:rsidRPr="00CA43E8" w14:paraId="0FCEF1E2" w14:textId="77777777" w:rsidTr="00804268">
        <w:trPr>
          <w:trHeight w:val="331"/>
        </w:trPr>
        <w:tc>
          <w:tcPr>
            <w:tcW w:w="15660"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1D31852E"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ІI. Контроль за качеством учебного процесса</w:t>
            </w:r>
          </w:p>
        </w:tc>
      </w:tr>
      <w:tr w:rsidR="00CA43E8" w:rsidRPr="00CA43E8" w14:paraId="3EAA0AA4" w14:textId="77777777" w:rsidTr="00804268">
        <w:trPr>
          <w:trHeight w:val="630"/>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122191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A0EE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Выполнение рекомендации МП по 1, 5, 10 классам </w:t>
            </w:r>
          </w:p>
          <w:p w14:paraId="3C89A10F" w14:textId="77777777" w:rsidR="00DB0A2F" w:rsidRPr="00CA43E8" w:rsidRDefault="00DB0A2F" w:rsidP="00804268">
            <w:pPr>
              <w:spacing w:after="0" w:line="240" w:lineRule="auto"/>
              <w:rPr>
                <w:rFonts w:ascii="Times New Roman" w:eastAsia="Times New Roman" w:hAnsi="Times New Roman"/>
              </w:rPr>
            </w:pP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F495B1" w14:textId="77777777" w:rsidR="00DB0A2F" w:rsidRPr="00CA43E8" w:rsidRDefault="00DB0A2F" w:rsidP="00F01DEE">
            <w:pPr>
              <w:numPr>
                <w:ilvl w:val="0"/>
                <w:numId w:val="41"/>
              </w:numPr>
              <w:spacing w:after="0" w:line="240" w:lineRule="auto"/>
              <w:ind w:left="0" w:hanging="223"/>
              <w:contextualSpacing/>
              <w:jc w:val="both"/>
              <w:rPr>
                <w:rFonts w:ascii="Times New Roman" w:eastAsia="Times New Roman" w:hAnsi="Times New Roman"/>
                <w:lang w:eastAsia="ru-RU"/>
              </w:rPr>
            </w:pPr>
            <w:r w:rsidRPr="00CA43E8">
              <w:rPr>
                <w:rFonts w:ascii="Times New Roman" w:eastAsia="Times New Roman" w:hAnsi="Times New Roman"/>
                <w:lang w:eastAsia="ru-RU"/>
              </w:rPr>
              <w:t>откорректировать деятельность педагогов по совершенствованию УВП, проверить соблюдение рекомендаций ПС</w:t>
            </w:r>
          </w:p>
          <w:p w14:paraId="701F6796" w14:textId="77777777" w:rsidR="00DB0A2F" w:rsidRPr="00CA43E8" w:rsidRDefault="00DB0A2F" w:rsidP="00F01DEE">
            <w:pPr>
              <w:numPr>
                <w:ilvl w:val="0"/>
                <w:numId w:val="41"/>
              </w:numPr>
              <w:spacing w:after="0" w:line="240" w:lineRule="auto"/>
              <w:ind w:left="0" w:hanging="223"/>
              <w:contextualSpacing/>
              <w:jc w:val="both"/>
              <w:rPr>
                <w:rFonts w:ascii="Times New Roman" w:eastAsia="Times New Roman" w:hAnsi="Times New Roman"/>
                <w:lang w:eastAsia="ru-RU"/>
              </w:rPr>
            </w:pP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D5DFD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Эффективные условия организации УВП</w:t>
            </w:r>
            <w:r w:rsidRPr="00CA43E8">
              <w:rPr>
                <w:rFonts w:ascii="Times New Roman" w:eastAsia="Times New Roman" w:hAnsi="Times New Roman"/>
              </w:rPr>
              <w:tab/>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F9797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фронтальный</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FB6EC1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Посещение уроков, анкетирование, четверть, проведение тематических срезов</w:t>
            </w:r>
            <w:r w:rsidRPr="00CA43E8">
              <w:rPr>
                <w:rFonts w:ascii="Times New Roman" w:eastAsia="Times New Roman" w:hAnsi="Times New Roman"/>
              </w:rPr>
              <w:tab/>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78CA20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9308E55"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16D117AA"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6E85A4D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812461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малый 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016D23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решения малого ПС</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68B723A" w14:textId="77777777" w:rsidR="00DB0A2F" w:rsidRPr="00CA43E8" w:rsidRDefault="00DB0A2F" w:rsidP="00804268">
            <w:pPr>
              <w:rPr>
                <w:rFonts w:ascii="Times New Roman" w:eastAsia="Times New Roman" w:hAnsi="Times New Roman"/>
              </w:rPr>
            </w:pPr>
          </w:p>
        </w:tc>
      </w:tr>
      <w:tr w:rsidR="00CA43E8" w:rsidRPr="00CA43E8" w14:paraId="6484BD39" w14:textId="77777777" w:rsidTr="00804268">
        <w:trPr>
          <w:trHeight w:val="630"/>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C66FAD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B0D11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Итоги успеваемости учащихся за 4 четверть и год</w:t>
            </w:r>
          </w:p>
          <w:p w14:paraId="5B52E6F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ab/>
            </w:r>
          </w:p>
          <w:p w14:paraId="1672F8EF" w14:textId="77777777" w:rsidR="00DB0A2F" w:rsidRPr="00CA43E8" w:rsidRDefault="00DB0A2F" w:rsidP="00804268">
            <w:pPr>
              <w:spacing w:after="0" w:line="240" w:lineRule="auto"/>
              <w:rPr>
                <w:rFonts w:ascii="Times New Roman" w:eastAsia="Times New Roman" w:hAnsi="Times New Roman"/>
              </w:rPr>
            </w:pP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C4979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 xml:space="preserve">Анализ итогов учебной деятельности </w:t>
            </w:r>
            <w:r w:rsidRPr="00CA43E8">
              <w:rPr>
                <w:rFonts w:ascii="Times New Roman" w:eastAsia="Times New Roman" w:hAnsi="Times New Roman"/>
              </w:rPr>
              <w:lastRenderedPageBreak/>
              <w:t>учащихся за первую четверть</w:t>
            </w:r>
          </w:p>
          <w:p w14:paraId="37F7EFC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ab/>
            </w:r>
            <w:r w:rsidRPr="00CA43E8">
              <w:rPr>
                <w:rFonts w:ascii="Times New Roman" w:eastAsia="Times New Roman" w:hAnsi="Times New Roman"/>
              </w:rPr>
              <w:tab/>
            </w:r>
          </w:p>
          <w:p w14:paraId="3DB70F3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ab/>
            </w:r>
          </w:p>
          <w:p w14:paraId="32CFB455" w14:textId="77777777" w:rsidR="00DB0A2F" w:rsidRPr="00CA43E8" w:rsidRDefault="00DB0A2F" w:rsidP="00804268">
            <w:pPr>
              <w:spacing w:after="0" w:line="240" w:lineRule="auto"/>
              <w:rPr>
                <w:rFonts w:ascii="Times New Roman" w:eastAsia="Times New Roman" w:hAnsi="Times New Roman"/>
              </w:rPr>
            </w:pP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545E45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Качество успеваемости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554BD2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EA920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Анализ школьной документации</w:t>
            </w:r>
          </w:p>
          <w:p w14:paraId="67F1349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Групповая рефлексия учителей-предметников класса</w:t>
            </w:r>
          </w:p>
          <w:p w14:paraId="2B7A7B97"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4E40C5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май</w:t>
            </w:r>
          </w:p>
          <w:p w14:paraId="0BB9960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BD8E7D"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28104C98"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4572E6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F9AD37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AF7E15" w14:textId="77777777" w:rsidR="00DB0A2F" w:rsidRPr="00CA43E8" w:rsidRDefault="00DB0A2F" w:rsidP="00804268">
            <w:pPr>
              <w:spacing w:after="0" w:line="240" w:lineRule="auto"/>
              <w:rPr>
                <w:rFonts w:ascii="Times New Roman" w:eastAsia="Times New Roman" w:hAnsi="Times New Roman"/>
              </w:rPr>
            </w:pPr>
          </w:p>
        </w:tc>
      </w:tr>
      <w:tr w:rsidR="00CA43E8" w:rsidRPr="00CA43E8" w14:paraId="1223B01F" w14:textId="77777777" w:rsidTr="00804268">
        <w:trPr>
          <w:trHeight w:val="431"/>
        </w:trPr>
        <w:tc>
          <w:tcPr>
            <w:tcW w:w="15660"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535C2C7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b/>
                <w:bCs/>
              </w:rPr>
              <w:t>III. Контроль за работой по восполнению пробелов в знаниях и за работой со слабоуспевающими</w:t>
            </w:r>
          </w:p>
        </w:tc>
      </w:tr>
      <w:tr w:rsidR="00CA43E8" w:rsidRPr="00CA43E8" w14:paraId="2FC2E25B" w14:textId="77777777" w:rsidTr="00804268">
        <w:trPr>
          <w:trHeight w:val="630"/>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E2860A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E104313" w14:textId="77777777" w:rsidR="00DB0A2F" w:rsidRPr="00CA43E8" w:rsidRDefault="00DB0A2F" w:rsidP="00804268">
            <w:pPr>
              <w:spacing w:after="0" w:line="240" w:lineRule="auto"/>
              <w:rPr>
                <w:rFonts w:ascii="Times New Roman" w:eastAsia="Times New Roman" w:hAnsi="Times New Roman"/>
              </w:rPr>
            </w:pPr>
            <w:proofErr w:type="gramStart"/>
            <w:r w:rsidRPr="00CA43E8">
              <w:rPr>
                <w:rFonts w:ascii="Times New Roman" w:eastAsia="Times New Roman" w:hAnsi="Times New Roman"/>
              </w:rPr>
              <w:t>Реализация  плана</w:t>
            </w:r>
            <w:proofErr w:type="gramEnd"/>
            <w:r w:rsidRPr="00CA43E8">
              <w:rPr>
                <w:rFonts w:ascii="Times New Roman" w:eastAsia="Times New Roman" w:hAnsi="Times New Roman"/>
              </w:rPr>
              <w:t xml:space="preserve"> по ликвидации пробелов в знаниях учащихся</w:t>
            </w: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0EA257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Изучить результативность деятельности учителей в части ликвидации пробелов в знаниях</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AC1FE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планы учителей по работе со     слабоуспевающими, по ликвидации пробелов в знаниях</w:t>
            </w:r>
          </w:p>
          <w:p w14:paraId="33516479"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4883CBA"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тематический</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98E87B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Анализ реализации планов,</w:t>
            </w:r>
          </w:p>
          <w:p w14:paraId="3BF88AD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анализ успеваемости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8F2FF0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p w14:paraId="2D2F37E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3-4 неделя</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77FF914"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5383202C"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Шакенова</w:t>
            </w:r>
            <w:proofErr w:type="spellEnd"/>
            <w:r w:rsidRPr="00CA43E8">
              <w:rPr>
                <w:rFonts w:ascii="Times New Roman" w:eastAsia="Times New Roman" w:hAnsi="Times New Roman"/>
              </w:rPr>
              <w:t xml:space="preserve"> Ж. С.</w:t>
            </w:r>
          </w:p>
          <w:p w14:paraId="687622C1"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Тюменева Р. А.</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720401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B47CDD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B03A8D" w14:textId="77777777" w:rsidR="00DB0A2F" w:rsidRPr="00CA43E8" w:rsidRDefault="00DB0A2F" w:rsidP="00804268">
            <w:pPr>
              <w:spacing w:after="0" w:line="240" w:lineRule="auto"/>
              <w:rPr>
                <w:rFonts w:ascii="Times New Roman" w:eastAsia="Times New Roman" w:hAnsi="Times New Roman"/>
              </w:rPr>
            </w:pPr>
          </w:p>
        </w:tc>
      </w:tr>
      <w:tr w:rsidR="00CA43E8" w:rsidRPr="00CA43E8" w14:paraId="00DC35EA" w14:textId="77777777" w:rsidTr="00804268">
        <w:trPr>
          <w:trHeight w:val="630"/>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2727A3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CC6D8C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shd w:val="clear" w:color="auto" w:fill="FEFEFE"/>
              </w:rPr>
              <w:t>Психолого-педагогическое сопровождение детей с рисками учебной неуспешности</w:t>
            </w: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376695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эффективность работы психологов по предупреждению неуспеваемости</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B3E07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материалы по работе со слабоуспевающими учащимися</w:t>
            </w:r>
          </w:p>
          <w:p w14:paraId="0FB5D426"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D9876C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D11350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документация психологов</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82D0ED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май </w:t>
            </w:r>
          </w:p>
          <w:p w14:paraId="039EFCC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 неделя</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5548B15"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Сачанова</w:t>
            </w:r>
            <w:proofErr w:type="spellEnd"/>
            <w:r w:rsidRPr="00CA43E8">
              <w:rPr>
                <w:rFonts w:ascii="Times New Roman" w:eastAsia="Times New Roman" w:hAnsi="Times New Roman"/>
              </w:rPr>
              <w:t xml:space="preserve"> Ш. Т.</w:t>
            </w:r>
          </w:p>
          <w:p w14:paraId="176852D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Карпова И. В.</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83F9E8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BB1B4B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B6F1DE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сентябрь 2026</w:t>
            </w:r>
          </w:p>
        </w:tc>
      </w:tr>
      <w:tr w:rsidR="00CA43E8" w:rsidRPr="00CA43E8" w14:paraId="5EF40812" w14:textId="77777777" w:rsidTr="00804268">
        <w:trPr>
          <w:trHeight w:val="331"/>
        </w:trPr>
        <w:tc>
          <w:tcPr>
            <w:tcW w:w="15660"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1B0D0E8D"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bCs/>
              </w:rPr>
              <w:t>I</w:t>
            </w:r>
            <w:r w:rsidRPr="00CA43E8">
              <w:rPr>
                <w:rFonts w:ascii="Times New Roman" w:eastAsia="Times New Roman" w:hAnsi="Times New Roman"/>
                <w:b/>
                <w:lang w:val="en-US"/>
              </w:rPr>
              <w:t xml:space="preserve">V. </w:t>
            </w:r>
            <w:r w:rsidRPr="00CA43E8">
              <w:rPr>
                <w:rFonts w:ascii="Times New Roman" w:eastAsia="Times New Roman" w:hAnsi="Times New Roman"/>
                <w:b/>
              </w:rPr>
              <w:t>Учебно- исследовательская деятельность</w:t>
            </w:r>
          </w:p>
        </w:tc>
      </w:tr>
      <w:tr w:rsidR="00CA43E8" w:rsidRPr="00CA43E8" w14:paraId="75650D19" w14:textId="77777777" w:rsidTr="00804268">
        <w:trPr>
          <w:trHeight w:val="630"/>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2E67F8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FB65BA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Промежуточные итоги реализации мероприятий Программы развития школы. </w:t>
            </w: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1E786D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оценить эффективность работы групп по реализации Программы развития</w:t>
            </w:r>
            <w:r w:rsidRPr="00CA43E8">
              <w:rPr>
                <w:rFonts w:ascii="Times New Roman" w:eastAsia="Times New Roman" w:hAnsi="Times New Roman"/>
              </w:rPr>
              <w:tab/>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A2D9AB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материалы работы групп</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295FEF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F62BC9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групповая рефлексия руководителей групп, администрации</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9EADB7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p w14:paraId="11F2CEA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 неделя</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AEFD09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руководители ТГ</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D22E3F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E91294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1E9E78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август 2026</w:t>
            </w:r>
          </w:p>
        </w:tc>
      </w:tr>
      <w:tr w:rsidR="00CA43E8" w:rsidRPr="00CA43E8" w14:paraId="6324808C" w14:textId="77777777" w:rsidTr="00804268">
        <w:trPr>
          <w:trHeight w:val="431"/>
        </w:trPr>
        <w:tc>
          <w:tcPr>
            <w:tcW w:w="15660"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40B4621B"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V. Контроль за уровнем мастерства и состоянием методической готовности учителя</w:t>
            </w:r>
          </w:p>
        </w:tc>
      </w:tr>
      <w:tr w:rsidR="00CA43E8" w:rsidRPr="00CA43E8" w14:paraId="3C684F49" w14:textId="77777777" w:rsidTr="00804268">
        <w:trPr>
          <w:trHeight w:val="630"/>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A64536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5E14AE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Комплексное аналитическое обобщение итогов деятельности аттестуемых </w:t>
            </w:r>
          </w:p>
          <w:p w14:paraId="6F032C4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педагогов. </w:t>
            </w: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C667A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Анализ качества преподавания учителей, претендующих на аттестацию </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1832CA3"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П</w:t>
            </w:r>
            <w:proofErr w:type="spellStart"/>
            <w:r w:rsidRPr="00CA43E8">
              <w:rPr>
                <w:rFonts w:ascii="Times New Roman" w:eastAsia="Times New Roman" w:hAnsi="Times New Roman"/>
                <w:lang w:val="en-US"/>
              </w:rPr>
              <w:t>ортфолио</w:t>
            </w:r>
            <w:proofErr w:type="spellEnd"/>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054412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фронтальный</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B5564F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Анализ педагогической практики, портфолио учителя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610319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64BA5C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p w14:paraId="3F24A6E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члены аттестационной комиссии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C23C84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ШАК</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3C830C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протокол ШАК</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2031C7A"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 - </w:t>
            </w:r>
          </w:p>
        </w:tc>
      </w:tr>
      <w:tr w:rsidR="00CA43E8" w:rsidRPr="00CA43E8" w14:paraId="68F06427" w14:textId="77777777" w:rsidTr="00804268">
        <w:trPr>
          <w:trHeight w:val="630"/>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8B66AA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25646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Реализация планов по наставничеству </w:t>
            </w: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A8A7D72" w14:textId="77777777" w:rsidR="00DB0A2F" w:rsidRPr="00CA43E8" w:rsidRDefault="00DB0A2F" w:rsidP="00804268">
            <w:pPr>
              <w:spacing w:after="0" w:line="240" w:lineRule="auto"/>
              <w:rPr>
                <w:rFonts w:ascii="Times New Roman" w:eastAsia="Times New Roman" w:hAnsi="Times New Roman"/>
                <w:lang w:val="en-US"/>
              </w:rPr>
            </w:pPr>
            <w:proofErr w:type="spellStart"/>
            <w:r w:rsidRPr="00CA43E8">
              <w:rPr>
                <w:rFonts w:ascii="Times New Roman" w:eastAsia="Times New Roman" w:hAnsi="Times New Roman"/>
                <w:lang w:val="en-US"/>
              </w:rPr>
              <w:t>Изучить</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t>результативность</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lastRenderedPageBreak/>
              <w:t>деятельности</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t>наставников</w:t>
            </w:r>
            <w:proofErr w:type="spellEnd"/>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DFB3BB4" w14:textId="77777777" w:rsidR="00DB0A2F" w:rsidRPr="00CA43E8" w:rsidRDefault="00DB0A2F" w:rsidP="00804268">
            <w:pPr>
              <w:spacing w:after="0" w:line="240" w:lineRule="auto"/>
              <w:rPr>
                <w:rFonts w:ascii="Times New Roman" w:eastAsia="Times New Roman" w:hAnsi="Times New Roman"/>
                <w:lang w:val="en-US"/>
              </w:rPr>
            </w:pPr>
            <w:proofErr w:type="spellStart"/>
            <w:r w:rsidRPr="00CA43E8">
              <w:rPr>
                <w:rFonts w:ascii="Times New Roman" w:eastAsia="Times New Roman" w:hAnsi="Times New Roman"/>
                <w:lang w:val="en-US"/>
              </w:rPr>
              <w:lastRenderedPageBreak/>
              <w:t>планы</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t>наставников</w:t>
            </w:r>
            <w:proofErr w:type="spellEnd"/>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A2E588F" w14:textId="77777777" w:rsidR="00DB0A2F" w:rsidRPr="00CA43E8" w:rsidRDefault="00DB0A2F" w:rsidP="00804268">
            <w:pPr>
              <w:spacing w:after="0" w:line="240" w:lineRule="auto"/>
              <w:rPr>
                <w:rFonts w:ascii="Times New Roman" w:eastAsia="Times New Roman" w:hAnsi="Times New Roman"/>
                <w:lang w:val="en-US"/>
              </w:rPr>
            </w:pPr>
            <w:r w:rsidRPr="00CA43E8">
              <w:rPr>
                <w:rFonts w:ascii="Times New Roman" w:eastAsia="Times New Roman" w:hAnsi="Times New Roman"/>
              </w:rPr>
              <w:t>тематический</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F083CA4" w14:textId="77777777" w:rsidR="00DB0A2F" w:rsidRPr="00CA43E8" w:rsidRDefault="00DB0A2F" w:rsidP="00804268">
            <w:pPr>
              <w:spacing w:after="0" w:line="240" w:lineRule="auto"/>
              <w:rPr>
                <w:rFonts w:ascii="Times New Roman" w:eastAsia="Times New Roman" w:hAnsi="Times New Roman"/>
                <w:lang w:val="en-US"/>
              </w:rPr>
            </w:pPr>
            <w:proofErr w:type="spellStart"/>
            <w:r w:rsidRPr="00CA43E8">
              <w:rPr>
                <w:rFonts w:ascii="Times New Roman" w:eastAsia="Times New Roman" w:hAnsi="Times New Roman"/>
                <w:lang w:val="en-US"/>
              </w:rPr>
              <w:t>Анкетирование</w:t>
            </w:r>
            <w:proofErr w:type="spellEnd"/>
          </w:p>
          <w:p w14:paraId="0A0B3F7D" w14:textId="77777777" w:rsidR="00DB0A2F" w:rsidRPr="00CA43E8" w:rsidRDefault="00DB0A2F" w:rsidP="00804268">
            <w:pPr>
              <w:spacing w:after="0" w:line="240" w:lineRule="auto"/>
              <w:rPr>
                <w:rFonts w:ascii="Times New Roman" w:eastAsia="Times New Roman" w:hAnsi="Times New Roman"/>
                <w:lang w:val="en-US"/>
              </w:rPr>
            </w:pPr>
            <w:proofErr w:type="spellStart"/>
            <w:r w:rsidRPr="00CA43E8">
              <w:rPr>
                <w:rFonts w:ascii="Times New Roman" w:eastAsia="Times New Roman" w:hAnsi="Times New Roman"/>
                <w:lang w:val="en-US"/>
              </w:rPr>
              <w:lastRenderedPageBreak/>
              <w:t>Анализ</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t>реализации</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t>планов</w:t>
            </w:r>
            <w:proofErr w:type="spellEnd"/>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C8F651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lastRenderedPageBreak/>
              <w:t>май</w:t>
            </w:r>
          </w:p>
          <w:p w14:paraId="5425220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1-2 неделя</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97534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Тюменева Р. А.</w:t>
            </w:r>
          </w:p>
          <w:p w14:paraId="5B6220AF" w14:textId="77777777" w:rsidR="00DB0A2F" w:rsidRPr="00CA43E8" w:rsidRDefault="00DB0A2F" w:rsidP="00804268">
            <w:pPr>
              <w:spacing w:after="0" w:line="240" w:lineRule="auto"/>
              <w:rPr>
                <w:rFonts w:ascii="Times New Roman" w:eastAsia="Times New Roman" w:hAnsi="Times New Roman"/>
                <w:lang w:val="en-US"/>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E8CB04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653009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справка</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4B4DB1" w14:textId="77777777" w:rsidR="00DB0A2F" w:rsidRPr="00CA43E8" w:rsidRDefault="00DB0A2F" w:rsidP="00804268">
            <w:pPr>
              <w:spacing w:after="0" w:line="240" w:lineRule="auto"/>
              <w:rPr>
                <w:rFonts w:ascii="Times New Roman" w:eastAsia="Times New Roman" w:hAnsi="Times New Roman"/>
              </w:rPr>
            </w:pPr>
          </w:p>
        </w:tc>
      </w:tr>
      <w:tr w:rsidR="00CA43E8" w:rsidRPr="00CA43E8" w14:paraId="53BF4953" w14:textId="77777777" w:rsidTr="00804268">
        <w:trPr>
          <w:trHeight w:val="630"/>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93F18B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3</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4A4EC1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Итоги работы </w:t>
            </w:r>
            <w:proofErr w:type="gramStart"/>
            <w:r w:rsidRPr="00CA43E8">
              <w:rPr>
                <w:rFonts w:ascii="Times New Roman" w:eastAsia="Times New Roman" w:hAnsi="Times New Roman"/>
              </w:rPr>
              <w:t>методических  объединений</w:t>
            </w:r>
            <w:proofErr w:type="gramEnd"/>
            <w:r w:rsidRPr="00CA43E8">
              <w:rPr>
                <w:rFonts w:ascii="Times New Roman" w:eastAsia="Times New Roman" w:hAnsi="Times New Roman"/>
              </w:rPr>
              <w:t xml:space="preserve"> </w:t>
            </w: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601271C"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lang w:val="en-US"/>
              </w:rPr>
              <w:t>Изучить</w:t>
            </w:r>
            <w:proofErr w:type="spellEnd"/>
            <w:r w:rsidRPr="00CA43E8">
              <w:rPr>
                <w:rFonts w:ascii="Times New Roman" w:eastAsia="Times New Roman" w:hAnsi="Times New Roman"/>
                <w:lang w:val="en-US"/>
              </w:rPr>
              <w:t xml:space="preserve"> </w:t>
            </w:r>
            <w:proofErr w:type="spellStart"/>
            <w:r w:rsidRPr="00CA43E8">
              <w:rPr>
                <w:rFonts w:ascii="Times New Roman" w:eastAsia="Times New Roman" w:hAnsi="Times New Roman"/>
                <w:lang w:val="en-US"/>
              </w:rPr>
              <w:t>результативность</w:t>
            </w:r>
            <w:proofErr w:type="spellEnd"/>
            <w:r w:rsidRPr="00CA43E8">
              <w:rPr>
                <w:rFonts w:ascii="Times New Roman" w:eastAsia="Times New Roman" w:hAnsi="Times New Roman"/>
                <w:lang w:val="en-US"/>
              </w:rPr>
              <w:t xml:space="preserve"> </w:t>
            </w:r>
            <w:proofErr w:type="spellStart"/>
            <w:proofErr w:type="gramStart"/>
            <w:r w:rsidRPr="00CA43E8">
              <w:rPr>
                <w:rFonts w:ascii="Times New Roman" w:eastAsia="Times New Roman" w:hAnsi="Times New Roman"/>
                <w:lang w:val="en-US"/>
              </w:rPr>
              <w:t>деятельности</w:t>
            </w:r>
            <w:proofErr w:type="spellEnd"/>
            <w:r w:rsidRPr="00CA43E8">
              <w:rPr>
                <w:rFonts w:ascii="Times New Roman" w:eastAsia="Times New Roman" w:hAnsi="Times New Roman"/>
                <w:lang w:val="en-US"/>
              </w:rPr>
              <w:t xml:space="preserve"> </w:t>
            </w:r>
            <w:r w:rsidRPr="00CA43E8">
              <w:rPr>
                <w:rFonts w:ascii="Times New Roman" w:eastAsia="Times New Roman" w:hAnsi="Times New Roman"/>
              </w:rPr>
              <w:t xml:space="preserve"> МО</w:t>
            </w:r>
            <w:proofErr w:type="gramEnd"/>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5463C5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Степень реализации планов </w:t>
            </w:r>
            <w:proofErr w:type="gramStart"/>
            <w:r w:rsidRPr="00CA43E8">
              <w:rPr>
                <w:rFonts w:ascii="Times New Roman" w:eastAsia="Times New Roman" w:hAnsi="Times New Roman"/>
              </w:rPr>
              <w:t>работы  МО</w:t>
            </w:r>
            <w:proofErr w:type="gramEnd"/>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285569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тематический</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057537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мониторинг, собеседование с руководителями МО</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129E50F"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май</w:t>
            </w:r>
          </w:p>
          <w:p w14:paraId="0F45285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4 неделя</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29A523"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eastAsia="Times New Roman" w:hAnsi="Times New Roman"/>
              </w:rPr>
              <w:t>Байгабулова</w:t>
            </w:r>
            <w:proofErr w:type="spellEnd"/>
            <w:r w:rsidRPr="00CA43E8">
              <w:rPr>
                <w:rFonts w:ascii="Times New Roman" w:eastAsia="Times New Roman" w:hAnsi="Times New Roman"/>
              </w:rPr>
              <w:t xml:space="preserve"> А. К.</w:t>
            </w:r>
          </w:p>
          <w:p w14:paraId="37B1228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руководители МО</w:t>
            </w:r>
          </w:p>
          <w:p w14:paraId="21859332" w14:textId="77777777" w:rsidR="00DB0A2F" w:rsidRPr="00CA43E8" w:rsidRDefault="00DB0A2F" w:rsidP="00804268">
            <w:pPr>
              <w:spacing w:after="0" w:line="240" w:lineRule="auto"/>
              <w:rPr>
                <w:rFonts w:ascii="Times New Roman" w:eastAsia="Times New Roman" w:hAnsi="Times New Roman"/>
              </w:rPr>
            </w:pPr>
          </w:p>
          <w:p w14:paraId="1C6CA0F6"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67AEE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МС</w:t>
            </w:r>
          </w:p>
          <w:p w14:paraId="3AAD6381"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ПС (август 2026)</w:t>
            </w:r>
          </w:p>
          <w:p w14:paraId="28CF1D50" w14:textId="77777777" w:rsidR="00DB0A2F" w:rsidRPr="00CA43E8" w:rsidRDefault="00DB0A2F" w:rsidP="00804268">
            <w:pPr>
              <w:spacing w:after="0" w:line="240" w:lineRule="auto"/>
              <w:rPr>
                <w:rFonts w:ascii="Times New Roman" w:eastAsia="Times New Roman" w:hAnsi="Times New Roma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CA44A8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аналитический отчет</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5CCB77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 xml:space="preserve">август </w:t>
            </w:r>
          </w:p>
          <w:p w14:paraId="09A6816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2026</w:t>
            </w:r>
          </w:p>
        </w:tc>
      </w:tr>
      <w:tr w:rsidR="00CA43E8" w:rsidRPr="00CA43E8" w14:paraId="241FE587" w14:textId="77777777" w:rsidTr="00804268">
        <w:trPr>
          <w:trHeight w:val="431"/>
        </w:trPr>
        <w:tc>
          <w:tcPr>
            <w:tcW w:w="15660"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hideMark/>
          </w:tcPr>
          <w:p w14:paraId="6C6CC71F" w14:textId="77777777" w:rsidR="00DB0A2F" w:rsidRPr="00CA43E8" w:rsidRDefault="00DB0A2F" w:rsidP="00804268">
            <w:pPr>
              <w:spacing w:after="0" w:line="240" w:lineRule="auto"/>
              <w:rPr>
                <w:rFonts w:ascii="Times New Roman" w:eastAsia="Times New Roman" w:hAnsi="Times New Roman"/>
                <w:b/>
              </w:rPr>
            </w:pPr>
            <w:r w:rsidRPr="00CA43E8">
              <w:rPr>
                <w:rFonts w:ascii="Times New Roman" w:eastAsia="Times New Roman" w:hAnsi="Times New Roman"/>
                <w:b/>
              </w:rPr>
              <w:t>VІ. Контроль за качеством воспитательного процесса, проведением мероприятий</w:t>
            </w:r>
          </w:p>
        </w:tc>
      </w:tr>
      <w:tr w:rsidR="00CA43E8" w:rsidRPr="00CA43E8" w14:paraId="30C3B4E7" w14:textId="77777777" w:rsidTr="00804268">
        <w:trPr>
          <w:trHeight w:val="630"/>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6B529DB"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13B12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Организация летнего отдыха, оздоровления и занятости учащихся. ЖАЗ -2026</w:t>
            </w: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7F9236"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Анализ состояния работы и её результативности</w:t>
            </w:r>
          </w:p>
          <w:p w14:paraId="2618FD2E" w14:textId="77777777" w:rsidR="00DB0A2F" w:rsidRPr="00CA43E8" w:rsidRDefault="00DB0A2F" w:rsidP="00804268">
            <w:pPr>
              <w:spacing w:after="0" w:line="240" w:lineRule="auto"/>
              <w:rPr>
                <w:rFonts w:ascii="Times New Roman" w:eastAsia="Times New Roman" w:hAnsi="Times New Roman"/>
              </w:rPr>
            </w:pP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7B5A634"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Воспитательный процесс</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EB5E038"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тематический</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267C18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Система воспитательных мероприятий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17905C9"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 неделя</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ADF8F0B" w14:textId="77777777" w:rsidR="00DB0A2F" w:rsidRPr="00CA43E8" w:rsidRDefault="00DB0A2F" w:rsidP="00804268">
            <w:pPr>
              <w:spacing w:after="0" w:line="240" w:lineRule="auto"/>
              <w:rPr>
                <w:rFonts w:ascii="Times New Roman" w:eastAsia="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 Смагулова С.Т.</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D7F541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8CACDF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74B59E0"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 неделя</w:t>
            </w:r>
          </w:p>
        </w:tc>
      </w:tr>
      <w:tr w:rsidR="00CA43E8" w:rsidRPr="00CA43E8" w14:paraId="4F84B48C" w14:textId="77777777" w:rsidTr="00804268">
        <w:trPr>
          <w:trHeight w:val="630"/>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EFFC32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2</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4EF9D92"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Состояние работы по пожарной безопасности</w:t>
            </w: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77CA60E"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 xml:space="preserve">Формирование у подрастающего поколения основ </w:t>
            </w:r>
            <w:proofErr w:type="gramStart"/>
            <w:r w:rsidRPr="00CA43E8">
              <w:rPr>
                <w:rFonts w:ascii="Times New Roman" w:hAnsi="Times New Roman"/>
              </w:rPr>
              <w:t>знаний  и</w:t>
            </w:r>
            <w:proofErr w:type="gramEnd"/>
            <w:r w:rsidRPr="00CA43E8">
              <w:rPr>
                <w:rFonts w:ascii="Times New Roman" w:hAnsi="Times New Roman"/>
              </w:rPr>
              <w:t xml:space="preserve"> навыков поведения при пожаре.</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3FB53E3"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Классные руководители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BCDD50D"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lang w:eastAsia="ru-RU"/>
              </w:rPr>
              <w:t>Комплексно-обобщающий</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73264C"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Система воспитательных мероприятий</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690EB8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1 неделя</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0A8838A" w14:textId="77777777" w:rsidR="00DB0A2F" w:rsidRPr="00CA43E8" w:rsidRDefault="00DB0A2F" w:rsidP="00804268">
            <w:pPr>
              <w:spacing w:after="0" w:line="240" w:lineRule="auto"/>
              <w:rPr>
                <w:rFonts w:ascii="Times New Roman" w:hAnsi="Times New Roman"/>
              </w:rPr>
            </w:pP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3BCB3BBF" w14:textId="77777777" w:rsidR="00DB0A2F" w:rsidRPr="00CA43E8" w:rsidRDefault="00DB0A2F" w:rsidP="00804268">
            <w:pPr>
              <w:spacing w:after="0" w:line="240" w:lineRule="auto"/>
              <w:rPr>
                <w:rFonts w:ascii="Times New Roman" w:eastAsia="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EBFD677"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0938965"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eastAsia="Times New Roman" w:hAnsi="Times New Roman"/>
              </w:rPr>
              <w:t>информационно-аналитическая справка</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70AAC66" w14:textId="77777777" w:rsidR="00DB0A2F" w:rsidRPr="00CA43E8" w:rsidRDefault="00DB0A2F" w:rsidP="00804268">
            <w:pPr>
              <w:spacing w:after="0" w:line="240" w:lineRule="auto"/>
              <w:rPr>
                <w:rFonts w:ascii="Times New Roman" w:eastAsia="Times New Roman" w:hAnsi="Times New Roman"/>
              </w:rPr>
            </w:pPr>
            <w:r w:rsidRPr="00CA43E8">
              <w:rPr>
                <w:rFonts w:ascii="Times New Roman" w:hAnsi="Times New Roman"/>
              </w:rPr>
              <w:t>4 неделя</w:t>
            </w:r>
          </w:p>
        </w:tc>
      </w:tr>
      <w:tr w:rsidR="00CA43E8" w:rsidRPr="00CA43E8" w14:paraId="58842B34" w14:textId="77777777" w:rsidTr="00804268">
        <w:trPr>
          <w:trHeight w:val="630"/>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0F437D"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3</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9CEA14" w14:textId="77777777" w:rsidR="00DB0A2F" w:rsidRPr="00CA43E8" w:rsidRDefault="00DB0A2F" w:rsidP="00804268">
            <w:pPr>
              <w:spacing w:after="0" w:line="240" w:lineRule="auto"/>
              <w:rPr>
                <w:rFonts w:ascii="Times New Roman" w:hAnsi="Times New Roman"/>
              </w:rPr>
            </w:pPr>
            <w:r w:rsidRPr="00CA43E8">
              <w:rPr>
                <w:rFonts w:ascii="Times New Roman" w:hAnsi="Times New Roman"/>
                <w:lang w:eastAsia="ru-RU"/>
              </w:rPr>
              <w:t xml:space="preserve">Итоги деятельности </w:t>
            </w:r>
            <w:proofErr w:type="spellStart"/>
            <w:r w:rsidRPr="00CA43E8">
              <w:rPr>
                <w:rFonts w:ascii="Times New Roman" w:hAnsi="Times New Roman"/>
                <w:lang w:eastAsia="ru-RU"/>
              </w:rPr>
              <w:t>бракеражной</w:t>
            </w:r>
            <w:proofErr w:type="spellEnd"/>
            <w:r w:rsidRPr="00CA43E8">
              <w:rPr>
                <w:rFonts w:ascii="Times New Roman" w:hAnsi="Times New Roman"/>
                <w:lang w:eastAsia="ru-RU"/>
              </w:rPr>
              <w:t xml:space="preserve"> </w:t>
            </w:r>
            <w:proofErr w:type="spellStart"/>
            <w:r w:rsidRPr="00CA43E8">
              <w:rPr>
                <w:rFonts w:ascii="Times New Roman" w:hAnsi="Times New Roman"/>
                <w:lang w:eastAsia="ru-RU"/>
              </w:rPr>
              <w:t>комисси</w:t>
            </w:r>
            <w:proofErr w:type="spellEnd"/>
            <w:r w:rsidRPr="00CA43E8">
              <w:rPr>
                <w:rFonts w:ascii="Times New Roman" w:hAnsi="Times New Roman"/>
                <w:lang w:eastAsia="ru-RU"/>
              </w:rPr>
              <w:t xml:space="preserve"> по мониторингу качества питания.</w:t>
            </w: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CCC8AC"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Анализ состояния работы и её результативности</w:t>
            </w:r>
          </w:p>
          <w:p w14:paraId="2A3B4C4C" w14:textId="77777777" w:rsidR="00DB0A2F" w:rsidRPr="00CA43E8" w:rsidRDefault="00DB0A2F" w:rsidP="00804268">
            <w:pPr>
              <w:spacing w:after="0" w:line="240" w:lineRule="auto"/>
              <w:rPr>
                <w:rFonts w:ascii="Times New Roman" w:hAnsi="Times New Roman"/>
              </w:rPr>
            </w:pP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EAC2F8"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столовая</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468940" w14:textId="77777777" w:rsidR="00DB0A2F" w:rsidRPr="00CA43E8" w:rsidRDefault="00DB0A2F" w:rsidP="00804268">
            <w:pPr>
              <w:spacing w:after="0" w:line="240" w:lineRule="auto"/>
              <w:rPr>
                <w:rFonts w:ascii="Times New Roman" w:hAnsi="Times New Roman"/>
                <w:lang w:eastAsia="ru-RU"/>
              </w:rPr>
            </w:pPr>
            <w:r w:rsidRPr="00CA43E8">
              <w:rPr>
                <w:rFonts w:ascii="Times New Roman" w:hAnsi="Times New Roman"/>
                <w:lang w:eastAsia="ru-RU"/>
              </w:rPr>
              <w:t>персональный</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0C17F8"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Мониторинг, документация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005604"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1 неделя</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F0B7E3"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 </w:t>
            </w:r>
            <w:proofErr w:type="spellStart"/>
            <w:r w:rsidRPr="00CA43E8">
              <w:rPr>
                <w:rFonts w:ascii="Times New Roman" w:hAnsi="Times New Roman"/>
              </w:rPr>
              <w:t>Медетова</w:t>
            </w:r>
            <w:proofErr w:type="spellEnd"/>
            <w:r w:rsidRPr="00CA43E8">
              <w:rPr>
                <w:rFonts w:ascii="Times New Roman" w:hAnsi="Times New Roman"/>
              </w:rPr>
              <w:t xml:space="preserve"> А.Р.</w:t>
            </w:r>
          </w:p>
          <w:p w14:paraId="28CB508A" w14:textId="77777777" w:rsidR="00DB0A2F" w:rsidRPr="00CA43E8" w:rsidRDefault="00DB0A2F" w:rsidP="00804268">
            <w:pPr>
              <w:spacing w:after="0" w:line="240" w:lineRule="auto"/>
              <w:rPr>
                <w:rFonts w:ascii="Times New Roman" w:hAnsi="Times New Roma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DD8624"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АС</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6FDBE9" w14:textId="77777777" w:rsidR="00DB0A2F" w:rsidRPr="00CA43E8" w:rsidRDefault="00DB0A2F" w:rsidP="00804268">
            <w:pPr>
              <w:spacing w:after="0" w:line="240" w:lineRule="auto"/>
              <w:rPr>
                <w:rFonts w:ascii="Times New Roman" w:hAnsi="Times New Roman"/>
              </w:rPr>
            </w:pPr>
            <w:r w:rsidRPr="00CA43E8">
              <w:rPr>
                <w:rFonts w:ascii="Times New Roman" w:eastAsia="Times New Roman" w:hAnsi="Times New Roman"/>
              </w:rPr>
              <w:t>информационно-аналитическая справка</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544266"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4 неделя</w:t>
            </w:r>
          </w:p>
        </w:tc>
      </w:tr>
      <w:tr w:rsidR="00DB0A2F" w:rsidRPr="00CA43E8" w14:paraId="12A2EF31" w14:textId="77777777" w:rsidTr="00804268">
        <w:trPr>
          <w:trHeight w:val="630"/>
        </w:trPr>
        <w:tc>
          <w:tcPr>
            <w:tcW w:w="53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7A5629"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4</w:t>
            </w:r>
          </w:p>
        </w:tc>
        <w:tc>
          <w:tcPr>
            <w:tcW w:w="22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484ECB" w14:textId="77777777" w:rsidR="00DB0A2F" w:rsidRPr="00CA43E8" w:rsidRDefault="00DB0A2F" w:rsidP="00804268">
            <w:pPr>
              <w:spacing w:after="0" w:line="240" w:lineRule="auto"/>
              <w:rPr>
                <w:rFonts w:ascii="Times New Roman" w:hAnsi="Times New Roman"/>
              </w:rPr>
            </w:pPr>
            <w:r w:rsidRPr="00CA43E8">
              <w:rPr>
                <w:rFonts w:ascii="Times New Roman" w:hAnsi="Times New Roman"/>
                <w:lang w:eastAsia="ru-RU"/>
              </w:rPr>
              <w:t>Организация работы библиотекаря по реализации проекта «</w:t>
            </w:r>
            <w:r w:rsidRPr="00CA43E8">
              <w:rPr>
                <w:rFonts w:ascii="Times New Roman" w:hAnsi="Times New Roman"/>
                <w:lang w:val="kk-KZ" w:eastAsia="ru-RU"/>
              </w:rPr>
              <w:t>Балалар кітапханасы</w:t>
            </w:r>
            <w:r w:rsidRPr="00CA43E8">
              <w:rPr>
                <w:rFonts w:ascii="Times New Roman" w:hAnsi="Times New Roman"/>
                <w:lang w:eastAsia="ru-RU"/>
              </w:rPr>
              <w:t>»</w:t>
            </w:r>
          </w:p>
        </w:tc>
        <w:tc>
          <w:tcPr>
            <w:tcW w:w="224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038ACD"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Анализ состояния работы и её результативности</w:t>
            </w:r>
          </w:p>
          <w:p w14:paraId="04F0B823" w14:textId="77777777" w:rsidR="00DB0A2F" w:rsidRPr="00CA43E8" w:rsidRDefault="00DB0A2F" w:rsidP="00804268">
            <w:pPr>
              <w:spacing w:after="0" w:line="240" w:lineRule="auto"/>
              <w:rPr>
                <w:rFonts w:ascii="Times New Roman" w:hAnsi="Times New Roman"/>
              </w:rPr>
            </w:pP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D4CC24"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библиотекарь</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A8481B" w14:textId="77777777" w:rsidR="00DB0A2F" w:rsidRPr="00CA43E8" w:rsidRDefault="00DB0A2F" w:rsidP="00804268">
            <w:pPr>
              <w:spacing w:after="0" w:line="240" w:lineRule="auto"/>
              <w:rPr>
                <w:rFonts w:ascii="Times New Roman" w:hAnsi="Times New Roman"/>
                <w:lang w:eastAsia="ru-RU"/>
              </w:rPr>
            </w:pPr>
            <w:r w:rsidRPr="00CA43E8">
              <w:rPr>
                <w:rFonts w:ascii="Times New Roman" w:hAnsi="Times New Roman"/>
              </w:rPr>
              <w:t>персональный</w:t>
            </w:r>
          </w:p>
        </w:tc>
        <w:tc>
          <w:tcPr>
            <w:tcW w:w="17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E33B82"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Мониторинг, документация</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6E9BE8"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2 неделя</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5FD72A"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 xml:space="preserve"> Смагулова С.Т.</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CE6CD2"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СД</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3187AE" w14:textId="77777777" w:rsidR="00DB0A2F" w:rsidRPr="00CA43E8" w:rsidRDefault="00DB0A2F" w:rsidP="00804268">
            <w:pPr>
              <w:spacing w:after="0" w:line="240" w:lineRule="auto"/>
              <w:rPr>
                <w:rFonts w:ascii="Times New Roman" w:hAnsi="Times New Roman"/>
              </w:rPr>
            </w:pPr>
            <w:r w:rsidRPr="00CA43E8">
              <w:rPr>
                <w:rFonts w:ascii="Times New Roman" w:eastAsia="Times New Roman" w:hAnsi="Times New Roman"/>
              </w:rPr>
              <w:t>информационно-аналитическая справка</w:t>
            </w:r>
          </w:p>
        </w:tc>
        <w:tc>
          <w:tcPr>
            <w:tcW w:w="10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2F24C9" w14:textId="77777777" w:rsidR="00DB0A2F" w:rsidRPr="00CA43E8" w:rsidRDefault="00DB0A2F" w:rsidP="00804268">
            <w:pPr>
              <w:spacing w:after="0" w:line="240" w:lineRule="auto"/>
              <w:rPr>
                <w:rFonts w:ascii="Times New Roman" w:hAnsi="Times New Roman"/>
              </w:rPr>
            </w:pPr>
            <w:r w:rsidRPr="00CA43E8">
              <w:rPr>
                <w:rFonts w:ascii="Times New Roman" w:hAnsi="Times New Roman"/>
              </w:rPr>
              <w:t>4 неделя</w:t>
            </w:r>
          </w:p>
        </w:tc>
      </w:tr>
    </w:tbl>
    <w:p w14:paraId="0FBED8CF" w14:textId="77777777" w:rsidR="00DB0A2F" w:rsidRPr="00CA43E8" w:rsidRDefault="00DB0A2F" w:rsidP="00DB0A2F">
      <w:pPr>
        <w:spacing w:after="0" w:line="240" w:lineRule="auto"/>
        <w:rPr>
          <w:rFonts w:ascii="Times New Roman" w:hAnsi="Times New Roman"/>
          <w:b/>
          <w:caps/>
          <w:sz w:val="26"/>
          <w:szCs w:val="26"/>
        </w:rPr>
        <w:sectPr w:rsidR="00DB0A2F" w:rsidRPr="00CA43E8" w:rsidSect="00DB0A2F">
          <w:pgSz w:w="16838" w:h="11906" w:orient="landscape"/>
          <w:pgMar w:top="720" w:right="720" w:bottom="720" w:left="720" w:header="708" w:footer="708" w:gutter="0"/>
          <w:cols w:space="720"/>
        </w:sectPr>
      </w:pPr>
    </w:p>
    <w:p w14:paraId="0B054626" w14:textId="77777777" w:rsidR="0074282D" w:rsidRPr="00CA43E8" w:rsidRDefault="0074282D" w:rsidP="0074282D">
      <w:pPr>
        <w:spacing w:after="0" w:line="240" w:lineRule="auto"/>
        <w:jc w:val="center"/>
        <w:rPr>
          <w:rFonts w:ascii="Times New Roman" w:eastAsia="Times New Roman" w:hAnsi="Times New Roman"/>
          <w:b/>
          <w:caps/>
          <w:sz w:val="24"/>
          <w:szCs w:val="24"/>
        </w:rPr>
      </w:pPr>
      <w:r w:rsidRPr="00CA43E8">
        <w:rPr>
          <w:rFonts w:ascii="Times New Roman" w:eastAsia="Times New Roman" w:hAnsi="Times New Roman"/>
          <w:b/>
          <w:caps/>
          <w:sz w:val="24"/>
          <w:szCs w:val="24"/>
        </w:rPr>
        <w:lastRenderedPageBreak/>
        <w:t>4.2. совещания педколлектива при директоре</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96"/>
        <w:gridCol w:w="5811"/>
        <w:gridCol w:w="2126"/>
      </w:tblGrid>
      <w:tr w:rsidR="00CA43E8" w:rsidRPr="00CA43E8" w14:paraId="645F109F" w14:textId="77777777" w:rsidTr="00CE70BF">
        <w:trPr>
          <w:trHeight w:val="760"/>
        </w:trPr>
        <w:tc>
          <w:tcPr>
            <w:tcW w:w="959" w:type="dxa"/>
            <w:shd w:val="clear" w:color="auto" w:fill="D9E2F3"/>
            <w:vAlign w:val="center"/>
            <w:hideMark/>
          </w:tcPr>
          <w:p w14:paraId="6460DD8B" w14:textId="77777777" w:rsidR="00FE35C4" w:rsidRPr="00CA43E8" w:rsidRDefault="00FE35C4" w:rsidP="0074282D">
            <w:pPr>
              <w:spacing w:after="0" w:line="240" w:lineRule="auto"/>
              <w:jc w:val="center"/>
              <w:rPr>
                <w:rFonts w:ascii="Times New Roman" w:eastAsia="Times New Roman" w:hAnsi="Times New Roman"/>
                <w:b/>
                <w:sz w:val="24"/>
                <w:szCs w:val="24"/>
              </w:rPr>
            </w:pPr>
            <w:r w:rsidRPr="00CA43E8">
              <w:rPr>
                <w:rFonts w:ascii="Times New Roman" w:eastAsia="Times New Roman" w:hAnsi="Times New Roman"/>
                <w:b/>
                <w:sz w:val="24"/>
                <w:szCs w:val="24"/>
              </w:rPr>
              <w:t xml:space="preserve">Время </w:t>
            </w:r>
          </w:p>
          <w:p w14:paraId="7320111C" w14:textId="77777777" w:rsidR="00FE35C4" w:rsidRPr="00CA43E8" w:rsidRDefault="00FE35C4" w:rsidP="0074282D">
            <w:pPr>
              <w:spacing w:after="0" w:line="240" w:lineRule="auto"/>
              <w:jc w:val="center"/>
              <w:rPr>
                <w:rFonts w:ascii="Times New Roman" w:eastAsia="Times New Roman" w:hAnsi="Times New Roman"/>
                <w:b/>
                <w:sz w:val="24"/>
                <w:szCs w:val="24"/>
              </w:rPr>
            </w:pPr>
            <w:proofErr w:type="spellStart"/>
            <w:r w:rsidRPr="00CA43E8">
              <w:rPr>
                <w:rFonts w:ascii="Times New Roman" w:eastAsia="Times New Roman" w:hAnsi="Times New Roman"/>
                <w:b/>
                <w:sz w:val="24"/>
                <w:szCs w:val="24"/>
              </w:rPr>
              <w:t>прове</w:t>
            </w:r>
            <w:proofErr w:type="spellEnd"/>
          </w:p>
          <w:p w14:paraId="303D436D" w14:textId="77777777" w:rsidR="00FE35C4" w:rsidRPr="00CA43E8" w:rsidRDefault="00FE35C4" w:rsidP="0074282D">
            <w:pPr>
              <w:spacing w:after="0" w:line="240" w:lineRule="auto"/>
              <w:jc w:val="center"/>
              <w:rPr>
                <w:rFonts w:ascii="Times New Roman" w:eastAsia="Times New Roman" w:hAnsi="Times New Roman"/>
                <w:b/>
                <w:sz w:val="24"/>
                <w:szCs w:val="24"/>
              </w:rPr>
            </w:pPr>
            <w:proofErr w:type="spellStart"/>
            <w:r w:rsidRPr="00CA43E8">
              <w:rPr>
                <w:rFonts w:ascii="Times New Roman" w:eastAsia="Times New Roman" w:hAnsi="Times New Roman"/>
                <w:b/>
                <w:sz w:val="24"/>
                <w:szCs w:val="24"/>
              </w:rPr>
              <w:t>дения</w:t>
            </w:r>
            <w:proofErr w:type="spellEnd"/>
          </w:p>
        </w:tc>
        <w:tc>
          <w:tcPr>
            <w:tcW w:w="6407" w:type="dxa"/>
            <w:gridSpan w:val="2"/>
            <w:shd w:val="clear" w:color="auto" w:fill="D9E2F3"/>
          </w:tcPr>
          <w:p w14:paraId="7ADDE9DB" w14:textId="77777777" w:rsidR="00FE35C4" w:rsidRPr="00CA43E8" w:rsidRDefault="00FE35C4" w:rsidP="0074282D">
            <w:pPr>
              <w:spacing w:after="0" w:line="240" w:lineRule="auto"/>
              <w:jc w:val="center"/>
              <w:rPr>
                <w:rFonts w:ascii="Times New Roman" w:eastAsia="Times New Roman" w:hAnsi="Times New Roman"/>
                <w:b/>
                <w:sz w:val="24"/>
                <w:szCs w:val="24"/>
              </w:rPr>
            </w:pPr>
          </w:p>
          <w:p w14:paraId="395087F0" w14:textId="01C19781" w:rsidR="00FE35C4" w:rsidRPr="00CA43E8" w:rsidRDefault="00FE35C4" w:rsidP="0074282D">
            <w:pPr>
              <w:spacing w:after="0" w:line="240" w:lineRule="auto"/>
              <w:jc w:val="center"/>
              <w:rPr>
                <w:rFonts w:ascii="Times New Roman" w:eastAsia="Times New Roman" w:hAnsi="Times New Roman"/>
                <w:b/>
                <w:sz w:val="24"/>
                <w:szCs w:val="24"/>
              </w:rPr>
            </w:pPr>
            <w:r w:rsidRPr="00CA43E8">
              <w:rPr>
                <w:rFonts w:ascii="Times New Roman" w:eastAsia="Times New Roman" w:hAnsi="Times New Roman"/>
                <w:b/>
                <w:sz w:val="24"/>
                <w:szCs w:val="24"/>
              </w:rPr>
              <w:t>Вопросы</w:t>
            </w:r>
          </w:p>
        </w:tc>
        <w:tc>
          <w:tcPr>
            <w:tcW w:w="2126" w:type="dxa"/>
            <w:shd w:val="clear" w:color="auto" w:fill="D9E2F3"/>
            <w:vAlign w:val="center"/>
            <w:hideMark/>
          </w:tcPr>
          <w:p w14:paraId="617BC5C5" w14:textId="77777777" w:rsidR="00FE35C4" w:rsidRPr="00CA43E8" w:rsidRDefault="00FE35C4" w:rsidP="0074282D">
            <w:pPr>
              <w:spacing w:after="0" w:line="240" w:lineRule="auto"/>
              <w:jc w:val="center"/>
              <w:rPr>
                <w:rFonts w:ascii="Times New Roman" w:eastAsia="Times New Roman" w:hAnsi="Times New Roman"/>
                <w:b/>
                <w:sz w:val="24"/>
                <w:szCs w:val="24"/>
              </w:rPr>
            </w:pPr>
            <w:r w:rsidRPr="00CA43E8">
              <w:rPr>
                <w:rFonts w:ascii="Times New Roman" w:eastAsia="Times New Roman" w:hAnsi="Times New Roman"/>
                <w:b/>
                <w:sz w:val="24"/>
                <w:szCs w:val="24"/>
              </w:rPr>
              <w:t>Ответственные</w:t>
            </w:r>
          </w:p>
        </w:tc>
      </w:tr>
      <w:tr w:rsidR="00CA43E8" w:rsidRPr="00CA43E8" w14:paraId="1F4FC4D2" w14:textId="77777777" w:rsidTr="00CE70BF">
        <w:trPr>
          <w:cantSplit/>
          <w:trHeight w:val="20"/>
        </w:trPr>
        <w:tc>
          <w:tcPr>
            <w:tcW w:w="959" w:type="dxa"/>
            <w:vMerge w:val="restart"/>
            <w:shd w:val="clear" w:color="auto" w:fill="D9E2F3"/>
            <w:textDirection w:val="btLr"/>
            <w:vAlign w:val="center"/>
            <w:hideMark/>
          </w:tcPr>
          <w:p w14:paraId="2E0D9FD8" w14:textId="77777777" w:rsidR="00D638BD" w:rsidRPr="00CA43E8" w:rsidRDefault="00D638BD" w:rsidP="00A31B83">
            <w:pPr>
              <w:spacing w:after="0" w:line="240" w:lineRule="auto"/>
              <w:ind w:left="113" w:right="113"/>
              <w:jc w:val="center"/>
              <w:rPr>
                <w:rFonts w:ascii="Times New Roman" w:eastAsia="Times New Roman" w:hAnsi="Times New Roman"/>
                <w:b/>
                <w:sz w:val="24"/>
                <w:szCs w:val="24"/>
              </w:rPr>
            </w:pPr>
            <w:r w:rsidRPr="00CA43E8">
              <w:rPr>
                <w:rFonts w:ascii="Times New Roman" w:eastAsia="Times New Roman" w:hAnsi="Times New Roman"/>
                <w:b/>
                <w:sz w:val="24"/>
                <w:szCs w:val="24"/>
              </w:rPr>
              <w:t>Сентябрь</w:t>
            </w:r>
          </w:p>
        </w:tc>
        <w:tc>
          <w:tcPr>
            <w:tcW w:w="596" w:type="dxa"/>
          </w:tcPr>
          <w:p w14:paraId="50A2AE5D" w14:textId="2F8563D8" w:rsidR="00D638BD" w:rsidRPr="00CA43E8" w:rsidRDefault="00E54E81" w:rsidP="00A31B83">
            <w:pPr>
              <w:spacing w:after="0" w:line="240" w:lineRule="auto"/>
              <w:rPr>
                <w:rFonts w:ascii="Times New Roman" w:hAnsi="Times New Roman"/>
                <w:sz w:val="24"/>
                <w:szCs w:val="24"/>
              </w:rPr>
            </w:pPr>
            <w:r w:rsidRPr="00CA43E8">
              <w:rPr>
                <w:rFonts w:ascii="Times New Roman" w:hAnsi="Times New Roman"/>
                <w:sz w:val="24"/>
                <w:szCs w:val="24"/>
              </w:rPr>
              <w:t>1</w:t>
            </w:r>
          </w:p>
        </w:tc>
        <w:tc>
          <w:tcPr>
            <w:tcW w:w="5811" w:type="dxa"/>
          </w:tcPr>
          <w:p w14:paraId="07BFE4D3" w14:textId="1CF65482" w:rsidR="00D638BD" w:rsidRPr="00CA43E8" w:rsidRDefault="00D638BD" w:rsidP="00D638BD">
            <w:pPr>
              <w:spacing w:after="0" w:line="240" w:lineRule="auto"/>
              <w:rPr>
                <w:rFonts w:ascii="Times New Roman" w:eastAsia="Times New Roman" w:hAnsi="Times New Roman"/>
                <w:b/>
                <w:sz w:val="24"/>
                <w:szCs w:val="24"/>
              </w:rPr>
            </w:pPr>
            <w:r w:rsidRPr="00CA43E8">
              <w:rPr>
                <w:rFonts w:ascii="Times New Roman" w:hAnsi="Times New Roman"/>
                <w:sz w:val="24"/>
                <w:szCs w:val="24"/>
              </w:rPr>
              <w:t>О</w:t>
            </w:r>
            <w:r w:rsidR="003157EF" w:rsidRPr="00CA43E8">
              <w:rPr>
                <w:rFonts w:ascii="Times New Roman" w:hAnsi="Times New Roman"/>
                <w:sz w:val="24"/>
                <w:szCs w:val="24"/>
              </w:rPr>
              <w:t>б о</w:t>
            </w:r>
            <w:r w:rsidRPr="00CA43E8">
              <w:rPr>
                <w:rFonts w:ascii="Times New Roman" w:hAnsi="Times New Roman"/>
                <w:sz w:val="24"/>
                <w:szCs w:val="24"/>
              </w:rPr>
              <w:t>рганизаци</w:t>
            </w:r>
            <w:r w:rsidR="003157EF" w:rsidRPr="00CA43E8">
              <w:rPr>
                <w:rFonts w:ascii="Times New Roman" w:hAnsi="Times New Roman"/>
                <w:sz w:val="24"/>
                <w:szCs w:val="24"/>
              </w:rPr>
              <w:t>и</w:t>
            </w:r>
            <w:r w:rsidRPr="00CA43E8">
              <w:rPr>
                <w:rFonts w:ascii="Times New Roman" w:hAnsi="Times New Roman"/>
                <w:sz w:val="24"/>
                <w:szCs w:val="24"/>
              </w:rPr>
              <w:t xml:space="preserve"> горячего питания учащихся</w:t>
            </w:r>
            <w:r w:rsidR="003157EF" w:rsidRPr="00CA43E8">
              <w:rPr>
                <w:rFonts w:ascii="Times New Roman" w:hAnsi="Times New Roman"/>
                <w:sz w:val="24"/>
                <w:szCs w:val="24"/>
              </w:rPr>
              <w:t>, в т.ч.</w:t>
            </w:r>
            <w:r w:rsidR="00055EC0" w:rsidRPr="00CA43E8">
              <w:rPr>
                <w:rFonts w:ascii="Times New Roman" w:hAnsi="Times New Roman"/>
                <w:sz w:val="24"/>
                <w:szCs w:val="24"/>
              </w:rPr>
              <w:t xml:space="preserve"> учащихся из социально-незащищенных семей</w:t>
            </w:r>
            <w:r w:rsidR="00055EC0" w:rsidRPr="00CA43E8">
              <w:rPr>
                <w:rFonts w:ascii="Times New Roman" w:hAnsi="Times New Roman"/>
                <w:sz w:val="24"/>
                <w:szCs w:val="24"/>
              </w:rPr>
              <w:tab/>
            </w:r>
          </w:p>
        </w:tc>
        <w:tc>
          <w:tcPr>
            <w:tcW w:w="2126" w:type="dxa"/>
          </w:tcPr>
          <w:p w14:paraId="6C41470E" w14:textId="258BED2C" w:rsidR="00D638BD" w:rsidRPr="00CA43E8" w:rsidRDefault="00D638BD" w:rsidP="00D638BD">
            <w:pPr>
              <w:spacing w:after="0" w:line="240" w:lineRule="auto"/>
              <w:rPr>
                <w:rFonts w:ascii="Times New Roman" w:eastAsia="Times New Roman" w:hAnsi="Times New Roman"/>
                <w:sz w:val="24"/>
                <w:szCs w:val="24"/>
              </w:rPr>
            </w:pPr>
            <w:r w:rsidRPr="00CA43E8">
              <w:rPr>
                <w:rFonts w:ascii="Times New Roman" w:hAnsi="Times New Roman"/>
                <w:sz w:val="24"/>
                <w:szCs w:val="24"/>
              </w:rPr>
              <w:t>соцпедагог</w:t>
            </w:r>
          </w:p>
        </w:tc>
      </w:tr>
      <w:tr w:rsidR="00CA43E8" w:rsidRPr="00CA43E8" w14:paraId="10E98C83" w14:textId="77777777" w:rsidTr="00CE70BF">
        <w:trPr>
          <w:cantSplit/>
          <w:trHeight w:val="20"/>
        </w:trPr>
        <w:tc>
          <w:tcPr>
            <w:tcW w:w="959" w:type="dxa"/>
            <w:vMerge/>
            <w:vAlign w:val="center"/>
            <w:hideMark/>
          </w:tcPr>
          <w:p w14:paraId="523E72F2" w14:textId="77777777" w:rsidR="00D638BD" w:rsidRPr="00CA43E8" w:rsidRDefault="00D638BD" w:rsidP="00A31B83">
            <w:pPr>
              <w:spacing w:after="0" w:line="240" w:lineRule="auto"/>
              <w:rPr>
                <w:rFonts w:ascii="Times New Roman" w:eastAsia="Times New Roman" w:hAnsi="Times New Roman"/>
                <w:b/>
                <w:sz w:val="24"/>
                <w:szCs w:val="24"/>
              </w:rPr>
            </w:pPr>
          </w:p>
        </w:tc>
        <w:tc>
          <w:tcPr>
            <w:tcW w:w="596" w:type="dxa"/>
          </w:tcPr>
          <w:p w14:paraId="17291A30" w14:textId="2B541084" w:rsidR="00D638BD" w:rsidRPr="00CA43E8" w:rsidRDefault="00E54E81" w:rsidP="00A31B83">
            <w:pPr>
              <w:spacing w:after="0" w:line="240" w:lineRule="auto"/>
              <w:rPr>
                <w:rFonts w:ascii="Times New Roman" w:hAnsi="Times New Roman"/>
                <w:sz w:val="24"/>
                <w:szCs w:val="24"/>
              </w:rPr>
            </w:pPr>
            <w:r w:rsidRPr="00CA43E8">
              <w:rPr>
                <w:rFonts w:ascii="Times New Roman" w:hAnsi="Times New Roman"/>
                <w:sz w:val="24"/>
                <w:szCs w:val="24"/>
              </w:rPr>
              <w:t>2</w:t>
            </w:r>
          </w:p>
        </w:tc>
        <w:tc>
          <w:tcPr>
            <w:tcW w:w="5811" w:type="dxa"/>
          </w:tcPr>
          <w:p w14:paraId="032755C7" w14:textId="22290382" w:rsidR="00D638BD" w:rsidRPr="00CA43E8" w:rsidRDefault="00D638BD" w:rsidP="00D638BD">
            <w:pPr>
              <w:spacing w:after="0" w:line="240" w:lineRule="auto"/>
              <w:rPr>
                <w:rFonts w:ascii="Times New Roman" w:eastAsia="Times New Roman" w:hAnsi="Times New Roman"/>
                <w:b/>
                <w:sz w:val="24"/>
                <w:szCs w:val="24"/>
              </w:rPr>
            </w:pPr>
            <w:r w:rsidRPr="00CA43E8">
              <w:rPr>
                <w:rFonts w:ascii="Times New Roman" w:hAnsi="Times New Roman"/>
                <w:sz w:val="24"/>
                <w:szCs w:val="24"/>
              </w:rPr>
              <w:t>О</w:t>
            </w:r>
            <w:r w:rsidR="003157EF" w:rsidRPr="00CA43E8">
              <w:rPr>
                <w:rFonts w:ascii="Times New Roman" w:hAnsi="Times New Roman"/>
                <w:sz w:val="24"/>
                <w:szCs w:val="24"/>
              </w:rPr>
              <w:t>б о</w:t>
            </w:r>
            <w:r w:rsidRPr="00CA43E8">
              <w:rPr>
                <w:rFonts w:ascii="Times New Roman" w:hAnsi="Times New Roman"/>
                <w:sz w:val="24"/>
                <w:szCs w:val="24"/>
              </w:rPr>
              <w:t>формлени</w:t>
            </w:r>
            <w:r w:rsidR="003157EF" w:rsidRPr="00CA43E8">
              <w:rPr>
                <w:rFonts w:ascii="Times New Roman" w:hAnsi="Times New Roman"/>
                <w:sz w:val="24"/>
                <w:szCs w:val="24"/>
              </w:rPr>
              <w:t>и</w:t>
            </w:r>
            <w:r w:rsidRPr="00CA43E8">
              <w:rPr>
                <w:rFonts w:ascii="Times New Roman" w:hAnsi="Times New Roman"/>
                <w:sz w:val="24"/>
                <w:szCs w:val="24"/>
              </w:rPr>
              <w:t xml:space="preserve"> документов по ЧС, по безопасности организации образования в школе </w:t>
            </w:r>
          </w:p>
        </w:tc>
        <w:tc>
          <w:tcPr>
            <w:tcW w:w="2126" w:type="dxa"/>
          </w:tcPr>
          <w:p w14:paraId="1794A856" w14:textId="77777777" w:rsidR="00D638BD" w:rsidRPr="00CA43E8" w:rsidRDefault="00D638BD" w:rsidP="00D638BD">
            <w:pPr>
              <w:spacing w:after="0" w:line="240" w:lineRule="auto"/>
              <w:rPr>
                <w:rFonts w:ascii="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А.Р.</w:t>
            </w:r>
          </w:p>
          <w:p w14:paraId="391FB82E" w14:textId="045DE202" w:rsidR="003157EF" w:rsidRPr="00CA43E8" w:rsidRDefault="003157EF" w:rsidP="00D638BD">
            <w:pPr>
              <w:spacing w:after="0" w:line="240" w:lineRule="auto"/>
              <w:rPr>
                <w:rFonts w:ascii="Times New Roman" w:eastAsia="Times New Roman" w:hAnsi="Times New Roman"/>
                <w:sz w:val="24"/>
                <w:szCs w:val="24"/>
              </w:rPr>
            </w:pPr>
          </w:p>
        </w:tc>
      </w:tr>
      <w:tr w:rsidR="00CA43E8" w:rsidRPr="00CA43E8" w14:paraId="1FE68B1A" w14:textId="77777777" w:rsidTr="00CE70BF">
        <w:trPr>
          <w:cantSplit/>
          <w:trHeight w:val="20"/>
        </w:trPr>
        <w:tc>
          <w:tcPr>
            <w:tcW w:w="959" w:type="dxa"/>
            <w:vMerge/>
            <w:vAlign w:val="center"/>
            <w:hideMark/>
          </w:tcPr>
          <w:p w14:paraId="6AC04239" w14:textId="77777777" w:rsidR="00D638BD" w:rsidRPr="00CA43E8" w:rsidRDefault="00D638BD" w:rsidP="00A31B83">
            <w:pPr>
              <w:spacing w:after="0" w:line="240" w:lineRule="auto"/>
              <w:rPr>
                <w:rFonts w:ascii="Times New Roman" w:eastAsia="Times New Roman" w:hAnsi="Times New Roman"/>
                <w:b/>
                <w:sz w:val="24"/>
                <w:szCs w:val="24"/>
              </w:rPr>
            </w:pPr>
          </w:p>
        </w:tc>
        <w:tc>
          <w:tcPr>
            <w:tcW w:w="596" w:type="dxa"/>
          </w:tcPr>
          <w:p w14:paraId="5569465B" w14:textId="530A5086" w:rsidR="00D638BD" w:rsidRPr="00CA43E8" w:rsidRDefault="00E54E81" w:rsidP="00A31B83">
            <w:pPr>
              <w:spacing w:after="0" w:line="240" w:lineRule="auto"/>
              <w:rPr>
                <w:rFonts w:ascii="Times New Roman" w:hAnsi="Times New Roman"/>
                <w:sz w:val="24"/>
                <w:szCs w:val="24"/>
              </w:rPr>
            </w:pPr>
            <w:r w:rsidRPr="00CA43E8">
              <w:rPr>
                <w:rFonts w:ascii="Times New Roman" w:hAnsi="Times New Roman"/>
                <w:sz w:val="24"/>
                <w:szCs w:val="24"/>
              </w:rPr>
              <w:t>3</w:t>
            </w:r>
          </w:p>
        </w:tc>
        <w:tc>
          <w:tcPr>
            <w:tcW w:w="5811" w:type="dxa"/>
          </w:tcPr>
          <w:p w14:paraId="20A05930" w14:textId="3718D2DC" w:rsidR="00D638BD" w:rsidRPr="00CA43E8" w:rsidRDefault="003157EF" w:rsidP="00D638BD">
            <w:pPr>
              <w:spacing w:after="0" w:line="240" w:lineRule="auto"/>
              <w:rPr>
                <w:rFonts w:ascii="Times New Roman" w:eastAsia="Times New Roman" w:hAnsi="Times New Roman"/>
                <w:sz w:val="24"/>
                <w:szCs w:val="24"/>
              </w:rPr>
            </w:pPr>
            <w:r w:rsidRPr="00CA43E8">
              <w:rPr>
                <w:rFonts w:ascii="Times New Roman" w:hAnsi="Times New Roman"/>
                <w:sz w:val="24"/>
                <w:szCs w:val="24"/>
              </w:rPr>
              <w:t>О с</w:t>
            </w:r>
            <w:r w:rsidR="00D638BD" w:rsidRPr="00CA43E8">
              <w:rPr>
                <w:rFonts w:ascii="Times New Roman" w:hAnsi="Times New Roman"/>
                <w:sz w:val="24"/>
                <w:szCs w:val="24"/>
              </w:rPr>
              <w:t>облюдени</w:t>
            </w:r>
            <w:r w:rsidRPr="00CA43E8">
              <w:rPr>
                <w:rFonts w:ascii="Times New Roman" w:hAnsi="Times New Roman"/>
                <w:sz w:val="24"/>
                <w:szCs w:val="24"/>
              </w:rPr>
              <w:t>и</w:t>
            </w:r>
            <w:r w:rsidR="00D638BD" w:rsidRPr="00CA43E8">
              <w:rPr>
                <w:rFonts w:ascii="Times New Roman" w:hAnsi="Times New Roman"/>
                <w:sz w:val="24"/>
                <w:szCs w:val="24"/>
              </w:rPr>
              <w:t xml:space="preserve"> санитарных требований в учебных кабинетах и в школе </w:t>
            </w:r>
          </w:p>
        </w:tc>
        <w:tc>
          <w:tcPr>
            <w:tcW w:w="2126" w:type="dxa"/>
          </w:tcPr>
          <w:p w14:paraId="4B809BD1" w14:textId="7C251737" w:rsidR="00D638BD" w:rsidRPr="00CA43E8" w:rsidRDefault="00D638BD" w:rsidP="00055EC0">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Байгабулова</w:t>
            </w:r>
            <w:proofErr w:type="spellEnd"/>
            <w:r w:rsidRPr="00CA43E8">
              <w:rPr>
                <w:rFonts w:ascii="Times New Roman" w:hAnsi="Times New Roman"/>
                <w:sz w:val="24"/>
                <w:szCs w:val="24"/>
              </w:rPr>
              <w:t xml:space="preserve"> А. К. </w:t>
            </w:r>
            <w:proofErr w:type="spellStart"/>
            <w:r w:rsidRPr="00CA43E8">
              <w:rPr>
                <w:rFonts w:ascii="Times New Roman" w:hAnsi="Times New Roman"/>
                <w:sz w:val="24"/>
                <w:szCs w:val="24"/>
              </w:rPr>
              <w:t>Шакенова</w:t>
            </w:r>
            <w:proofErr w:type="spellEnd"/>
            <w:r w:rsidRPr="00CA43E8">
              <w:rPr>
                <w:rFonts w:ascii="Times New Roman" w:hAnsi="Times New Roman"/>
                <w:sz w:val="24"/>
                <w:szCs w:val="24"/>
              </w:rPr>
              <w:t xml:space="preserve"> Ж. С. Тюменева Р. А.</w:t>
            </w:r>
          </w:p>
        </w:tc>
      </w:tr>
      <w:tr w:rsidR="00CA43E8" w:rsidRPr="00CA43E8" w14:paraId="04308611" w14:textId="77777777" w:rsidTr="00CE70BF">
        <w:trPr>
          <w:cantSplit/>
          <w:trHeight w:val="20"/>
        </w:trPr>
        <w:tc>
          <w:tcPr>
            <w:tcW w:w="959" w:type="dxa"/>
            <w:vMerge/>
            <w:vAlign w:val="center"/>
            <w:hideMark/>
          </w:tcPr>
          <w:p w14:paraId="6A7326AE" w14:textId="77777777" w:rsidR="00D638BD" w:rsidRPr="00CA43E8" w:rsidRDefault="00D638BD" w:rsidP="00A31B83">
            <w:pPr>
              <w:spacing w:after="0" w:line="240" w:lineRule="auto"/>
              <w:rPr>
                <w:rFonts w:ascii="Times New Roman" w:eastAsia="Times New Roman" w:hAnsi="Times New Roman"/>
                <w:b/>
                <w:sz w:val="24"/>
                <w:szCs w:val="24"/>
              </w:rPr>
            </w:pPr>
          </w:p>
        </w:tc>
        <w:tc>
          <w:tcPr>
            <w:tcW w:w="596" w:type="dxa"/>
          </w:tcPr>
          <w:p w14:paraId="4FCBFD3A" w14:textId="4DC003D7" w:rsidR="00D638BD" w:rsidRPr="00CA43E8" w:rsidRDefault="00E54E81" w:rsidP="00A31B83">
            <w:pPr>
              <w:spacing w:after="0" w:line="240" w:lineRule="auto"/>
              <w:rPr>
                <w:rFonts w:ascii="Times New Roman" w:hAnsi="Times New Roman"/>
                <w:sz w:val="24"/>
                <w:szCs w:val="24"/>
              </w:rPr>
            </w:pPr>
            <w:r w:rsidRPr="00CA43E8">
              <w:rPr>
                <w:rFonts w:ascii="Times New Roman" w:hAnsi="Times New Roman"/>
                <w:sz w:val="24"/>
                <w:szCs w:val="24"/>
              </w:rPr>
              <w:t>4</w:t>
            </w:r>
          </w:p>
        </w:tc>
        <w:tc>
          <w:tcPr>
            <w:tcW w:w="5811" w:type="dxa"/>
          </w:tcPr>
          <w:p w14:paraId="341F0DA2" w14:textId="561A867D" w:rsidR="00D638BD" w:rsidRPr="00CA43E8" w:rsidRDefault="003157EF" w:rsidP="00D638BD">
            <w:pPr>
              <w:spacing w:after="0" w:line="240" w:lineRule="auto"/>
              <w:rPr>
                <w:rFonts w:ascii="Times New Roman" w:eastAsia="Times New Roman" w:hAnsi="Times New Roman"/>
                <w:sz w:val="24"/>
                <w:szCs w:val="24"/>
              </w:rPr>
            </w:pPr>
            <w:r w:rsidRPr="00CA43E8">
              <w:rPr>
                <w:rFonts w:ascii="Times New Roman" w:hAnsi="Times New Roman"/>
                <w:sz w:val="24"/>
                <w:szCs w:val="24"/>
              </w:rPr>
              <w:t>О с</w:t>
            </w:r>
            <w:r w:rsidR="00D638BD" w:rsidRPr="00CA43E8">
              <w:rPr>
                <w:rFonts w:ascii="Times New Roman" w:hAnsi="Times New Roman"/>
                <w:sz w:val="24"/>
                <w:szCs w:val="24"/>
              </w:rPr>
              <w:t>облюдени</w:t>
            </w:r>
            <w:r w:rsidRPr="00CA43E8">
              <w:rPr>
                <w:rFonts w:ascii="Times New Roman" w:hAnsi="Times New Roman"/>
                <w:sz w:val="24"/>
                <w:szCs w:val="24"/>
              </w:rPr>
              <w:t>и</w:t>
            </w:r>
            <w:r w:rsidR="00D638BD" w:rsidRPr="00CA43E8">
              <w:rPr>
                <w:rFonts w:ascii="Times New Roman" w:hAnsi="Times New Roman"/>
                <w:sz w:val="24"/>
                <w:szCs w:val="24"/>
              </w:rPr>
              <w:t xml:space="preserve"> требований </w:t>
            </w:r>
            <w:r w:rsidRPr="00CA43E8">
              <w:rPr>
                <w:rFonts w:ascii="Times New Roman" w:hAnsi="Times New Roman"/>
                <w:sz w:val="24"/>
                <w:szCs w:val="24"/>
              </w:rPr>
              <w:t xml:space="preserve">Устава школы, о соблюдении требований </w:t>
            </w:r>
            <w:r w:rsidR="00D638BD" w:rsidRPr="00CA43E8">
              <w:rPr>
                <w:rFonts w:ascii="Times New Roman" w:hAnsi="Times New Roman"/>
                <w:sz w:val="24"/>
                <w:szCs w:val="24"/>
              </w:rPr>
              <w:t xml:space="preserve">к школьной форме </w:t>
            </w:r>
          </w:p>
        </w:tc>
        <w:tc>
          <w:tcPr>
            <w:tcW w:w="2126" w:type="dxa"/>
          </w:tcPr>
          <w:p w14:paraId="265ACB28" w14:textId="46751B48" w:rsidR="00D638BD" w:rsidRPr="00CA43E8" w:rsidRDefault="00D638BD" w:rsidP="00D638BD">
            <w:pPr>
              <w:spacing w:after="0" w:line="240" w:lineRule="auto"/>
              <w:rPr>
                <w:rFonts w:ascii="Times New Roman" w:eastAsia="Times New Roman" w:hAnsi="Times New Roman"/>
                <w:sz w:val="24"/>
                <w:szCs w:val="24"/>
              </w:rPr>
            </w:pPr>
            <w:proofErr w:type="gramStart"/>
            <w:r w:rsidRPr="00CA43E8">
              <w:rPr>
                <w:rFonts w:ascii="Times New Roman" w:hAnsi="Times New Roman"/>
                <w:sz w:val="24"/>
                <w:szCs w:val="24"/>
              </w:rPr>
              <w:t>Смагулова  С.Т.</w:t>
            </w:r>
            <w:proofErr w:type="gramEnd"/>
          </w:p>
        </w:tc>
      </w:tr>
      <w:tr w:rsidR="00CA43E8" w:rsidRPr="00CA43E8" w14:paraId="58309CD8" w14:textId="77777777" w:rsidTr="00CE70BF">
        <w:trPr>
          <w:cantSplit/>
          <w:trHeight w:val="20"/>
        </w:trPr>
        <w:tc>
          <w:tcPr>
            <w:tcW w:w="959" w:type="dxa"/>
            <w:vMerge/>
            <w:vAlign w:val="center"/>
            <w:hideMark/>
          </w:tcPr>
          <w:p w14:paraId="5493E70F" w14:textId="77777777" w:rsidR="00D638BD" w:rsidRPr="00CA43E8" w:rsidRDefault="00D638BD" w:rsidP="00A31B83">
            <w:pPr>
              <w:spacing w:after="0" w:line="240" w:lineRule="auto"/>
              <w:rPr>
                <w:rFonts w:ascii="Times New Roman" w:eastAsia="Times New Roman" w:hAnsi="Times New Roman"/>
                <w:b/>
                <w:sz w:val="24"/>
                <w:szCs w:val="24"/>
              </w:rPr>
            </w:pPr>
          </w:p>
        </w:tc>
        <w:tc>
          <w:tcPr>
            <w:tcW w:w="596" w:type="dxa"/>
          </w:tcPr>
          <w:p w14:paraId="5F74361E" w14:textId="5A601CCE" w:rsidR="00D638BD" w:rsidRPr="00CA43E8" w:rsidRDefault="00E54E81" w:rsidP="00A31B83">
            <w:pPr>
              <w:rPr>
                <w:rFonts w:ascii="Times New Roman" w:hAnsi="Times New Roman"/>
                <w:sz w:val="24"/>
                <w:szCs w:val="24"/>
              </w:rPr>
            </w:pPr>
            <w:r w:rsidRPr="00CA43E8">
              <w:rPr>
                <w:rFonts w:ascii="Times New Roman" w:hAnsi="Times New Roman"/>
                <w:sz w:val="24"/>
                <w:szCs w:val="24"/>
              </w:rPr>
              <w:t>5</w:t>
            </w:r>
          </w:p>
        </w:tc>
        <w:tc>
          <w:tcPr>
            <w:tcW w:w="5811" w:type="dxa"/>
          </w:tcPr>
          <w:p w14:paraId="1ED3099E" w14:textId="5333C1E4" w:rsidR="00D638BD" w:rsidRPr="00CA43E8" w:rsidRDefault="00E54E81" w:rsidP="00055EC0">
            <w:pPr>
              <w:spacing w:after="0" w:line="240" w:lineRule="auto"/>
              <w:rPr>
                <w:rFonts w:ascii="Times New Roman" w:eastAsia="Times New Roman" w:hAnsi="Times New Roman"/>
                <w:sz w:val="24"/>
                <w:szCs w:val="24"/>
              </w:rPr>
            </w:pPr>
            <w:r w:rsidRPr="00CA43E8">
              <w:rPr>
                <w:rFonts w:ascii="Times New Roman" w:hAnsi="Times New Roman"/>
                <w:sz w:val="24"/>
                <w:szCs w:val="24"/>
              </w:rPr>
              <w:t>О в</w:t>
            </w:r>
            <w:r w:rsidR="00D638BD" w:rsidRPr="00CA43E8">
              <w:rPr>
                <w:rFonts w:ascii="Times New Roman" w:hAnsi="Times New Roman"/>
                <w:sz w:val="24"/>
                <w:szCs w:val="24"/>
              </w:rPr>
              <w:t>ыполнени</w:t>
            </w:r>
            <w:r w:rsidRPr="00CA43E8">
              <w:rPr>
                <w:rFonts w:ascii="Times New Roman" w:hAnsi="Times New Roman"/>
                <w:sz w:val="24"/>
                <w:szCs w:val="24"/>
              </w:rPr>
              <w:t>и</w:t>
            </w:r>
            <w:r w:rsidR="00D638BD" w:rsidRPr="00CA43E8">
              <w:rPr>
                <w:rFonts w:ascii="Times New Roman" w:hAnsi="Times New Roman"/>
                <w:sz w:val="24"/>
                <w:szCs w:val="24"/>
              </w:rPr>
              <w:t xml:space="preserve"> Закона «О языках в РК»: оформление школьной документации</w:t>
            </w:r>
            <w:r w:rsidR="00D638BD" w:rsidRPr="00CA43E8">
              <w:rPr>
                <w:rFonts w:ascii="Times New Roman" w:hAnsi="Times New Roman"/>
                <w:sz w:val="24"/>
                <w:szCs w:val="24"/>
              </w:rPr>
              <w:tab/>
            </w:r>
          </w:p>
        </w:tc>
        <w:tc>
          <w:tcPr>
            <w:tcW w:w="2126" w:type="dxa"/>
          </w:tcPr>
          <w:p w14:paraId="1B885C64" w14:textId="77777777" w:rsidR="00D638BD" w:rsidRPr="00CA43E8" w:rsidRDefault="00D638BD" w:rsidP="00D638BD">
            <w:pPr>
              <w:spacing w:after="0" w:line="240" w:lineRule="auto"/>
              <w:rPr>
                <w:rFonts w:ascii="Times New Roman" w:hAnsi="Times New Roman"/>
                <w:sz w:val="24"/>
                <w:szCs w:val="24"/>
              </w:rPr>
            </w:pPr>
            <w:proofErr w:type="spellStart"/>
            <w:r w:rsidRPr="00CA43E8">
              <w:rPr>
                <w:rFonts w:ascii="Times New Roman" w:hAnsi="Times New Roman"/>
                <w:sz w:val="24"/>
                <w:szCs w:val="24"/>
              </w:rPr>
              <w:t>Байгабулова</w:t>
            </w:r>
            <w:proofErr w:type="spellEnd"/>
            <w:r w:rsidRPr="00CA43E8">
              <w:rPr>
                <w:rFonts w:ascii="Times New Roman" w:hAnsi="Times New Roman"/>
                <w:sz w:val="24"/>
                <w:szCs w:val="24"/>
              </w:rPr>
              <w:t xml:space="preserve"> А. К.</w:t>
            </w:r>
          </w:p>
          <w:p w14:paraId="1ACD7C92" w14:textId="77777777" w:rsidR="00D638BD" w:rsidRPr="00CA43E8" w:rsidRDefault="00D638BD" w:rsidP="00D638BD">
            <w:pPr>
              <w:spacing w:after="0" w:line="240" w:lineRule="auto"/>
              <w:rPr>
                <w:rFonts w:ascii="Times New Roman" w:eastAsia="Times New Roman" w:hAnsi="Times New Roman"/>
                <w:sz w:val="24"/>
                <w:szCs w:val="24"/>
              </w:rPr>
            </w:pPr>
          </w:p>
        </w:tc>
      </w:tr>
      <w:tr w:rsidR="00CA43E8" w:rsidRPr="00CA43E8" w14:paraId="1F75FB01" w14:textId="77777777" w:rsidTr="00CE70BF">
        <w:trPr>
          <w:cantSplit/>
          <w:trHeight w:val="20"/>
        </w:trPr>
        <w:tc>
          <w:tcPr>
            <w:tcW w:w="959" w:type="dxa"/>
            <w:vMerge/>
            <w:vAlign w:val="center"/>
            <w:hideMark/>
          </w:tcPr>
          <w:p w14:paraId="5BFDDFF6" w14:textId="77777777" w:rsidR="00D638BD" w:rsidRPr="00CA43E8" w:rsidRDefault="00D638BD" w:rsidP="00A31B83">
            <w:pPr>
              <w:spacing w:after="0" w:line="240" w:lineRule="auto"/>
              <w:rPr>
                <w:rFonts w:ascii="Times New Roman" w:eastAsia="Times New Roman" w:hAnsi="Times New Roman"/>
                <w:b/>
                <w:sz w:val="24"/>
                <w:szCs w:val="24"/>
              </w:rPr>
            </w:pPr>
          </w:p>
        </w:tc>
        <w:tc>
          <w:tcPr>
            <w:tcW w:w="596" w:type="dxa"/>
          </w:tcPr>
          <w:p w14:paraId="1EAFD8FB" w14:textId="343DF28A" w:rsidR="00D638BD" w:rsidRPr="00CA43E8" w:rsidRDefault="00E54E81" w:rsidP="00A31B83">
            <w:pPr>
              <w:spacing w:after="0" w:line="240" w:lineRule="auto"/>
              <w:rPr>
                <w:rFonts w:ascii="Times New Roman" w:hAnsi="Times New Roman"/>
                <w:sz w:val="24"/>
                <w:szCs w:val="24"/>
              </w:rPr>
            </w:pPr>
            <w:r w:rsidRPr="00CA43E8">
              <w:rPr>
                <w:rFonts w:ascii="Times New Roman" w:hAnsi="Times New Roman"/>
                <w:sz w:val="24"/>
                <w:szCs w:val="24"/>
              </w:rPr>
              <w:t>6</w:t>
            </w:r>
          </w:p>
        </w:tc>
        <w:tc>
          <w:tcPr>
            <w:tcW w:w="5811" w:type="dxa"/>
          </w:tcPr>
          <w:p w14:paraId="3585C3DF" w14:textId="278C473F" w:rsidR="00D638BD" w:rsidRPr="00CA43E8" w:rsidRDefault="00E54E81" w:rsidP="00D638BD">
            <w:pPr>
              <w:spacing w:after="0" w:line="240" w:lineRule="auto"/>
              <w:rPr>
                <w:rFonts w:ascii="Times New Roman" w:eastAsia="Times New Roman" w:hAnsi="Times New Roman"/>
                <w:sz w:val="24"/>
                <w:szCs w:val="24"/>
              </w:rPr>
            </w:pPr>
            <w:r w:rsidRPr="00CA43E8">
              <w:rPr>
                <w:rFonts w:ascii="Times New Roman" w:hAnsi="Times New Roman"/>
                <w:sz w:val="24"/>
                <w:szCs w:val="24"/>
              </w:rPr>
              <w:t>О с</w:t>
            </w:r>
            <w:r w:rsidR="00D638BD" w:rsidRPr="00CA43E8">
              <w:rPr>
                <w:rFonts w:ascii="Times New Roman" w:hAnsi="Times New Roman"/>
                <w:sz w:val="24"/>
                <w:szCs w:val="24"/>
              </w:rPr>
              <w:t>остояни</w:t>
            </w:r>
            <w:r w:rsidRPr="00CA43E8">
              <w:rPr>
                <w:rFonts w:ascii="Times New Roman" w:hAnsi="Times New Roman"/>
                <w:sz w:val="24"/>
                <w:szCs w:val="24"/>
              </w:rPr>
              <w:t>и</w:t>
            </w:r>
            <w:r w:rsidR="00D638BD" w:rsidRPr="00CA43E8">
              <w:rPr>
                <w:rFonts w:ascii="Times New Roman" w:hAnsi="Times New Roman"/>
                <w:sz w:val="24"/>
                <w:szCs w:val="24"/>
              </w:rPr>
              <w:t xml:space="preserve"> личных дел учащихся 1, 5, 10 классов, вновь прибывших учащихся</w:t>
            </w:r>
            <w:r w:rsidR="00D638BD" w:rsidRPr="00CA43E8">
              <w:rPr>
                <w:rFonts w:ascii="Times New Roman" w:hAnsi="Times New Roman"/>
                <w:sz w:val="24"/>
                <w:szCs w:val="24"/>
              </w:rPr>
              <w:tab/>
            </w:r>
          </w:p>
        </w:tc>
        <w:tc>
          <w:tcPr>
            <w:tcW w:w="2126" w:type="dxa"/>
          </w:tcPr>
          <w:p w14:paraId="0274CE5E" w14:textId="77777777" w:rsidR="00D638BD" w:rsidRPr="00CA43E8" w:rsidRDefault="00D638BD" w:rsidP="00D638BD">
            <w:pPr>
              <w:spacing w:after="0" w:line="240" w:lineRule="auto"/>
              <w:rPr>
                <w:rFonts w:ascii="Times New Roman" w:hAnsi="Times New Roman"/>
                <w:sz w:val="24"/>
                <w:szCs w:val="24"/>
              </w:rPr>
            </w:pPr>
            <w:proofErr w:type="spellStart"/>
            <w:r w:rsidRPr="00CA43E8">
              <w:rPr>
                <w:rFonts w:ascii="Times New Roman" w:hAnsi="Times New Roman"/>
                <w:sz w:val="24"/>
                <w:szCs w:val="24"/>
              </w:rPr>
              <w:t>Шакенова</w:t>
            </w:r>
            <w:proofErr w:type="spellEnd"/>
            <w:r w:rsidRPr="00CA43E8">
              <w:rPr>
                <w:rFonts w:ascii="Times New Roman" w:hAnsi="Times New Roman"/>
                <w:sz w:val="24"/>
                <w:szCs w:val="24"/>
              </w:rPr>
              <w:t xml:space="preserve"> Ж. С.</w:t>
            </w:r>
          </w:p>
          <w:p w14:paraId="50992D91" w14:textId="77777777" w:rsidR="00D638BD" w:rsidRPr="00CA43E8" w:rsidRDefault="00D638BD" w:rsidP="00D638BD">
            <w:pPr>
              <w:spacing w:after="0" w:line="240" w:lineRule="auto"/>
              <w:rPr>
                <w:rFonts w:ascii="Times New Roman" w:eastAsia="Times New Roman" w:hAnsi="Times New Roman"/>
                <w:sz w:val="24"/>
                <w:szCs w:val="24"/>
              </w:rPr>
            </w:pPr>
          </w:p>
        </w:tc>
      </w:tr>
      <w:tr w:rsidR="00CA43E8" w:rsidRPr="00CA43E8" w14:paraId="7394D35D" w14:textId="77777777" w:rsidTr="00CE70BF">
        <w:trPr>
          <w:cantSplit/>
          <w:trHeight w:val="20"/>
        </w:trPr>
        <w:tc>
          <w:tcPr>
            <w:tcW w:w="959" w:type="dxa"/>
            <w:vMerge/>
            <w:vAlign w:val="center"/>
            <w:hideMark/>
          </w:tcPr>
          <w:p w14:paraId="0C2B1B5A" w14:textId="77777777" w:rsidR="00D638BD" w:rsidRPr="00CA43E8" w:rsidRDefault="00D638BD" w:rsidP="00A31B83">
            <w:pPr>
              <w:spacing w:after="0" w:line="240" w:lineRule="auto"/>
              <w:rPr>
                <w:rFonts w:ascii="Times New Roman" w:eastAsia="Times New Roman" w:hAnsi="Times New Roman"/>
                <w:b/>
                <w:sz w:val="24"/>
                <w:szCs w:val="24"/>
              </w:rPr>
            </w:pPr>
          </w:p>
        </w:tc>
        <w:tc>
          <w:tcPr>
            <w:tcW w:w="596" w:type="dxa"/>
          </w:tcPr>
          <w:p w14:paraId="06ABA061" w14:textId="478E5A98" w:rsidR="00D638BD" w:rsidRPr="00CA43E8" w:rsidRDefault="00E54E81" w:rsidP="00A31B83">
            <w:pPr>
              <w:spacing w:after="0" w:line="240" w:lineRule="auto"/>
              <w:rPr>
                <w:rFonts w:ascii="Times New Roman" w:hAnsi="Times New Roman"/>
                <w:sz w:val="24"/>
                <w:szCs w:val="24"/>
              </w:rPr>
            </w:pPr>
            <w:r w:rsidRPr="00CA43E8">
              <w:rPr>
                <w:rFonts w:ascii="Times New Roman" w:hAnsi="Times New Roman"/>
                <w:sz w:val="24"/>
                <w:szCs w:val="24"/>
              </w:rPr>
              <w:t>7</w:t>
            </w:r>
          </w:p>
        </w:tc>
        <w:tc>
          <w:tcPr>
            <w:tcW w:w="5811" w:type="dxa"/>
          </w:tcPr>
          <w:p w14:paraId="5A7E63AD" w14:textId="71A3CD3A" w:rsidR="00D638BD" w:rsidRPr="00CA43E8" w:rsidRDefault="00E54E81" w:rsidP="00D638BD">
            <w:pPr>
              <w:spacing w:after="0" w:line="240" w:lineRule="auto"/>
              <w:rPr>
                <w:rFonts w:ascii="Times New Roman" w:eastAsia="Times New Roman" w:hAnsi="Times New Roman"/>
                <w:sz w:val="24"/>
                <w:szCs w:val="24"/>
              </w:rPr>
            </w:pPr>
            <w:r w:rsidRPr="00CA43E8">
              <w:rPr>
                <w:rFonts w:ascii="Times New Roman" w:hAnsi="Times New Roman"/>
                <w:sz w:val="24"/>
                <w:szCs w:val="24"/>
              </w:rPr>
              <w:t>О р</w:t>
            </w:r>
            <w:r w:rsidR="00D638BD" w:rsidRPr="00CA43E8">
              <w:rPr>
                <w:rFonts w:ascii="Times New Roman" w:hAnsi="Times New Roman"/>
                <w:sz w:val="24"/>
                <w:szCs w:val="24"/>
              </w:rPr>
              <w:t>аботе в системе электронного журнала «</w:t>
            </w:r>
            <w:proofErr w:type="spellStart"/>
            <w:r w:rsidR="00D638BD" w:rsidRPr="00CA43E8">
              <w:rPr>
                <w:rFonts w:ascii="Times New Roman" w:hAnsi="Times New Roman"/>
                <w:sz w:val="24"/>
                <w:szCs w:val="24"/>
              </w:rPr>
              <w:t>Күнделік</w:t>
            </w:r>
            <w:proofErr w:type="spellEnd"/>
            <w:r w:rsidR="00D638BD" w:rsidRPr="00CA43E8">
              <w:rPr>
                <w:rFonts w:ascii="Times New Roman" w:hAnsi="Times New Roman"/>
                <w:sz w:val="24"/>
                <w:szCs w:val="24"/>
              </w:rPr>
              <w:t>»</w:t>
            </w:r>
          </w:p>
        </w:tc>
        <w:tc>
          <w:tcPr>
            <w:tcW w:w="2126" w:type="dxa"/>
          </w:tcPr>
          <w:p w14:paraId="4A78C3AD" w14:textId="77777777" w:rsidR="00D638BD" w:rsidRPr="00CA43E8" w:rsidRDefault="00D638BD" w:rsidP="00D638BD">
            <w:pPr>
              <w:spacing w:after="0" w:line="240" w:lineRule="auto"/>
              <w:rPr>
                <w:rFonts w:ascii="Times New Roman" w:hAnsi="Times New Roman"/>
                <w:sz w:val="24"/>
                <w:szCs w:val="24"/>
              </w:rPr>
            </w:pPr>
            <w:r w:rsidRPr="00CA43E8">
              <w:rPr>
                <w:rFonts w:ascii="Times New Roman" w:hAnsi="Times New Roman"/>
                <w:sz w:val="24"/>
                <w:szCs w:val="24"/>
              </w:rPr>
              <w:t>Артемьева Н. Е.</w:t>
            </w:r>
          </w:p>
          <w:p w14:paraId="3DC2C1E2" w14:textId="0ED07B39" w:rsidR="00D638BD" w:rsidRPr="00CA43E8" w:rsidRDefault="00D638BD" w:rsidP="00055EC0">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Байгабулова</w:t>
            </w:r>
            <w:proofErr w:type="spellEnd"/>
            <w:r w:rsidRPr="00CA43E8">
              <w:rPr>
                <w:rFonts w:ascii="Times New Roman" w:hAnsi="Times New Roman"/>
                <w:sz w:val="24"/>
                <w:szCs w:val="24"/>
              </w:rPr>
              <w:t xml:space="preserve"> А. К. </w:t>
            </w:r>
            <w:proofErr w:type="spellStart"/>
            <w:r w:rsidRPr="00CA43E8">
              <w:rPr>
                <w:rFonts w:ascii="Times New Roman" w:hAnsi="Times New Roman"/>
                <w:sz w:val="24"/>
                <w:szCs w:val="24"/>
              </w:rPr>
              <w:t>Шакенова</w:t>
            </w:r>
            <w:proofErr w:type="spellEnd"/>
            <w:r w:rsidRPr="00CA43E8">
              <w:rPr>
                <w:rFonts w:ascii="Times New Roman" w:hAnsi="Times New Roman"/>
                <w:sz w:val="24"/>
                <w:szCs w:val="24"/>
              </w:rPr>
              <w:t xml:space="preserve"> Ж. С. Тюменева Р. А.</w:t>
            </w:r>
          </w:p>
        </w:tc>
      </w:tr>
      <w:tr w:rsidR="00CA43E8" w:rsidRPr="00CA43E8" w14:paraId="7D81B80D" w14:textId="77777777" w:rsidTr="00CE70BF">
        <w:trPr>
          <w:cantSplit/>
          <w:trHeight w:val="20"/>
        </w:trPr>
        <w:tc>
          <w:tcPr>
            <w:tcW w:w="959" w:type="dxa"/>
            <w:vMerge/>
            <w:vAlign w:val="center"/>
            <w:hideMark/>
          </w:tcPr>
          <w:p w14:paraId="2F7D95F1" w14:textId="77777777" w:rsidR="00D638BD" w:rsidRPr="00CA43E8" w:rsidRDefault="00D638BD" w:rsidP="00A31B83">
            <w:pPr>
              <w:spacing w:after="0" w:line="240" w:lineRule="auto"/>
              <w:rPr>
                <w:rFonts w:ascii="Times New Roman" w:eastAsia="Times New Roman" w:hAnsi="Times New Roman"/>
                <w:b/>
                <w:sz w:val="24"/>
                <w:szCs w:val="24"/>
              </w:rPr>
            </w:pPr>
          </w:p>
        </w:tc>
        <w:tc>
          <w:tcPr>
            <w:tcW w:w="596" w:type="dxa"/>
          </w:tcPr>
          <w:p w14:paraId="4F3CA6F8" w14:textId="3B36577B" w:rsidR="00D638BD" w:rsidRPr="00CA43E8" w:rsidRDefault="00E54E81" w:rsidP="00A31B83">
            <w:pPr>
              <w:spacing w:after="0" w:line="240" w:lineRule="auto"/>
              <w:rPr>
                <w:rFonts w:ascii="Times New Roman" w:hAnsi="Times New Roman"/>
                <w:sz w:val="24"/>
                <w:szCs w:val="24"/>
              </w:rPr>
            </w:pPr>
            <w:r w:rsidRPr="00CA43E8">
              <w:rPr>
                <w:rFonts w:ascii="Times New Roman" w:hAnsi="Times New Roman"/>
                <w:sz w:val="24"/>
                <w:szCs w:val="24"/>
              </w:rPr>
              <w:t>8</w:t>
            </w:r>
          </w:p>
        </w:tc>
        <w:tc>
          <w:tcPr>
            <w:tcW w:w="5811" w:type="dxa"/>
          </w:tcPr>
          <w:p w14:paraId="7FEDFB77" w14:textId="2230376C" w:rsidR="00D638BD" w:rsidRPr="00CA43E8" w:rsidRDefault="00E54E81" w:rsidP="00D638BD">
            <w:pPr>
              <w:spacing w:after="0" w:line="240" w:lineRule="auto"/>
              <w:rPr>
                <w:rFonts w:ascii="Times New Roman" w:eastAsia="Times New Roman" w:hAnsi="Times New Roman"/>
                <w:sz w:val="24"/>
                <w:szCs w:val="24"/>
              </w:rPr>
            </w:pPr>
            <w:r w:rsidRPr="00CA43E8">
              <w:rPr>
                <w:rFonts w:ascii="Times New Roman" w:hAnsi="Times New Roman"/>
                <w:sz w:val="24"/>
                <w:szCs w:val="24"/>
              </w:rPr>
              <w:t>О р</w:t>
            </w:r>
            <w:r w:rsidR="00D638BD" w:rsidRPr="00CA43E8">
              <w:rPr>
                <w:rFonts w:ascii="Times New Roman" w:hAnsi="Times New Roman"/>
                <w:sz w:val="24"/>
                <w:szCs w:val="24"/>
              </w:rPr>
              <w:t>еализаци</w:t>
            </w:r>
            <w:r w:rsidRPr="00CA43E8">
              <w:rPr>
                <w:rFonts w:ascii="Times New Roman" w:hAnsi="Times New Roman"/>
                <w:sz w:val="24"/>
                <w:szCs w:val="24"/>
              </w:rPr>
              <w:t>и</w:t>
            </w:r>
            <w:r w:rsidR="00D638BD" w:rsidRPr="00CA43E8">
              <w:rPr>
                <w:rFonts w:ascii="Times New Roman" w:hAnsi="Times New Roman"/>
                <w:sz w:val="24"/>
                <w:szCs w:val="24"/>
              </w:rPr>
              <w:t xml:space="preserve"> ценностно-ориентированного подхода в рамках </w:t>
            </w:r>
            <w:r w:rsidR="00D16D4F" w:rsidRPr="00CA43E8">
              <w:rPr>
                <w:rFonts w:ascii="Times New Roman" w:hAnsi="Times New Roman"/>
                <w:sz w:val="24"/>
                <w:szCs w:val="24"/>
              </w:rPr>
              <w:t>декады пропаганды</w:t>
            </w:r>
            <w:r w:rsidR="00D638BD" w:rsidRPr="00CA43E8">
              <w:rPr>
                <w:rFonts w:ascii="Times New Roman" w:hAnsi="Times New Roman"/>
                <w:sz w:val="24"/>
                <w:szCs w:val="24"/>
              </w:rPr>
              <w:t xml:space="preserve"> ЗОЖ</w:t>
            </w:r>
          </w:p>
        </w:tc>
        <w:tc>
          <w:tcPr>
            <w:tcW w:w="2126" w:type="dxa"/>
          </w:tcPr>
          <w:p w14:paraId="6064726F" w14:textId="04B451B3" w:rsidR="00D638BD" w:rsidRPr="00CA43E8" w:rsidRDefault="00D638BD" w:rsidP="00D638BD">
            <w:pPr>
              <w:spacing w:after="0" w:line="240" w:lineRule="auto"/>
              <w:rPr>
                <w:rFonts w:ascii="Times New Roman" w:hAnsi="Times New Roman"/>
                <w:sz w:val="24"/>
                <w:szCs w:val="24"/>
              </w:rPr>
            </w:pPr>
            <w:r w:rsidRPr="00CA43E8">
              <w:rPr>
                <w:rFonts w:ascii="Times New Roman" w:hAnsi="Times New Roman"/>
                <w:sz w:val="24"/>
                <w:szCs w:val="24"/>
              </w:rPr>
              <w:t>Артемьева Н. Е.</w:t>
            </w:r>
          </w:p>
          <w:p w14:paraId="2A3CE749" w14:textId="59605F1F" w:rsidR="00D638BD" w:rsidRPr="00CA43E8" w:rsidRDefault="00D638BD" w:rsidP="00D638BD">
            <w:pPr>
              <w:spacing w:after="0" w:line="240" w:lineRule="auto"/>
              <w:rPr>
                <w:rFonts w:ascii="Times New Roman" w:eastAsia="Times New Roman" w:hAnsi="Times New Roman"/>
                <w:sz w:val="24"/>
                <w:szCs w:val="24"/>
              </w:rPr>
            </w:pPr>
          </w:p>
        </w:tc>
      </w:tr>
      <w:tr w:rsidR="00CA43E8" w:rsidRPr="00CA43E8" w14:paraId="071C6A76" w14:textId="77777777" w:rsidTr="00CE70BF">
        <w:trPr>
          <w:cantSplit/>
          <w:trHeight w:val="20"/>
        </w:trPr>
        <w:tc>
          <w:tcPr>
            <w:tcW w:w="959" w:type="dxa"/>
            <w:vMerge/>
            <w:vAlign w:val="center"/>
          </w:tcPr>
          <w:p w14:paraId="1701D226" w14:textId="77777777" w:rsidR="00055EC0" w:rsidRPr="00CA43E8" w:rsidRDefault="00055EC0" w:rsidP="00A31B83">
            <w:pPr>
              <w:spacing w:after="0" w:line="240" w:lineRule="auto"/>
              <w:rPr>
                <w:rFonts w:ascii="Times New Roman" w:eastAsia="Times New Roman" w:hAnsi="Times New Roman"/>
                <w:b/>
                <w:sz w:val="24"/>
                <w:szCs w:val="24"/>
              </w:rPr>
            </w:pPr>
          </w:p>
        </w:tc>
        <w:tc>
          <w:tcPr>
            <w:tcW w:w="596" w:type="dxa"/>
          </w:tcPr>
          <w:p w14:paraId="3BE7B619" w14:textId="2EC6D07E" w:rsidR="00055EC0" w:rsidRPr="00CA43E8" w:rsidRDefault="00E54E81" w:rsidP="00A31B83">
            <w:pPr>
              <w:spacing w:after="0" w:line="240" w:lineRule="auto"/>
              <w:rPr>
                <w:rFonts w:ascii="Times New Roman" w:hAnsi="Times New Roman"/>
                <w:sz w:val="24"/>
                <w:szCs w:val="24"/>
              </w:rPr>
            </w:pPr>
            <w:r w:rsidRPr="00CA43E8">
              <w:rPr>
                <w:rFonts w:ascii="Times New Roman" w:hAnsi="Times New Roman"/>
                <w:sz w:val="24"/>
                <w:szCs w:val="24"/>
              </w:rPr>
              <w:t>9</w:t>
            </w:r>
          </w:p>
        </w:tc>
        <w:tc>
          <w:tcPr>
            <w:tcW w:w="5811" w:type="dxa"/>
          </w:tcPr>
          <w:p w14:paraId="4341C30F" w14:textId="376C0381" w:rsidR="00055EC0" w:rsidRPr="00CA43E8" w:rsidRDefault="00E54E81" w:rsidP="00D638BD">
            <w:pPr>
              <w:spacing w:after="0" w:line="240" w:lineRule="auto"/>
              <w:rPr>
                <w:rFonts w:ascii="Times New Roman" w:hAnsi="Times New Roman"/>
                <w:sz w:val="24"/>
                <w:szCs w:val="24"/>
              </w:rPr>
            </w:pPr>
            <w:r w:rsidRPr="00CA43E8">
              <w:rPr>
                <w:rFonts w:ascii="Times New Roman" w:hAnsi="Times New Roman"/>
                <w:sz w:val="24"/>
                <w:szCs w:val="24"/>
              </w:rPr>
              <w:t xml:space="preserve">О реализации ценностно-ориентированного подхода в рамках </w:t>
            </w:r>
            <w:r w:rsidR="00D16D4F" w:rsidRPr="00CA43E8">
              <w:rPr>
                <w:rFonts w:ascii="Times New Roman" w:hAnsi="Times New Roman"/>
                <w:sz w:val="24"/>
                <w:szCs w:val="24"/>
              </w:rPr>
              <w:t>декады трехъязычия</w:t>
            </w:r>
          </w:p>
        </w:tc>
        <w:tc>
          <w:tcPr>
            <w:tcW w:w="2126" w:type="dxa"/>
          </w:tcPr>
          <w:p w14:paraId="4CE4F874" w14:textId="4FDD647B" w:rsidR="00055EC0" w:rsidRPr="00CA43E8" w:rsidRDefault="00E54E81" w:rsidP="00D638BD">
            <w:pPr>
              <w:spacing w:after="0" w:line="240" w:lineRule="auto"/>
              <w:rPr>
                <w:rFonts w:ascii="Times New Roman" w:hAnsi="Times New Roman"/>
                <w:sz w:val="24"/>
                <w:szCs w:val="24"/>
              </w:rPr>
            </w:pPr>
            <w:proofErr w:type="spellStart"/>
            <w:r w:rsidRPr="00CA43E8">
              <w:rPr>
                <w:rFonts w:ascii="Times New Roman" w:hAnsi="Times New Roman"/>
                <w:sz w:val="24"/>
                <w:szCs w:val="24"/>
              </w:rPr>
              <w:t>Байгабулова</w:t>
            </w:r>
            <w:proofErr w:type="spellEnd"/>
            <w:r w:rsidRPr="00CA43E8">
              <w:rPr>
                <w:rFonts w:ascii="Times New Roman" w:hAnsi="Times New Roman"/>
                <w:sz w:val="24"/>
                <w:szCs w:val="24"/>
              </w:rPr>
              <w:t xml:space="preserve"> А. К.</w:t>
            </w:r>
          </w:p>
        </w:tc>
      </w:tr>
      <w:tr w:rsidR="00CA43E8" w:rsidRPr="00CA43E8" w14:paraId="58359F2E" w14:textId="77777777" w:rsidTr="00CE70BF">
        <w:trPr>
          <w:cantSplit/>
          <w:trHeight w:val="20"/>
        </w:trPr>
        <w:tc>
          <w:tcPr>
            <w:tcW w:w="959" w:type="dxa"/>
            <w:vMerge/>
            <w:vAlign w:val="center"/>
          </w:tcPr>
          <w:p w14:paraId="7216B8C9" w14:textId="77777777" w:rsidR="00D638BD" w:rsidRPr="00CA43E8" w:rsidRDefault="00D638BD" w:rsidP="00A31B83">
            <w:pPr>
              <w:spacing w:after="0" w:line="240" w:lineRule="auto"/>
              <w:rPr>
                <w:rFonts w:ascii="Times New Roman" w:eastAsia="Times New Roman" w:hAnsi="Times New Roman"/>
                <w:b/>
                <w:sz w:val="24"/>
                <w:szCs w:val="24"/>
              </w:rPr>
            </w:pPr>
          </w:p>
        </w:tc>
        <w:tc>
          <w:tcPr>
            <w:tcW w:w="596" w:type="dxa"/>
          </w:tcPr>
          <w:p w14:paraId="6BD207A5" w14:textId="5B140EDB" w:rsidR="00D638BD" w:rsidRPr="00CA43E8" w:rsidRDefault="00E54E81" w:rsidP="00A31B83">
            <w:pPr>
              <w:spacing w:after="0" w:line="240" w:lineRule="auto"/>
              <w:rPr>
                <w:rFonts w:ascii="Times New Roman" w:hAnsi="Times New Roman"/>
                <w:sz w:val="24"/>
                <w:szCs w:val="24"/>
              </w:rPr>
            </w:pPr>
            <w:r w:rsidRPr="00CA43E8">
              <w:rPr>
                <w:rFonts w:ascii="Times New Roman" w:hAnsi="Times New Roman"/>
                <w:sz w:val="24"/>
                <w:szCs w:val="24"/>
              </w:rPr>
              <w:t>10</w:t>
            </w:r>
          </w:p>
        </w:tc>
        <w:tc>
          <w:tcPr>
            <w:tcW w:w="5811" w:type="dxa"/>
          </w:tcPr>
          <w:p w14:paraId="6CBBFA24" w14:textId="7912975E" w:rsidR="00D638BD" w:rsidRPr="00CA43E8" w:rsidRDefault="00E54E81" w:rsidP="00D638BD">
            <w:pPr>
              <w:spacing w:after="0" w:line="240" w:lineRule="auto"/>
              <w:rPr>
                <w:rFonts w:ascii="Times New Roman" w:eastAsia="Times New Roman" w:hAnsi="Times New Roman"/>
                <w:sz w:val="24"/>
                <w:szCs w:val="24"/>
              </w:rPr>
            </w:pPr>
            <w:r w:rsidRPr="00CA43E8">
              <w:rPr>
                <w:rFonts w:ascii="Times New Roman" w:hAnsi="Times New Roman"/>
                <w:sz w:val="24"/>
                <w:szCs w:val="24"/>
              </w:rPr>
              <w:t>О п</w:t>
            </w:r>
            <w:r w:rsidR="00D638BD" w:rsidRPr="00CA43E8">
              <w:rPr>
                <w:rFonts w:ascii="Times New Roman" w:hAnsi="Times New Roman"/>
                <w:sz w:val="24"/>
                <w:szCs w:val="24"/>
              </w:rPr>
              <w:t>ланировани</w:t>
            </w:r>
            <w:r w:rsidRPr="00CA43E8">
              <w:rPr>
                <w:rFonts w:ascii="Times New Roman" w:hAnsi="Times New Roman"/>
                <w:sz w:val="24"/>
                <w:szCs w:val="24"/>
              </w:rPr>
              <w:t>и</w:t>
            </w:r>
            <w:r w:rsidR="00D638BD" w:rsidRPr="00CA43E8">
              <w:rPr>
                <w:rFonts w:ascii="Times New Roman" w:hAnsi="Times New Roman"/>
                <w:sz w:val="24"/>
                <w:szCs w:val="24"/>
              </w:rPr>
              <w:t xml:space="preserve"> работы с обучающимися с низкой учебной мотивацией </w:t>
            </w:r>
          </w:p>
        </w:tc>
        <w:tc>
          <w:tcPr>
            <w:tcW w:w="2126" w:type="dxa"/>
          </w:tcPr>
          <w:p w14:paraId="0278327D" w14:textId="0A4EE311" w:rsidR="00D638BD" w:rsidRPr="00CA43E8" w:rsidRDefault="00D638BD" w:rsidP="00D638BD">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Байгабулова</w:t>
            </w:r>
            <w:proofErr w:type="spellEnd"/>
            <w:r w:rsidRPr="00CA43E8">
              <w:rPr>
                <w:rFonts w:ascii="Times New Roman" w:hAnsi="Times New Roman"/>
                <w:sz w:val="24"/>
                <w:szCs w:val="24"/>
              </w:rPr>
              <w:t xml:space="preserve"> А. К. </w:t>
            </w:r>
            <w:proofErr w:type="spellStart"/>
            <w:r w:rsidRPr="00CA43E8">
              <w:rPr>
                <w:rFonts w:ascii="Times New Roman" w:hAnsi="Times New Roman"/>
                <w:sz w:val="24"/>
                <w:szCs w:val="24"/>
              </w:rPr>
              <w:t>Шакенова</w:t>
            </w:r>
            <w:proofErr w:type="spellEnd"/>
            <w:r w:rsidRPr="00CA43E8">
              <w:rPr>
                <w:rFonts w:ascii="Times New Roman" w:hAnsi="Times New Roman"/>
                <w:sz w:val="24"/>
                <w:szCs w:val="24"/>
              </w:rPr>
              <w:t xml:space="preserve"> Ж. С. Тюменева Р. А.</w:t>
            </w:r>
          </w:p>
        </w:tc>
      </w:tr>
      <w:tr w:rsidR="00CA43E8" w:rsidRPr="00CA43E8" w14:paraId="787B05AC" w14:textId="77777777" w:rsidTr="00CE70BF">
        <w:trPr>
          <w:cantSplit/>
          <w:trHeight w:val="20"/>
        </w:trPr>
        <w:tc>
          <w:tcPr>
            <w:tcW w:w="959" w:type="dxa"/>
            <w:vMerge/>
            <w:vAlign w:val="center"/>
          </w:tcPr>
          <w:p w14:paraId="3173C757" w14:textId="77777777" w:rsidR="00D638BD" w:rsidRPr="00CA43E8" w:rsidRDefault="00D638BD" w:rsidP="00A31B83">
            <w:pPr>
              <w:spacing w:after="0" w:line="240" w:lineRule="auto"/>
              <w:rPr>
                <w:rFonts w:ascii="Times New Roman" w:eastAsia="Times New Roman" w:hAnsi="Times New Roman"/>
                <w:b/>
                <w:sz w:val="24"/>
                <w:szCs w:val="24"/>
              </w:rPr>
            </w:pPr>
          </w:p>
        </w:tc>
        <w:tc>
          <w:tcPr>
            <w:tcW w:w="596" w:type="dxa"/>
          </w:tcPr>
          <w:p w14:paraId="0E543883" w14:textId="06694960" w:rsidR="00D638BD" w:rsidRPr="00CA43E8" w:rsidRDefault="00E54E81" w:rsidP="00A31B83">
            <w:pPr>
              <w:spacing w:after="0" w:line="240" w:lineRule="auto"/>
              <w:rPr>
                <w:rFonts w:ascii="Times New Roman" w:hAnsi="Times New Roman"/>
                <w:sz w:val="24"/>
                <w:szCs w:val="24"/>
              </w:rPr>
            </w:pPr>
            <w:r w:rsidRPr="00CA43E8">
              <w:rPr>
                <w:rFonts w:ascii="Times New Roman" w:hAnsi="Times New Roman"/>
                <w:sz w:val="24"/>
                <w:szCs w:val="24"/>
              </w:rPr>
              <w:t>11</w:t>
            </w:r>
          </w:p>
        </w:tc>
        <w:tc>
          <w:tcPr>
            <w:tcW w:w="5811" w:type="dxa"/>
          </w:tcPr>
          <w:p w14:paraId="41B32813" w14:textId="48E5B609" w:rsidR="00D638BD" w:rsidRPr="00CA43E8" w:rsidRDefault="00E54E81" w:rsidP="00D638BD">
            <w:pPr>
              <w:spacing w:after="0" w:line="240" w:lineRule="auto"/>
              <w:rPr>
                <w:rFonts w:ascii="Times New Roman" w:eastAsia="Times New Roman" w:hAnsi="Times New Roman"/>
                <w:sz w:val="24"/>
                <w:szCs w:val="24"/>
              </w:rPr>
            </w:pPr>
            <w:r w:rsidRPr="00CA43E8">
              <w:rPr>
                <w:rFonts w:ascii="Times New Roman" w:hAnsi="Times New Roman"/>
                <w:sz w:val="24"/>
                <w:szCs w:val="24"/>
              </w:rPr>
              <w:t>Об э</w:t>
            </w:r>
            <w:r w:rsidR="00D638BD" w:rsidRPr="00CA43E8">
              <w:rPr>
                <w:rFonts w:ascii="Times New Roman" w:hAnsi="Times New Roman"/>
                <w:sz w:val="24"/>
                <w:szCs w:val="24"/>
              </w:rPr>
              <w:t>кологическо</w:t>
            </w:r>
            <w:r w:rsidRPr="00CA43E8">
              <w:rPr>
                <w:rFonts w:ascii="Times New Roman" w:hAnsi="Times New Roman"/>
                <w:sz w:val="24"/>
                <w:szCs w:val="24"/>
              </w:rPr>
              <w:t>м</w:t>
            </w:r>
            <w:r w:rsidR="00D638BD" w:rsidRPr="00CA43E8">
              <w:rPr>
                <w:rFonts w:ascii="Times New Roman" w:hAnsi="Times New Roman"/>
                <w:sz w:val="24"/>
                <w:szCs w:val="24"/>
              </w:rPr>
              <w:t xml:space="preserve"> воспитани</w:t>
            </w:r>
            <w:r w:rsidRPr="00CA43E8">
              <w:rPr>
                <w:rFonts w:ascii="Times New Roman" w:hAnsi="Times New Roman"/>
                <w:sz w:val="24"/>
                <w:szCs w:val="24"/>
              </w:rPr>
              <w:t>и</w:t>
            </w:r>
            <w:r w:rsidR="00D638BD" w:rsidRPr="00CA43E8">
              <w:rPr>
                <w:rFonts w:ascii="Times New Roman" w:hAnsi="Times New Roman"/>
                <w:sz w:val="24"/>
                <w:szCs w:val="24"/>
              </w:rPr>
              <w:t xml:space="preserve"> через реализацию проекта «</w:t>
            </w:r>
            <w:proofErr w:type="spellStart"/>
            <w:r w:rsidR="00D638BD" w:rsidRPr="00CA43E8">
              <w:rPr>
                <w:rFonts w:ascii="Times New Roman" w:hAnsi="Times New Roman"/>
                <w:sz w:val="24"/>
                <w:szCs w:val="24"/>
              </w:rPr>
              <w:t>Жасыл</w:t>
            </w:r>
            <w:proofErr w:type="spellEnd"/>
            <w:r w:rsidR="00D638BD" w:rsidRPr="00CA43E8">
              <w:rPr>
                <w:rFonts w:ascii="Times New Roman" w:hAnsi="Times New Roman"/>
                <w:sz w:val="24"/>
                <w:szCs w:val="24"/>
              </w:rPr>
              <w:t xml:space="preserve"> </w:t>
            </w:r>
            <w:proofErr w:type="spellStart"/>
            <w:r w:rsidR="00D638BD" w:rsidRPr="00CA43E8">
              <w:rPr>
                <w:rFonts w:ascii="Times New Roman" w:hAnsi="Times New Roman"/>
                <w:sz w:val="24"/>
                <w:szCs w:val="24"/>
              </w:rPr>
              <w:t>мектеп</w:t>
            </w:r>
            <w:proofErr w:type="spellEnd"/>
            <w:r w:rsidR="00D638BD" w:rsidRPr="00CA43E8">
              <w:rPr>
                <w:rFonts w:ascii="Times New Roman" w:hAnsi="Times New Roman"/>
                <w:sz w:val="24"/>
                <w:szCs w:val="24"/>
              </w:rPr>
              <w:t xml:space="preserve">»  </w:t>
            </w:r>
          </w:p>
        </w:tc>
        <w:tc>
          <w:tcPr>
            <w:tcW w:w="2126" w:type="dxa"/>
          </w:tcPr>
          <w:p w14:paraId="7C56BF7E" w14:textId="77777777" w:rsidR="00D638BD" w:rsidRPr="00CA43E8" w:rsidRDefault="00D638BD" w:rsidP="00D638BD">
            <w:pPr>
              <w:spacing w:after="0" w:line="240" w:lineRule="auto"/>
              <w:rPr>
                <w:rFonts w:ascii="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А.Р.</w:t>
            </w:r>
          </w:p>
          <w:p w14:paraId="11154815" w14:textId="77777777" w:rsidR="00D638BD" w:rsidRPr="00CA43E8" w:rsidRDefault="00D638BD" w:rsidP="00D638BD">
            <w:pPr>
              <w:spacing w:after="0" w:line="240" w:lineRule="auto"/>
              <w:rPr>
                <w:rFonts w:ascii="Times New Roman" w:eastAsia="Times New Roman" w:hAnsi="Times New Roman"/>
                <w:sz w:val="24"/>
                <w:szCs w:val="24"/>
              </w:rPr>
            </w:pPr>
          </w:p>
        </w:tc>
      </w:tr>
      <w:tr w:rsidR="00CA43E8" w:rsidRPr="00CA43E8" w14:paraId="2C50A140" w14:textId="77777777" w:rsidTr="00CE70BF">
        <w:trPr>
          <w:cantSplit/>
          <w:trHeight w:val="20"/>
        </w:trPr>
        <w:tc>
          <w:tcPr>
            <w:tcW w:w="959" w:type="dxa"/>
            <w:vMerge/>
            <w:vAlign w:val="center"/>
          </w:tcPr>
          <w:p w14:paraId="2F29613C" w14:textId="77777777" w:rsidR="00D638BD" w:rsidRPr="00CA43E8" w:rsidRDefault="00D638BD" w:rsidP="00A31B83">
            <w:pPr>
              <w:spacing w:after="0" w:line="240" w:lineRule="auto"/>
              <w:rPr>
                <w:rFonts w:ascii="Times New Roman" w:eastAsia="Times New Roman" w:hAnsi="Times New Roman"/>
                <w:b/>
                <w:sz w:val="24"/>
                <w:szCs w:val="24"/>
              </w:rPr>
            </w:pPr>
          </w:p>
        </w:tc>
        <w:tc>
          <w:tcPr>
            <w:tcW w:w="596" w:type="dxa"/>
          </w:tcPr>
          <w:p w14:paraId="7E35FAF5" w14:textId="3423791A" w:rsidR="00D638BD" w:rsidRPr="00CA43E8" w:rsidRDefault="00E54E81" w:rsidP="00A31B83">
            <w:pPr>
              <w:spacing w:after="0" w:line="240" w:lineRule="auto"/>
              <w:rPr>
                <w:rFonts w:ascii="Times New Roman" w:hAnsi="Times New Roman"/>
                <w:sz w:val="24"/>
                <w:szCs w:val="24"/>
              </w:rPr>
            </w:pPr>
            <w:r w:rsidRPr="00CA43E8">
              <w:rPr>
                <w:rFonts w:ascii="Times New Roman" w:hAnsi="Times New Roman"/>
                <w:sz w:val="24"/>
                <w:szCs w:val="24"/>
              </w:rPr>
              <w:t>12</w:t>
            </w:r>
          </w:p>
        </w:tc>
        <w:tc>
          <w:tcPr>
            <w:tcW w:w="5811" w:type="dxa"/>
          </w:tcPr>
          <w:p w14:paraId="6183FB02" w14:textId="14364218" w:rsidR="00D638BD" w:rsidRPr="00CA43E8" w:rsidRDefault="00D638BD" w:rsidP="00D638BD">
            <w:pPr>
              <w:spacing w:after="0" w:line="240" w:lineRule="auto"/>
              <w:rPr>
                <w:rFonts w:ascii="Times New Roman" w:eastAsia="Times New Roman" w:hAnsi="Times New Roman"/>
                <w:sz w:val="24"/>
                <w:szCs w:val="24"/>
              </w:rPr>
            </w:pPr>
            <w:r w:rsidRPr="00CA43E8">
              <w:rPr>
                <w:rFonts w:ascii="Times New Roman" w:hAnsi="Times New Roman"/>
                <w:sz w:val="24"/>
                <w:szCs w:val="24"/>
              </w:rPr>
              <w:t>О</w:t>
            </w:r>
            <w:r w:rsidR="00E54E81" w:rsidRPr="00CA43E8">
              <w:rPr>
                <w:rFonts w:ascii="Times New Roman" w:hAnsi="Times New Roman"/>
                <w:sz w:val="24"/>
                <w:szCs w:val="24"/>
              </w:rPr>
              <w:t>б о</w:t>
            </w:r>
            <w:r w:rsidRPr="00CA43E8">
              <w:rPr>
                <w:rFonts w:ascii="Times New Roman" w:hAnsi="Times New Roman"/>
                <w:sz w:val="24"/>
                <w:szCs w:val="24"/>
              </w:rPr>
              <w:t>рганизаци</w:t>
            </w:r>
            <w:r w:rsidR="00E54E81" w:rsidRPr="00CA43E8">
              <w:rPr>
                <w:rFonts w:ascii="Times New Roman" w:hAnsi="Times New Roman"/>
                <w:sz w:val="24"/>
                <w:szCs w:val="24"/>
              </w:rPr>
              <w:t>и</w:t>
            </w:r>
            <w:r w:rsidRPr="00CA43E8">
              <w:rPr>
                <w:rFonts w:ascii="Times New Roman" w:hAnsi="Times New Roman"/>
                <w:sz w:val="24"/>
                <w:szCs w:val="24"/>
              </w:rPr>
              <w:t xml:space="preserve"> работы с учащимися, состоящими на учете ВШК, неблагополучными семьями</w:t>
            </w:r>
          </w:p>
        </w:tc>
        <w:tc>
          <w:tcPr>
            <w:tcW w:w="2126" w:type="dxa"/>
          </w:tcPr>
          <w:p w14:paraId="59D6A466" w14:textId="77777777" w:rsidR="00D638BD" w:rsidRPr="00CA43E8" w:rsidRDefault="00D638BD" w:rsidP="00D638BD">
            <w:pPr>
              <w:spacing w:after="0" w:line="240" w:lineRule="auto"/>
              <w:rPr>
                <w:rFonts w:ascii="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А.Р.</w:t>
            </w:r>
          </w:p>
          <w:p w14:paraId="1F416F1E" w14:textId="77777777" w:rsidR="00D638BD" w:rsidRPr="00CA43E8" w:rsidRDefault="00D638BD" w:rsidP="00D638BD">
            <w:pPr>
              <w:spacing w:after="0" w:line="240" w:lineRule="auto"/>
              <w:rPr>
                <w:rFonts w:ascii="Times New Roman" w:eastAsia="Times New Roman" w:hAnsi="Times New Roman"/>
                <w:sz w:val="24"/>
                <w:szCs w:val="24"/>
              </w:rPr>
            </w:pPr>
          </w:p>
        </w:tc>
      </w:tr>
      <w:tr w:rsidR="00296CA3" w:rsidRPr="00CA43E8" w14:paraId="3C2D205E" w14:textId="77777777" w:rsidTr="00CE70BF">
        <w:trPr>
          <w:cantSplit/>
          <w:trHeight w:val="565"/>
        </w:trPr>
        <w:tc>
          <w:tcPr>
            <w:tcW w:w="959" w:type="dxa"/>
            <w:vMerge w:val="restart"/>
            <w:shd w:val="clear" w:color="auto" w:fill="D9E2F3"/>
            <w:textDirection w:val="btLr"/>
            <w:vAlign w:val="center"/>
            <w:hideMark/>
          </w:tcPr>
          <w:p w14:paraId="747ED76F" w14:textId="77777777" w:rsidR="00296CA3" w:rsidRPr="00CA43E8" w:rsidRDefault="00296CA3" w:rsidP="00626DB8">
            <w:pPr>
              <w:spacing w:after="0" w:line="240" w:lineRule="auto"/>
              <w:jc w:val="center"/>
              <w:rPr>
                <w:rFonts w:ascii="Times New Roman" w:eastAsia="Times New Roman" w:hAnsi="Times New Roman"/>
                <w:b/>
                <w:sz w:val="24"/>
                <w:szCs w:val="24"/>
              </w:rPr>
            </w:pPr>
            <w:r w:rsidRPr="00CA43E8">
              <w:rPr>
                <w:rFonts w:ascii="Times New Roman" w:eastAsia="Times New Roman" w:hAnsi="Times New Roman"/>
                <w:b/>
                <w:sz w:val="24"/>
                <w:szCs w:val="24"/>
              </w:rPr>
              <w:t>Октябрь</w:t>
            </w:r>
          </w:p>
        </w:tc>
        <w:tc>
          <w:tcPr>
            <w:tcW w:w="596" w:type="dxa"/>
            <w:vAlign w:val="center"/>
          </w:tcPr>
          <w:p w14:paraId="071A4745" w14:textId="04FCC0CB" w:rsidR="00296CA3" w:rsidRPr="00CA43E8" w:rsidRDefault="00296CA3" w:rsidP="00CD6A01">
            <w:pPr>
              <w:spacing w:after="0" w:line="240" w:lineRule="auto"/>
              <w:rPr>
                <w:rFonts w:ascii="Times New Roman" w:eastAsia="Times New Roman" w:hAnsi="Times New Roman"/>
                <w:sz w:val="24"/>
                <w:szCs w:val="24"/>
              </w:rPr>
            </w:pPr>
            <w:r w:rsidRPr="00CA43E8">
              <w:rPr>
                <w:rFonts w:ascii="Times New Roman" w:eastAsia="Times New Roman" w:hAnsi="Times New Roman"/>
                <w:sz w:val="24"/>
                <w:szCs w:val="24"/>
              </w:rPr>
              <w:t>1</w:t>
            </w:r>
          </w:p>
        </w:tc>
        <w:tc>
          <w:tcPr>
            <w:tcW w:w="5811" w:type="dxa"/>
            <w:vAlign w:val="center"/>
          </w:tcPr>
          <w:p w14:paraId="60FAAD83" w14:textId="7CBD2469" w:rsidR="00296CA3" w:rsidRPr="00CA43E8" w:rsidRDefault="00296CA3" w:rsidP="00CD6A01">
            <w:pPr>
              <w:spacing w:after="0" w:line="240" w:lineRule="auto"/>
              <w:rPr>
                <w:rFonts w:ascii="Times New Roman" w:eastAsia="Times New Roman" w:hAnsi="Times New Roman"/>
                <w:sz w:val="24"/>
                <w:szCs w:val="24"/>
              </w:rPr>
            </w:pPr>
            <w:r w:rsidRPr="00CA43E8">
              <w:rPr>
                <w:rFonts w:ascii="Times New Roman" w:hAnsi="Times New Roman"/>
                <w:sz w:val="24"/>
                <w:szCs w:val="24"/>
              </w:rPr>
              <w:t>О своевременности и качестве заполнения электронного журнала: оценочная деятельность педагогов</w:t>
            </w:r>
          </w:p>
        </w:tc>
        <w:tc>
          <w:tcPr>
            <w:tcW w:w="2126" w:type="dxa"/>
          </w:tcPr>
          <w:p w14:paraId="06293142" w14:textId="77777777" w:rsidR="00296CA3" w:rsidRPr="00CA43E8" w:rsidRDefault="00296CA3" w:rsidP="005B2159">
            <w:pPr>
              <w:spacing w:after="0" w:line="240" w:lineRule="auto"/>
              <w:rPr>
                <w:rFonts w:ascii="Times New Roman" w:hAnsi="Times New Roman"/>
                <w:sz w:val="24"/>
                <w:szCs w:val="24"/>
              </w:rPr>
            </w:pPr>
            <w:proofErr w:type="spellStart"/>
            <w:r w:rsidRPr="00CA43E8">
              <w:rPr>
                <w:rFonts w:ascii="Times New Roman" w:hAnsi="Times New Roman"/>
                <w:sz w:val="24"/>
                <w:szCs w:val="24"/>
              </w:rPr>
              <w:t>Байгабулова</w:t>
            </w:r>
            <w:proofErr w:type="spellEnd"/>
            <w:r w:rsidRPr="00CA43E8">
              <w:rPr>
                <w:rFonts w:ascii="Times New Roman" w:hAnsi="Times New Roman"/>
                <w:sz w:val="24"/>
                <w:szCs w:val="24"/>
              </w:rPr>
              <w:t xml:space="preserve"> А. К. </w:t>
            </w:r>
          </w:p>
          <w:p w14:paraId="75535A90" w14:textId="77777777" w:rsidR="00296CA3" w:rsidRPr="00CA43E8" w:rsidRDefault="00296CA3" w:rsidP="005B2159">
            <w:pPr>
              <w:spacing w:after="0" w:line="240" w:lineRule="auto"/>
              <w:rPr>
                <w:rFonts w:ascii="Times New Roman" w:hAnsi="Times New Roman"/>
                <w:sz w:val="24"/>
                <w:szCs w:val="24"/>
              </w:rPr>
            </w:pPr>
            <w:proofErr w:type="spellStart"/>
            <w:r w:rsidRPr="00CA43E8">
              <w:rPr>
                <w:rFonts w:ascii="Times New Roman" w:hAnsi="Times New Roman"/>
                <w:sz w:val="24"/>
                <w:szCs w:val="24"/>
              </w:rPr>
              <w:t>Шакенова</w:t>
            </w:r>
            <w:proofErr w:type="spellEnd"/>
            <w:r w:rsidRPr="00CA43E8">
              <w:rPr>
                <w:rFonts w:ascii="Times New Roman" w:hAnsi="Times New Roman"/>
                <w:sz w:val="24"/>
                <w:szCs w:val="24"/>
              </w:rPr>
              <w:t xml:space="preserve"> Ж. С. Тюменева Р. А.</w:t>
            </w:r>
          </w:p>
          <w:p w14:paraId="391D82BB" w14:textId="19C62FE1" w:rsidR="00296CA3" w:rsidRPr="00CA43E8" w:rsidRDefault="00296CA3" w:rsidP="005B2159">
            <w:pPr>
              <w:spacing w:after="0" w:line="240" w:lineRule="auto"/>
              <w:rPr>
                <w:rFonts w:ascii="Times New Roman" w:eastAsia="Times New Roman" w:hAnsi="Times New Roman"/>
                <w:sz w:val="24"/>
                <w:szCs w:val="24"/>
              </w:rPr>
            </w:pPr>
            <w:r w:rsidRPr="00CA43E8">
              <w:rPr>
                <w:rFonts w:ascii="Times New Roman" w:hAnsi="Times New Roman"/>
                <w:sz w:val="24"/>
                <w:szCs w:val="24"/>
              </w:rPr>
              <w:t>Артемьева Н. Е.</w:t>
            </w:r>
          </w:p>
        </w:tc>
      </w:tr>
      <w:tr w:rsidR="00296CA3" w:rsidRPr="00CA43E8" w14:paraId="2C2B7A2D" w14:textId="77777777" w:rsidTr="00CE70BF">
        <w:trPr>
          <w:cantSplit/>
          <w:trHeight w:val="424"/>
        </w:trPr>
        <w:tc>
          <w:tcPr>
            <w:tcW w:w="959" w:type="dxa"/>
            <w:vMerge/>
            <w:vAlign w:val="center"/>
            <w:hideMark/>
          </w:tcPr>
          <w:p w14:paraId="2A3F8739" w14:textId="77777777" w:rsidR="00296CA3" w:rsidRPr="00CA43E8" w:rsidRDefault="00296CA3" w:rsidP="00626DB8">
            <w:pPr>
              <w:spacing w:after="0" w:line="240" w:lineRule="auto"/>
              <w:rPr>
                <w:rFonts w:ascii="Times New Roman" w:eastAsia="Times New Roman" w:hAnsi="Times New Roman"/>
                <w:b/>
                <w:sz w:val="24"/>
                <w:szCs w:val="24"/>
              </w:rPr>
            </w:pPr>
          </w:p>
        </w:tc>
        <w:tc>
          <w:tcPr>
            <w:tcW w:w="596" w:type="dxa"/>
            <w:vAlign w:val="center"/>
          </w:tcPr>
          <w:p w14:paraId="5F193F5E" w14:textId="6F7CE00B" w:rsidR="00296CA3" w:rsidRPr="00CA43E8" w:rsidRDefault="00296CA3" w:rsidP="00CD6A01">
            <w:pPr>
              <w:spacing w:after="0"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2</w:t>
            </w:r>
          </w:p>
        </w:tc>
        <w:tc>
          <w:tcPr>
            <w:tcW w:w="5811" w:type="dxa"/>
            <w:vAlign w:val="center"/>
          </w:tcPr>
          <w:p w14:paraId="679EFE4F" w14:textId="2617F438" w:rsidR="00296CA3" w:rsidRPr="00CA43E8" w:rsidRDefault="00296CA3" w:rsidP="00CD6A01">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 xml:space="preserve">О реализация ценностно-ориентированного подхода в рамках декады математической грамотности </w:t>
            </w:r>
          </w:p>
        </w:tc>
        <w:tc>
          <w:tcPr>
            <w:tcW w:w="2126" w:type="dxa"/>
          </w:tcPr>
          <w:p w14:paraId="00357239" w14:textId="77777777" w:rsidR="00296CA3" w:rsidRPr="00CA43E8" w:rsidRDefault="00296CA3" w:rsidP="005B2159">
            <w:pPr>
              <w:spacing w:after="0" w:line="240" w:lineRule="auto"/>
              <w:rPr>
                <w:rFonts w:ascii="Times New Roman" w:hAnsi="Times New Roman"/>
                <w:sz w:val="24"/>
                <w:szCs w:val="24"/>
              </w:rPr>
            </w:pPr>
            <w:proofErr w:type="spellStart"/>
            <w:r w:rsidRPr="00CA43E8">
              <w:rPr>
                <w:rFonts w:ascii="Times New Roman" w:hAnsi="Times New Roman"/>
                <w:sz w:val="24"/>
                <w:szCs w:val="24"/>
              </w:rPr>
              <w:t>Шакенова</w:t>
            </w:r>
            <w:proofErr w:type="spellEnd"/>
            <w:r w:rsidRPr="00CA43E8">
              <w:rPr>
                <w:rFonts w:ascii="Times New Roman" w:hAnsi="Times New Roman"/>
                <w:sz w:val="24"/>
                <w:szCs w:val="24"/>
              </w:rPr>
              <w:t xml:space="preserve"> Ж. С.</w:t>
            </w:r>
          </w:p>
          <w:p w14:paraId="1D6B971A" w14:textId="77777777" w:rsidR="00296CA3" w:rsidRPr="00CA43E8" w:rsidRDefault="00296CA3" w:rsidP="005B2159">
            <w:pPr>
              <w:spacing w:after="0" w:line="240" w:lineRule="auto"/>
              <w:rPr>
                <w:rFonts w:ascii="Times New Roman" w:hAnsi="Times New Roman"/>
                <w:sz w:val="24"/>
                <w:szCs w:val="24"/>
              </w:rPr>
            </w:pPr>
            <w:r w:rsidRPr="00CA43E8">
              <w:rPr>
                <w:rFonts w:ascii="Times New Roman" w:hAnsi="Times New Roman"/>
                <w:sz w:val="24"/>
                <w:szCs w:val="24"/>
              </w:rPr>
              <w:t>Тюменева Р. А.</w:t>
            </w:r>
          </w:p>
          <w:p w14:paraId="5FC53913" w14:textId="77777777" w:rsidR="00296CA3" w:rsidRPr="00CA43E8" w:rsidRDefault="00296CA3" w:rsidP="005B2159">
            <w:pPr>
              <w:spacing w:after="0" w:line="240" w:lineRule="auto"/>
              <w:rPr>
                <w:rFonts w:ascii="Times New Roman" w:eastAsia="Times New Roman" w:hAnsi="Times New Roman"/>
                <w:sz w:val="24"/>
                <w:szCs w:val="24"/>
              </w:rPr>
            </w:pPr>
          </w:p>
        </w:tc>
      </w:tr>
      <w:tr w:rsidR="00296CA3" w:rsidRPr="00CA43E8" w14:paraId="54012FCC" w14:textId="77777777" w:rsidTr="00CE70BF">
        <w:trPr>
          <w:cantSplit/>
          <w:trHeight w:val="424"/>
        </w:trPr>
        <w:tc>
          <w:tcPr>
            <w:tcW w:w="959" w:type="dxa"/>
            <w:vMerge/>
            <w:vAlign w:val="center"/>
            <w:hideMark/>
          </w:tcPr>
          <w:p w14:paraId="1AFAD5E2" w14:textId="77777777" w:rsidR="00296CA3" w:rsidRPr="00CA43E8" w:rsidRDefault="00296CA3" w:rsidP="00626DB8">
            <w:pPr>
              <w:spacing w:after="0" w:line="240" w:lineRule="auto"/>
              <w:rPr>
                <w:rFonts w:ascii="Times New Roman" w:eastAsia="Times New Roman" w:hAnsi="Times New Roman"/>
                <w:b/>
                <w:sz w:val="24"/>
                <w:szCs w:val="24"/>
              </w:rPr>
            </w:pPr>
          </w:p>
        </w:tc>
        <w:tc>
          <w:tcPr>
            <w:tcW w:w="596" w:type="dxa"/>
            <w:vAlign w:val="center"/>
          </w:tcPr>
          <w:p w14:paraId="0AD2FDCA" w14:textId="24ABFDF5" w:rsidR="00296CA3" w:rsidRPr="00CA43E8" w:rsidRDefault="00296CA3" w:rsidP="00CD6A01">
            <w:pPr>
              <w:spacing w:after="0"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3</w:t>
            </w:r>
          </w:p>
        </w:tc>
        <w:tc>
          <w:tcPr>
            <w:tcW w:w="5811" w:type="dxa"/>
            <w:vAlign w:val="center"/>
          </w:tcPr>
          <w:p w14:paraId="3101C431" w14:textId="6EB0CB93" w:rsidR="00296CA3" w:rsidRPr="00CA43E8" w:rsidRDefault="00296CA3" w:rsidP="00CD6A01">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Об организации занятий с одаренными учащимися 2- 11 классов по подготовке к предметным олимпиадам и творческим конкурсам</w:t>
            </w:r>
          </w:p>
        </w:tc>
        <w:tc>
          <w:tcPr>
            <w:tcW w:w="2126" w:type="dxa"/>
          </w:tcPr>
          <w:p w14:paraId="7522D2E2" w14:textId="19E10C18" w:rsidR="00296CA3" w:rsidRPr="00CA43E8" w:rsidRDefault="00296CA3" w:rsidP="005B2159">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Байгабулова</w:t>
            </w:r>
            <w:proofErr w:type="spellEnd"/>
            <w:r w:rsidRPr="00CA43E8">
              <w:rPr>
                <w:rFonts w:ascii="Times New Roman" w:hAnsi="Times New Roman"/>
                <w:sz w:val="24"/>
                <w:szCs w:val="24"/>
              </w:rPr>
              <w:t xml:space="preserve"> А. К. </w:t>
            </w:r>
          </w:p>
        </w:tc>
      </w:tr>
      <w:tr w:rsidR="00296CA3" w:rsidRPr="00CA43E8" w14:paraId="1E885A9F" w14:textId="77777777" w:rsidTr="00CE70BF">
        <w:trPr>
          <w:cantSplit/>
          <w:trHeight w:val="424"/>
        </w:trPr>
        <w:tc>
          <w:tcPr>
            <w:tcW w:w="959" w:type="dxa"/>
            <w:vMerge/>
            <w:vAlign w:val="center"/>
          </w:tcPr>
          <w:p w14:paraId="757EDB11" w14:textId="77777777" w:rsidR="00296CA3" w:rsidRPr="00CA43E8" w:rsidRDefault="00296CA3" w:rsidP="00626DB8">
            <w:pPr>
              <w:spacing w:after="0" w:line="240" w:lineRule="auto"/>
              <w:rPr>
                <w:rFonts w:ascii="Times New Roman" w:eastAsia="Times New Roman" w:hAnsi="Times New Roman"/>
                <w:b/>
                <w:sz w:val="24"/>
                <w:szCs w:val="24"/>
              </w:rPr>
            </w:pPr>
          </w:p>
        </w:tc>
        <w:tc>
          <w:tcPr>
            <w:tcW w:w="596" w:type="dxa"/>
            <w:vAlign w:val="center"/>
          </w:tcPr>
          <w:p w14:paraId="1EA71F34" w14:textId="753A727F" w:rsidR="00296CA3" w:rsidRPr="00CA43E8" w:rsidRDefault="00296CA3" w:rsidP="00CD6A01">
            <w:pPr>
              <w:spacing w:after="0"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4</w:t>
            </w:r>
          </w:p>
        </w:tc>
        <w:tc>
          <w:tcPr>
            <w:tcW w:w="5811" w:type="dxa"/>
            <w:vAlign w:val="center"/>
          </w:tcPr>
          <w:p w14:paraId="0C64C378" w14:textId="5E6D7752" w:rsidR="00296CA3" w:rsidRPr="00CA43E8" w:rsidRDefault="00296CA3" w:rsidP="00CD6A01">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 xml:space="preserve">О системе работы школы по профилактике правонарушений среди несовершеннолетних </w:t>
            </w:r>
          </w:p>
        </w:tc>
        <w:tc>
          <w:tcPr>
            <w:tcW w:w="2126" w:type="dxa"/>
          </w:tcPr>
          <w:p w14:paraId="48D320F2" w14:textId="77777777" w:rsidR="00296CA3" w:rsidRPr="00CA43E8" w:rsidRDefault="00296CA3" w:rsidP="005B2159">
            <w:pPr>
              <w:spacing w:after="0" w:line="240" w:lineRule="auto"/>
              <w:rPr>
                <w:rFonts w:ascii="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А.Р.</w:t>
            </w:r>
          </w:p>
          <w:p w14:paraId="10AB8134" w14:textId="77777777" w:rsidR="00296CA3" w:rsidRPr="00CA43E8" w:rsidRDefault="00296CA3" w:rsidP="005B2159">
            <w:pPr>
              <w:spacing w:after="0" w:line="240" w:lineRule="auto"/>
              <w:rPr>
                <w:rFonts w:ascii="Times New Roman" w:eastAsia="Times New Roman" w:hAnsi="Times New Roman"/>
                <w:sz w:val="24"/>
                <w:szCs w:val="24"/>
              </w:rPr>
            </w:pPr>
          </w:p>
        </w:tc>
      </w:tr>
      <w:tr w:rsidR="00296CA3" w:rsidRPr="00CA43E8" w14:paraId="6E623B83" w14:textId="77777777" w:rsidTr="00CE70BF">
        <w:trPr>
          <w:cantSplit/>
          <w:trHeight w:val="424"/>
        </w:trPr>
        <w:tc>
          <w:tcPr>
            <w:tcW w:w="959" w:type="dxa"/>
            <w:vMerge/>
            <w:vAlign w:val="center"/>
          </w:tcPr>
          <w:p w14:paraId="3A9A251A" w14:textId="77777777" w:rsidR="00296CA3" w:rsidRPr="00CA43E8" w:rsidRDefault="00296CA3" w:rsidP="00626DB8">
            <w:pPr>
              <w:spacing w:after="0" w:line="240" w:lineRule="auto"/>
              <w:rPr>
                <w:rFonts w:ascii="Times New Roman" w:eastAsia="Times New Roman" w:hAnsi="Times New Roman"/>
                <w:b/>
                <w:sz w:val="24"/>
                <w:szCs w:val="24"/>
              </w:rPr>
            </w:pPr>
          </w:p>
        </w:tc>
        <w:tc>
          <w:tcPr>
            <w:tcW w:w="596" w:type="dxa"/>
            <w:vAlign w:val="center"/>
          </w:tcPr>
          <w:p w14:paraId="468E32AF" w14:textId="5E4771D0" w:rsidR="00296CA3" w:rsidRPr="00CA43E8" w:rsidRDefault="00296CA3" w:rsidP="00CD6A01">
            <w:pPr>
              <w:spacing w:after="0"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5</w:t>
            </w:r>
          </w:p>
        </w:tc>
        <w:tc>
          <w:tcPr>
            <w:tcW w:w="5811" w:type="dxa"/>
            <w:vAlign w:val="center"/>
          </w:tcPr>
          <w:p w14:paraId="583B2E0D" w14:textId="36A1F944" w:rsidR="00296CA3" w:rsidRPr="00CA43E8" w:rsidRDefault="00296CA3" w:rsidP="00CD6A01">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 реализации проекта «СТОП -</w:t>
            </w:r>
            <w:proofErr w:type="spellStart"/>
            <w:r w:rsidRPr="00CA43E8">
              <w:rPr>
                <w:rFonts w:ascii="Times New Roman" w:hAnsi="Times New Roman"/>
                <w:sz w:val="24"/>
                <w:szCs w:val="24"/>
              </w:rPr>
              <w:t>буллинг</w:t>
            </w:r>
            <w:proofErr w:type="spellEnd"/>
            <w:r w:rsidRPr="00CA43E8">
              <w:rPr>
                <w:rFonts w:ascii="Times New Roman" w:hAnsi="Times New Roman"/>
                <w:sz w:val="24"/>
                <w:szCs w:val="24"/>
              </w:rPr>
              <w:t>»</w:t>
            </w:r>
          </w:p>
        </w:tc>
        <w:tc>
          <w:tcPr>
            <w:tcW w:w="2126" w:type="dxa"/>
          </w:tcPr>
          <w:p w14:paraId="716297B0" w14:textId="2525AF5C" w:rsidR="00296CA3" w:rsidRPr="00CA43E8" w:rsidRDefault="00296CA3" w:rsidP="005B2159">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А. Р., Смагулова С.Т.</w:t>
            </w:r>
          </w:p>
        </w:tc>
      </w:tr>
      <w:tr w:rsidR="00296CA3" w:rsidRPr="00CA43E8" w14:paraId="45B6AA37" w14:textId="77777777" w:rsidTr="00CE70BF">
        <w:trPr>
          <w:cantSplit/>
          <w:trHeight w:val="424"/>
        </w:trPr>
        <w:tc>
          <w:tcPr>
            <w:tcW w:w="959" w:type="dxa"/>
            <w:vMerge/>
            <w:vAlign w:val="center"/>
            <w:hideMark/>
          </w:tcPr>
          <w:p w14:paraId="4C937D26" w14:textId="77777777" w:rsidR="00296CA3" w:rsidRPr="00CA43E8" w:rsidRDefault="00296CA3" w:rsidP="00626DB8">
            <w:pPr>
              <w:spacing w:after="0" w:line="240" w:lineRule="auto"/>
              <w:rPr>
                <w:rFonts w:ascii="Times New Roman" w:eastAsia="Times New Roman" w:hAnsi="Times New Roman"/>
                <w:b/>
                <w:sz w:val="24"/>
                <w:szCs w:val="24"/>
              </w:rPr>
            </w:pPr>
          </w:p>
        </w:tc>
        <w:tc>
          <w:tcPr>
            <w:tcW w:w="596" w:type="dxa"/>
            <w:vAlign w:val="center"/>
          </w:tcPr>
          <w:p w14:paraId="5B4B868E" w14:textId="75E6262E" w:rsidR="00296CA3" w:rsidRPr="00CA43E8" w:rsidRDefault="00296CA3" w:rsidP="00CD6A01">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6</w:t>
            </w:r>
          </w:p>
        </w:tc>
        <w:tc>
          <w:tcPr>
            <w:tcW w:w="5811" w:type="dxa"/>
            <w:vAlign w:val="center"/>
          </w:tcPr>
          <w:p w14:paraId="7A0FB34A" w14:textId="09B5DF8A" w:rsidR="00296CA3" w:rsidRPr="00CA43E8" w:rsidRDefault="00296CA3" w:rsidP="00CD6A01">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 посещении классных часов в 7–</w:t>
            </w:r>
            <w:proofErr w:type="gramStart"/>
            <w:r w:rsidRPr="00CA43E8">
              <w:rPr>
                <w:rFonts w:ascii="Times New Roman" w:hAnsi="Times New Roman"/>
                <w:sz w:val="24"/>
                <w:szCs w:val="24"/>
              </w:rPr>
              <w:t>8  классах</w:t>
            </w:r>
            <w:proofErr w:type="gramEnd"/>
          </w:p>
        </w:tc>
        <w:tc>
          <w:tcPr>
            <w:tcW w:w="2126" w:type="dxa"/>
          </w:tcPr>
          <w:p w14:paraId="7D9E873A" w14:textId="23B657F4" w:rsidR="00296CA3" w:rsidRPr="00CA43E8" w:rsidRDefault="00296CA3" w:rsidP="005B2159">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А. Р., Смагулова С.Т.</w:t>
            </w:r>
          </w:p>
        </w:tc>
      </w:tr>
      <w:tr w:rsidR="00296CA3" w:rsidRPr="00CA43E8" w14:paraId="4A07EC43" w14:textId="77777777" w:rsidTr="00CE70BF">
        <w:trPr>
          <w:cantSplit/>
          <w:trHeight w:val="424"/>
        </w:trPr>
        <w:tc>
          <w:tcPr>
            <w:tcW w:w="959" w:type="dxa"/>
            <w:vMerge/>
            <w:vAlign w:val="center"/>
          </w:tcPr>
          <w:p w14:paraId="55926FE4" w14:textId="77777777" w:rsidR="00296CA3" w:rsidRPr="00CA43E8" w:rsidRDefault="00296CA3" w:rsidP="00626DB8">
            <w:pPr>
              <w:spacing w:after="0" w:line="240" w:lineRule="auto"/>
              <w:rPr>
                <w:rFonts w:ascii="Times New Roman" w:eastAsia="Times New Roman" w:hAnsi="Times New Roman"/>
                <w:b/>
                <w:sz w:val="24"/>
                <w:szCs w:val="24"/>
              </w:rPr>
            </w:pPr>
          </w:p>
        </w:tc>
        <w:tc>
          <w:tcPr>
            <w:tcW w:w="596" w:type="dxa"/>
            <w:vAlign w:val="center"/>
          </w:tcPr>
          <w:p w14:paraId="6DDB5E7C" w14:textId="678ABB8F" w:rsidR="00296CA3" w:rsidRPr="00CA43E8" w:rsidRDefault="00296CA3" w:rsidP="00CD6A01">
            <w:pPr>
              <w:spacing w:line="240" w:lineRule="auto"/>
              <w:contextualSpacing/>
              <w:rPr>
                <w:rFonts w:ascii="Times New Roman" w:eastAsia="Times New Roman" w:hAnsi="Times New Roman"/>
                <w:sz w:val="24"/>
                <w:szCs w:val="24"/>
              </w:rPr>
            </w:pPr>
            <w:r>
              <w:rPr>
                <w:rFonts w:ascii="Times New Roman" w:eastAsia="Times New Roman" w:hAnsi="Times New Roman"/>
                <w:sz w:val="24"/>
                <w:szCs w:val="24"/>
              </w:rPr>
              <w:t>7</w:t>
            </w:r>
          </w:p>
        </w:tc>
        <w:tc>
          <w:tcPr>
            <w:tcW w:w="5811" w:type="dxa"/>
            <w:vAlign w:val="center"/>
          </w:tcPr>
          <w:p w14:paraId="2CFFA6C6" w14:textId="77777777" w:rsidR="00296CA3" w:rsidRPr="00296CA3" w:rsidRDefault="00296CA3" w:rsidP="00296CA3">
            <w:pPr>
              <w:spacing w:after="0" w:line="240" w:lineRule="auto"/>
              <w:rPr>
                <w:rFonts w:ascii="Times New Roman" w:eastAsia="Times New Roman" w:hAnsi="Times New Roman"/>
              </w:rPr>
            </w:pPr>
            <w:r>
              <w:rPr>
                <w:rFonts w:ascii="Times New Roman" w:eastAsia="Times New Roman" w:hAnsi="Times New Roman"/>
              </w:rPr>
              <w:t>О</w:t>
            </w:r>
            <w:r w:rsidRPr="00296CA3">
              <w:rPr>
                <w:rFonts w:ascii="Times New Roman" w:eastAsia="Times New Roman" w:hAnsi="Times New Roman"/>
              </w:rPr>
              <w:t>казание консультационной, методической помощи педагогам и</w:t>
            </w:r>
          </w:p>
          <w:p w14:paraId="13C4A107" w14:textId="66ADCB00" w:rsidR="00296CA3" w:rsidRPr="00CA43E8" w:rsidRDefault="00296CA3" w:rsidP="00296CA3">
            <w:pPr>
              <w:spacing w:after="0" w:line="240" w:lineRule="auto"/>
              <w:contextualSpacing/>
              <w:rPr>
                <w:rFonts w:ascii="Times New Roman" w:hAnsi="Times New Roman"/>
                <w:sz w:val="24"/>
                <w:szCs w:val="24"/>
              </w:rPr>
            </w:pPr>
            <w:r w:rsidRPr="00296CA3">
              <w:rPr>
                <w:rFonts w:ascii="Times New Roman" w:eastAsia="Times New Roman" w:hAnsi="Times New Roman"/>
              </w:rPr>
              <w:t>родителям для успешного обучения, развития и социализации детей с ООП</w:t>
            </w:r>
          </w:p>
        </w:tc>
        <w:tc>
          <w:tcPr>
            <w:tcW w:w="2126" w:type="dxa"/>
          </w:tcPr>
          <w:p w14:paraId="79624542" w14:textId="5E9E68BB" w:rsidR="00296CA3" w:rsidRPr="00CA43E8" w:rsidRDefault="00296CA3" w:rsidP="005B2159">
            <w:pPr>
              <w:spacing w:after="0" w:line="240" w:lineRule="auto"/>
              <w:rPr>
                <w:rFonts w:ascii="Times New Roman" w:hAnsi="Times New Roman"/>
                <w:sz w:val="24"/>
                <w:szCs w:val="24"/>
              </w:rPr>
            </w:pPr>
            <w:r w:rsidRPr="00CA43E8">
              <w:rPr>
                <w:rFonts w:ascii="Times New Roman" w:hAnsi="Times New Roman"/>
                <w:sz w:val="24"/>
                <w:szCs w:val="24"/>
              </w:rPr>
              <w:t>Тюменева Р. А</w:t>
            </w:r>
          </w:p>
        </w:tc>
      </w:tr>
      <w:tr w:rsidR="00CA43E8" w:rsidRPr="00CA43E8" w14:paraId="4AC00E13" w14:textId="77777777" w:rsidTr="00CE70BF">
        <w:trPr>
          <w:cantSplit/>
          <w:trHeight w:val="335"/>
        </w:trPr>
        <w:tc>
          <w:tcPr>
            <w:tcW w:w="959" w:type="dxa"/>
            <w:vMerge w:val="restart"/>
            <w:shd w:val="clear" w:color="auto" w:fill="D9E2F3"/>
            <w:textDirection w:val="btLr"/>
            <w:vAlign w:val="center"/>
            <w:hideMark/>
          </w:tcPr>
          <w:p w14:paraId="3FFF27D2" w14:textId="77777777" w:rsidR="00DE4F18" w:rsidRPr="00CA43E8" w:rsidRDefault="00DE4F18" w:rsidP="00DE4F18">
            <w:pPr>
              <w:spacing w:after="0" w:line="240" w:lineRule="auto"/>
              <w:jc w:val="center"/>
              <w:rPr>
                <w:rFonts w:ascii="Times New Roman" w:eastAsia="Times New Roman" w:hAnsi="Times New Roman"/>
                <w:b/>
                <w:sz w:val="24"/>
                <w:szCs w:val="24"/>
              </w:rPr>
            </w:pPr>
            <w:r w:rsidRPr="00CA43E8">
              <w:rPr>
                <w:rFonts w:ascii="Times New Roman" w:eastAsia="Times New Roman" w:hAnsi="Times New Roman"/>
                <w:b/>
                <w:sz w:val="24"/>
                <w:szCs w:val="24"/>
              </w:rPr>
              <w:lastRenderedPageBreak/>
              <w:t>Ноябрь</w:t>
            </w:r>
          </w:p>
        </w:tc>
        <w:tc>
          <w:tcPr>
            <w:tcW w:w="596" w:type="dxa"/>
          </w:tcPr>
          <w:p w14:paraId="15BF642B" w14:textId="4C1519D2" w:rsidR="00DE4F18" w:rsidRPr="00CA43E8" w:rsidRDefault="00DE4F18" w:rsidP="00DE4F18">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1</w:t>
            </w:r>
          </w:p>
        </w:tc>
        <w:tc>
          <w:tcPr>
            <w:tcW w:w="5811" w:type="dxa"/>
          </w:tcPr>
          <w:p w14:paraId="3AA76D2B" w14:textId="0F2C654F" w:rsidR="00DE4F18" w:rsidRPr="00CA43E8" w:rsidRDefault="00DE4F18" w:rsidP="00DE4F18">
            <w:pPr>
              <w:spacing w:after="0" w:line="240" w:lineRule="auto"/>
              <w:rPr>
                <w:rFonts w:ascii="Times New Roman" w:eastAsia="Times New Roman" w:hAnsi="Times New Roman"/>
                <w:sz w:val="24"/>
                <w:szCs w:val="24"/>
              </w:rPr>
            </w:pPr>
            <w:r w:rsidRPr="00CA43E8">
              <w:rPr>
                <w:rFonts w:ascii="Times New Roman" w:hAnsi="Times New Roman"/>
                <w:sz w:val="24"/>
                <w:szCs w:val="24"/>
              </w:rPr>
              <w:t xml:space="preserve">О деятельности школьной комиссии для контроля по питанию </w:t>
            </w:r>
          </w:p>
        </w:tc>
        <w:tc>
          <w:tcPr>
            <w:tcW w:w="2126" w:type="dxa"/>
          </w:tcPr>
          <w:p w14:paraId="4413E835" w14:textId="6246E6FA" w:rsidR="00DE4F18" w:rsidRPr="00CA43E8" w:rsidRDefault="00DE4F18" w:rsidP="00DE4F18">
            <w:pPr>
              <w:spacing w:after="0" w:line="240" w:lineRule="auto"/>
              <w:rPr>
                <w:rFonts w:ascii="Times New Roman" w:eastAsia="Times New Roman" w:hAnsi="Times New Roman"/>
                <w:sz w:val="24"/>
                <w:szCs w:val="24"/>
              </w:rPr>
            </w:pPr>
            <w:r w:rsidRPr="00CA43E8">
              <w:rPr>
                <w:rFonts w:ascii="Times New Roman" w:hAnsi="Times New Roman"/>
                <w:sz w:val="24"/>
                <w:szCs w:val="24"/>
              </w:rPr>
              <w:t>соцпедагог</w:t>
            </w:r>
          </w:p>
        </w:tc>
      </w:tr>
      <w:tr w:rsidR="00CA43E8" w:rsidRPr="00CA43E8" w14:paraId="5D221B3D" w14:textId="77777777" w:rsidTr="00CE70BF">
        <w:trPr>
          <w:cantSplit/>
          <w:trHeight w:val="415"/>
        </w:trPr>
        <w:tc>
          <w:tcPr>
            <w:tcW w:w="959" w:type="dxa"/>
            <w:vMerge/>
            <w:vAlign w:val="center"/>
            <w:hideMark/>
          </w:tcPr>
          <w:p w14:paraId="44E8BA0E" w14:textId="77777777" w:rsidR="00DE4F18" w:rsidRPr="00CA43E8" w:rsidRDefault="00DE4F18" w:rsidP="00DE4F18">
            <w:pPr>
              <w:spacing w:after="0" w:line="240" w:lineRule="auto"/>
              <w:rPr>
                <w:rFonts w:ascii="Times New Roman" w:eastAsia="Times New Roman" w:hAnsi="Times New Roman"/>
                <w:b/>
                <w:sz w:val="24"/>
                <w:szCs w:val="24"/>
              </w:rPr>
            </w:pPr>
          </w:p>
        </w:tc>
        <w:tc>
          <w:tcPr>
            <w:tcW w:w="596" w:type="dxa"/>
          </w:tcPr>
          <w:p w14:paraId="56559026" w14:textId="608C6EC5" w:rsidR="00DE4F18" w:rsidRPr="00CA43E8" w:rsidRDefault="00DE4F18" w:rsidP="00DE4F18">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2</w:t>
            </w:r>
          </w:p>
        </w:tc>
        <w:tc>
          <w:tcPr>
            <w:tcW w:w="5811" w:type="dxa"/>
          </w:tcPr>
          <w:p w14:paraId="5AA75D7B" w14:textId="20795319" w:rsidR="00DE4F18" w:rsidRPr="00CA43E8" w:rsidRDefault="00DE4F18" w:rsidP="00DE4F18">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 xml:space="preserve">Об итогах школьного тура олимпиады по </w:t>
            </w:r>
            <w:proofErr w:type="gramStart"/>
            <w:r w:rsidRPr="00CA43E8">
              <w:rPr>
                <w:rFonts w:ascii="Times New Roman" w:hAnsi="Times New Roman"/>
                <w:sz w:val="24"/>
                <w:szCs w:val="24"/>
              </w:rPr>
              <w:t>предметам  во</w:t>
            </w:r>
            <w:proofErr w:type="gramEnd"/>
            <w:r w:rsidRPr="00CA43E8">
              <w:rPr>
                <w:rFonts w:ascii="Times New Roman" w:hAnsi="Times New Roman"/>
                <w:sz w:val="24"/>
                <w:szCs w:val="24"/>
              </w:rPr>
              <w:t xml:space="preserve">  2-11-</w:t>
            </w:r>
            <w:proofErr w:type="gramStart"/>
            <w:r w:rsidRPr="00CA43E8">
              <w:rPr>
                <w:rFonts w:ascii="Times New Roman" w:hAnsi="Times New Roman"/>
                <w:sz w:val="24"/>
                <w:szCs w:val="24"/>
              </w:rPr>
              <w:t>х  классах</w:t>
            </w:r>
            <w:proofErr w:type="gramEnd"/>
            <w:r w:rsidRPr="00CA43E8">
              <w:rPr>
                <w:rFonts w:ascii="Times New Roman" w:hAnsi="Times New Roman"/>
                <w:sz w:val="24"/>
                <w:szCs w:val="24"/>
              </w:rPr>
              <w:t xml:space="preserve">. </w:t>
            </w:r>
          </w:p>
        </w:tc>
        <w:tc>
          <w:tcPr>
            <w:tcW w:w="2126" w:type="dxa"/>
          </w:tcPr>
          <w:p w14:paraId="1329E403" w14:textId="77777777" w:rsidR="00DE4F18" w:rsidRPr="00CA43E8" w:rsidRDefault="00DE4F18" w:rsidP="00DE4F18">
            <w:pPr>
              <w:spacing w:after="0" w:line="240" w:lineRule="auto"/>
              <w:rPr>
                <w:rFonts w:ascii="Times New Roman" w:hAnsi="Times New Roman"/>
                <w:sz w:val="24"/>
                <w:szCs w:val="24"/>
              </w:rPr>
            </w:pPr>
            <w:proofErr w:type="spellStart"/>
            <w:r w:rsidRPr="00CA43E8">
              <w:rPr>
                <w:rFonts w:ascii="Times New Roman" w:hAnsi="Times New Roman"/>
                <w:sz w:val="24"/>
                <w:szCs w:val="24"/>
              </w:rPr>
              <w:t>Байгабулова</w:t>
            </w:r>
            <w:proofErr w:type="spellEnd"/>
            <w:r w:rsidRPr="00CA43E8">
              <w:rPr>
                <w:rFonts w:ascii="Times New Roman" w:hAnsi="Times New Roman"/>
                <w:sz w:val="24"/>
                <w:szCs w:val="24"/>
              </w:rPr>
              <w:t xml:space="preserve"> А. К.</w:t>
            </w:r>
          </w:p>
          <w:p w14:paraId="3EBFBF7E" w14:textId="77777777" w:rsidR="00DE4F18" w:rsidRPr="00CA43E8" w:rsidRDefault="00DE4F18" w:rsidP="00DE4F18">
            <w:pPr>
              <w:spacing w:after="0" w:line="240" w:lineRule="auto"/>
              <w:rPr>
                <w:rFonts w:ascii="Times New Roman" w:eastAsia="Times New Roman" w:hAnsi="Times New Roman"/>
                <w:sz w:val="24"/>
                <w:szCs w:val="24"/>
              </w:rPr>
            </w:pPr>
          </w:p>
        </w:tc>
      </w:tr>
      <w:tr w:rsidR="00CA43E8" w:rsidRPr="00CA43E8" w14:paraId="7D29DCE8" w14:textId="77777777" w:rsidTr="00CE70BF">
        <w:trPr>
          <w:cantSplit/>
          <w:trHeight w:val="415"/>
        </w:trPr>
        <w:tc>
          <w:tcPr>
            <w:tcW w:w="959" w:type="dxa"/>
            <w:vMerge/>
            <w:vAlign w:val="center"/>
            <w:hideMark/>
          </w:tcPr>
          <w:p w14:paraId="007BE488" w14:textId="77777777" w:rsidR="00DE4F18" w:rsidRPr="00CA43E8" w:rsidRDefault="00DE4F18" w:rsidP="00DE4F18">
            <w:pPr>
              <w:spacing w:after="0" w:line="240" w:lineRule="auto"/>
              <w:rPr>
                <w:rFonts w:ascii="Times New Roman" w:eastAsia="Times New Roman" w:hAnsi="Times New Roman"/>
                <w:b/>
                <w:sz w:val="24"/>
                <w:szCs w:val="24"/>
              </w:rPr>
            </w:pPr>
          </w:p>
        </w:tc>
        <w:tc>
          <w:tcPr>
            <w:tcW w:w="596" w:type="dxa"/>
          </w:tcPr>
          <w:p w14:paraId="263DE68B" w14:textId="21289747" w:rsidR="00DE4F18" w:rsidRPr="00CA43E8" w:rsidRDefault="00DE4F18" w:rsidP="00DE4F18">
            <w:pPr>
              <w:spacing w:after="0" w:line="240" w:lineRule="auto"/>
              <w:rPr>
                <w:rFonts w:ascii="Times New Roman" w:eastAsia="Times New Roman" w:hAnsi="Times New Roman"/>
                <w:sz w:val="24"/>
                <w:szCs w:val="24"/>
              </w:rPr>
            </w:pPr>
            <w:r w:rsidRPr="00CA43E8">
              <w:rPr>
                <w:rFonts w:ascii="Times New Roman" w:eastAsia="Times New Roman" w:hAnsi="Times New Roman"/>
                <w:sz w:val="24"/>
                <w:szCs w:val="24"/>
              </w:rPr>
              <w:t>3</w:t>
            </w:r>
          </w:p>
        </w:tc>
        <w:tc>
          <w:tcPr>
            <w:tcW w:w="5811" w:type="dxa"/>
          </w:tcPr>
          <w:p w14:paraId="52BF638B" w14:textId="7606B809" w:rsidR="00DE4F18" w:rsidRPr="00CA43E8" w:rsidRDefault="00DE4F18" w:rsidP="00DE4F18">
            <w:pPr>
              <w:spacing w:after="0" w:line="240" w:lineRule="auto"/>
              <w:rPr>
                <w:rFonts w:ascii="Times New Roman" w:eastAsia="Times New Roman" w:hAnsi="Times New Roman"/>
                <w:sz w:val="24"/>
                <w:szCs w:val="24"/>
              </w:rPr>
            </w:pPr>
            <w:r w:rsidRPr="00CA43E8">
              <w:rPr>
                <w:rFonts w:ascii="Times New Roman" w:hAnsi="Times New Roman"/>
                <w:sz w:val="24"/>
                <w:szCs w:val="24"/>
              </w:rPr>
              <w:t>Об итогах успеваемости учащихся за 1-ю четверть</w:t>
            </w:r>
          </w:p>
        </w:tc>
        <w:tc>
          <w:tcPr>
            <w:tcW w:w="2126" w:type="dxa"/>
          </w:tcPr>
          <w:p w14:paraId="17E311AD" w14:textId="559304BB" w:rsidR="00DE4F18" w:rsidRPr="00CA43E8" w:rsidRDefault="00DE4F18" w:rsidP="00DE4F18">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Шакенова</w:t>
            </w:r>
            <w:proofErr w:type="spellEnd"/>
            <w:r w:rsidRPr="00CA43E8">
              <w:rPr>
                <w:rFonts w:ascii="Times New Roman" w:hAnsi="Times New Roman"/>
                <w:sz w:val="24"/>
                <w:szCs w:val="24"/>
              </w:rPr>
              <w:t xml:space="preserve"> Ж. С.</w:t>
            </w:r>
          </w:p>
        </w:tc>
      </w:tr>
      <w:tr w:rsidR="00CA43E8" w:rsidRPr="00CA43E8" w14:paraId="2E6E8850" w14:textId="77777777" w:rsidTr="00CE70BF">
        <w:trPr>
          <w:cantSplit/>
          <w:trHeight w:val="415"/>
        </w:trPr>
        <w:tc>
          <w:tcPr>
            <w:tcW w:w="959" w:type="dxa"/>
            <w:vMerge/>
            <w:vAlign w:val="center"/>
          </w:tcPr>
          <w:p w14:paraId="6121B4EB" w14:textId="77777777" w:rsidR="00DE4F18" w:rsidRPr="00CA43E8" w:rsidRDefault="00DE4F18" w:rsidP="00DE4F18">
            <w:pPr>
              <w:spacing w:after="0" w:line="240" w:lineRule="auto"/>
              <w:rPr>
                <w:rFonts w:ascii="Times New Roman" w:eastAsia="Times New Roman" w:hAnsi="Times New Roman"/>
                <w:b/>
                <w:sz w:val="24"/>
                <w:szCs w:val="24"/>
              </w:rPr>
            </w:pPr>
          </w:p>
        </w:tc>
        <w:tc>
          <w:tcPr>
            <w:tcW w:w="596" w:type="dxa"/>
          </w:tcPr>
          <w:p w14:paraId="65267C1A" w14:textId="4617FBED" w:rsidR="00DE4F18" w:rsidRPr="00CA43E8" w:rsidRDefault="00DE4F18" w:rsidP="00DE4F18">
            <w:pPr>
              <w:spacing w:after="0" w:line="240" w:lineRule="auto"/>
              <w:rPr>
                <w:rFonts w:ascii="Times New Roman" w:eastAsia="Times New Roman" w:hAnsi="Times New Roman"/>
                <w:sz w:val="24"/>
                <w:szCs w:val="24"/>
              </w:rPr>
            </w:pPr>
            <w:r w:rsidRPr="00CA43E8">
              <w:rPr>
                <w:rFonts w:ascii="Times New Roman" w:eastAsia="Times New Roman" w:hAnsi="Times New Roman"/>
                <w:sz w:val="24"/>
                <w:szCs w:val="24"/>
              </w:rPr>
              <w:t>4</w:t>
            </w:r>
          </w:p>
        </w:tc>
        <w:tc>
          <w:tcPr>
            <w:tcW w:w="5811" w:type="dxa"/>
          </w:tcPr>
          <w:p w14:paraId="1073DE65" w14:textId="6030851A" w:rsidR="00DE4F18" w:rsidRPr="00CA43E8" w:rsidRDefault="00DE4F18" w:rsidP="00DE4F18">
            <w:pPr>
              <w:spacing w:after="0" w:line="240" w:lineRule="auto"/>
              <w:rPr>
                <w:rFonts w:ascii="Times New Roman" w:hAnsi="Times New Roman"/>
                <w:sz w:val="24"/>
                <w:szCs w:val="24"/>
              </w:rPr>
            </w:pPr>
            <w:r w:rsidRPr="00CA43E8">
              <w:rPr>
                <w:rFonts w:ascii="Times New Roman" w:hAnsi="Times New Roman"/>
                <w:sz w:val="24"/>
                <w:szCs w:val="24"/>
              </w:rPr>
              <w:t>О реализации ценностно-ориентированного подхода в рамках декады экологической грамотности</w:t>
            </w:r>
          </w:p>
        </w:tc>
        <w:tc>
          <w:tcPr>
            <w:tcW w:w="2126" w:type="dxa"/>
          </w:tcPr>
          <w:p w14:paraId="48278037" w14:textId="10F508B2" w:rsidR="00DE4F18" w:rsidRPr="00CA43E8" w:rsidRDefault="00DE4F18" w:rsidP="00DE4F18">
            <w:pPr>
              <w:spacing w:after="0" w:line="240" w:lineRule="auto"/>
              <w:rPr>
                <w:rFonts w:ascii="Times New Roman" w:hAnsi="Times New Roman"/>
                <w:sz w:val="24"/>
                <w:szCs w:val="24"/>
              </w:rPr>
            </w:pPr>
            <w:proofErr w:type="spellStart"/>
            <w:r w:rsidRPr="00CA43E8">
              <w:rPr>
                <w:rFonts w:ascii="Times New Roman" w:hAnsi="Times New Roman"/>
                <w:sz w:val="24"/>
                <w:szCs w:val="24"/>
              </w:rPr>
              <w:t>Шакенова</w:t>
            </w:r>
            <w:proofErr w:type="spellEnd"/>
            <w:r w:rsidRPr="00CA43E8">
              <w:rPr>
                <w:rFonts w:ascii="Times New Roman" w:hAnsi="Times New Roman"/>
                <w:sz w:val="24"/>
                <w:szCs w:val="24"/>
              </w:rPr>
              <w:t xml:space="preserve"> Ж. С.</w:t>
            </w:r>
          </w:p>
        </w:tc>
      </w:tr>
      <w:tr w:rsidR="00CA43E8" w:rsidRPr="00CA43E8" w14:paraId="39F85438" w14:textId="77777777" w:rsidTr="00CE70BF">
        <w:trPr>
          <w:cantSplit/>
          <w:trHeight w:val="415"/>
        </w:trPr>
        <w:tc>
          <w:tcPr>
            <w:tcW w:w="959" w:type="dxa"/>
            <w:vMerge/>
            <w:vAlign w:val="center"/>
            <w:hideMark/>
          </w:tcPr>
          <w:p w14:paraId="4A0C9FED" w14:textId="77777777" w:rsidR="00DE4F18" w:rsidRPr="00CA43E8" w:rsidRDefault="00DE4F18" w:rsidP="00DE4F18">
            <w:pPr>
              <w:spacing w:after="0" w:line="240" w:lineRule="auto"/>
              <w:rPr>
                <w:rFonts w:ascii="Times New Roman" w:eastAsia="Times New Roman" w:hAnsi="Times New Roman"/>
                <w:b/>
                <w:sz w:val="24"/>
                <w:szCs w:val="24"/>
              </w:rPr>
            </w:pPr>
          </w:p>
        </w:tc>
        <w:tc>
          <w:tcPr>
            <w:tcW w:w="596" w:type="dxa"/>
          </w:tcPr>
          <w:p w14:paraId="374B78D7" w14:textId="2BD8078F" w:rsidR="00DE4F18" w:rsidRPr="00CA43E8" w:rsidRDefault="00DE4F18" w:rsidP="00DE4F18">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5</w:t>
            </w:r>
          </w:p>
        </w:tc>
        <w:tc>
          <w:tcPr>
            <w:tcW w:w="5811" w:type="dxa"/>
          </w:tcPr>
          <w:p w14:paraId="3DD70023" w14:textId="59CD83AB" w:rsidR="00DE4F18" w:rsidRPr="00CA43E8" w:rsidRDefault="00DE4F18" w:rsidP="00DE4F18">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Об организации деятельности психолого-педагогического сопровождения и выполнение плана совместной работы социального педагога и психолога</w:t>
            </w:r>
          </w:p>
        </w:tc>
        <w:tc>
          <w:tcPr>
            <w:tcW w:w="2126" w:type="dxa"/>
          </w:tcPr>
          <w:p w14:paraId="6C5BA544" w14:textId="77777777" w:rsidR="00DE4F18" w:rsidRPr="00CA43E8" w:rsidRDefault="00DE4F18" w:rsidP="00DE4F18">
            <w:pPr>
              <w:spacing w:after="0" w:line="240" w:lineRule="auto"/>
              <w:rPr>
                <w:rFonts w:ascii="Times New Roman" w:hAnsi="Times New Roman"/>
                <w:sz w:val="24"/>
                <w:szCs w:val="24"/>
              </w:rPr>
            </w:pPr>
            <w:r w:rsidRPr="00CA43E8">
              <w:rPr>
                <w:rFonts w:ascii="Times New Roman" w:hAnsi="Times New Roman"/>
                <w:sz w:val="24"/>
                <w:szCs w:val="24"/>
              </w:rPr>
              <w:t>Психологи</w:t>
            </w:r>
          </w:p>
          <w:p w14:paraId="6AF0FBCA" w14:textId="12E000F1" w:rsidR="00DE4F18" w:rsidRPr="00CA43E8" w:rsidRDefault="00DE4F18" w:rsidP="00DE4F18">
            <w:pPr>
              <w:spacing w:after="0" w:line="240" w:lineRule="auto"/>
              <w:rPr>
                <w:rFonts w:ascii="Times New Roman" w:eastAsia="Times New Roman" w:hAnsi="Times New Roman"/>
                <w:sz w:val="24"/>
                <w:szCs w:val="24"/>
              </w:rPr>
            </w:pPr>
            <w:r w:rsidRPr="00CA43E8">
              <w:rPr>
                <w:rFonts w:ascii="Times New Roman" w:hAnsi="Times New Roman"/>
                <w:sz w:val="24"/>
                <w:szCs w:val="24"/>
              </w:rPr>
              <w:t>соцпедагог</w:t>
            </w:r>
          </w:p>
        </w:tc>
      </w:tr>
      <w:tr w:rsidR="00CA43E8" w:rsidRPr="00CA43E8" w14:paraId="2C01FBA9" w14:textId="77777777" w:rsidTr="00CE70BF">
        <w:trPr>
          <w:cantSplit/>
          <w:trHeight w:val="415"/>
        </w:trPr>
        <w:tc>
          <w:tcPr>
            <w:tcW w:w="959" w:type="dxa"/>
            <w:vMerge/>
            <w:vAlign w:val="center"/>
            <w:hideMark/>
          </w:tcPr>
          <w:p w14:paraId="06C3A81D" w14:textId="77777777" w:rsidR="00DE4F18" w:rsidRPr="00CA43E8" w:rsidRDefault="00DE4F18" w:rsidP="00DE4F18">
            <w:pPr>
              <w:spacing w:after="0" w:line="240" w:lineRule="auto"/>
              <w:rPr>
                <w:rFonts w:ascii="Times New Roman" w:eastAsia="Times New Roman" w:hAnsi="Times New Roman"/>
                <w:b/>
                <w:sz w:val="24"/>
                <w:szCs w:val="24"/>
              </w:rPr>
            </w:pPr>
          </w:p>
        </w:tc>
        <w:tc>
          <w:tcPr>
            <w:tcW w:w="596" w:type="dxa"/>
          </w:tcPr>
          <w:p w14:paraId="7B229332" w14:textId="2D2B6100" w:rsidR="00DE4F18" w:rsidRPr="00CA43E8" w:rsidRDefault="00DE4F18" w:rsidP="00DE4F18">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6</w:t>
            </w:r>
          </w:p>
        </w:tc>
        <w:tc>
          <w:tcPr>
            <w:tcW w:w="5811" w:type="dxa"/>
          </w:tcPr>
          <w:p w14:paraId="103DC4D4" w14:textId="3232987F" w:rsidR="00DE4F18" w:rsidRPr="00CA43E8" w:rsidRDefault="00DE4F18" w:rsidP="00DE4F18">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 xml:space="preserve">О деятельности школы по профилактике наркомании табакокурения и алкоголизма в подростковой среде </w:t>
            </w:r>
          </w:p>
        </w:tc>
        <w:tc>
          <w:tcPr>
            <w:tcW w:w="2126" w:type="dxa"/>
          </w:tcPr>
          <w:p w14:paraId="2CB4B7F5" w14:textId="6BEC5402" w:rsidR="00DE4F18" w:rsidRPr="00CA43E8" w:rsidRDefault="00DE4F18" w:rsidP="00DE4F18">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А.Р.</w:t>
            </w:r>
          </w:p>
        </w:tc>
      </w:tr>
      <w:tr w:rsidR="00CA43E8" w:rsidRPr="00CA43E8" w14:paraId="3AD3FFCD" w14:textId="77777777" w:rsidTr="00CE70BF">
        <w:trPr>
          <w:cantSplit/>
          <w:trHeight w:val="415"/>
        </w:trPr>
        <w:tc>
          <w:tcPr>
            <w:tcW w:w="959" w:type="dxa"/>
            <w:vMerge/>
            <w:vAlign w:val="center"/>
          </w:tcPr>
          <w:p w14:paraId="673C79D4" w14:textId="77777777" w:rsidR="00DE4F18" w:rsidRPr="00CA43E8" w:rsidRDefault="00DE4F18" w:rsidP="00DE4F18">
            <w:pPr>
              <w:spacing w:after="0" w:line="240" w:lineRule="auto"/>
              <w:rPr>
                <w:rFonts w:ascii="Times New Roman" w:eastAsia="Times New Roman" w:hAnsi="Times New Roman"/>
                <w:b/>
                <w:sz w:val="24"/>
                <w:szCs w:val="24"/>
              </w:rPr>
            </w:pPr>
          </w:p>
        </w:tc>
        <w:tc>
          <w:tcPr>
            <w:tcW w:w="596" w:type="dxa"/>
          </w:tcPr>
          <w:p w14:paraId="161A9728" w14:textId="7435047B" w:rsidR="00DE4F18" w:rsidRPr="00CA43E8" w:rsidRDefault="00DE4F18" w:rsidP="00DE4F18">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7</w:t>
            </w:r>
          </w:p>
        </w:tc>
        <w:tc>
          <w:tcPr>
            <w:tcW w:w="5811" w:type="dxa"/>
          </w:tcPr>
          <w:p w14:paraId="1525848B" w14:textId="645FB5CE" w:rsidR="00DE4F18" w:rsidRPr="00CA43E8" w:rsidRDefault="00DE4F18" w:rsidP="00DE4F18">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 xml:space="preserve"> Анализ участия школьного самоуправления в социальных проектах, волонтерской деятельности</w:t>
            </w:r>
          </w:p>
        </w:tc>
        <w:tc>
          <w:tcPr>
            <w:tcW w:w="2126" w:type="dxa"/>
          </w:tcPr>
          <w:p w14:paraId="5B5A8603" w14:textId="46CE7B06" w:rsidR="00DE4F18" w:rsidRPr="00CA43E8" w:rsidRDefault="00DE4F18" w:rsidP="00DE4F18">
            <w:pPr>
              <w:spacing w:after="0" w:line="240" w:lineRule="auto"/>
              <w:rPr>
                <w:rFonts w:ascii="Times New Roman" w:eastAsia="Times New Roman" w:hAnsi="Times New Roman"/>
                <w:sz w:val="24"/>
                <w:szCs w:val="24"/>
              </w:rPr>
            </w:pPr>
            <w:r w:rsidRPr="00CA43E8">
              <w:rPr>
                <w:rFonts w:ascii="Times New Roman" w:hAnsi="Times New Roman"/>
                <w:sz w:val="24"/>
                <w:szCs w:val="24"/>
              </w:rPr>
              <w:t>Смагулова С.Т.</w:t>
            </w:r>
          </w:p>
        </w:tc>
      </w:tr>
      <w:tr w:rsidR="00CA43E8" w:rsidRPr="00CA43E8" w14:paraId="32130E8C" w14:textId="77777777" w:rsidTr="00CE70BF">
        <w:trPr>
          <w:cantSplit/>
          <w:trHeight w:val="415"/>
        </w:trPr>
        <w:tc>
          <w:tcPr>
            <w:tcW w:w="959" w:type="dxa"/>
            <w:vMerge/>
            <w:vAlign w:val="center"/>
          </w:tcPr>
          <w:p w14:paraId="5DCE8CA8" w14:textId="77777777" w:rsidR="00DE4F18" w:rsidRPr="00CA43E8" w:rsidRDefault="00DE4F18" w:rsidP="00DE4F18">
            <w:pPr>
              <w:spacing w:after="0" w:line="240" w:lineRule="auto"/>
              <w:rPr>
                <w:rFonts w:ascii="Times New Roman" w:eastAsia="Times New Roman" w:hAnsi="Times New Roman"/>
                <w:b/>
                <w:sz w:val="24"/>
                <w:szCs w:val="24"/>
              </w:rPr>
            </w:pPr>
          </w:p>
        </w:tc>
        <w:tc>
          <w:tcPr>
            <w:tcW w:w="596" w:type="dxa"/>
          </w:tcPr>
          <w:p w14:paraId="57F6ED6F" w14:textId="30F9C777" w:rsidR="00DE4F18" w:rsidRPr="00CA43E8" w:rsidRDefault="00DE4F18" w:rsidP="00DE4F18">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8</w:t>
            </w:r>
          </w:p>
        </w:tc>
        <w:tc>
          <w:tcPr>
            <w:tcW w:w="5811" w:type="dxa"/>
          </w:tcPr>
          <w:p w14:paraId="36FFA473" w14:textId="2D9A14D3" w:rsidR="00DE4F18" w:rsidRPr="00CA43E8" w:rsidRDefault="00DE4F18" w:rsidP="00DE4F18">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Об организации работы секций по физической культуре</w:t>
            </w:r>
          </w:p>
        </w:tc>
        <w:tc>
          <w:tcPr>
            <w:tcW w:w="2126" w:type="dxa"/>
          </w:tcPr>
          <w:p w14:paraId="0854A38D" w14:textId="47CD40BD" w:rsidR="00DE4F18" w:rsidRPr="00CA43E8" w:rsidRDefault="00DE4F18" w:rsidP="00DE4F18">
            <w:pPr>
              <w:spacing w:after="0" w:line="240" w:lineRule="auto"/>
              <w:rPr>
                <w:rFonts w:ascii="Times New Roman" w:eastAsia="Times New Roman" w:hAnsi="Times New Roman"/>
                <w:sz w:val="24"/>
                <w:szCs w:val="24"/>
              </w:rPr>
            </w:pPr>
            <w:r w:rsidRPr="00CA43E8">
              <w:rPr>
                <w:rFonts w:ascii="Times New Roman" w:hAnsi="Times New Roman"/>
                <w:sz w:val="24"/>
                <w:szCs w:val="24"/>
              </w:rPr>
              <w:t>Смагулова С.Т.</w:t>
            </w:r>
          </w:p>
        </w:tc>
      </w:tr>
      <w:tr w:rsidR="00CA43E8" w:rsidRPr="00CA43E8" w14:paraId="7DBF92B9" w14:textId="77777777" w:rsidTr="00CE70BF">
        <w:trPr>
          <w:cantSplit/>
          <w:trHeight w:val="415"/>
        </w:trPr>
        <w:tc>
          <w:tcPr>
            <w:tcW w:w="959" w:type="dxa"/>
            <w:vMerge/>
            <w:vAlign w:val="center"/>
          </w:tcPr>
          <w:p w14:paraId="2F711824" w14:textId="77777777" w:rsidR="00DE4F18" w:rsidRPr="00CA43E8" w:rsidRDefault="00DE4F18" w:rsidP="00DE4F18">
            <w:pPr>
              <w:spacing w:after="0" w:line="240" w:lineRule="auto"/>
              <w:rPr>
                <w:rFonts w:ascii="Times New Roman" w:eastAsia="Times New Roman" w:hAnsi="Times New Roman"/>
                <w:b/>
                <w:sz w:val="24"/>
                <w:szCs w:val="24"/>
              </w:rPr>
            </w:pPr>
          </w:p>
        </w:tc>
        <w:tc>
          <w:tcPr>
            <w:tcW w:w="596" w:type="dxa"/>
          </w:tcPr>
          <w:p w14:paraId="20B7EFBA" w14:textId="7965DF8B" w:rsidR="00DE4F18" w:rsidRPr="00CA43E8" w:rsidRDefault="00DE4F18" w:rsidP="00DE4F18">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9</w:t>
            </w:r>
          </w:p>
        </w:tc>
        <w:tc>
          <w:tcPr>
            <w:tcW w:w="5811" w:type="dxa"/>
          </w:tcPr>
          <w:p w14:paraId="4B747375" w14:textId="308F33AA" w:rsidR="00DE4F18" w:rsidRPr="00CA43E8" w:rsidRDefault="00DE4F18" w:rsidP="00DE4F18">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 качестве проведения классных часов в 9-11 классах</w:t>
            </w:r>
          </w:p>
        </w:tc>
        <w:tc>
          <w:tcPr>
            <w:tcW w:w="2126" w:type="dxa"/>
          </w:tcPr>
          <w:p w14:paraId="4D7E34E2" w14:textId="6449D069" w:rsidR="00DE4F18" w:rsidRPr="00CA43E8" w:rsidRDefault="00DE4F18" w:rsidP="00DE4F18">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w:t>
            </w:r>
            <w:r w:rsidR="00D16D4F" w:rsidRPr="00CA43E8">
              <w:rPr>
                <w:rFonts w:ascii="Times New Roman" w:hAnsi="Times New Roman"/>
                <w:sz w:val="24"/>
                <w:szCs w:val="24"/>
              </w:rPr>
              <w:t>А. Р.</w:t>
            </w:r>
            <w:r w:rsidRPr="00CA43E8">
              <w:rPr>
                <w:rFonts w:ascii="Times New Roman" w:hAnsi="Times New Roman"/>
                <w:sz w:val="24"/>
                <w:szCs w:val="24"/>
              </w:rPr>
              <w:t xml:space="preserve">, </w:t>
            </w:r>
            <w:proofErr w:type="spellStart"/>
            <w:r w:rsidRPr="00CA43E8">
              <w:rPr>
                <w:rFonts w:ascii="Times New Roman" w:hAnsi="Times New Roman"/>
                <w:sz w:val="24"/>
                <w:szCs w:val="24"/>
              </w:rPr>
              <w:t>Смагулова</w:t>
            </w:r>
            <w:r w:rsidR="00D16D4F" w:rsidRPr="00CA43E8">
              <w:rPr>
                <w:rFonts w:ascii="Times New Roman" w:hAnsi="Times New Roman"/>
                <w:sz w:val="24"/>
                <w:szCs w:val="24"/>
              </w:rPr>
              <w:t>С</w:t>
            </w:r>
            <w:proofErr w:type="spellEnd"/>
            <w:r w:rsidR="00D16D4F" w:rsidRPr="00CA43E8">
              <w:rPr>
                <w:rFonts w:ascii="Times New Roman" w:hAnsi="Times New Roman"/>
                <w:sz w:val="24"/>
                <w:szCs w:val="24"/>
              </w:rPr>
              <w:t>. Т.</w:t>
            </w:r>
          </w:p>
        </w:tc>
      </w:tr>
      <w:tr w:rsidR="00CA43E8" w:rsidRPr="00CA43E8" w14:paraId="130D27B3" w14:textId="77777777" w:rsidTr="00CE70BF">
        <w:trPr>
          <w:cantSplit/>
          <w:trHeight w:val="415"/>
        </w:trPr>
        <w:tc>
          <w:tcPr>
            <w:tcW w:w="959" w:type="dxa"/>
            <w:vMerge/>
            <w:vAlign w:val="center"/>
          </w:tcPr>
          <w:p w14:paraId="0F533099" w14:textId="77777777" w:rsidR="00DE4F18" w:rsidRPr="00CA43E8" w:rsidRDefault="00DE4F18" w:rsidP="00DE4F18">
            <w:pPr>
              <w:spacing w:after="0" w:line="240" w:lineRule="auto"/>
              <w:rPr>
                <w:rFonts w:ascii="Times New Roman" w:eastAsia="Times New Roman" w:hAnsi="Times New Roman"/>
                <w:b/>
                <w:sz w:val="24"/>
                <w:szCs w:val="24"/>
              </w:rPr>
            </w:pPr>
          </w:p>
        </w:tc>
        <w:tc>
          <w:tcPr>
            <w:tcW w:w="596" w:type="dxa"/>
          </w:tcPr>
          <w:p w14:paraId="057C1688" w14:textId="6094C1B6" w:rsidR="00DE4F18" w:rsidRPr="00CA43E8" w:rsidRDefault="00DE4F18" w:rsidP="00DE4F18">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10</w:t>
            </w:r>
          </w:p>
        </w:tc>
        <w:tc>
          <w:tcPr>
            <w:tcW w:w="5811" w:type="dxa"/>
          </w:tcPr>
          <w:p w14:paraId="047914AF" w14:textId="244D7F30" w:rsidR="00DE4F18" w:rsidRPr="00CA43E8" w:rsidRDefault="00DE4F18" w:rsidP="00DE4F18">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Об организации работы школы по пропаганде и применению государственных символов</w:t>
            </w:r>
          </w:p>
        </w:tc>
        <w:tc>
          <w:tcPr>
            <w:tcW w:w="2126" w:type="dxa"/>
          </w:tcPr>
          <w:p w14:paraId="341B36AC" w14:textId="167C4D20" w:rsidR="00DE4F18" w:rsidRPr="00CA43E8" w:rsidRDefault="00DE4F18" w:rsidP="00DE4F18">
            <w:pPr>
              <w:spacing w:after="0" w:line="240" w:lineRule="auto"/>
              <w:rPr>
                <w:rFonts w:ascii="Times New Roman" w:eastAsia="Times New Roman" w:hAnsi="Times New Roman"/>
                <w:sz w:val="24"/>
                <w:szCs w:val="24"/>
              </w:rPr>
            </w:pPr>
            <w:r w:rsidRPr="00CA43E8">
              <w:rPr>
                <w:rFonts w:ascii="Times New Roman" w:hAnsi="Times New Roman"/>
                <w:sz w:val="24"/>
                <w:szCs w:val="24"/>
              </w:rPr>
              <w:t>Смагулова С.Т.</w:t>
            </w:r>
          </w:p>
        </w:tc>
      </w:tr>
      <w:tr w:rsidR="00CA43E8" w:rsidRPr="00CA43E8" w14:paraId="6494FF27" w14:textId="77777777" w:rsidTr="00CE70BF">
        <w:trPr>
          <w:cantSplit/>
          <w:trHeight w:val="415"/>
        </w:trPr>
        <w:tc>
          <w:tcPr>
            <w:tcW w:w="959" w:type="dxa"/>
            <w:vMerge w:val="restart"/>
            <w:shd w:val="clear" w:color="auto" w:fill="D9E2F3"/>
            <w:textDirection w:val="btLr"/>
            <w:vAlign w:val="center"/>
            <w:hideMark/>
          </w:tcPr>
          <w:p w14:paraId="6330CBAE" w14:textId="77777777" w:rsidR="006848E1" w:rsidRPr="00CA43E8" w:rsidRDefault="006848E1" w:rsidP="006848E1">
            <w:pPr>
              <w:spacing w:after="0" w:line="240" w:lineRule="auto"/>
              <w:jc w:val="center"/>
              <w:rPr>
                <w:rFonts w:ascii="Times New Roman" w:eastAsia="Times New Roman" w:hAnsi="Times New Roman"/>
                <w:b/>
                <w:sz w:val="24"/>
                <w:szCs w:val="24"/>
              </w:rPr>
            </w:pPr>
            <w:r w:rsidRPr="00CA43E8">
              <w:rPr>
                <w:rFonts w:ascii="Times New Roman" w:eastAsia="Times New Roman" w:hAnsi="Times New Roman"/>
                <w:b/>
                <w:sz w:val="24"/>
                <w:szCs w:val="24"/>
              </w:rPr>
              <w:t>Декабрь</w:t>
            </w:r>
          </w:p>
        </w:tc>
        <w:tc>
          <w:tcPr>
            <w:tcW w:w="596" w:type="dxa"/>
          </w:tcPr>
          <w:p w14:paraId="2D1ACF87" w14:textId="35CA77BA" w:rsidR="006848E1" w:rsidRPr="00CA43E8" w:rsidRDefault="00A638AB" w:rsidP="006848E1">
            <w:pPr>
              <w:tabs>
                <w:tab w:val="left" w:pos="1017"/>
              </w:tabs>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1</w:t>
            </w:r>
          </w:p>
        </w:tc>
        <w:tc>
          <w:tcPr>
            <w:tcW w:w="5811" w:type="dxa"/>
          </w:tcPr>
          <w:p w14:paraId="207767E2" w14:textId="535028B1" w:rsidR="006848E1" w:rsidRPr="00CA43E8" w:rsidRDefault="0069409E" w:rsidP="006848E1">
            <w:pPr>
              <w:tabs>
                <w:tab w:val="left" w:pos="1017"/>
              </w:tabs>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 с</w:t>
            </w:r>
            <w:r w:rsidR="006848E1" w:rsidRPr="00CA43E8">
              <w:rPr>
                <w:rFonts w:ascii="Times New Roman" w:hAnsi="Times New Roman"/>
                <w:sz w:val="24"/>
                <w:szCs w:val="24"/>
              </w:rPr>
              <w:t>воевременност</w:t>
            </w:r>
            <w:r w:rsidRPr="00CA43E8">
              <w:rPr>
                <w:rFonts w:ascii="Times New Roman" w:hAnsi="Times New Roman"/>
                <w:sz w:val="24"/>
                <w:szCs w:val="24"/>
              </w:rPr>
              <w:t>и</w:t>
            </w:r>
            <w:r w:rsidR="006848E1" w:rsidRPr="00CA43E8">
              <w:rPr>
                <w:rFonts w:ascii="Times New Roman" w:hAnsi="Times New Roman"/>
                <w:sz w:val="24"/>
                <w:szCs w:val="24"/>
              </w:rPr>
              <w:t xml:space="preserve"> и качеств</w:t>
            </w:r>
            <w:r w:rsidRPr="00CA43E8">
              <w:rPr>
                <w:rFonts w:ascii="Times New Roman" w:hAnsi="Times New Roman"/>
                <w:sz w:val="24"/>
                <w:szCs w:val="24"/>
              </w:rPr>
              <w:t>е</w:t>
            </w:r>
            <w:r w:rsidR="006848E1" w:rsidRPr="00CA43E8">
              <w:rPr>
                <w:rFonts w:ascii="Times New Roman" w:hAnsi="Times New Roman"/>
                <w:sz w:val="24"/>
                <w:szCs w:val="24"/>
              </w:rPr>
              <w:t xml:space="preserve"> заполнения электронного журнала</w:t>
            </w:r>
          </w:p>
        </w:tc>
        <w:tc>
          <w:tcPr>
            <w:tcW w:w="2126" w:type="dxa"/>
          </w:tcPr>
          <w:p w14:paraId="177121CD" w14:textId="77777777" w:rsidR="006848E1" w:rsidRPr="00CA43E8" w:rsidRDefault="006848E1" w:rsidP="006848E1">
            <w:pPr>
              <w:spacing w:after="0" w:line="240" w:lineRule="auto"/>
              <w:rPr>
                <w:rFonts w:ascii="Times New Roman" w:hAnsi="Times New Roman"/>
                <w:sz w:val="24"/>
                <w:szCs w:val="24"/>
              </w:rPr>
            </w:pPr>
            <w:proofErr w:type="spellStart"/>
            <w:r w:rsidRPr="00CA43E8">
              <w:rPr>
                <w:rFonts w:ascii="Times New Roman" w:hAnsi="Times New Roman"/>
                <w:sz w:val="24"/>
                <w:szCs w:val="24"/>
              </w:rPr>
              <w:t>Байгабулова</w:t>
            </w:r>
            <w:proofErr w:type="spellEnd"/>
            <w:r w:rsidRPr="00CA43E8">
              <w:rPr>
                <w:rFonts w:ascii="Times New Roman" w:hAnsi="Times New Roman"/>
                <w:sz w:val="24"/>
                <w:szCs w:val="24"/>
              </w:rPr>
              <w:t xml:space="preserve"> А. К. </w:t>
            </w:r>
          </w:p>
          <w:p w14:paraId="6A2A6713" w14:textId="77777777" w:rsidR="006848E1" w:rsidRPr="00CA43E8" w:rsidRDefault="006848E1" w:rsidP="006848E1">
            <w:pPr>
              <w:spacing w:after="0" w:line="240" w:lineRule="auto"/>
              <w:rPr>
                <w:rFonts w:ascii="Times New Roman" w:hAnsi="Times New Roman"/>
                <w:sz w:val="24"/>
                <w:szCs w:val="24"/>
              </w:rPr>
            </w:pPr>
            <w:proofErr w:type="spellStart"/>
            <w:r w:rsidRPr="00CA43E8">
              <w:rPr>
                <w:rFonts w:ascii="Times New Roman" w:hAnsi="Times New Roman"/>
                <w:sz w:val="24"/>
                <w:szCs w:val="24"/>
              </w:rPr>
              <w:t>Шакенова</w:t>
            </w:r>
            <w:proofErr w:type="spellEnd"/>
            <w:r w:rsidRPr="00CA43E8">
              <w:rPr>
                <w:rFonts w:ascii="Times New Roman" w:hAnsi="Times New Roman"/>
                <w:sz w:val="24"/>
                <w:szCs w:val="24"/>
              </w:rPr>
              <w:t xml:space="preserve"> Ж. С. Тюменева Р. А.</w:t>
            </w:r>
          </w:p>
          <w:p w14:paraId="486BA490" w14:textId="77C1272E" w:rsidR="006848E1" w:rsidRPr="00CA43E8" w:rsidRDefault="006848E1" w:rsidP="006848E1">
            <w:pPr>
              <w:spacing w:after="0" w:line="240" w:lineRule="auto"/>
              <w:rPr>
                <w:rFonts w:ascii="Times New Roman" w:eastAsia="Times New Roman" w:hAnsi="Times New Roman"/>
                <w:sz w:val="24"/>
                <w:szCs w:val="24"/>
              </w:rPr>
            </w:pPr>
            <w:r w:rsidRPr="00CA43E8">
              <w:rPr>
                <w:rFonts w:ascii="Times New Roman" w:hAnsi="Times New Roman"/>
                <w:sz w:val="24"/>
                <w:szCs w:val="24"/>
              </w:rPr>
              <w:t>Артемьева Н. Е.</w:t>
            </w:r>
          </w:p>
        </w:tc>
      </w:tr>
      <w:tr w:rsidR="00CA43E8" w:rsidRPr="00CA43E8" w14:paraId="4E5275F8" w14:textId="77777777" w:rsidTr="00CE70BF">
        <w:trPr>
          <w:cantSplit/>
          <w:trHeight w:val="415"/>
        </w:trPr>
        <w:tc>
          <w:tcPr>
            <w:tcW w:w="959" w:type="dxa"/>
            <w:vMerge/>
            <w:shd w:val="clear" w:color="auto" w:fill="D9E2F3"/>
            <w:textDirection w:val="btLr"/>
            <w:vAlign w:val="center"/>
          </w:tcPr>
          <w:p w14:paraId="3A29DC0B" w14:textId="77777777" w:rsidR="006848E1" w:rsidRPr="00CA43E8" w:rsidRDefault="006848E1" w:rsidP="006848E1">
            <w:pPr>
              <w:spacing w:after="0" w:line="240" w:lineRule="auto"/>
              <w:jc w:val="center"/>
              <w:rPr>
                <w:rFonts w:ascii="Times New Roman" w:eastAsia="Times New Roman" w:hAnsi="Times New Roman"/>
                <w:b/>
                <w:sz w:val="24"/>
                <w:szCs w:val="24"/>
              </w:rPr>
            </w:pPr>
          </w:p>
        </w:tc>
        <w:tc>
          <w:tcPr>
            <w:tcW w:w="596" w:type="dxa"/>
          </w:tcPr>
          <w:p w14:paraId="72EB53EE" w14:textId="335FEB7E" w:rsidR="006848E1" w:rsidRPr="00CA43E8" w:rsidRDefault="00A638AB" w:rsidP="006848E1">
            <w:pPr>
              <w:tabs>
                <w:tab w:val="left" w:pos="1017"/>
              </w:tabs>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2</w:t>
            </w:r>
          </w:p>
        </w:tc>
        <w:tc>
          <w:tcPr>
            <w:tcW w:w="5811" w:type="dxa"/>
          </w:tcPr>
          <w:p w14:paraId="48FFCBAB" w14:textId="0D1A4E20" w:rsidR="006848E1" w:rsidRPr="00CA43E8" w:rsidRDefault="0069409E" w:rsidP="006848E1">
            <w:pPr>
              <w:tabs>
                <w:tab w:val="left" w:pos="1017"/>
              </w:tabs>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 с</w:t>
            </w:r>
            <w:r w:rsidR="006848E1" w:rsidRPr="00CA43E8">
              <w:rPr>
                <w:rFonts w:ascii="Times New Roman" w:hAnsi="Times New Roman"/>
                <w:sz w:val="24"/>
                <w:szCs w:val="24"/>
              </w:rPr>
              <w:t>истем</w:t>
            </w:r>
            <w:r w:rsidR="00C5412D" w:rsidRPr="00CA43E8">
              <w:rPr>
                <w:rFonts w:ascii="Times New Roman" w:hAnsi="Times New Roman"/>
                <w:sz w:val="24"/>
                <w:szCs w:val="24"/>
              </w:rPr>
              <w:t>е</w:t>
            </w:r>
            <w:r w:rsidR="006848E1" w:rsidRPr="00CA43E8">
              <w:rPr>
                <w:rFonts w:ascii="Times New Roman" w:hAnsi="Times New Roman"/>
                <w:sz w:val="24"/>
                <w:szCs w:val="24"/>
              </w:rPr>
              <w:t xml:space="preserve"> работы школы по профилактике насилия и жестокого отношения с детьми. Итоги мероприятий по акции «Детство без жестокости и насилия»</w:t>
            </w:r>
          </w:p>
        </w:tc>
        <w:tc>
          <w:tcPr>
            <w:tcW w:w="2126" w:type="dxa"/>
          </w:tcPr>
          <w:p w14:paraId="183542DA" w14:textId="1CD44B48" w:rsidR="006848E1" w:rsidRPr="00CA43E8" w:rsidRDefault="006848E1" w:rsidP="006848E1">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А.Р.</w:t>
            </w:r>
          </w:p>
        </w:tc>
      </w:tr>
      <w:tr w:rsidR="00CA43E8" w:rsidRPr="00CA43E8" w14:paraId="766B22D9" w14:textId="77777777" w:rsidTr="00CE70BF">
        <w:trPr>
          <w:cantSplit/>
          <w:trHeight w:val="381"/>
        </w:trPr>
        <w:tc>
          <w:tcPr>
            <w:tcW w:w="959" w:type="dxa"/>
            <w:vMerge/>
            <w:vAlign w:val="center"/>
            <w:hideMark/>
          </w:tcPr>
          <w:p w14:paraId="430D6903" w14:textId="77777777" w:rsidR="006848E1" w:rsidRPr="00CA43E8" w:rsidRDefault="006848E1" w:rsidP="006848E1">
            <w:pPr>
              <w:spacing w:after="0" w:line="240" w:lineRule="auto"/>
              <w:rPr>
                <w:rFonts w:ascii="Times New Roman" w:eastAsia="Times New Roman" w:hAnsi="Times New Roman"/>
                <w:b/>
                <w:sz w:val="24"/>
                <w:szCs w:val="24"/>
              </w:rPr>
            </w:pPr>
          </w:p>
        </w:tc>
        <w:tc>
          <w:tcPr>
            <w:tcW w:w="596" w:type="dxa"/>
          </w:tcPr>
          <w:p w14:paraId="4FC2779F" w14:textId="01DA2136" w:rsidR="006848E1" w:rsidRPr="00CA43E8" w:rsidRDefault="00A638AB" w:rsidP="006848E1">
            <w:pPr>
              <w:spacing w:after="0" w:line="240" w:lineRule="auto"/>
              <w:rPr>
                <w:rFonts w:ascii="Times New Roman" w:eastAsia="Times New Roman" w:hAnsi="Times New Roman"/>
                <w:sz w:val="24"/>
                <w:szCs w:val="24"/>
                <w:lang w:val="kk-KZ"/>
              </w:rPr>
            </w:pPr>
            <w:r w:rsidRPr="00CA43E8">
              <w:rPr>
                <w:rFonts w:ascii="Times New Roman" w:eastAsia="Times New Roman" w:hAnsi="Times New Roman"/>
                <w:sz w:val="24"/>
                <w:szCs w:val="24"/>
                <w:lang w:val="kk-KZ"/>
              </w:rPr>
              <w:t>3</w:t>
            </w:r>
          </w:p>
        </w:tc>
        <w:tc>
          <w:tcPr>
            <w:tcW w:w="5811" w:type="dxa"/>
          </w:tcPr>
          <w:p w14:paraId="4CFD3640" w14:textId="1758B9DD" w:rsidR="006848E1" w:rsidRPr="00CA43E8" w:rsidRDefault="006848E1" w:rsidP="006848E1">
            <w:pPr>
              <w:spacing w:after="0" w:line="240" w:lineRule="auto"/>
              <w:rPr>
                <w:rFonts w:ascii="Times New Roman" w:eastAsia="Times New Roman" w:hAnsi="Times New Roman"/>
                <w:sz w:val="24"/>
                <w:szCs w:val="24"/>
                <w:lang w:val="kk-KZ"/>
              </w:rPr>
            </w:pPr>
            <w:r w:rsidRPr="00CA43E8">
              <w:rPr>
                <w:rFonts w:ascii="Times New Roman" w:hAnsi="Times New Roman"/>
                <w:sz w:val="24"/>
                <w:szCs w:val="24"/>
              </w:rPr>
              <w:t xml:space="preserve">Контроль за планированием, организацией и проведением занятий по ПДД </w:t>
            </w:r>
          </w:p>
        </w:tc>
        <w:tc>
          <w:tcPr>
            <w:tcW w:w="2126" w:type="dxa"/>
          </w:tcPr>
          <w:p w14:paraId="29171AC8" w14:textId="41DF094F" w:rsidR="006848E1" w:rsidRPr="00CA43E8" w:rsidRDefault="006848E1" w:rsidP="006848E1">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А.Р.</w:t>
            </w:r>
          </w:p>
        </w:tc>
      </w:tr>
      <w:tr w:rsidR="00CA43E8" w:rsidRPr="00CA43E8" w14:paraId="1A3A99CB" w14:textId="77777777" w:rsidTr="00CE70BF">
        <w:trPr>
          <w:cantSplit/>
          <w:trHeight w:val="381"/>
        </w:trPr>
        <w:tc>
          <w:tcPr>
            <w:tcW w:w="959" w:type="dxa"/>
            <w:vMerge/>
            <w:vAlign w:val="center"/>
            <w:hideMark/>
          </w:tcPr>
          <w:p w14:paraId="0724E7E1" w14:textId="77777777" w:rsidR="006848E1" w:rsidRPr="00CA43E8" w:rsidRDefault="006848E1" w:rsidP="006848E1">
            <w:pPr>
              <w:spacing w:after="0" w:line="240" w:lineRule="auto"/>
              <w:rPr>
                <w:rFonts w:ascii="Times New Roman" w:eastAsia="Times New Roman" w:hAnsi="Times New Roman"/>
                <w:b/>
                <w:sz w:val="24"/>
                <w:szCs w:val="24"/>
              </w:rPr>
            </w:pPr>
          </w:p>
        </w:tc>
        <w:tc>
          <w:tcPr>
            <w:tcW w:w="596" w:type="dxa"/>
          </w:tcPr>
          <w:p w14:paraId="79E18CE9" w14:textId="2838BF54" w:rsidR="006848E1" w:rsidRPr="00CA43E8" w:rsidRDefault="00A638AB" w:rsidP="006848E1">
            <w:pPr>
              <w:tabs>
                <w:tab w:val="left" w:pos="1017"/>
              </w:tabs>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4</w:t>
            </w:r>
          </w:p>
        </w:tc>
        <w:tc>
          <w:tcPr>
            <w:tcW w:w="5811" w:type="dxa"/>
          </w:tcPr>
          <w:p w14:paraId="139FFEEA" w14:textId="3FADA71D" w:rsidR="006848E1" w:rsidRPr="00CA43E8" w:rsidRDefault="006848E1" w:rsidP="006848E1">
            <w:pPr>
              <w:tabs>
                <w:tab w:val="left" w:pos="1017"/>
              </w:tabs>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w:t>
            </w:r>
            <w:r w:rsidR="00A638AB" w:rsidRPr="00CA43E8">
              <w:rPr>
                <w:rFonts w:ascii="Times New Roman" w:hAnsi="Times New Roman"/>
                <w:sz w:val="24"/>
                <w:szCs w:val="24"/>
              </w:rPr>
              <w:t>б о</w:t>
            </w:r>
            <w:r w:rsidRPr="00CA43E8">
              <w:rPr>
                <w:rFonts w:ascii="Times New Roman" w:hAnsi="Times New Roman"/>
                <w:sz w:val="24"/>
                <w:szCs w:val="24"/>
              </w:rPr>
              <w:t>рганизаци</w:t>
            </w:r>
            <w:r w:rsidR="00A638AB" w:rsidRPr="00CA43E8">
              <w:rPr>
                <w:rFonts w:ascii="Times New Roman" w:hAnsi="Times New Roman"/>
                <w:sz w:val="24"/>
                <w:szCs w:val="24"/>
              </w:rPr>
              <w:t>и</w:t>
            </w:r>
            <w:r w:rsidRPr="00CA43E8">
              <w:rPr>
                <w:rFonts w:ascii="Times New Roman" w:hAnsi="Times New Roman"/>
                <w:sz w:val="24"/>
                <w:szCs w:val="24"/>
              </w:rPr>
              <w:t xml:space="preserve"> работы по экологическому воспитанию. Реализация </w:t>
            </w:r>
            <w:r w:rsidR="00A638AB" w:rsidRPr="00CA43E8">
              <w:rPr>
                <w:rFonts w:ascii="Times New Roman" w:hAnsi="Times New Roman"/>
                <w:sz w:val="24"/>
                <w:szCs w:val="24"/>
              </w:rPr>
              <w:t>проекта «</w:t>
            </w:r>
            <w:r w:rsidRPr="00CA43E8">
              <w:rPr>
                <w:rFonts w:ascii="Times New Roman" w:hAnsi="Times New Roman"/>
                <w:sz w:val="24"/>
                <w:szCs w:val="24"/>
              </w:rPr>
              <w:t>Сосна: от семени до взрослого дерева»</w:t>
            </w:r>
          </w:p>
        </w:tc>
        <w:tc>
          <w:tcPr>
            <w:tcW w:w="2126" w:type="dxa"/>
          </w:tcPr>
          <w:p w14:paraId="7C030097" w14:textId="35C5E343" w:rsidR="006848E1" w:rsidRPr="00CA43E8" w:rsidRDefault="006848E1" w:rsidP="006848E1">
            <w:pPr>
              <w:spacing w:after="0" w:line="240" w:lineRule="auto"/>
              <w:rPr>
                <w:rFonts w:ascii="Times New Roman" w:eastAsia="Times New Roman" w:hAnsi="Times New Roman"/>
                <w:sz w:val="24"/>
                <w:szCs w:val="24"/>
              </w:rPr>
            </w:pPr>
            <w:r w:rsidRPr="00CA43E8">
              <w:rPr>
                <w:rFonts w:ascii="Times New Roman" w:hAnsi="Times New Roman"/>
                <w:sz w:val="24"/>
                <w:szCs w:val="24"/>
              </w:rPr>
              <w:t>Смагулова С.Т.</w:t>
            </w:r>
          </w:p>
        </w:tc>
      </w:tr>
      <w:tr w:rsidR="00CA43E8" w:rsidRPr="00CA43E8" w14:paraId="199E68B5" w14:textId="77777777" w:rsidTr="00CE70BF">
        <w:trPr>
          <w:cantSplit/>
          <w:trHeight w:val="381"/>
        </w:trPr>
        <w:tc>
          <w:tcPr>
            <w:tcW w:w="959" w:type="dxa"/>
            <w:vMerge/>
            <w:vAlign w:val="center"/>
            <w:hideMark/>
          </w:tcPr>
          <w:p w14:paraId="552ABAD1" w14:textId="77777777" w:rsidR="006848E1" w:rsidRPr="00CA43E8" w:rsidRDefault="006848E1" w:rsidP="006848E1">
            <w:pPr>
              <w:spacing w:after="0" w:line="240" w:lineRule="auto"/>
              <w:rPr>
                <w:rFonts w:ascii="Times New Roman" w:eastAsia="Times New Roman" w:hAnsi="Times New Roman"/>
                <w:b/>
                <w:sz w:val="24"/>
                <w:szCs w:val="24"/>
              </w:rPr>
            </w:pPr>
          </w:p>
        </w:tc>
        <w:tc>
          <w:tcPr>
            <w:tcW w:w="596" w:type="dxa"/>
          </w:tcPr>
          <w:p w14:paraId="283C7F79" w14:textId="2410C187" w:rsidR="006848E1" w:rsidRPr="00CA43E8" w:rsidRDefault="00A638AB" w:rsidP="006848E1">
            <w:pPr>
              <w:tabs>
                <w:tab w:val="left" w:pos="1017"/>
              </w:tabs>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5</w:t>
            </w:r>
          </w:p>
        </w:tc>
        <w:tc>
          <w:tcPr>
            <w:tcW w:w="5811" w:type="dxa"/>
          </w:tcPr>
          <w:p w14:paraId="37258902" w14:textId="025C5F7B" w:rsidR="006848E1" w:rsidRPr="00CA43E8" w:rsidRDefault="006848E1" w:rsidP="006848E1">
            <w:pPr>
              <w:tabs>
                <w:tab w:val="left" w:pos="1017"/>
              </w:tabs>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w:t>
            </w:r>
            <w:r w:rsidR="00A638AB" w:rsidRPr="00CA43E8">
              <w:rPr>
                <w:rFonts w:ascii="Times New Roman" w:hAnsi="Times New Roman"/>
                <w:sz w:val="24"/>
                <w:szCs w:val="24"/>
              </w:rPr>
              <w:t>б о</w:t>
            </w:r>
            <w:r w:rsidRPr="00CA43E8">
              <w:rPr>
                <w:rFonts w:ascii="Times New Roman" w:hAnsi="Times New Roman"/>
                <w:sz w:val="24"/>
                <w:szCs w:val="24"/>
              </w:rPr>
              <w:t>рганизаци</w:t>
            </w:r>
            <w:r w:rsidR="00A638AB" w:rsidRPr="00CA43E8">
              <w:rPr>
                <w:rFonts w:ascii="Times New Roman" w:hAnsi="Times New Roman"/>
                <w:sz w:val="24"/>
                <w:szCs w:val="24"/>
              </w:rPr>
              <w:t>и</w:t>
            </w:r>
            <w:r w:rsidRPr="00CA43E8">
              <w:rPr>
                <w:rFonts w:ascii="Times New Roman" w:hAnsi="Times New Roman"/>
                <w:sz w:val="24"/>
                <w:szCs w:val="24"/>
              </w:rPr>
              <w:t xml:space="preserve"> работы по профилактике игровой зависимости у детей и подростков.</w:t>
            </w:r>
          </w:p>
        </w:tc>
        <w:tc>
          <w:tcPr>
            <w:tcW w:w="2126" w:type="dxa"/>
          </w:tcPr>
          <w:p w14:paraId="3605DA8F" w14:textId="065DE372" w:rsidR="006848E1" w:rsidRPr="00CA43E8" w:rsidRDefault="006848E1" w:rsidP="006848E1">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А.Р.</w:t>
            </w:r>
          </w:p>
        </w:tc>
      </w:tr>
      <w:tr w:rsidR="00CA43E8" w:rsidRPr="00CA43E8" w14:paraId="5EB3F25A" w14:textId="77777777" w:rsidTr="00CE70BF">
        <w:trPr>
          <w:cantSplit/>
          <w:trHeight w:val="381"/>
        </w:trPr>
        <w:tc>
          <w:tcPr>
            <w:tcW w:w="959" w:type="dxa"/>
            <w:vMerge/>
            <w:vAlign w:val="center"/>
          </w:tcPr>
          <w:p w14:paraId="0F665483" w14:textId="77777777" w:rsidR="00A638AB" w:rsidRPr="00CA43E8" w:rsidRDefault="00A638AB" w:rsidP="00A638AB">
            <w:pPr>
              <w:spacing w:after="0" w:line="240" w:lineRule="auto"/>
              <w:rPr>
                <w:rFonts w:ascii="Times New Roman" w:eastAsia="Times New Roman" w:hAnsi="Times New Roman"/>
                <w:b/>
                <w:sz w:val="24"/>
                <w:szCs w:val="24"/>
              </w:rPr>
            </w:pPr>
          </w:p>
        </w:tc>
        <w:tc>
          <w:tcPr>
            <w:tcW w:w="596" w:type="dxa"/>
          </w:tcPr>
          <w:p w14:paraId="63C4D997" w14:textId="31DD1184" w:rsidR="00A638AB" w:rsidRPr="00CA43E8" w:rsidRDefault="00A638AB" w:rsidP="00A638AB">
            <w:pPr>
              <w:tabs>
                <w:tab w:val="left" w:pos="1017"/>
              </w:tabs>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6</w:t>
            </w:r>
          </w:p>
        </w:tc>
        <w:tc>
          <w:tcPr>
            <w:tcW w:w="5811" w:type="dxa"/>
          </w:tcPr>
          <w:p w14:paraId="11DC51F2" w14:textId="7731EB60" w:rsidR="00A638AB" w:rsidRPr="00CA43E8" w:rsidRDefault="00A638AB" w:rsidP="00A638AB">
            <w:pPr>
              <w:tabs>
                <w:tab w:val="left" w:pos="1017"/>
              </w:tabs>
              <w:spacing w:after="0" w:line="240" w:lineRule="auto"/>
              <w:contextualSpacing/>
              <w:rPr>
                <w:rFonts w:ascii="Times New Roman" w:hAnsi="Times New Roman"/>
                <w:sz w:val="24"/>
                <w:szCs w:val="24"/>
              </w:rPr>
            </w:pPr>
            <w:r w:rsidRPr="00CA43E8">
              <w:rPr>
                <w:rFonts w:ascii="Times New Roman" w:hAnsi="Times New Roman"/>
                <w:sz w:val="24"/>
                <w:szCs w:val="24"/>
              </w:rPr>
              <w:t>Об организации подвижных игр на перемене «</w:t>
            </w:r>
            <w:proofErr w:type="spellStart"/>
            <w:r w:rsidRPr="00CA43E8">
              <w:rPr>
                <w:rFonts w:ascii="Times New Roman" w:hAnsi="Times New Roman"/>
                <w:sz w:val="24"/>
                <w:szCs w:val="24"/>
              </w:rPr>
              <w:t>Ұлттық</w:t>
            </w:r>
            <w:proofErr w:type="spellEnd"/>
            <w:r w:rsidRPr="00CA43E8">
              <w:rPr>
                <w:rFonts w:ascii="Times New Roman" w:hAnsi="Times New Roman"/>
                <w:sz w:val="24"/>
                <w:szCs w:val="24"/>
              </w:rPr>
              <w:t xml:space="preserve"> </w:t>
            </w:r>
            <w:proofErr w:type="spellStart"/>
            <w:r w:rsidRPr="00CA43E8">
              <w:rPr>
                <w:rFonts w:ascii="Times New Roman" w:hAnsi="Times New Roman"/>
                <w:sz w:val="24"/>
                <w:szCs w:val="24"/>
              </w:rPr>
              <w:t>ойын</w:t>
            </w:r>
            <w:proofErr w:type="spellEnd"/>
            <w:r w:rsidRPr="00CA43E8">
              <w:rPr>
                <w:rFonts w:ascii="Times New Roman" w:hAnsi="Times New Roman"/>
                <w:sz w:val="24"/>
                <w:szCs w:val="24"/>
              </w:rPr>
              <w:t xml:space="preserve"> – </w:t>
            </w:r>
            <w:proofErr w:type="spellStart"/>
            <w:r w:rsidRPr="00CA43E8">
              <w:rPr>
                <w:rFonts w:ascii="Times New Roman" w:hAnsi="Times New Roman"/>
                <w:sz w:val="24"/>
                <w:szCs w:val="24"/>
              </w:rPr>
              <w:t>ұлт</w:t>
            </w:r>
            <w:proofErr w:type="spellEnd"/>
            <w:r w:rsidRPr="00CA43E8">
              <w:rPr>
                <w:rFonts w:ascii="Times New Roman" w:hAnsi="Times New Roman"/>
                <w:sz w:val="24"/>
                <w:szCs w:val="24"/>
              </w:rPr>
              <w:t xml:space="preserve"> </w:t>
            </w:r>
            <w:proofErr w:type="spellStart"/>
            <w:r w:rsidRPr="00CA43E8">
              <w:rPr>
                <w:rFonts w:ascii="Times New Roman" w:hAnsi="Times New Roman"/>
                <w:sz w:val="24"/>
                <w:szCs w:val="24"/>
              </w:rPr>
              <w:t>қазынасы</w:t>
            </w:r>
            <w:proofErr w:type="spellEnd"/>
            <w:r w:rsidRPr="00CA43E8">
              <w:rPr>
                <w:rFonts w:ascii="Times New Roman" w:hAnsi="Times New Roman"/>
                <w:sz w:val="24"/>
                <w:szCs w:val="24"/>
              </w:rPr>
              <w:t>»</w:t>
            </w:r>
          </w:p>
        </w:tc>
        <w:tc>
          <w:tcPr>
            <w:tcW w:w="2126" w:type="dxa"/>
          </w:tcPr>
          <w:p w14:paraId="4C406D75" w14:textId="511FBE68" w:rsidR="00A638AB" w:rsidRPr="00CA43E8" w:rsidRDefault="00A638AB" w:rsidP="00A638AB">
            <w:pPr>
              <w:spacing w:after="0" w:line="240" w:lineRule="auto"/>
              <w:rPr>
                <w:rFonts w:ascii="Times New Roman" w:hAnsi="Times New Roman"/>
                <w:sz w:val="24"/>
                <w:szCs w:val="24"/>
              </w:rPr>
            </w:pPr>
            <w:r w:rsidRPr="00CA43E8">
              <w:rPr>
                <w:rFonts w:ascii="Times New Roman" w:hAnsi="Times New Roman"/>
                <w:sz w:val="24"/>
                <w:szCs w:val="24"/>
              </w:rPr>
              <w:t>Смагулова С.Т.</w:t>
            </w:r>
          </w:p>
        </w:tc>
      </w:tr>
      <w:tr w:rsidR="00CA43E8" w:rsidRPr="00CA43E8" w14:paraId="7B01E03B" w14:textId="77777777" w:rsidTr="00CE70BF">
        <w:trPr>
          <w:cantSplit/>
          <w:trHeight w:val="381"/>
        </w:trPr>
        <w:tc>
          <w:tcPr>
            <w:tcW w:w="959" w:type="dxa"/>
            <w:vMerge/>
            <w:vAlign w:val="center"/>
            <w:hideMark/>
          </w:tcPr>
          <w:p w14:paraId="6D23A98A" w14:textId="77777777" w:rsidR="006848E1" w:rsidRPr="00CA43E8" w:rsidRDefault="006848E1" w:rsidP="006848E1">
            <w:pPr>
              <w:spacing w:after="0" w:line="240" w:lineRule="auto"/>
              <w:rPr>
                <w:rFonts w:ascii="Times New Roman" w:eastAsia="Times New Roman" w:hAnsi="Times New Roman"/>
                <w:b/>
                <w:sz w:val="24"/>
                <w:szCs w:val="24"/>
              </w:rPr>
            </w:pPr>
          </w:p>
        </w:tc>
        <w:tc>
          <w:tcPr>
            <w:tcW w:w="596" w:type="dxa"/>
          </w:tcPr>
          <w:p w14:paraId="629EC0DD" w14:textId="08F5B4A5" w:rsidR="006848E1" w:rsidRPr="00CA43E8" w:rsidRDefault="00A638AB" w:rsidP="006848E1">
            <w:pPr>
              <w:tabs>
                <w:tab w:val="left" w:pos="1017"/>
              </w:tabs>
              <w:spacing w:line="240" w:lineRule="auto"/>
              <w:contextualSpacing/>
              <w:rPr>
                <w:rFonts w:ascii="Times New Roman" w:hAnsi="Times New Roman"/>
                <w:sz w:val="24"/>
                <w:szCs w:val="24"/>
              </w:rPr>
            </w:pPr>
            <w:r w:rsidRPr="00CA43E8">
              <w:rPr>
                <w:rFonts w:ascii="Times New Roman" w:hAnsi="Times New Roman"/>
                <w:sz w:val="24"/>
                <w:szCs w:val="24"/>
              </w:rPr>
              <w:t>7</w:t>
            </w:r>
          </w:p>
        </w:tc>
        <w:tc>
          <w:tcPr>
            <w:tcW w:w="5811" w:type="dxa"/>
          </w:tcPr>
          <w:p w14:paraId="0EF1FE65" w14:textId="039C3E6F" w:rsidR="006848E1" w:rsidRPr="00CA43E8" w:rsidRDefault="006848E1" w:rsidP="006848E1">
            <w:pPr>
              <w:tabs>
                <w:tab w:val="left" w:pos="1017"/>
              </w:tabs>
              <w:spacing w:after="0" w:line="240" w:lineRule="auto"/>
              <w:contextualSpacing/>
              <w:rPr>
                <w:rFonts w:ascii="Times New Roman" w:hAnsi="Times New Roman"/>
                <w:sz w:val="24"/>
                <w:szCs w:val="24"/>
              </w:rPr>
            </w:pPr>
            <w:r w:rsidRPr="00CA43E8">
              <w:rPr>
                <w:rFonts w:ascii="Times New Roman" w:hAnsi="Times New Roman"/>
                <w:sz w:val="24"/>
                <w:szCs w:val="24"/>
              </w:rPr>
              <w:t>О</w:t>
            </w:r>
            <w:r w:rsidR="00A638AB" w:rsidRPr="00CA43E8">
              <w:rPr>
                <w:rFonts w:ascii="Times New Roman" w:hAnsi="Times New Roman"/>
                <w:sz w:val="24"/>
                <w:szCs w:val="24"/>
              </w:rPr>
              <w:t>б о</w:t>
            </w:r>
            <w:r w:rsidRPr="00CA43E8">
              <w:rPr>
                <w:rFonts w:ascii="Times New Roman" w:hAnsi="Times New Roman"/>
                <w:sz w:val="24"/>
                <w:szCs w:val="24"/>
              </w:rPr>
              <w:t>рганизаци</w:t>
            </w:r>
            <w:r w:rsidR="00A638AB" w:rsidRPr="00CA43E8">
              <w:rPr>
                <w:rFonts w:ascii="Times New Roman" w:hAnsi="Times New Roman"/>
                <w:sz w:val="24"/>
                <w:szCs w:val="24"/>
              </w:rPr>
              <w:t>и</w:t>
            </w:r>
            <w:r w:rsidRPr="00CA43E8">
              <w:rPr>
                <w:rFonts w:ascii="Times New Roman" w:hAnsi="Times New Roman"/>
                <w:sz w:val="24"/>
                <w:szCs w:val="24"/>
              </w:rPr>
              <w:t xml:space="preserve"> профилактической работы </w:t>
            </w:r>
            <w:proofErr w:type="gramStart"/>
            <w:r w:rsidRPr="00CA43E8">
              <w:rPr>
                <w:rFonts w:ascii="Times New Roman" w:hAnsi="Times New Roman"/>
                <w:sz w:val="24"/>
                <w:szCs w:val="24"/>
              </w:rPr>
              <w:t>психологов  в</w:t>
            </w:r>
            <w:proofErr w:type="gramEnd"/>
            <w:r w:rsidRPr="00CA43E8">
              <w:rPr>
                <w:rFonts w:ascii="Times New Roman" w:hAnsi="Times New Roman"/>
                <w:sz w:val="24"/>
                <w:szCs w:val="24"/>
              </w:rPr>
              <w:t xml:space="preserve"> рамках проекта «СТОП -</w:t>
            </w:r>
            <w:proofErr w:type="spellStart"/>
            <w:r w:rsidRPr="00CA43E8">
              <w:rPr>
                <w:rFonts w:ascii="Times New Roman" w:hAnsi="Times New Roman"/>
                <w:sz w:val="24"/>
                <w:szCs w:val="24"/>
              </w:rPr>
              <w:t>буллинг</w:t>
            </w:r>
            <w:proofErr w:type="spellEnd"/>
            <w:r w:rsidRPr="00CA43E8">
              <w:rPr>
                <w:rFonts w:ascii="Times New Roman" w:hAnsi="Times New Roman"/>
                <w:sz w:val="24"/>
                <w:szCs w:val="24"/>
              </w:rPr>
              <w:t>»</w:t>
            </w:r>
          </w:p>
        </w:tc>
        <w:tc>
          <w:tcPr>
            <w:tcW w:w="2126" w:type="dxa"/>
          </w:tcPr>
          <w:p w14:paraId="74B91259" w14:textId="1029A68B" w:rsidR="006848E1" w:rsidRPr="00CA43E8" w:rsidRDefault="006848E1" w:rsidP="006848E1">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А.Р., Смагулова С.Т.</w:t>
            </w:r>
          </w:p>
        </w:tc>
      </w:tr>
      <w:tr w:rsidR="00296CA3" w:rsidRPr="00CA43E8" w14:paraId="69E07685" w14:textId="77777777" w:rsidTr="00CE70BF">
        <w:trPr>
          <w:cantSplit/>
          <w:trHeight w:val="20"/>
        </w:trPr>
        <w:tc>
          <w:tcPr>
            <w:tcW w:w="959" w:type="dxa"/>
            <w:vMerge w:val="restart"/>
            <w:shd w:val="clear" w:color="auto" w:fill="D9E2F3"/>
            <w:textDirection w:val="btLr"/>
            <w:vAlign w:val="center"/>
            <w:hideMark/>
          </w:tcPr>
          <w:p w14:paraId="6B525F48" w14:textId="77777777" w:rsidR="00296CA3" w:rsidRPr="00CA43E8" w:rsidRDefault="00296CA3" w:rsidP="00540806">
            <w:pPr>
              <w:spacing w:after="0" w:line="240" w:lineRule="auto"/>
              <w:jc w:val="center"/>
              <w:rPr>
                <w:rFonts w:ascii="Times New Roman" w:eastAsia="Times New Roman" w:hAnsi="Times New Roman"/>
                <w:b/>
                <w:sz w:val="24"/>
                <w:szCs w:val="24"/>
              </w:rPr>
            </w:pPr>
            <w:r w:rsidRPr="00CA43E8">
              <w:rPr>
                <w:rFonts w:ascii="Times New Roman" w:eastAsia="Times New Roman" w:hAnsi="Times New Roman"/>
                <w:b/>
                <w:sz w:val="24"/>
                <w:szCs w:val="24"/>
              </w:rPr>
              <w:t>Январь</w:t>
            </w:r>
          </w:p>
        </w:tc>
        <w:tc>
          <w:tcPr>
            <w:tcW w:w="596" w:type="dxa"/>
          </w:tcPr>
          <w:p w14:paraId="3ADE040D" w14:textId="6B41DCC5" w:rsidR="00296CA3" w:rsidRPr="00CA43E8" w:rsidRDefault="00296CA3" w:rsidP="00540806">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1</w:t>
            </w:r>
          </w:p>
        </w:tc>
        <w:tc>
          <w:tcPr>
            <w:tcW w:w="5811" w:type="dxa"/>
          </w:tcPr>
          <w:p w14:paraId="6B01486A" w14:textId="72CC794D" w:rsidR="00296CA3" w:rsidRPr="00CA43E8" w:rsidRDefault="00296CA3" w:rsidP="00717898">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 состоянии личных дел учащихся 1-11 классов</w:t>
            </w:r>
          </w:p>
        </w:tc>
        <w:tc>
          <w:tcPr>
            <w:tcW w:w="2126" w:type="dxa"/>
          </w:tcPr>
          <w:p w14:paraId="36EF5DBB" w14:textId="77777777" w:rsidR="00296CA3" w:rsidRPr="00CA43E8" w:rsidRDefault="00296CA3" w:rsidP="00717898">
            <w:pPr>
              <w:spacing w:after="0" w:line="240" w:lineRule="auto"/>
              <w:rPr>
                <w:rFonts w:ascii="Times New Roman" w:hAnsi="Times New Roman"/>
                <w:sz w:val="24"/>
                <w:szCs w:val="24"/>
              </w:rPr>
            </w:pPr>
            <w:proofErr w:type="spellStart"/>
            <w:r w:rsidRPr="00CA43E8">
              <w:rPr>
                <w:rFonts w:ascii="Times New Roman" w:hAnsi="Times New Roman"/>
                <w:sz w:val="24"/>
                <w:szCs w:val="24"/>
              </w:rPr>
              <w:t>Шакенова</w:t>
            </w:r>
            <w:proofErr w:type="spellEnd"/>
            <w:r w:rsidRPr="00CA43E8">
              <w:rPr>
                <w:rFonts w:ascii="Times New Roman" w:hAnsi="Times New Roman"/>
                <w:sz w:val="24"/>
                <w:szCs w:val="24"/>
              </w:rPr>
              <w:t xml:space="preserve"> Ж. С.</w:t>
            </w:r>
          </w:p>
          <w:p w14:paraId="2B43FA27" w14:textId="47D62D4E" w:rsidR="00296CA3" w:rsidRPr="00CA43E8" w:rsidRDefault="00296CA3" w:rsidP="00717898">
            <w:pPr>
              <w:spacing w:after="0" w:line="240" w:lineRule="auto"/>
              <w:rPr>
                <w:rFonts w:ascii="Times New Roman" w:eastAsia="Times New Roman" w:hAnsi="Times New Roman"/>
                <w:sz w:val="24"/>
                <w:szCs w:val="24"/>
              </w:rPr>
            </w:pPr>
          </w:p>
        </w:tc>
      </w:tr>
      <w:tr w:rsidR="00296CA3" w:rsidRPr="00CA43E8" w14:paraId="169C97B3" w14:textId="77777777" w:rsidTr="00CE70BF">
        <w:trPr>
          <w:cantSplit/>
          <w:trHeight w:val="20"/>
        </w:trPr>
        <w:tc>
          <w:tcPr>
            <w:tcW w:w="959" w:type="dxa"/>
            <w:vMerge/>
            <w:vAlign w:val="center"/>
            <w:hideMark/>
          </w:tcPr>
          <w:p w14:paraId="632FA9AD" w14:textId="77777777" w:rsidR="00296CA3" w:rsidRPr="00CA43E8" w:rsidRDefault="00296CA3" w:rsidP="00540806">
            <w:pPr>
              <w:spacing w:after="0" w:line="240" w:lineRule="auto"/>
              <w:rPr>
                <w:rFonts w:ascii="Times New Roman" w:eastAsia="Times New Roman" w:hAnsi="Times New Roman"/>
                <w:b/>
                <w:sz w:val="24"/>
                <w:szCs w:val="24"/>
              </w:rPr>
            </w:pPr>
          </w:p>
        </w:tc>
        <w:tc>
          <w:tcPr>
            <w:tcW w:w="596" w:type="dxa"/>
          </w:tcPr>
          <w:p w14:paraId="5B3B5A2C" w14:textId="58BF66E7" w:rsidR="00296CA3" w:rsidRPr="00CA43E8" w:rsidRDefault="00296CA3" w:rsidP="00540806">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2</w:t>
            </w:r>
          </w:p>
        </w:tc>
        <w:tc>
          <w:tcPr>
            <w:tcW w:w="5811" w:type="dxa"/>
            <w:vAlign w:val="center"/>
          </w:tcPr>
          <w:p w14:paraId="17EB9B10" w14:textId="3ED62419" w:rsidR="00296CA3" w:rsidRPr="00CA43E8" w:rsidRDefault="00296CA3" w:rsidP="00717898">
            <w:pPr>
              <w:spacing w:after="0" w:line="240" w:lineRule="auto"/>
              <w:rPr>
                <w:rFonts w:ascii="Times New Roman" w:hAnsi="Times New Roman"/>
                <w:sz w:val="24"/>
                <w:szCs w:val="24"/>
              </w:rPr>
            </w:pPr>
            <w:r w:rsidRPr="00CA43E8">
              <w:rPr>
                <w:rFonts w:ascii="Times New Roman" w:hAnsi="Times New Roman"/>
                <w:sz w:val="24"/>
                <w:szCs w:val="24"/>
              </w:rPr>
              <w:t>О проверке журналов внеклассной работы: эффективность работы секций и кружков</w:t>
            </w:r>
          </w:p>
          <w:p w14:paraId="62AEFB24" w14:textId="21AF401D" w:rsidR="00296CA3" w:rsidRPr="00CA43E8" w:rsidRDefault="00296CA3" w:rsidP="00717898">
            <w:pPr>
              <w:spacing w:after="0" w:line="240" w:lineRule="auto"/>
              <w:contextualSpacing/>
              <w:rPr>
                <w:rFonts w:ascii="Times New Roman" w:eastAsia="Times New Roman" w:hAnsi="Times New Roman"/>
                <w:sz w:val="24"/>
                <w:szCs w:val="24"/>
              </w:rPr>
            </w:pPr>
          </w:p>
        </w:tc>
        <w:tc>
          <w:tcPr>
            <w:tcW w:w="2126" w:type="dxa"/>
          </w:tcPr>
          <w:p w14:paraId="44A87D45" w14:textId="77777777" w:rsidR="00296CA3" w:rsidRPr="00CA43E8" w:rsidRDefault="00296CA3" w:rsidP="00717898">
            <w:pPr>
              <w:spacing w:after="0" w:line="240" w:lineRule="auto"/>
              <w:rPr>
                <w:rFonts w:ascii="Times New Roman" w:hAnsi="Times New Roman"/>
                <w:sz w:val="24"/>
                <w:szCs w:val="24"/>
              </w:rPr>
            </w:pPr>
            <w:r w:rsidRPr="00CA43E8">
              <w:rPr>
                <w:rFonts w:ascii="Times New Roman" w:hAnsi="Times New Roman"/>
                <w:sz w:val="24"/>
                <w:szCs w:val="24"/>
              </w:rPr>
              <w:t>Смагулова С. Т.</w:t>
            </w:r>
          </w:p>
          <w:p w14:paraId="6DE573E9" w14:textId="1D5B4AA6" w:rsidR="00296CA3" w:rsidRPr="00CA43E8" w:rsidRDefault="00296CA3" w:rsidP="00717898">
            <w:pPr>
              <w:spacing w:after="0" w:line="240" w:lineRule="auto"/>
              <w:rPr>
                <w:rFonts w:ascii="Times New Roman" w:eastAsia="Times New Roman" w:hAnsi="Times New Roman"/>
                <w:sz w:val="24"/>
                <w:szCs w:val="24"/>
              </w:rPr>
            </w:pPr>
          </w:p>
        </w:tc>
      </w:tr>
      <w:tr w:rsidR="00296CA3" w:rsidRPr="00CA43E8" w14:paraId="335E6F4A" w14:textId="77777777" w:rsidTr="00CE70BF">
        <w:trPr>
          <w:cantSplit/>
          <w:trHeight w:val="20"/>
        </w:trPr>
        <w:tc>
          <w:tcPr>
            <w:tcW w:w="959" w:type="dxa"/>
            <w:vMerge/>
            <w:vAlign w:val="center"/>
            <w:hideMark/>
          </w:tcPr>
          <w:p w14:paraId="107470CB" w14:textId="77777777" w:rsidR="00296CA3" w:rsidRPr="00CA43E8" w:rsidRDefault="00296CA3" w:rsidP="00540806">
            <w:pPr>
              <w:spacing w:after="0" w:line="240" w:lineRule="auto"/>
              <w:rPr>
                <w:rFonts w:ascii="Times New Roman" w:eastAsia="Times New Roman" w:hAnsi="Times New Roman"/>
                <w:b/>
                <w:sz w:val="24"/>
                <w:szCs w:val="24"/>
              </w:rPr>
            </w:pPr>
          </w:p>
        </w:tc>
        <w:tc>
          <w:tcPr>
            <w:tcW w:w="596" w:type="dxa"/>
          </w:tcPr>
          <w:p w14:paraId="25F192F7" w14:textId="41DB9724" w:rsidR="00296CA3" w:rsidRPr="00CA43E8" w:rsidRDefault="00296CA3" w:rsidP="00540806">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3</w:t>
            </w:r>
          </w:p>
        </w:tc>
        <w:tc>
          <w:tcPr>
            <w:tcW w:w="5811" w:type="dxa"/>
          </w:tcPr>
          <w:p w14:paraId="0EDA8C59" w14:textId="64040DE7" w:rsidR="00296CA3" w:rsidRPr="00CA43E8" w:rsidRDefault="00296CA3" w:rsidP="00717898">
            <w:pPr>
              <w:spacing w:after="0" w:line="240" w:lineRule="auto"/>
              <w:rPr>
                <w:rFonts w:ascii="Times New Roman" w:hAnsi="Times New Roman"/>
                <w:sz w:val="24"/>
                <w:szCs w:val="24"/>
              </w:rPr>
            </w:pPr>
            <w:r w:rsidRPr="00CA43E8">
              <w:rPr>
                <w:rFonts w:ascii="Times New Roman" w:hAnsi="Times New Roman"/>
                <w:sz w:val="24"/>
                <w:szCs w:val="24"/>
              </w:rPr>
              <w:t>Об итогах успеваемости учащихся за 2 четверть</w:t>
            </w:r>
          </w:p>
          <w:p w14:paraId="5E17C927" w14:textId="7146E25C" w:rsidR="00296CA3" w:rsidRPr="00CA43E8" w:rsidRDefault="00296CA3" w:rsidP="00717898">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ab/>
            </w:r>
          </w:p>
        </w:tc>
        <w:tc>
          <w:tcPr>
            <w:tcW w:w="2126" w:type="dxa"/>
          </w:tcPr>
          <w:p w14:paraId="1EC2D47D" w14:textId="4766CDD2" w:rsidR="00296CA3" w:rsidRPr="00CA43E8" w:rsidRDefault="00296CA3" w:rsidP="00717898">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Шакенова</w:t>
            </w:r>
            <w:proofErr w:type="spellEnd"/>
            <w:r w:rsidRPr="00CA43E8">
              <w:rPr>
                <w:rFonts w:ascii="Times New Roman" w:hAnsi="Times New Roman"/>
                <w:sz w:val="24"/>
                <w:szCs w:val="24"/>
              </w:rPr>
              <w:t xml:space="preserve"> Ж. С.</w:t>
            </w:r>
          </w:p>
        </w:tc>
      </w:tr>
      <w:tr w:rsidR="00296CA3" w:rsidRPr="00CA43E8" w14:paraId="6D6FA8FF" w14:textId="77777777" w:rsidTr="00CE70BF">
        <w:trPr>
          <w:cantSplit/>
          <w:trHeight w:val="20"/>
        </w:trPr>
        <w:tc>
          <w:tcPr>
            <w:tcW w:w="959" w:type="dxa"/>
            <w:vMerge/>
            <w:vAlign w:val="center"/>
            <w:hideMark/>
          </w:tcPr>
          <w:p w14:paraId="48E04658" w14:textId="77777777" w:rsidR="00296CA3" w:rsidRPr="00CA43E8" w:rsidRDefault="00296CA3" w:rsidP="00540806">
            <w:pPr>
              <w:spacing w:after="0" w:line="240" w:lineRule="auto"/>
              <w:rPr>
                <w:rFonts w:ascii="Times New Roman" w:eastAsia="Times New Roman" w:hAnsi="Times New Roman"/>
                <w:b/>
                <w:sz w:val="24"/>
                <w:szCs w:val="24"/>
              </w:rPr>
            </w:pPr>
          </w:p>
        </w:tc>
        <w:tc>
          <w:tcPr>
            <w:tcW w:w="596" w:type="dxa"/>
          </w:tcPr>
          <w:p w14:paraId="23B9999F" w14:textId="20421726" w:rsidR="00296CA3" w:rsidRPr="00CA43E8" w:rsidRDefault="00296CA3" w:rsidP="00540806">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4</w:t>
            </w:r>
          </w:p>
        </w:tc>
        <w:tc>
          <w:tcPr>
            <w:tcW w:w="5811" w:type="dxa"/>
          </w:tcPr>
          <w:p w14:paraId="5790C84D" w14:textId="6F0FF916" w:rsidR="00296CA3" w:rsidRPr="00CA43E8" w:rsidRDefault="00296CA3" w:rsidP="00717898">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 промежуточных итогах реализации плана работы школьного научного общества учащихся</w:t>
            </w:r>
            <w:r w:rsidRPr="00CA43E8">
              <w:rPr>
                <w:rFonts w:ascii="Times New Roman" w:hAnsi="Times New Roman"/>
                <w:sz w:val="24"/>
                <w:szCs w:val="24"/>
              </w:rPr>
              <w:tab/>
            </w:r>
          </w:p>
        </w:tc>
        <w:tc>
          <w:tcPr>
            <w:tcW w:w="2126" w:type="dxa"/>
          </w:tcPr>
          <w:p w14:paraId="6E4879A5" w14:textId="76000750" w:rsidR="00296CA3" w:rsidRPr="00CA43E8" w:rsidRDefault="00296CA3" w:rsidP="00717898">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Байгабулова</w:t>
            </w:r>
            <w:proofErr w:type="spellEnd"/>
            <w:r w:rsidRPr="00CA43E8">
              <w:rPr>
                <w:rFonts w:ascii="Times New Roman" w:hAnsi="Times New Roman"/>
                <w:sz w:val="24"/>
                <w:szCs w:val="24"/>
              </w:rPr>
              <w:t xml:space="preserve"> А. К.</w:t>
            </w:r>
          </w:p>
        </w:tc>
      </w:tr>
      <w:tr w:rsidR="00296CA3" w:rsidRPr="00CA43E8" w14:paraId="69F86964" w14:textId="77777777" w:rsidTr="00CE70BF">
        <w:trPr>
          <w:cantSplit/>
          <w:trHeight w:val="20"/>
        </w:trPr>
        <w:tc>
          <w:tcPr>
            <w:tcW w:w="959" w:type="dxa"/>
            <w:vMerge/>
            <w:vAlign w:val="center"/>
            <w:hideMark/>
          </w:tcPr>
          <w:p w14:paraId="6FB33ACA" w14:textId="77777777" w:rsidR="00296CA3" w:rsidRPr="00CA43E8" w:rsidRDefault="00296CA3" w:rsidP="00540806">
            <w:pPr>
              <w:spacing w:after="0" w:line="240" w:lineRule="auto"/>
              <w:rPr>
                <w:rFonts w:ascii="Times New Roman" w:eastAsia="Times New Roman" w:hAnsi="Times New Roman"/>
                <w:b/>
                <w:sz w:val="24"/>
                <w:szCs w:val="24"/>
              </w:rPr>
            </w:pPr>
          </w:p>
        </w:tc>
        <w:tc>
          <w:tcPr>
            <w:tcW w:w="596" w:type="dxa"/>
          </w:tcPr>
          <w:p w14:paraId="0C091D6C" w14:textId="227EC2D5" w:rsidR="00296CA3" w:rsidRPr="00CA43E8" w:rsidRDefault="00296CA3" w:rsidP="00540806">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5</w:t>
            </w:r>
          </w:p>
        </w:tc>
        <w:tc>
          <w:tcPr>
            <w:tcW w:w="5811" w:type="dxa"/>
          </w:tcPr>
          <w:p w14:paraId="31872889" w14:textId="3E27B909" w:rsidR="00296CA3" w:rsidRPr="00CA43E8" w:rsidRDefault="00296CA3" w:rsidP="00717898">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 реализации ценностно-ориентированного подхода на уроках всемирной истории и основ права</w:t>
            </w:r>
          </w:p>
        </w:tc>
        <w:tc>
          <w:tcPr>
            <w:tcW w:w="2126" w:type="dxa"/>
          </w:tcPr>
          <w:p w14:paraId="0C14B406" w14:textId="77777777" w:rsidR="00296CA3" w:rsidRPr="00CA43E8" w:rsidRDefault="00296CA3" w:rsidP="00717898">
            <w:pPr>
              <w:spacing w:after="0" w:line="240" w:lineRule="auto"/>
              <w:rPr>
                <w:rFonts w:ascii="Times New Roman" w:hAnsi="Times New Roman"/>
                <w:sz w:val="24"/>
                <w:szCs w:val="24"/>
              </w:rPr>
            </w:pPr>
            <w:proofErr w:type="spellStart"/>
            <w:r w:rsidRPr="00CA43E8">
              <w:rPr>
                <w:rFonts w:ascii="Times New Roman" w:hAnsi="Times New Roman"/>
                <w:sz w:val="24"/>
                <w:szCs w:val="24"/>
              </w:rPr>
              <w:t>Байгабулова</w:t>
            </w:r>
            <w:proofErr w:type="spellEnd"/>
            <w:r w:rsidRPr="00CA43E8">
              <w:rPr>
                <w:rFonts w:ascii="Times New Roman" w:hAnsi="Times New Roman"/>
                <w:sz w:val="24"/>
                <w:szCs w:val="24"/>
              </w:rPr>
              <w:t xml:space="preserve"> А. К.</w:t>
            </w:r>
          </w:p>
          <w:p w14:paraId="114B024E" w14:textId="77777777" w:rsidR="00296CA3" w:rsidRPr="00CA43E8" w:rsidRDefault="00296CA3" w:rsidP="00717898">
            <w:pPr>
              <w:spacing w:after="0" w:line="240" w:lineRule="auto"/>
              <w:rPr>
                <w:rFonts w:ascii="Times New Roman" w:hAnsi="Times New Roman"/>
                <w:sz w:val="24"/>
                <w:szCs w:val="24"/>
              </w:rPr>
            </w:pPr>
          </w:p>
          <w:p w14:paraId="292ACC9D" w14:textId="588D365D" w:rsidR="00296CA3" w:rsidRPr="00CA43E8" w:rsidRDefault="00296CA3" w:rsidP="00717898">
            <w:pPr>
              <w:spacing w:after="0" w:line="240" w:lineRule="auto"/>
              <w:rPr>
                <w:rFonts w:ascii="Times New Roman" w:eastAsia="Times New Roman" w:hAnsi="Times New Roman"/>
                <w:sz w:val="24"/>
                <w:szCs w:val="24"/>
              </w:rPr>
            </w:pPr>
          </w:p>
        </w:tc>
      </w:tr>
      <w:tr w:rsidR="00296CA3" w:rsidRPr="00CA43E8" w14:paraId="3F1F6462" w14:textId="77777777" w:rsidTr="00CE70BF">
        <w:trPr>
          <w:cantSplit/>
          <w:trHeight w:val="20"/>
        </w:trPr>
        <w:tc>
          <w:tcPr>
            <w:tcW w:w="959" w:type="dxa"/>
            <w:vMerge/>
            <w:vAlign w:val="center"/>
          </w:tcPr>
          <w:p w14:paraId="0863246E" w14:textId="77777777" w:rsidR="00296CA3" w:rsidRPr="00CA43E8" w:rsidRDefault="00296CA3" w:rsidP="00540806">
            <w:pPr>
              <w:spacing w:after="0" w:line="240" w:lineRule="auto"/>
              <w:rPr>
                <w:rFonts w:ascii="Times New Roman" w:eastAsia="Times New Roman" w:hAnsi="Times New Roman"/>
                <w:b/>
                <w:sz w:val="24"/>
                <w:szCs w:val="24"/>
              </w:rPr>
            </w:pPr>
          </w:p>
        </w:tc>
        <w:tc>
          <w:tcPr>
            <w:tcW w:w="596" w:type="dxa"/>
          </w:tcPr>
          <w:p w14:paraId="5E794C20" w14:textId="7405176E" w:rsidR="00296CA3" w:rsidRPr="00CA43E8" w:rsidRDefault="00296CA3" w:rsidP="00540806">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6</w:t>
            </w:r>
          </w:p>
        </w:tc>
        <w:tc>
          <w:tcPr>
            <w:tcW w:w="5811" w:type="dxa"/>
          </w:tcPr>
          <w:p w14:paraId="6E6A625B" w14:textId="31183CC9" w:rsidR="00296CA3" w:rsidRPr="00CA43E8" w:rsidRDefault="00296CA3" w:rsidP="00717898">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Об организации работы школы по пропаганде ЗОЖ, профилактике употребления спиртных напитков, табакокурения, ПАВ.</w:t>
            </w:r>
          </w:p>
        </w:tc>
        <w:tc>
          <w:tcPr>
            <w:tcW w:w="2126" w:type="dxa"/>
          </w:tcPr>
          <w:p w14:paraId="024C2B22" w14:textId="04606301" w:rsidR="00296CA3" w:rsidRPr="00CA43E8" w:rsidRDefault="00296CA3" w:rsidP="00717898">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А.Р.</w:t>
            </w:r>
          </w:p>
        </w:tc>
      </w:tr>
      <w:tr w:rsidR="00296CA3" w:rsidRPr="00CA43E8" w14:paraId="0B2E8586" w14:textId="77777777" w:rsidTr="00CE70BF">
        <w:trPr>
          <w:cantSplit/>
          <w:trHeight w:val="20"/>
        </w:trPr>
        <w:tc>
          <w:tcPr>
            <w:tcW w:w="959" w:type="dxa"/>
            <w:vMerge/>
            <w:vAlign w:val="center"/>
          </w:tcPr>
          <w:p w14:paraId="4E2CE867" w14:textId="77777777" w:rsidR="00296CA3" w:rsidRPr="00CA43E8" w:rsidRDefault="00296CA3" w:rsidP="00540806">
            <w:pPr>
              <w:spacing w:after="0" w:line="240" w:lineRule="auto"/>
              <w:rPr>
                <w:rFonts w:ascii="Times New Roman" w:eastAsia="Times New Roman" w:hAnsi="Times New Roman"/>
                <w:b/>
                <w:sz w:val="24"/>
                <w:szCs w:val="24"/>
              </w:rPr>
            </w:pPr>
          </w:p>
        </w:tc>
        <w:tc>
          <w:tcPr>
            <w:tcW w:w="596" w:type="dxa"/>
          </w:tcPr>
          <w:p w14:paraId="2BDC8CB0" w14:textId="0260BDB1" w:rsidR="00296CA3" w:rsidRPr="00CA43E8" w:rsidRDefault="00296CA3" w:rsidP="00540806">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7</w:t>
            </w:r>
          </w:p>
        </w:tc>
        <w:tc>
          <w:tcPr>
            <w:tcW w:w="5811" w:type="dxa"/>
          </w:tcPr>
          <w:p w14:paraId="470E0A8A" w14:textId="0F461997" w:rsidR="00296CA3" w:rsidRPr="00CA43E8" w:rsidRDefault="00296CA3" w:rsidP="00717898">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Об организации профориентационной работы.</w:t>
            </w:r>
          </w:p>
        </w:tc>
        <w:tc>
          <w:tcPr>
            <w:tcW w:w="2126" w:type="dxa"/>
          </w:tcPr>
          <w:p w14:paraId="00B7185E" w14:textId="4E9025BB" w:rsidR="00296CA3" w:rsidRPr="00CA43E8" w:rsidRDefault="00296CA3" w:rsidP="00717898">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А.Р.</w:t>
            </w:r>
          </w:p>
        </w:tc>
      </w:tr>
      <w:tr w:rsidR="00296CA3" w:rsidRPr="00CA43E8" w14:paraId="1AC68699" w14:textId="77777777" w:rsidTr="00CE70BF">
        <w:trPr>
          <w:cantSplit/>
          <w:trHeight w:val="20"/>
        </w:trPr>
        <w:tc>
          <w:tcPr>
            <w:tcW w:w="959" w:type="dxa"/>
            <w:vMerge/>
            <w:vAlign w:val="center"/>
            <w:hideMark/>
          </w:tcPr>
          <w:p w14:paraId="79F010AB" w14:textId="77777777" w:rsidR="00296CA3" w:rsidRPr="00CA43E8" w:rsidRDefault="00296CA3" w:rsidP="00717898">
            <w:pPr>
              <w:spacing w:after="0" w:line="240" w:lineRule="auto"/>
              <w:rPr>
                <w:rFonts w:ascii="Times New Roman" w:eastAsia="Times New Roman" w:hAnsi="Times New Roman"/>
                <w:b/>
                <w:sz w:val="24"/>
                <w:szCs w:val="24"/>
              </w:rPr>
            </w:pPr>
          </w:p>
        </w:tc>
        <w:tc>
          <w:tcPr>
            <w:tcW w:w="596" w:type="dxa"/>
          </w:tcPr>
          <w:p w14:paraId="2A4B496B" w14:textId="5459E3F9" w:rsidR="00296CA3" w:rsidRPr="00CA43E8" w:rsidRDefault="00296CA3" w:rsidP="00717898">
            <w:pPr>
              <w:spacing w:line="240" w:lineRule="auto"/>
              <w:contextualSpacing/>
              <w:rPr>
                <w:rFonts w:ascii="Times New Roman" w:hAnsi="Times New Roman"/>
                <w:sz w:val="24"/>
                <w:szCs w:val="24"/>
                <w:lang w:val="kk-KZ"/>
              </w:rPr>
            </w:pPr>
            <w:r w:rsidRPr="00CA43E8">
              <w:rPr>
                <w:rFonts w:ascii="Times New Roman" w:hAnsi="Times New Roman"/>
                <w:sz w:val="24"/>
                <w:szCs w:val="24"/>
                <w:lang w:val="kk-KZ"/>
              </w:rPr>
              <w:t>8</w:t>
            </w:r>
          </w:p>
        </w:tc>
        <w:tc>
          <w:tcPr>
            <w:tcW w:w="5811" w:type="dxa"/>
          </w:tcPr>
          <w:p w14:paraId="1CB53755" w14:textId="10164644" w:rsidR="00296CA3" w:rsidRPr="00CA43E8" w:rsidRDefault="00296CA3" w:rsidP="00717898">
            <w:pPr>
              <w:spacing w:after="0" w:line="240" w:lineRule="auto"/>
              <w:contextualSpacing/>
              <w:rPr>
                <w:rFonts w:ascii="Times New Roman" w:hAnsi="Times New Roman"/>
                <w:sz w:val="24"/>
                <w:szCs w:val="24"/>
                <w:lang w:val="kk-KZ"/>
              </w:rPr>
            </w:pPr>
            <w:r w:rsidRPr="00CA43E8">
              <w:rPr>
                <w:rFonts w:ascii="Times New Roman" w:hAnsi="Times New Roman"/>
                <w:sz w:val="24"/>
                <w:szCs w:val="24"/>
              </w:rPr>
              <w:t>О качестве проведения классных часов в 1-4 классах</w:t>
            </w:r>
          </w:p>
        </w:tc>
        <w:tc>
          <w:tcPr>
            <w:tcW w:w="2126" w:type="dxa"/>
          </w:tcPr>
          <w:p w14:paraId="6F188581" w14:textId="4782BF1D" w:rsidR="00296CA3" w:rsidRPr="00CA43E8" w:rsidRDefault="00296CA3" w:rsidP="00717898">
            <w:pPr>
              <w:spacing w:after="0" w:line="240" w:lineRule="auto"/>
              <w:rPr>
                <w:rFonts w:ascii="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А.Р., Смагулова С.Т.</w:t>
            </w:r>
          </w:p>
        </w:tc>
      </w:tr>
      <w:tr w:rsidR="00296CA3" w:rsidRPr="00CA43E8" w14:paraId="78A14167" w14:textId="77777777" w:rsidTr="00CE70BF">
        <w:trPr>
          <w:cantSplit/>
          <w:trHeight w:val="20"/>
        </w:trPr>
        <w:tc>
          <w:tcPr>
            <w:tcW w:w="959" w:type="dxa"/>
            <w:vMerge/>
            <w:vAlign w:val="center"/>
            <w:hideMark/>
          </w:tcPr>
          <w:p w14:paraId="4D26623D" w14:textId="77777777" w:rsidR="00296CA3" w:rsidRPr="00CA43E8" w:rsidRDefault="00296CA3" w:rsidP="00540806">
            <w:pPr>
              <w:spacing w:after="0" w:line="240" w:lineRule="auto"/>
              <w:rPr>
                <w:rFonts w:ascii="Times New Roman" w:eastAsia="Times New Roman" w:hAnsi="Times New Roman"/>
                <w:b/>
                <w:sz w:val="24"/>
                <w:szCs w:val="24"/>
              </w:rPr>
            </w:pPr>
          </w:p>
        </w:tc>
        <w:tc>
          <w:tcPr>
            <w:tcW w:w="596" w:type="dxa"/>
          </w:tcPr>
          <w:p w14:paraId="30495908" w14:textId="178BBBE7" w:rsidR="00296CA3" w:rsidRPr="00CA43E8" w:rsidRDefault="00296CA3" w:rsidP="00540806">
            <w:pPr>
              <w:spacing w:line="240" w:lineRule="auto"/>
              <w:contextualSpacing/>
              <w:rPr>
                <w:rFonts w:ascii="Times New Roman" w:eastAsia="Times New Roman" w:hAnsi="Times New Roman"/>
                <w:sz w:val="24"/>
                <w:szCs w:val="24"/>
              </w:rPr>
            </w:pPr>
            <w:r w:rsidRPr="00CA43E8">
              <w:rPr>
                <w:rFonts w:ascii="Times New Roman" w:eastAsia="Times New Roman" w:hAnsi="Times New Roman"/>
                <w:sz w:val="24"/>
                <w:szCs w:val="24"/>
              </w:rPr>
              <w:t>9</w:t>
            </w:r>
          </w:p>
        </w:tc>
        <w:tc>
          <w:tcPr>
            <w:tcW w:w="5811" w:type="dxa"/>
          </w:tcPr>
          <w:p w14:paraId="3EE196A9" w14:textId="256D4020" w:rsidR="00296CA3" w:rsidRPr="00CA43E8" w:rsidRDefault="00296CA3" w:rsidP="00717898">
            <w:pPr>
              <w:spacing w:after="0" w:line="240" w:lineRule="auto"/>
              <w:contextualSpacing/>
              <w:rPr>
                <w:rFonts w:ascii="Times New Roman" w:eastAsia="Times New Roman" w:hAnsi="Times New Roman"/>
                <w:sz w:val="24"/>
                <w:szCs w:val="24"/>
              </w:rPr>
            </w:pPr>
            <w:r w:rsidRPr="00CA43E8">
              <w:rPr>
                <w:rFonts w:ascii="Times New Roman" w:hAnsi="Times New Roman"/>
                <w:sz w:val="24"/>
                <w:szCs w:val="24"/>
              </w:rPr>
              <w:t>Об организации профилактической работы классных руководителей в рамках проекта «СТОП -</w:t>
            </w:r>
            <w:proofErr w:type="spellStart"/>
            <w:r w:rsidRPr="00CA43E8">
              <w:rPr>
                <w:rFonts w:ascii="Times New Roman" w:hAnsi="Times New Roman"/>
                <w:sz w:val="24"/>
                <w:szCs w:val="24"/>
              </w:rPr>
              <w:t>буллинг</w:t>
            </w:r>
            <w:proofErr w:type="spellEnd"/>
            <w:r w:rsidRPr="00CA43E8">
              <w:rPr>
                <w:rFonts w:ascii="Times New Roman" w:hAnsi="Times New Roman"/>
                <w:sz w:val="24"/>
                <w:szCs w:val="24"/>
              </w:rPr>
              <w:t>»</w:t>
            </w:r>
          </w:p>
        </w:tc>
        <w:tc>
          <w:tcPr>
            <w:tcW w:w="2126" w:type="dxa"/>
          </w:tcPr>
          <w:p w14:paraId="6F5DB2CC" w14:textId="418CE2B1" w:rsidR="00296CA3" w:rsidRPr="00CA43E8" w:rsidRDefault="00296CA3" w:rsidP="00717898">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А.Р., Смагулова С.Т.</w:t>
            </w:r>
          </w:p>
        </w:tc>
      </w:tr>
      <w:tr w:rsidR="00296CA3" w:rsidRPr="00CA43E8" w14:paraId="62A15EED" w14:textId="77777777" w:rsidTr="00CE70BF">
        <w:trPr>
          <w:cantSplit/>
          <w:trHeight w:val="20"/>
        </w:trPr>
        <w:tc>
          <w:tcPr>
            <w:tcW w:w="959" w:type="dxa"/>
            <w:vMerge/>
            <w:vAlign w:val="center"/>
          </w:tcPr>
          <w:p w14:paraId="6551EEAD" w14:textId="77777777" w:rsidR="00296CA3" w:rsidRPr="00CA43E8" w:rsidRDefault="00296CA3" w:rsidP="00540806">
            <w:pPr>
              <w:spacing w:after="0" w:line="240" w:lineRule="auto"/>
              <w:rPr>
                <w:rFonts w:ascii="Times New Roman" w:eastAsia="Times New Roman" w:hAnsi="Times New Roman"/>
                <w:b/>
                <w:sz w:val="24"/>
                <w:szCs w:val="24"/>
              </w:rPr>
            </w:pPr>
          </w:p>
        </w:tc>
        <w:tc>
          <w:tcPr>
            <w:tcW w:w="596" w:type="dxa"/>
          </w:tcPr>
          <w:p w14:paraId="133E49F4" w14:textId="5F8AC8A2" w:rsidR="00296CA3" w:rsidRPr="00CA43E8" w:rsidRDefault="00296CA3" w:rsidP="00540806">
            <w:pPr>
              <w:spacing w:line="240" w:lineRule="auto"/>
              <w:contextualSpacing/>
              <w:rPr>
                <w:rFonts w:ascii="Times New Roman" w:eastAsia="Times New Roman" w:hAnsi="Times New Roman"/>
                <w:sz w:val="24"/>
                <w:szCs w:val="24"/>
              </w:rPr>
            </w:pPr>
            <w:r>
              <w:rPr>
                <w:rFonts w:ascii="Times New Roman" w:eastAsia="Times New Roman" w:hAnsi="Times New Roman"/>
                <w:sz w:val="24"/>
                <w:szCs w:val="24"/>
              </w:rPr>
              <w:t>10</w:t>
            </w:r>
          </w:p>
        </w:tc>
        <w:tc>
          <w:tcPr>
            <w:tcW w:w="5811" w:type="dxa"/>
          </w:tcPr>
          <w:p w14:paraId="01F421DC" w14:textId="77777777" w:rsidR="00296CA3" w:rsidRPr="00296CA3" w:rsidRDefault="00296CA3" w:rsidP="00296CA3">
            <w:pPr>
              <w:spacing w:after="0" w:line="240" w:lineRule="auto"/>
              <w:rPr>
                <w:rFonts w:ascii="Times New Roman" w:eastAsia="Times New Roman" w:hAnsi="Times New Roman"/>
              </w:rPr>
            </w:pPr>
            <w:r>
              <w:rPr>
                <w:rFonts w:ascii="Times New Roman" w:eastAsia="Times New Roman" w:hAnsi="Times New Roman"/>
              </w:rPr>
              <w:t>О</w:t>
            </w:r>
            <w:r w:rsidRPr="00296CA3">
              <w:rPr>
                <w:rFonts w:ascii="Times New Roman" w:eastAsia="Times New Roman" w:hAnsi="Times New Roman"/>
              </w:rPr>
              <w:t>казание консультационной, методической помощи педагогам и</w:t>
            </w:r>
          </w:p>
          <w:p w14:paraId="57A7C6B8" w14:textId="0DC39B37" w:rsidR="00296CA3" w:rsidRPr="00CA43E8" w:rsidRDefault="00296CA3" w:rsidP="00296CA3">
            <w:pPr>
              <w:spacing w:after="0" w:line="240" w:lineRule="auto"/>
              <w:contextualSpacing/>
              <w:rPr>
                <w:rFonts w:ascii="Times New Roman" w:hAnsi="Times New Roman"/>
                <w:sz w:val="24"/>
                <w:szCs w:val="24"/>
              </w:rPr>
            </w:pPr>
            <w:r w:rsidRPr="00296CA3">
              <w:rPr>
                <w:rFonts w:ascii="Times New Roman" w:eastAsia="Times New Roman" w:hAnsi="Times New Roman"/>
              </w:rPr>
              <w:t>родителям для успешного обучения, развития и социализации детей с ООП</w:t>
            </w:r>
          </w:p>
        </w:tc>
        <w:tc>
          <w:tcPr>
            <w:tcW w:w="2126" w:type="dxa"/>
          </w:tcPr>
          <w:p w14:paraId="5A7F59B5" w14:textId="25BAF980" w:rsidR="00296CA3" w:rsidRPr="00CA43E8" w:rsidRDefault="00296CA3" w:rsidP="00717898">
            <w:pPr>
              <w:spacing w:after="0" w:line="240" w:lineRule="auto"/>
              <w:rPr>
                <w:rFonts w:ascii="Times New Roman" w:hAnsi="Times New Roman"/>
                <w:sz w:val="24"/>
                <w:szCs w:val="24"/>
              </w:rPr>
            </w:pPr>
            <w:r w:rsidRPr="00CA43E8">
              <w:rPr>
                <w:rFonts w:ascii="Times New Roman" w:hAnsi="Times New Roman"/>
                <w:sz w:val="24"/>
                <w:szCs w:val="24"/>
              </w:rPr>
              <w:t>Тюменева Р. А</w:t>
            </w:r>
          </w:p>
        </w:tc>
      </w:tr>
      <w:tr w:rsidR="00CA43E8" w:rsidRPr="00CA43E8" w14:paraId="06683819" w14:textId="77777777" w:rsidTr="00CE70BF">
        <w:trPr>
          <w:cantSplit/>
          <w:trHeight w:val="357"/>
        </w:trPr>
        <w:tc>
          <w:tcPr>
            <w:tcW w:w="959" w:type="dxa"/>
            <w:vMerge w:val="restart"/>
            <w:shd w:val="clear" w:color="auto" w:fill="D9E2F3"/>
            <w:textDirection w:val="btLr"/>
            <w:vAlign w:val="center"/>
            <w:hideMark/>
          </w:tcPr>
          <w:p w14:paraId="5D571203" w14:textId="77777777" w:rsidR="00F20C38" w:rsidRPr="00CA43E8" w:rsidRDefault="00F20C38" w:rsidP="00F20C38">
            <w:pPr>
              <w:spacing w:after="0" w:line="240" w:lineRule="auto"/>
              <w:jc w:val="center"/>
              <w:rPr>
                <w:rFonts w:ascii="Times New Roman" w:eastAsia="Times New Roman" w:hAnsi="Times New Roman"/>
                <w:b/>
                <w:sz w:val="24"/>
                <w:szCs w:val="24"/>
              </w:rPr>
            </w:pPr>
            <w:r w:rsidRPr="00CA43E8">
              <w:rPr>
                <w:rFonts w:ascii="Times New Roman" w:eastAsia="Times New Roman" w:hAnsi="Times New Roman"/>
                <w:b/>
                <w:sz w:val="24"/>
                <w:szCs w:val="24"/>
              </w:rPr>
              <w:t>Февраль</w:t>
            </w:r>
          </w:p>
        </w:tc>
        <w:tc>
          <w:tcPr>
            <w:tcW w:w="596" w:type="dxa"/>
          </w:tcPr>
          <w:p w14:paraId="4C7473CC" w14:textId="43A60F01" w:rsidR="00F20C38" w:rsidRPr="00CA43E8" w:rsidRDefault="00DA6163" w:rsidP="00F20C38">
            <w:pPr>
              <w:spacing w:line="240" w:lineRule="auto"/>
              <w:contextualSpacing/>
              <w:jc w:val="both"/>
              <w:rPr>
                <w:rFonts w:ascii="Times New Roman" w:eastAsia="Times New Roman" w:hAnsi="Times New Roman"/>
                <w:sz w:val="24"/>
                <w:szCs w:val="24"/>
              </w:rPr>
            </w:pPr>
            <w:r w:rsidRPr="00CA43E8">
              <w:rPr>
                <w:rFonts w:ascii="Times New Roman" w:eastAsia="Times New Roman" w:hAnsi="Times New Roman"/>
                <w:sz w:val="24"/>
                <w:szCs w:val="24"/>
              </w:rPr>
              <w:t>1</w:t>
            </w:r>
          </w:p>
        </w:tc>
        <w:tc>
          <w:tcPr>
            <w:tcW w:w="5811" w:type="dxa"/>
          </w:tcPr>
          <w:p w14:paraId="6CF080B6" w14:textId="39BA6C60" w:rsidR="00F20C38" w:rsidRPr="00CA43E8" w:rsidRDefault="003519DC" w:rsidP="003519DC">
            <w:pPr>
              <w:spacing w:after="0" w:line="240" w:lineRule="auto"/>
              <w:contextualSpacing/>
              <w:jc w:val="both"/>
              <w:rPr>
                <w:rFonts w:ascii="Times New Roman" w:eastAsia="Times New Roman" w:hAnsi="Times New Roman"/>
                <w:sz w:val="24"/>
                <w:szCs w:val="24"/>
              </w:rPr>
            </w:pPr>
            <w:r w:rsidRPr="00CA43E8">
              <w:rPr>
                <w:rFonts w:ascii="Times New Roman" w:hAnsi="Times New Roman"/>
                <w:sz w:val="24"/>
                <w:szCs w:val="24"/>
              </w:rPr>
              <w:t xml:space="preserve">О </w:t>
            </w:r>
            <w:r w:rsidR="00534DD0" w:rsidRPr="00CA43E8">
              <w:rPr>
                <w:rFonts w:ascii="Times New Roman" w:hAnsi="Times New Roman"/>
                <w:sz w:val="24"/>
                <w:szCs w:val="24"/>
              </w:rPr>
              <w:t>р</w:t>
            </w:r>
            <w:r w:rsidR="00F20C38" w:rsidRPr="00CA43E8">
              <w:rPr>
                <w:rFonts w:ascii="Times New Roman" w:hAnsi="Times New Roman"/>
                <w:sz w:val="24"/>
                <w:szCs w:val="24"/>
              </w:rPr>
              <w:t>еализаци</w:t>
            </w:r>
            <w:r w:rsidR="00534DD0" w:rsidRPr="00CA43E8">
              <w:rPr>
                <w:rFonts w:ascii="Times New Roman" w:hAnsi="Times New Roman"/>
                <w:sz w:val="24"/>
                <w:szCs w:val="24"/>
              </w:rPr>
              <w:t>и</w:t>
            </w:r>
            <w:r w:rsidR="00F20C38" w:rsidRPr="00CA43E8">
              <w:rPr>
                <w:rFonts w:ascii="Times New Roman" w:hAnsi="Times New Roman"/>
                <w:sz w:val="24"/>
                <w:szCs w:val="24"/>
              </w:rPr>
              <w:t xml:space="preserve"> планов работы по подготовке к МОДО и ЕНТ</w:t>
            </w:r>
          </w:p>
        </w:tc>
        <w:tc>
          <w:tcPr>
            <w:tcW w:w="2126" w:type="dxa"/>
          </w:tcPr>
          <w:p w14:paraId="2FDDB5AE" w14:textId="77777777" w:rsidR="00F20C38" w:rsidRPr="00CA43E8" w:rsidRDefault="00F20C38" w:rsidP="003519DC">
            <w:pPr>
              <w:spacing w:after="0" w:line="240" w:lineRule="auto"/>
              <w:rPr>
                <w:rFonts w:ascii="Times New Roman" w:hAnsi="Times New Roman"/>
                <w:sz w:val="24"/>
                <w:szCs w:val="24"/>
              </w:rPr>
            </w:pPr>
            <w:proofErr w:type="spellStart"/>
            <w:r w:rsidRPr="00CA43E8">
              <w:rPr>
                <w:rFonts w:ascii="Times New Roman" w:hAnsi="Times New Roman"/>
                <w:sz w:val="24"/>
                <w:szCs w:val="24"/>
              </w:rPr>
              <w:t>Байгабулова</w:t>
            </w:r>
            <w:proofErr w:type="spellEnd"/>
            <w:r w:rsidRPr="00CA43E8">
              <w:rPr>
                <w:rFonts w:ascii="Times New Roman" w:hAnsi="Times New Roman"/>
                <w:sz w:val="24"/>
                <w:szCs w:val="24"/>
              </w:rPr>
              <w:t xml:space="preserve"> А. К.</w:t>
            </w:r>
          </w:p>
          <w:p w14:paraId="678F922D" w14:textId="77777777" w:rsidR="00F20C38" w:rsidRPr="00CA43E8" w:rsidRDefault="00F20C38" w:rsidP="003519DC">
            <w:pPr>
              <w:spacing w:after="0" w:line="240" w:lineRule="auto"/>
              <w:rPr>
                <w:rFonts w:ascii="Times New Roman" w:hAnsi="Times New Roman"/>
                <w:sz w:val="24"/>
                <w:szCs w:val="24"/>
              </w:rPr>
            </w:pPr>
            <w:proofErr w:type="spellStart"/>
            <w:r w:rsidRPr="00CA43E8">
              <w:rPr>
                <w:rFonts w:ascii="Times New Roman" w:hAnsi="Times New Roman"/>
                <w:sz w:val="24"/>
                <w:szCs w:val="24"/>
              </w:rPr>
              <w:t>Шакенова</w:t>
            </w:r>
            <w:proofErr w:type="spellEnd"/>
            <w:r w:rsidRPr="00CA43E8">
              <w:rPr>
                <w:rFonts w:ascii="Times New Roman" w:hAnsi="Times New Roman"/>
                <w:sz w:val="24"/>
                <w:szCs w:val="24"/>
              </w:rPr>
              <w:t xml:space="preserve"> Ж. С.</w:t>
            </w:r>
          </w:p>
          <w:p w14:paraId="6186AB58" w14:textId="09E7AA82" w:rsidR="00F20C38" w:rsidRPr="00CA43E8" w:rsidRDefault="00F20C38" w:rsidP="003519DC">
            <w:pPr>
              <w:spacing w:after="0" w:line="240" w:lineRule="auto"/>
              <w:rPr>
                <w:rFonts w:ascii="Times New Roman" w:eastAsia="Times New Roman" w:hAnsi="Times New Roman"/>
                <w:sz w:val="24"/>
                <w:szCs w:val="24"/>
              </w:rPr>
            </w:pPr>
            <w:r w:rsidRPr="00CA43E8">
              <w:rPr>
                <w:rFonts w:ascii="Times New Roman" w:hAnsi="Times New Roman"/>
                <w:sz w:val="24"/>
                <w:szCs w:val="24"/>
              </w:rPr>
              <w:t>Тюменева Р. А.</w:t>
            </w:r>
          </w:p>
        </w:tc>
      </w:tr>
      <w:tr w:rsidR="00CA43E8" w:rsidRPr="00CA43E8" w14:paraId="46F1118E" w14:textId="77777777" w:rsidTr="00CE70BF">
        <w:trPr>
          <w:cantSplit/>
          <w:trHeight w:val="376"/>
        </w:trPr>
        <w:tc>
          <w:tcPr>
            <w:tcW w:w="959" w:type="dxa"/>
            <w:vMerge/>
            <w:vAlign w:val="center"/>
            <w:hideMark/>
          </w:tcPr>
          <w:p w14:paraId="673CC47D" w14:textId="77777777" w:rsidR="00F20C38" w:rsidRPr="00CA43E8" w:rsidRDefault="00F20C38" w:rsidP="00F20C38">
            <w:pPr>
              <w:spacing w:after="0" w:line="240" w:lineRule="auto"/>
              <w:rPr>
                <w:rFonts w:ascii="Times New Roman" w:eastAsia="Times New Roman" w:hAnsi="Times New Roman"/>
                <w:b/>
                <w:sz w:val="24"/>
                <w:szCs w:val="24"/>
              </w:rPr>
            </w:pPr>
          </w:p>
        </w:tc>
        <w:tc>
          <w:tcPr>
            <w:tcW w:w="596" w:type="dxa"/>
          </w:tcPr>
          <w:p w14:paraId="16566762" w14:textId="549A7E97" w:rsidR="00F20C38" w:rsidRPr="00CA43E8" w:rsidRDefault="00DA6163" w:rsidP="00F20C38">
            <w:pPr>
              <w:spacing w:line="240" w:lineRule="auto"/>
              <w:contextualSpacing/>
              <w:jc w:val="both"/>
              <w:rPr>
                <w:rFonts w:ascii="Times New Roman" w:eastAsia="Times New Roman" w:hAnsi="Times New Roman"/>
                <w:sz w:val="24"/>
                <w:szCs w:val="24"/>
              </w:rPr>
            </w:pPr>
            <w:r w:rsidRPr="00CA43E8">
              <w:rPr>
                <w:rFonts w:ascii="Times New Roman" w:eastAsia="Times New Roman" w:hAnsi="Times New Roman"/>
                <w:sz w:val="24"/>
                <w:szCs w:val="24"/>
              </w:rPr>
              <w:t>2</w:t>
            </w:r>
          </w:p>
        </w:tc>
        <w:tc>
          <w:tcPr>
            <w:tcW w:w="5811" w:type="dxa"/>
          </w:tcPr>
          <w:p w14:paraId="214ACC19" w14:textId="1784EEC2" w:rsidR="00F20C38" w:rsidRPr="00CA43E8" w:rsidRDefault="00F20C38" w:rsidP="003519DC">
            <w:pPr>
              <w:spacing w:after="0" w:line="240" w:lineRule="auto"/>
              <w:contextualSpacing/>
              <w:jc w:val="both"/>
              <w:rPr>
                <w:rFonts w:ascii="Times New Roman" w:eastAsia="Times New Roman" w:hAnsi="Times New Roman"/>
                <w:sz w:val="24"/>
                <w:szCs w:val="24"/>
              </w:rPr>
            </w:pPr>
            <w:r w:rsidRPr="00CA43E8">
              <w:rPr>
                <w:rFonts w:ascii="Times New Roman" w:hAnsi="Times New Roman"/>
                <w:sz w:val="24"/>
                <w:szCs w:val="24"/>
              </w:rPr>
              <w:t xml:space="preserve">Об итогах проверки классных журналов претендентов на аттестат «Алтын </w:t>
            </w:r>
            <w:proofErr w:type="spellStart"/>
            <w:r w:rsidRPr="00CA43E8">
              <w:rPr>
                <w:rFonts w:ascii="Times New Roman" w:hAnsi="Times New Roman"/>
                <w:sz w:val="24"/>
                <w:szCs w:val="24"/>
              </w:rPr>
              <w:t>белгі</w:t>
            </w:r>
            <w:proofErr w:type="spellEnd"/>
            <w:r w:rsidRPr="00CA43E8">
              <w:rPr>
                <w:rFonts w:ascii="Times New Roman" w:hAnsi="Times New Roman"/>
                <w:sz w:val="24"/>
                <w:szCs w:val="24"/>
              </w:rPr>
              <w:t>» и аттестат с отличием</w:t>
            </w:r>
          </w:p>
        </w:tc>
        <w:tc>
          <w:tcPr>
            <w:tcW w:w="2126" w:type="dxa"/>
          </w:tcPr>
          <w:p w14:paraId="61C83E6C" w14:textId="77777777" w:rsidR="00F20C38" w:rsidRPr="00CA43E8" w:rsidRDefault="00F20C38" w:rsidP="003519DC">
            <w:pPr>
              <w:spacing w:after="0" w:line="240" w:lineRule="auto"/>
              <w:rPr>
                <w:rFonts w:ascii="Times New Roman" w:hAnsi="Times New Roman"/>
                <w:sz w:val="24"/>
                <w:szCs w:val="24"/>
              </w:rPr>
            </w:pPr>
            <w:proofErr w:type="spellStart"/>
            <w:r w:rsidRPr="00CA43E8">
              <w:rPr>
                <w:rFonts w:ascii="Times New Roman" w:hAnsi="Times New Roman"/>
                <w:sz w:val="24"/>
                <w:szCs w:val="24"/>
              </w:rPr>
              <w:t>Шакенова</w:t>
            </w:r>
            <w:proofErr w:type="spellEnd"/>
            <w:r w:rsidRPr="00CA43E8">
              <w:rPr>
                <w:rFonts w:ascii="Times New Roman" w:hAnsi="Times New Roman"/>
                <w:sz w:val="24"/>
                <w:szCs w:val="24"/>
              </w:rPr>
              <w:t xml:space="preserve"> Ж. С.</w:t>
            </w:r>
          </w:p>
          <w:p w14:paraId="755487F7" w14:textId="77777777" w:rsidR="00F20C38" w:rsidRPr="00CA43E8" w:rsidRDefault="00F20C38" w:rsidP="003519DC">
            <w:pPr>
              <w:spacing w:after="0" w:line="240" w:lineRule="auto"/>
              <w:rPr>
                <w:rFonts w:ascii="Times New Roman" w:eastAsia="Times New Roman" w:hAnsi="Times New Roman"/>
                <w:sz w:val="24"/>
                <w:szCs w:val="24"/>
              </w:rPr>
            </w:pPr>
          </w:p>
        </w:tc>
      </w:tr>
      <w:tr w:rsidR="00CA43E8" w:rsidRPr="00CA43E8" w14:paraId="3419BB24" w14:textId="77777777" w:rsidTr="00CE70BF">
        <w:trPr>
          <w:cantSplit/>
          <w:trHeight w:val="376"/>
        </w:trPr>
        <w:tc>
          <w:tcPr>
            <w:tcW w:w="959" w:type="dxa"/>
            <w:vMerge/>
            <w:vAlign w:val="center"/>
            <w:hideMark/>
          </w:tcPr>
          <w:p w14:paraId="293B541F" w14:textId="77777777" w:rsidR="00F20C38" w:rsidRPr="00CA43E8" w:rsidRDefault="00F20C38" w:rsidP="00F20C38">
            <w:pPr>
              <w:spacing w:after="0" w:line="240" w:lineRule="auto"/>
              <w:rPr>
                <w:rFonts w:ascii="Times New Roman" w:eastAsia="Times New Roman" w:hAnsi="Times New Roman"/>
                <w:b/>
                <w:sz w:val="24"/>
                <w:szCs w:val="24"/>
              </w:rPr>
            </w:pPr>
          </w:p>
        </w:tc>
        <w:tc>
          <w:tcPr>
            <w:tcW w:w="596" w:type="dxa"/>
          </w:tcPr>
          <w:p w14:paraId="34BBD1C5" w14:textId="45F74FE8" w:rsidR="00F20C38" w:rsidRPr="00CA43E8" w:rsidRDefault="00DA6163" w:rsidP="00F20C38">
            <w:pPr>
              <w:spacing w:line="240" w:lineRule="auto"/>
              <w:contextualSpacing/>
              <w:jc w:val="both"/>
              <w:rPr>
                <w:rFonts w:ascii="Times New Roman" w:eastAsia="Times New Roman" w:hAnsi="Times New Roman"/>
                <w:sz w:val="24"/>
                <w:szCs w:val="24"/>
              </w:rPr>
            </w:pPr>
            <w:r w:rsidRPr="00CA43E8">
              <w:rPr>
                <w:rFonts w:ascii="Times New Roman" w:eastAsia="Times New Roman" w:hAnsi="Times New Roman"/>
                <w:sz w:val="24"/>
                <w:szCs w:val="24"/>
              </w:rPr>
              <w:t>3</w:t>
            </w:r>
          </w:p>
        </w:tc>
        <w:tc>
          <w:tcPr>
            <w:tcW w:w="5811" w:type="dxa"/>
          </w:tcPr>
          <w:p w14:paraId="6416F370" w14:textId="5A0FAD0B" w:rsidR="00F20C38" w:rsidRPr="00CA43E8" w:rsidRDefault="00F20C38" w:rsidP="003519DC">
            <w:pPr>
              <w:spacing w:after="0" w:line="240" w:lineRule="auto"/>
              <w:contextualSpacing/>
              <w:jc w:val="both"/>
              <w:rPr>
                <w:rFonts w:ascii="Times New Roman" w:eastAsia="Times New Roman" w:hAnsi="Times New Roman"/>
                <w:sz w:val="24"/>
                <w:szCs w:val="24"/>
              </w:rPr>
            </w:pPr>
            <w:r w:rsidRPr="00CA43E8">
              <w:rPr>
                <w:rFonts w:ascii="Times New Roman" w:hAnsi="Times New Roman"/>
                <w:sz w:val="24"/>
                <w:szCs w:val="24"/>
              </w:rPr>
              <w:t>Об итогах участия школы в городской, областной олимпиадах, в соревнованиях научных проектов.</w:t>
            </w:r>
          </w:p>
        </w:tc>
        <w:tc>
          <w:tcPr>
            <w:tcW w:w="2126" w:type="dxa"/>
          </w:tcPr>
          <w:p w14:paraId="266E69D9" w14:textId="77777777" w:rsidR="00F20C38" w:rsidRPr="00CA43E8" w:rsidRDefault="00F20C38" w:rsidP="003519DC">
            <w:pPr>
              <w:spacing w:after="0" w:line="240" w:lineRule="auto"/>
              <w:rPr>
                <w:rFonts w:ascii="Times New Roman" w:hAnsi="Times New Roman"/>
                <w:sz w:val="24"/>
                <w:szCs w:val="24"/>
              </w:rPr>
            </w:pPr>
            <w:proofErr w:type="spellStart"/>
            <w:r w:rsidRPr="00CA43E8">
              <w:rPr>
                <w:rFonts w:ascii="Times New Roman" w:hAnsi="Times New Roman"/>
                <w:sz w:val="24"/>
                <w:szCs w:val="24"/>
              </w:rPr>
              <w:t>Байгабулова</w:t>
            </w:r>
            <w:proofErr w:type="spellEnd"/>
            <w:r w:rsidRPr="00CA43E8">
              <w:rPr>
                <w:rFonts w:ascii="Times New Roman" w:hAnsi="Times New Roman"/>
                <w:sz w:val="24"/>
                <w:szCs w:val="24"/>
              </w:rPr>
              <w:t xml:space="preserve"> А. К.</w:t>
            </w:r>
          </w:p>
          <w:p w14:paraId="5F860925" w14:textId="59CA6F07" w:rsidR="00F20C38" w:rsidRPr="00CA43E8" w:rsidRDefault="00F20C38" w:rsidP="003519DC">
            <w:pPr>
              <w:spacing w:after="0" w:line="240" w:lineRule="auto"/>
              <w:rPr>
                <w:rFonts w:ascii="Times New Roman" w:eastAsia="Times New Roman" w:hAnsi="Times New Roman"/>
                <w:sz w:val="24"/>
                <w:szCs w:val="24"/>
              </w:rPr>
            </w:pPr>
          </w:p>
        </w:tc>
      </w:tr>
      <w:tr w:rsidR="00CA43E8" w:rsidRPr="00CA43E8" w14:paraId="18FC479D" w14:textId="77777777" w:rsidTr="00CE70BF">
        <w:trPr>
          <w:cantSplit/>
          <w:trHeight w:val="376"/>
        </w:trPr>
        <w:tc>
          <w:tcPr>
            <w:tcW w:w="959" w:type="dxa"/>
            <w:vMerge/>
            <w:vAlign w:val="center"/>
            <w:hideMark/>
          </w:tcPr>
          <w:p w14:paraId="5A2D20BA" w14:textId="77777777" w:rsidR="00F20C38" w:rsidRPr="00CA43E8" w:rsidRDefault="00F20C38" w:rsidP="00F20C38">
            <w:pPr>
              <w:spacing w:after="0" w:line="240" w:lineRule="auto"/>
              <w:rPr>
                <w:rFonts w:ascii="Times New Roman" w:eastAsia="Times New Roman" w:hAnsi="Times New Roman"/>
                <w:b/>
                <w:sz w:val="24"/>
                <w:szCs w:val="24"/>
              </w:rPr>
            </w:pPr>
          </w:p>
        </w:tc>
        <w:tc>
          <w:tcPr>
            <w:tcW w:w="596" w:type="dxa"/>
          </w:tcPr>
          <w:p w14:paraId="121B3734" w14:textId="3BC14415" w:rsidR="00F20C38" w:rsidRPr="00CA43E8" w:rsidRDefault="00DA6163" w:rsidP="00F20C38">
            <w:pPr>
              <w:spacing w:line="240" w:lineRule="auto"/>
              <w:contextualSpacing/>
              <w:jc w:val="both"/>
              <w:rPr>
                <w:rFonts w:ascii="Times New Roman" w:eastAsia="Times New Roman" w:hAnsi="Times New Roman"/>
                <w:sz w:val="24"/>
                <w:szCs w:val="24"/>
              </w:rPr>
            </w:pPr>
            <w:r w:rsidRPr="00CA43E8">
              <w:rPr>
                <w:rFonts w:ascii="Times New Roman" w:eastAsia="Times New Roman" w:hAnsi="Times New Roman"/>
                <w:sz w:val="24"/>
                <w:szCs w:val="24"/>
              </w:rPr>
              <w:t>4</w:t>
            </w:r>
          </w:p>
        </w:tc>
        <w:tc>
          <w:tcPr>
            <w:tcW w:w="5811" w:type="dxa"/>
          </w:tcPr>
          <w:p w14:paraId="07204CA2" w14:textId="6898CF08" w:rsidR="00F20C38" w:rsidRPr="00CA43E8" w:rsidRDefault="003519DC" w:rsidP="003519DC">
            <w:pPr>
              <w:spacing w:after="0" w:line="240" w:lineRule="auto"/>
              <w:contextualSpacing/>
              <w:jc w:val="both"/>
              <w:rPr>
                <w:rFonts w:ascii="Times New Roman" w:eastAsia="Times New Roman" w:hAnsi="Times New Roman"/>
                <w:sz w:val="24"/>
                <w:szCs w:val="24"/>
              </w:rPr>
            </w:pPr>
            <w:r w:rsidRPr="00CA43E8">
              <w:rPr>
                <w:rFonts w:ascii="Times New Roman" w:hAnsi="Times New Roman"/>
                <w:sz w:val="24"/>
                <w:szCs w:val="24"/>
              </w:rPr>
              <w:t xml:space="preserve">О </w:t>
            </w:r>
            <w:r w:rsidR="00F20C38" w:rsidRPr="00CA43E8">
              <w:rPr>
                <w:rFonts w:ascii="Times New Roman" w:hAnsi="Times New Roman"/>
                <w:sz w:val="24"/>
                <w:szCs w:val="24"/>
              </w:rPr>
              <w:t>качеств</w:t>
            </w:r>
            <w:r w:rsidR="00DA6163" w:rsidRPr="00CA43E8">
              <w:rPr>
                <w:rFonts w:ascii="Times New Roman" w:hAnsi="Times New Roman"/>
                <w:sz w:val="24"/>
                <w:szCs w:val="24"/>
              </w:rPr>
              <w:t>е</w:t>
            </w:r>
            <w:r w:rsidR="00F20C38" w:rsidRPr="00CA43E8">
              <w:rPr>
                <w:rFonts w:ascii="Times New Roman" w:hAnsi="Times New Roman"/>
                <w:sz w:val="24"/>
                <w:szCs w:val="24"/>
              </w:rPr>
              <w:t xml:space="preserve"> проведения «Уроков безопасности» в рамках программы «</w:t>
            </w:r>
            <w:r w:rsidR="00F20C38" w:rsidRPr="00CA43E8">
              <w:rPr>
                <w:rFonts w:ascii="Times New Roman" w:hAnsi="Times New Roman"/>
                <w:sz w:val="24"/>
                <w:szCs w:val="24"/>
                <w:lang w:val="kk-KZ"/>
              </w:rPr>
              <w:t>Біртұтас тәрбие</w:t>
            </w:r>
            <w:r w:rsidR="00F20C38" w:rsidRPr="00CA43E8">
              <w:rPr>
                <w:rFonts w:ascii="Times New Roman" w:hAnsi="Times New Roman"/>
                <w:sz w:val="24"/>
                <w:szCs w:val="24"/>
              </w:rPr>
              <w:t>»</w:t>
            </w:r>
          </w:p>
        </w:tc>
        <w:tc>
          <w:tcPr>
            <w:tcW w:w="2126" w:type="dxa"/>
          </w:tcPr>
          <w:p w14:paraId="7D289580" w14:textId="38283014" w:rsidR="00F20C38" w:rsidRPr="00CA43E8" w:rsidRDefault="00F20C38" w:rsidP="003519DC">
            <w:pPr>
              <w:spacing w:after="0" w:line="240" w:lineRule="auto"/>
              <w:rPr>
                <w:rFonts w:ascii="Times New Roman" w:eastAsia="Times New Roman" w:hAnsi="Times New Roman"/>
                <w:sz w:val="24"/>
                <w:szCs w:val="24"/>
              </w:rPr>
            </w:pPr>
            <w:r w:rsidRPr="00CA43E8">
              <w:rPr>
                <w:rFonts w:ascii="Times New Roman" w:hAnsi="Times New Roman"/>
                <w:sz w:val="24"/>
                <w:szCs w:val="24"/>
              </w:rPr>
              <w:t>Смагулова С.Т.</w:t>
            </w:r>
          </w:p>
        </w:tc>
      </w:tr>
      <w:tr w:rsidR="00CA43E8" w:rsidRPr="00CA43E8" w14:paraId="30AA8457" w14:textId="77777777" w:rsidTr="00CE70BF">
        <w:trPr>
          <w:cantSplit/>
          <w:trHeight w:val="376"/>
        </w:trPr>
        <w:tc>
          <w:tcPr>
            <w:tcW w:w="959" w:type="dxa"/>
            <w:vMerge/>
            <w:vAlign w:val="center"/>
          </w:tcPr>
          <w:p w14:paraId="481FEA3B" w14:textId="77777777" w:rsidR="00F20C38" w:rsidRPr="00CA43E8" w:rsidRDefault="00F20C38" w:rsidP="00F20C38">
            <w:pPr>
              <w:spacing w:after="0" w:line="240" w:lineRule="auto"/>
              <w:rPr>
                <w:rFonts w:ascii="Times New Roman" w:eastAsia="Times New Roman" w:hAnsi="Times New Roman"/>
                <w:b/>
                <w:sz w:val="24"/>
                <w:szCs w:val="24"/>
              </w:rPr>
            </w:pPr>
          </w:p>
        </w:tc>
        <w:tc>
          <w:tcPr>
            <w:tcW w:w="596" w:type="dxa"/>
          </w:tcPr>
          <w:p w14:paraId="0B69B06E" w14:textId="005DBA71" w:rsidR="00F20C38" w:rsidRPr="00CA43E8" w:rsidRDefault="00DA6163" w:rsidP="00F20C38">
            <w:pPr>
              <w:spacing w:line="240" w:lineRule="auto"/>
              <w:contextualSpacing/>
              <w:jc w:val="both"/>
              <w:rPr>
                <w:rFonts w:ascii="Times New Roman" w:eastAsia="Times New Roman" w:hAnsi="Times New Roman"/>
                <w:sz w:val="24"/>
                <w:szCs w:val="24"/>
              </w:rPr>
            </w:pPr>
            <w:r w:rsidRPr="00CA43E8">
              <w:rPr>
                <w:rFonts w:ascii="Times New Roman" w:eastAsia="Times New Roman" w:hAnsi="Times New Roman"/>
                <w:sz w:val="24"/>
                <w:szCs w:val="24"/>
              </w:rPr>
              <w:t>5</w:t>
            </w:r>
          </w:p>
        </w:tc>
        <w:tc>
          <w:tcPr>
            <w:tcW w:w="5811" w:type="dxa"/>
          </w:tcPr>
          <w:p w14:paraId="70A21B03" w14:textId="6B43013B" w:rsidR="00F20C38" w:rsidRPr="00CA43E8" w:rsidRDefault="00F20C38" w:rsidP="003519DC">
            <w:pPr>
              <w:spacing w:after="0" w:line="240" w:lineRule="auto"/>
              <w:contextualSpacing/>
              <w:jc w:val="both"/>
              <w:rPr>
                <w:rFonts w:ascii="Times New Roman" w:eastAsia="Times New Roman" w:hAnsi="Times New Roman"/>
                <w:sz w:val="24"/>
                <w:szCs w:val="24"/>
              </w:rPr>
            </w:pPr>
            <w:r w:rsidRPr="00CA43E8">
              <w:rPr>
                <w:rFonts w:ascii="Times New Roman" w:hAnsi="Times New Roman"/>
                <w:sz w:val="24"/>
                <w:szCs w:val="24"/>
              </w:rPr>
              <w:t>О</w:t>
            </w:r>
            <w:r w:rsidR="00534DD0" w:rsidRPr="00CA43E8">
              <w:rPr>
                <w:rFonts w:ascii="Times New Roman" w:hAnsi="Times New Roman"/>
                <w:sz w:val="24"/>
                <w:szCs w:val="24"/>
              </w:rPr>
              <w:t>б о</w:t>
            </w:r>
            <w:r w:rsidRPr="00CA43E8">
              <w:rPr>
                <w:rFonts w:ascii="Times New Roman" w:hAnsi="Times New Roman"/>
                <w:sz w:val="24"/>
                <w:szCs w:val="24"/>
              </w:rPr>
              <w:t>рганизаци</w:t>
            </w:r>
            <w:r w:rsidR="00DA6163" w:rsidRPr="00CA43E8">
              <w:rPr>
                <w:rFonts w:ascii="Times New Roman" w:hAnsi="Times New Roman"/>
                <w:sz w:val="24"/>
                <w:szCs w:val="24"/>
              </w:rPr>
              <w:t>и</w:t>
            </w:r>
            <w:r w:rsidRPr="00CA43E8">
              <w:rPr>
                <w:rFonts w:ascii="Times New Roman" w:hAnsi="Times New Roman"/>
                <w:sz w:val="24"/>
                <w:szCs w:val="24"/>
              </w:rPr>
              <w:t xml:space="preserve"> работы по формированию информационной безопасности.</w:t>
            </w:r>
          </w:p>
        </w:tc>
        <w:tc>
          <w:tcPr>
            <w:tcW w:w="2126" w:type="dxa"/>
          </w:tcPr>
          <w:p w14:paraId="15F344FE" w14:textId="5C87E82B" w:rsidR="00F20C38" w:rsidRPr="00CA43E8" w:rsidRDefault="00F20C38" w:rsidP="003519DC">
            <w:pPr>
              <w:spacing w:after="0" w:line="240" w:lineRule="auto"/>
              <w:rPr>
                <w:rFonts w:ascii="Times New Roman" w:eastAsia="Times New Roman" w:hAnsi="Times New Roman"/>
                <w:sz w:val="24"/>
                <w:szCs w:val="24"/>
              </w:rPr>
            </w:pPr>
            <w:r w:rsidRPr="00CA43E8">
              <w:rPr>
                <w:rFonts w:ascii="Times New Roman" w:hAnsi="Times New Roman"/>
                <w:sz w:val="24"/>
                <w:szCs w:val="24"/>
              </w:rPr>
              <w:t>Смагулова С.Т.</w:t>
            </w:r>
          </w:p>
        </w:tc>
      </w:tr>
      <w:tr w:rsidR="00CA43E8" w:rsidRPr="00CA43E8" w14:paraId="4E4E72A7" w14:textId="77777777" w:rsidTr="00CE70BF">
        <w:trPr>
          <w:cantSplit/>
          <w:trHeight w:val="376"/>
        </w:trPr>
        <w:tc>
          <w:tcPr>
            <w:tcW w:w="959" w:type="dxa"/>
            <w:vMerge/>
            <w:vAlign w:val="center"/>
          </w:tcPr>
          <w:p w14:paraId="0E397296" w14:textId="77777777" w:rsidR="00F20C38" w:rsidRPr="00CA43E8" w:rsidRDefault="00F20C38" w:rsidP="00F20C38">
            <w:pPr>
              <w:spacing w:after="0" w:line="240" w:lineRule="auto"/>
              <w:rPr>
                <w:rFonts w:ascii="Times New Roman" w:eastAsia="Times New Roman" w:hAnsi="Times New Roman"/>
                <w:b/>
                <w:sz w:val="24"/>
                <w:szCs w:val="24"/>
              </w:rPr>
            </w:pPr>
          </w:p>
        </w:tc>
        <w:tc>
          <w:tcPr>
            <w:tcW w:w="596" w:type="dxa"/>
          </w:tcPr>
          <w:p w14:paraId="4CED9D96" w14:textId="26C6283D" w:rsidR="00F20C38" w:rsidRPr="00CA43E8" w:rsidRDefault="00DA6163" w:rsidP="00F20C38">
            <w:pPr>
              <w:spacing w:line="240" w:lineRule="auto"/>
              <w:contextualSpacing/>
              <w:jc w:val="both"/>
              <w:rPr>
                <w:rFonts w:ascii="Times New Roman" w:eastAsia="Times New Roman" w:hAnsi="Times New Roman"/>
                <w:sz w:val="24"/>
                <w:szCs w:val="24"/>
              </w:rPr>
            </w:pPr>
            <w:r w:rsidRPr="00CA43E8">
              <w:rPr>
                <w:rFonts w:ascii="Times New Roman" w:eastAsia="Times New Roman" w:hAnsi="Times New Roman"/>
                <w:sz w:val="24"/>
                <w:szCs w:val="24"/>
              </w:rPr>
              <w:t>6</w:t>
            </w:r>
          </w:p>
        </w:tc>
        <w:tc>
          <w:tcPr>
            <w:tcW w:w="5811" w:type="dxa"/>
          </w:tcPr>
          <w:p w14:paraId="52C36D11" w14:textId="1D06D22C" w:rsidR="00F20C38" w:rsidRPr="00CA43E8" w:rsidRDefault="00F20C38" w:rsidP="003519DC">
            <w:pPr>
              <w:spacing w:after="0" w:line="240" w:lineRule="auto"/>
              <w:contextualSpacing/>
              <w:jc w:val="both"/>
              <w:rPr>
                <w:rFonts w:ascii="Times New Roman" w:eastAsia="Times New Roman" w:hAnsi="Times New Roman"/>
                <w:sz w:val="24"/>
                <w:szCs w:val="24"/>
              </w:rPr>
            </w:pPr>
            <w:r w:rsidRPr="00CA43E8">
              <w:rPr>
                <w:rFonts w:ascii="Times New Roman" w:hAnsi="Times New Roman"/>
                <w:sz w:val="24"/>
                <w:szCs w:val="24"/>
              </w:rPr>
              <w:t>О</w:t>
            </w:r>
            <w:r w:rsidR="00534DD0" w:rsidRPr="00CA43E8">
              <w:rPr>
                <w:rFonts w:ascii="Times New Roman" w:hAnsi="Times New Roman"/>
                <w:sz w:val="24"/>
                <w:szCs w:val="24"/>
              </w:rPr>
              <w:t>б о</w:t>
            </w:r>
            <w:r w:rsidRPr="00CA43E8">
              <w:rPr>
                <w:rFonts w:ascii="Times New Roman" w:hAnsi="Times New Roman"/>
                <w:sz w:val="24"/>
                <w:szCs w:val="24"/>
              </w:rPr>
              <w:t>рганизаци</w:t>
            </w:r>
            <w:r w:rsidR="00DA6163" w:rsidRPr="00CA43E8">
              <w:rPr>
                <w:rFonts w:ascii="Times New Roman" w:hAnsi="Times New Roman"/>
                <w:sz w:val="24"/>
                <w:szCs w:val="24"/>
              </w:rPr>
              <w:t>и</w:t>
            </w:r>
            <w:r w:rsidRPr="00CA43E8">
              <w:rPr>
                <w:rFonts w:ascii="Times New Roman" w:hAnsi="Times New Roman"/>
                <w:sz w:val="24"/>
                <w:szCs w:val="24"/>
              </w:rPr>
              <w:t xml:space="preserve"> работы классных руководителей по проекту «Школа без сахара»</w:t>
            </w:r>
          </w:p>
        </w:tc>
        <w:tc>
          <w:tcPr>
            <w:tcW w:w="2126" w:type="dxa"/>
          </w:tcPr>
          <w:p w14:paraId="2E3BFC65" w14:textId="6761B7F2" w:rsidR="00F20C38" w:rsidRPr="00CA43E8" w:rsidRDefault="00F20C38" w:rsidP="003519DC">
            <w:pPr>
              <w:spacing w:after="0" w:line="240" w:lineRule="auto"/>
              <w:rPr>
                <w:rFonts w:ascii="Times New Roman" w:eastAsia="Times New Roman" w:hAnsi="Times New Roman"/>
                <w:sz w:val="24"/>
                <w:szCs w:val="24"/>
              </w:rPr>
            </w:pPr>
            <w:proofErr w:type="spellStart"/>
            <w:r w:rsidRPr="00CA43E8">
              <w:rPr>
                <w:rFonts w:ascii="Times New Roman" w:hAnsi="Times New Roman"/>
                <w:sz w:val="24"/>
                <w:szCs w:val="24"/>
              </w:rPr>
              <w:t>Медетова</w:t>
            </w:r>
            <w:proofErr w:type="spellEnd"/>
            <w:r w:rsidRPr="00CA43E8">
              <w:rPr>
                <w:rFonts w:ascii="Times New Roman" w:hAnsi="Times New Roman"/>
                <w:sz w:val="24"/>
                <w:szCs w:val="24"/>
              </w:rPr>
              <w:t xml:space="preserve"> А.Р.</w:t>
            </w:r>
          </w:p>
        </w:tc>
      </w:tr>
      <w:tr w:rsidR="00CA43E8" w:rsidRPr="00CA43E8" w14:paraId="6B0DCCAD" w14:textId="77777777" w:rsidTr="00CE70BF">
        <w:trPr>
          <w:cantSplit/>
          <w:trHeight w:val="376"/>
        </w:trPr>
        <w:tc>
          <w:tcPr>
            <w:tcW w:w="959" w:type="dxa"/>
            <w:vMerge/>
            <w:vAlign w:val="center"/>
          </w:tcPr>
          <w:p w14:paraId="410B5084" w14:textId="77777777" w:rsidR="00F20C38" w:rsidRPr="00CA43E8" w:rsidRDefault="00F20C38" w:rsidP="00F20C38">
            <w:pPr>
              <w:spacing w:after="0" w:line="240" w:lineRule="auto"/>
              <w:rPr>
                <w:rFonts w:ascii="Times New Roman" w:eastAsia="Times New Roman" w:hAnsi="Times New Roman"/>
                <w:b/>
                <w:sz w:val="24"/>
                <w:szCs w:val="24"/>
              </w:rPr>
            </w:pPr>
          </w:p>
        </w:tc>
        <w:tc>
          <w:tcPr>
            <w:tcW w:w="596" w:type="dxa"/>
          </w:tcPr>
          <w:p w14:paraId="6A1CBDA1" w14:textId="1B0285EE" w:rsidR="00F20C38" w:rsidRPr="00CA43E8" w:rsidRDefault="00DA6163" w:rsidP="00F20C38">
            <w:pPr>
              <w:spacing w:line="240" w:lineRule="auto"/>
              <w:contextualSpacing/>
              <w:jc w:val="both"/>
              <w:rPr>
                <w:rFonts w:ascii="Times New Roman" w:eastAsia="Times New Roman" w:hAnsi="Times New Roman"/>
                <w:sz w:val="24"/>
                <w:szCs w:val="24"/>
              </w:rPr>
            </w:pPr>
            <w:r w:rsidRPr="00CA43E8">
              <w:rPr>
                <w:rFonts w:ascii="Times New Roman" w:eastAsia="Times New Roman" w:hAnsi="Times New Roman"/>
                <w:sz w:val="24"/>
                <w:szCs w:val="24"/>
              </w:rPr>
              <w:t>7</w:t>
            </w:r>
          </w:p>
        </w:tc>
        <w:tc>
          <w:tcPr>
            <w:tcW w:w="5811" w:type="dxa"/>
          </w:tcPr>
          <w:p w14:paraId="6BA3B5FB" w14:textId="4F31C6D7" w:rsidR="00F20C38" w:rsidRPr="00CA43E8" w:rsidRDefault="00F20C38" w:rsidP="003519DC">
            <w:pPr>
              <w:spacing w:after="0" w:line="240" w:lineRule="auto"/>
              <w:contextualSpacing/>
              <w:jc w:val="both"/>
              <w:rPr>
                <w:rFonts w:ascii="Times New Roman" w:eastAsia="Times New Roman" w:hAnsi="Times New Roman"/>
                <w:sz w:val="24"/>
                <w:szCs w:val="24"/>
              </w:rPr>
            </w:pPr>
            <w:r w:rsidRPr="00CA43E8">
              <w:rPr>
                <w:rFonts w:ascii="Times New Roman" w:hAnsi="Times New Roman"/>
                <w:sz w:val="24"/>
                <w:szCs w:val="24"/>
              </w:rPr>
              <w:t>О</w:t>
            </w:r>
            <w:r w:rsidR="00534DD0" w:rsidRPr="00CA43E8">
              <w:rPr>
                <w:rFonts w:ascii="Times New Roman" w:hAnsi="Times New Roman"/>
                <w:sz w:val="24"/>
                <w:szCs w:val="24"/>
              </w:rPr>
              <w:t>б о</w:t>
            </w:r>
            <w:r w:rsidRPr="00CA43E8">
              <w:rPr>
                <w:rFonts w:ascii="Times New Roman" w:hAnsi="Times New Roman"/>
                <w:sz w:val="24"/>
                <w:szCs w:val="24"/>
              </w:rPr>
              <w:t>рганизаци</w:t>
            </w:r>
            <w:r w:rsidR="00DA6163" w:rsidRPr="00CA43E8">
              <w:rPr>
                <w:rFonts w:ascii="Times New Roman" w:hAnsi="Times New Roman"/>
                <w:sz w:val="24"/>
                <w:szCs w:val="24"/>
              </w:rPr>
              <w:t>и</w:t>
            </w:r>
            <w:r w:rsidRPr="00CA43E8">
              <w:rPr>
                <w:rFonts w:ascii="Times New Roman" w:hAnsi="Times New Roman"/>
                <w:sz w:val="24"/>
                <w:szCs w:val="24"/>
              </w:rPr>
              <w:t xml:space="preserve"> работы </w:t>
            </w:r>
            <w:proofErr w:type="spellStart"/>
            <w:r w:rsidRPr="00CA43E8">
              <w:rPr>
                <w:rFonts w:ascii="Times New Roman" w:hAnsi="Times New Roman"/>
                <w:sz w:val="24"/>
                <w:szCs w:val="24"/>
              </w:rPr>
              <w:t>военно</w:t>
            </w:r>
            <w:proofErr w:type="spellEnd"/>
            <w:r w:rsidRPr="00CA43E8">
              <w:rPr>
                <w:rFonts w:ascii="Times New Roman" w:hAnsi="Times New Roman"/>
                <w:sz w:val="24"/>
                <w:szCs w:val="24"/>
              </w:rPr>
              <w:t xml:space="preserve"> - патриотического клуба «</w:t>
            </w:r>
            <w:proofErr w:type="spellStart"/>
            <w:r w:rsidRPr="00CA43E8">
              <w:rPr>
                <w:rFonts w:ascii="Times New Roman" w:hAnsi="Times New Roman"/>
                <w:sz w:val="24"/>
                <w:szCs w:val="24"/>
              </w:rPr>
              <w:t>Сарбаздар</w:t>
            </w:r>
            <w:proofErr w:type="spellEnd"/>
            <w:r w:rsidRPr="00CA43E8">
              <w:rPr>
                <w:rFonts w:ascii="Times New Roman" w:hAnsi="Times New Roman"/>
                <w:sz w:val="24"/>
                <w:szCs w:val="24"/>
              </w:rPr>
              <w:t>»</w:t>
            </w:r>
          </w:p>
        </w:tc>
        <w:tc>
          <w:tcPr>
            <w:tcW w:w="2126" w:type="dxa"/>
          </w:tcPr>
          <w:p w14:paraId="02895EFD" w14:textId="21C39786" w:rsidR="00F20C38" w:rsidRPr="00CA43E8" w:rsidRDefault="00F20C38" w:rsidP="003519DC">
            <w:pPr>
              <w:spacing w:after="0" w:line="240" w:lineRule="auto"/>
              <w:rPr>
                <w:rFonts w:ascii="Times New Roman" w:eastAsia="Times New Roman" w:hAnsi="Times New Roman"/>
                <w:sz w:val="24"/>
                <w:szCs w:val="24"/>
              </w:rPr>
            </w:pPr>
            <w:r w:rsidRPr="00CA43E8">
              <w:rPr>
                <w:rFonts w:ascii="Times New Roman" w:hAnsi="Times New Roman"/>
                <w:sz w:val="24"/>
                <w:szCs w:val="24"/>
              </w:rPr>
              <w:t>Смагулова С.Т.</w:t>
            </w:r>
          </w:p>
        </w:tc>
      </w:tr>
      <w:tr w:rsidR="001C2B53" w:rsidRPr="00CA43E8" w14:paraId="16B3F7ED" w14:textId="77777777" w:rsidTr="003E675A">
        <w:trPr>
          <w:cantSplit/>
          <w:trHeight w:val="478"/>
        </w:trPr>
        <w:tc>
          <w:tcPr>
            <w:tcW w:w="959" w:type="dxa"/>
            <w:vMerge w:val="restart"/>
            <w:shd w:val="clear" w:color="auto" w:fill="D9E2F3"/>
            <w:textDirection w:val="btLr"/>
            <w:vAlign w:val="center"/>
            <w:hideMark/>
          </w:tcPr>
          <w:p w14:paraId="7629C216" w14:textId="77777777" w:rsidR="001C2B53" w:rsidRPr="00CA43E8" w:rsidRDefault="001C2B53" w:rsidP="001C2B53">
            <w:pPr>
              <w:spacing w:after="0" w:line="240" w:lineRule="auto"/>
              <w:jc w:val="center"/>
              <w:rPr>
                <w:rFonts w:ascii="Times New Roman" w:eastAsia="Times New Roman" w:hAnsi="Times New Roman"/>
                <w:b/>
                <w:sz w:val="24"/>
                <w:szCs w:val="24"/>
              </w:rPr>
            </w:pPr>
            <w:r w:rsidRPr="00CA43E8">
              <w:rPr>
                <w:rFonts w:ascii="Times New Roman" w:eastAsia="Times New Roman" w:hAnsi="Times New Roman"/>
                <w:b/>
                <w:sz w:val="24"/>
                <w:szCs w:val="24"/>
              </w:rPr>
              <w:t>Март</w:t>
            </w:r>
          </w:p>
        </w:tc>
        <w:tc>
          <w:tcPr>
            <w:tcW w:w="596" w:type="dxa"/>
          </w:tcPr>
          <w:p w14:paraId="276444CA" w14:textId="3F83FCF0" w:rsidR="001C2B53" w:rsidRPr="00F57A8D" w:rsidRDefault="001C2B53" w:rsidP="00F57A8D">
            <w:pPr>
              <w:spacing w:after="0" w:line="240" w:lineRule="auto"/>
              <w:rPr>
                <w:rFonts w:ascii="Times New Roman" w:eastAsia="Times New Roman" w:hAnsi="Times New Roman"/>
                <w:sz w:val="24"/>
                <w:szCs w:val="24"/>
              </w:rPr>
            </w:pPr>
            <w:r w:rsidRPr="00F57A8D">
              <w:rPr>
                <w:rFonts w:ascii="Times New Roman" w:hAnsi="Times New Roman"/>
                <w:sz w:val="24"/>
                <w:szCs w:val="24"/>
              </w:rPr>
              <w:t>1</w:t>
            </w:r>
          </w:p>
        </w:tc>
        <w:tc>
          <w:tcPr>
            <w:tcW w:w="5811" w:type="dxa"/>
            <w:vAlign w:val="center"/>
          </w:tcPr>
          <w:p w14:paraId="32CCEF30" w14:textId="6B29C09C" w:rsidR="001C2B53" w:rsidRPr="00F57A8D" w:rsidRDefault="005025C2" w:rsidP="005025C2">
            <w:pPr>
              <w:spacing w:after="0" w:line="240" w:lineRule="auto"/>
              <w:rPr>
                <w:rFonts w:ascii="Times New Roman" w:eastAsia="Times New Roman" w:hAnsi="Times New Roman"/>
                <w:sz w:val="24"/>
                <w:szCs w:val="24"/>
              </w:rPr>
            </w:pPr>
            <w:r>
              <w:rPr>
                <w:rFonts w:ascii="Times New Roman" w:hAnsi="Times New Roman"/>
                <w:sz w:val="24"/>
                <w:szCs w:val="24"/>
              </w:rPr>
              <w:t>О с</w:t>
            </w:r>
            <w:r w:rsidR="001C2B53" w:rsidRPr="00F57A8D">
              <w:rPr>
                <w:rFonts w:ascii="Times New Roman" w:hAnsi="Times New Roman"/>
                <w:sz w:val="24"/>
                <w:szCs w:val="24"/>
              </w:rPr>
              <w:t>облюдени</w:t>
            </w:r>
            <w:r>
              <w:rPr>
                <w:rFonts w:ascii="Times New Roman" w:hAnsi="Times New Roman"/>
                <w:sz w:val="24"/>
                <w:szCs w:val="24"/>
              </w:rPr>
              <w:t>и</w:t>
            </w:r>
            <w:r w:rsidR="001C2B53" w:rsidRPr="00F57A8D">
              <w:rPr>
                <w:rFonts w:ascii="Times New Roman" w:hAnsi="Times New Roman"/>
                <w:sz w:val="24"/>
                <w:szCs w:val="24"/>
              </w:rPr>
              <w:t xml:space="preserve"> Законов «О статусе учителя», «О педагогической этике»</w:t>
            </w:r>
          </w:p>
        </w:tc>
        <w:tc>
          <w:tcPr>
            <w:tcW w:w="2126" w:type="dxa"/>
          </w:tcPr>
          <w:p w14:paraId="69485363" w14:textId="3E73BD50" w:rsidR="001C2B53" w:rsidRPr="00F57A8D" w:rsidRDefault="005025C2" w:rsidP="00F57A8D">
            <w:pPr>
              <w:spacing w:after="0" w:line="240" w:lineRule="auto"/>
              <w:rPr>
                <w:rFonts w:ascii="Times New Roman" w:eastAsia="Times New Roman" w:hAnsi="Times New Roman"/>
                <w:sz w:val="24"/>
                <w:szCs w:val="24"/>
              </w:rPr>
            </w:pPr>
            <w:proofErr w:type="spellStart"/>
            <w:r>
              <w:rPr>
                <w:rFonts w:ascii="Times New Roman" w:hAnsi="Times New Roman"/>
                <w:sz w:val="24"/>
                <w:szCs w:val="24"/>
              </w:rPr>
              <w:t>Ниязбекова</w:t>
            </w:r>
            <w:proofErr w:type="spellEnd"/>
            <w:r>
              <w:rPr>
                <w:rFonts w:ascii="Times New Roman" w:hAnsi="Times New Roman"/>
                <w:sz w:val="24"/>
                <w:szCs w:val="24"/>
              </w:rPr>
              <w:t xml:space="preserve"> Г. М.</w:t>
            </w:r>
          </w:p>
        </w:tc>
      </w:tr>
      <w:tr w:rsidR="001C2B53" w:rsidRPr="00CA43E8" w14:paraId="340AEE51" w14:textId="77777777" w:rsidTr="00CE70BF">
        <w:trPr>
          <w:cantSplit/>
          <w:trHeight w:val="475"/>
        </w:trPr>
        <w:tc>
          <w:tcPr>
            <w:tcW w:w="959" w:type="dxa"/>
            <w:vMerge/>
            <w:vAlign w:val="center"/>
            <w:hideMark/>
          </w:tcPr>
          <w:p w14:paraId="113AF559" w14:textId="77777777" w:rsidR="001C2B53" w:rsidRPr="00CA43E8" w:rsidRDefault="001C2B53" w:rsidP="001C2B53">
            <w:pPr>
              <w:spacing w:after="0" w:line="240" w:lineRule="auto"/>
              <w:rPr>
                <w:rFonts w:ascii="Times New Roman" w:eastAsia="Times New Roman" w:hAnsi="Times New Roman"/>
                <w:b/>
                <w:sz w:val="24"/>
                <w:szCs w:val="24"/>
              </w:rPr>
            </w:pPr>
          </w:p>
        </w:tc>
        <w:tc>
          <w:tcPr>
            <w:tcW w:w="596" w:type="dxa"/>
          </w:tcPr>
          <w:p w14:paraId="12747595" w14:textId="54592E56" w:rsidR="001C2B53" w:rsidRPr="00F57A8D" w:rsidRDefault="001C2B53" w:rsidP="00F57A8D">
            <w:pPr>
              <w:spacing w:after="0" w:line="240" w:lineRule="auto"/>
              <w:rPr>
                <w:rFonts w:ascii="Times New Roman" w:eastAsia="Times New Roman" w:hAnsi="Times New Roman"/>
                <w:sz w:val="24"/>
                <w:szCs w:val="24"/>
              </w:rPr>
            </w:pPr>
            <w:r w:rsidRPr="00F57A8D">
              <w:rPr>
                <w:rFonts w:ascii="Times New Roman" w:hAnsi="Times New Roman"/>
                <w:sz w:val="24"/>
                <w:szCs w:val="24"/>
              </w:rPr>
              <w:t>2</w:t>
            </w:r>
          </w:p>
        </w:tc>
        <w:tc>
          <w:tcPr>
            <w:tcW w:w="5811" w:type="dxa"/>
          </w:tcPr>
          <w:p w14:paraId="2D0DD73F" w14:textId="1717A24B" w:rsidR="001C2B53" w:rsidRPr="00F57A8D" w:rsidRDefault="005025C2" w:rsidP="00F57A8D">
            <w:pPr>
              <w:spacing w:after="0" w:line="240" w:lineRule="auto"/>
              <w:rPr>
                <w:rFonts w:ascii="Times New Roman" w:eastAsia="Times New Roman" w:hAnsi="Times New Roman"/>
                <w:sz w:val="24"/>
                <w:szCs w:val="24"/>
              </w:rPr>
            </w:pPr>
            <w:r>
              <w:rPr>
                <w:rFonts w:ascii="Times New Roman" w:hAnsi="Times New Roman"/>
                <w:sz w:val="24"/>
                <w:szCs w:val="24"/>
              </w:rPr>
              <w:t>О р</w:t>
            </w:r>
            <w:r w:rsidR="001C2B53" w:rsidRPr="00F57A8D">
              <w:rPr>
                <w:rFonts w:ascii="Times New Roman" w:hAnsi="Times New Roman"/>
                <w:sz w:val="24"/>
                <w:szCs w:val="24"/>
              </w:rPr>
              <w:t>еализаци</w:t>
            </w:r>
            <w:r>
              <w:rPr>
                <w:rFonts w:ascii="Times New Roman" w:hAnsi="Times New Roman"/>
                <w:sz w:val="24"/>
                <w:szCs w:val="24"/>
              </w:rPr>
              <w:t>и</w:t>
            </w:r>
            <w:r w:rsidR="001C2B53" w:rsidRPr="00F57A8D">
              <w:rPr>
                <w:rFonts w:ascii="Times New Roman" w:hAnsi="Times New Roman"/>
                <w:sz w:val="24"/>
                <w:szCs w:val="24"/>
              </w:rPr>
              <w:t xml:space="preserve"> ценностно-ориентированного подхода в рамках декады творчества и искусства</w:t>
            </w:r>
          </w:p>
        </w:tc>
        <w:tc>
          <w:tcPr>
            <w:tcW w:w="2126" w:type="dxa"/>
          </w:tcPr>
          <w:p w14:paraId="28DFF963" w14:textId="77777777" w:rsidR="001C2B53" w:rsidRPr="00F57A8D" w:rsidRDefault="001C2B53" w:rsidP="00F57A8D">
            <w:pPr>
              <w:spacing w:after="0" w:line="240" w:lineRule="auto"/>
              <w:rPr>
                <w:rFonts w:ascii="Times New Roman" w:hAnsi="Times New Roman"/>
                <w:sz w:val="24"/>
                <w:szCs w:val="24"/>
              </w:rPr>
            </w:pPr>
            <w:r w:rsidRPr="00F57A8D">
              <w:rPr>
                <w:rFonts w:ascii="Times New Roman" w:hAnsi="Times New Roman"/>
                <w:sz w:val="24"/>
                <w:szCs w:val="24"/>
              </w:rPr>
              <w:t>Артемьева Н. Е.</w:t>
            </w:r>
          </w:p>
          <w:p w14:paraId="336F2135" w14:textId="77777777" w:rsidR="001C2B53" w:rsidRPr="00F57A8D" w:rsidRDefault="001C2B53" w:rsidP="00F57A8D">
            <w:pPr>
              <w:spacing w:after="0" w:line="240" w:lineRule="auto"/>
              <w:rPr>
                <w:rFonts w:ascii="Times New Roman" w:hAnsi="Times New Roman"/>
                <w:sz w:val="24"/>
                <w:szCs w:val="24"/>
              </w:rPr>
            </w:pPr>
            <w:proofErr w:type="spellStart"/>
            <w:r w:rsidRPr="00F57A8D">
              <w:rPr>
                <w:rFonts w:ascii="Times New Roman" w:hAnsi="Times New Roman"/>
                <w:sz w:val="24"/>
                <w:szCs w:val="24"/>
              </w:rPr>
              <w:t>Байгабулова</w:t>
            </w:r>
            <w:proofErr w:type="spellEnd"/>
            <w:r w:rsidRPr="00F57A8D">
              <w:rPr>
                <w:rFonts w:ascii="Times New Roman" w:hAnsi="Times New Roman"/>
                <w:sz w:val="24"/>
                <w:szCs w:val="24"/>
              </w:rPr>
              <w:t xml:space="preserve"> А. К.</w:t>
            </w:r>
          </w:p>
          <w:p w14:paraId="4959CAB7" w14:textId="77777777" w:rsidR="001C2B53" w:rsidRPr="00F57A8D" w:rsidRDefault="001C2B53" w:rsidP="00F57A8D">
            <w:pPr>
              <w:spacing w:after="0" w:line="240" w:lineRule="auto"/>
              <w:rPr>
                <w:rFonts w:ascii="Times New Roman" w:hAnsi="Times New Roman"/>
                <w:sz w:val="24"/>
                <w:szCs w:val="24"/>
              </w:rPr>
            </w:pPr>
            <w:proofErr w:type="spellStart"/>
            <w:r w:rsidRPr="00F57A8D">
              <w:rPr>
                <w:rFonts w:ascii="Times New Roman" w:hAnsi="Times New Roman"/>
                <w:sz w:val="24"/>
                <w:szCs w:val="24"/>
              </w:rPr>
              <w:t>Шакенова</w:t>
            </w:r>
            <w:proofErr w:type="spellEnd"/>
            <w:r w:rsidRPr="00F57A8D">
              <w:rPr>
                <w:rFonts w:ascii="Times New Roman" w:hAnsi="Times New Roman"/>
                <w:sz w:val="24"/>
                <w:szCs w:val="24"/>
              </w:rPr>
              <w:t xml:space="preserve"> Ж. С.</w:t>
            </w:r>
          </w:p>
          <w:p w14:paraId="44C426A2" w14:textId="18947CD3" w:rsidR="001C2B53" w:rsidRPr="00F57A8D" w:rsidRDefault="001C2B53" w:rsidP="005025C2">
            <w:pPr>
              <w:spacing w:after="0" w:line="240" w:lineRule="auto"/>
              <w:rPr>
                <w:rFonts w:ascii="Times New Roman" w:eastAsia="Times New Roman" w:hAnsi="Times New Roman"/>
                <w:sz w:val="24"/>
                <w:szCs w:val="24"/>
              </w:rPr>
            </w:pPr>
            <w:r w:rsidRPr="00F57A8D">
              <w:rPr>
                <w:rFonts w:ascii="Times New Roman" w:hAnsi="Times New Roman"/>
                <w:sz w:val="24"/>
                <w:szCs w:val="24"/>
              </w:rPr>
              <w:t>Тюменева Р. А.</w:t>
            </w:r>
          </w:p>
        </w:tc>
      </w:tr>
      <w:tr w:rsidR="001C2B53" w:rsidRPr="00CA43E8" w14:paraId="56139C56" w14:textId="77777777" w:rsidTr="00CE70BF">
        <w:trPr>
          <w:cantSplit/>
          <w:trHeight w:val="475"/>
        </w:trPr>
        <w:tc>
          <w:tcPr>
            <w:tcW w:w="959" w:type="dxa"/>
            <w:vMerge/>
            <w:vAlign w:val="center"/>
            <w:hideMark/>
          </w:tcPr>
          <w:p w14:paraId="22656E9F" w14:textId="77777777" w:rsidR="001C2B53" w:rsidRPr="00CA43E8" w:rsidRDefault="001C2B53" w:rsidP="001C2B53">
            <w:pPr>
              <w:spacing w:after="0" w:line="240" w:lineRule="auto"/>
              <w:rPr>
                <w:rFonts w:ascii="Times New Roman" w:eastAsia="Times New Roman" w:hAnsi="Times New Roman"/>
                <w:b/>
                <w:sz w:val="24"/>
                <w:szCs w:val="24"/>
              </w:rPr>
            </w:pPr>
          </w:p>
        </w:tc>
        <w:tc>
          <w:tcPr>
            <w:tcW w:w="596" w:type="dxa"/>
          </w:tcPr>
          <w:p w14:paraId="1803735A" w14:textId="3CD8D89F" w:rsidR="001C2B53" w:rsidRPr="00F57A8D" w:rsidRDefault="006103E7" w:rsidP="00F57A8D">
            <w:pPr>
              <w:tabs>
                <w:tab w:val="left" w:pos="1096"/>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w:t>
            </w:r>
          </w:p>
        </w:tc>
        <w:tc>
          <w:tcPr>
            <w:tcW w:w="5811" w:type="dxa"/>
          </w:tcPr>
          <w:p w14:paraId="28519165" w14:textId="67EC23F1" w:rsidR="001C2B53" w:rsidRPr="00F57A8D" w:rsidRDefault="005025C2" w:rsidP="00F57A8D">
            <w:pPr>
              <w:tabs>
                <w:tab w:val="left" w:pos="1096"/>
              </w:tabs>
              <w:spacing w:after="0" w:line="240" w:lineRule="auto"/>
              <w:contextualSpacing/>
              <w:rPr>
                <w:rFonts w:ascii="Times New Roman" w:eastAsia="Times New Roman" w:hAnsi="Times New Roman"/>
                <w:sz w:val="24"/>
                <w:szCs w:val="24"/>
              </w:rPr>
            </w:pPr>
            <w:r>
              <w:rPr>
                <w:rFonts w:ascii="Times New Roman" w:hAnsi="Times New Roman"/>
                <w:sz w:val="24"/>
                <w:szCs w:val="24"/>
              </w:rPr>
              <w:t>О г</w:t>
            </w:r>
            <w:r w:rsidR="001C2B53" w:rsidRPr="00F57A8D">
              <w:rPr>
                <w:rFonts w:ascii="Times New Roman" w:hAnsi="Times New Roman"/>
                <w:sz w:val="24"/>
                <w:szCs w:val="24"/>
              </w:rPr>
              <w:t>отовност</w:t>
            </w:r>
            <w:r>
              <w:rPr>
                <w:rFonts w:ascii="Times New Roman" w:hAnsi="Times New Roman"/>
                <w:sz w:val="24"/>
                <w:szCs w:val="24"/>
              </w:rPr>
              <w:t>и</w:t>
            </w:r>
            <w:r w:rsidR="001C2B53" w:rsidRPr="00F57A8D">
              <w:rPr>
                <w:rFonts w:ascii="Times New Roman" w:hAnsi="Times New Roman"/>
                <w:sz w:val="24"/>
                <w:szCs w:val="24"/>
              </w:rPr>
              <w:t xml:space="preserve"> учащихся 9, 11 классов </w:t>
            </w:r>
            <w:r w:rsidRPr="00F57A8D">
              <w:rPr>
                <w:rFonts w:ascii="Times New Roman" w:hAnsi="Times New Roman"/>
                <w:sz w:val="24"/>
                <w:szCs w:val="24"/>
              </w:rPr>
              <w:t>к итоговой</w:t>
            </w:r>
            <w:r w:rsidR="001C2B53" w:rsidRPr="00F57A8D">
              <w:rPr>
                <w:rFonts w:ascii="Times New Roman" w:hAnsi="Times New Roman"/>
                <w:sz w:val="24"/>
                <w:szCs w:val="24"/>
              </w:rPr>
              <w:t xml:space="preserve"> аттестации. </w:t>
            </w:r>
            <w:r>
              <w:rPr>
                <w:rFonts w:ascii="Times New Roman" w:hAnsi="Times New Roman"/>
                <w:sz w:val="24"/>
                <w:szCs w:val="24"/>
              </w:rPr>
              <w:t>О с</w:t>
            </w:r>
            <w:r w:rsidR="001C2B53" w:rsidRPr="00F57A8D">
              <w:rPr>
                <w:rFonts w:ascii="Times New Roman" w:hAnsi="Times New Roman"/>
                <w:sz w:val="24"/>
                <w:szCs w:val="24"/>
              </w:rPr>
              <w:t>истем</w:t>
            </w:r>
            <w:r>
              <w:rPr>
                <w:rFonts w:ascii="Times New Roman" w:hAnsi="Times New Roman"/>
                <w:sz w:val="24"/>
                <w:szCs w:val="24"/>
              </w:rPr>
              <w:t>е</w:t>
            </w:r>
            <w:r w:rsidR="001C2B53" w:rsidRPr="00F57A8D">
              <w:rPr>
                <w:rFonts w:ascii="Times New Roman" w:hAnsi="Times New Roman"/>
                <w:sz w:val="24"/>
                <w:szCs w:val="24"/>
              </w:rPr>
              <w:t xml:space="preserve"> подготовки учащихся 11 классов к ЕНТ. </w:t>
            </w:r>
          </w:p>
        </w:tc>
        <w:tc>
          <w:tcPr>
            <w:tcW w:w="2126" w:type="dxa"/>
          </w:tcPr>
          <w:p w14:paraId="32B6F8F3" w14:textId="77777777" w:rsidR="001C2B53" w:rsidRPr="00F57A8D" w:rsidRDefault="001C2B53" w:rsidP="00F57A8D">
            <w:pPr>
              <w:spacing w:after="0" w:line="240" w:lineRule="auto"/>
              <w:rPr>
                <w:rFonts w:ascii="Times New Roman" w:hAnsi="Times New Roman"/>
                <w:sz w:val="24"/>
                <w:szCs w:val="24"/>
              </w:rPr>
            </w:pPr>
            <w:proofErr w:type="spellStart"/>
            <w:r w:rsidRPr="00F57A8D">
              <w:rPr>
                <w:rFonts w:ascii="Times New Roman" w:hAnsi="Times New Roman"/>
                <w:sz w:val="24"/>
                <w:szCs w:val="24"/>
              </w:rPr>
              <w:t>Шакенова</w:t>
            </w:r>
            <w:proofErr w:type="spellEnd"/>
            <w:r w:rsidRPr="00F57A8D">
              <w:rPr>
                <w:rFonts w:ascii="Times New Roman" w:hAnsi="Times New Roman"/>
                <w:sz w:val="24"/>
                <w:szCs w:val="24"/>
              </w:rPr>
              <w:t xml:space="preserve"> Ж. С.</w:t>
            </w:r>
          </w:p>
          <w:p w14:paraId="28C62F5C" w14:textId="77777777" w:rsidR="001C2B53" w:rsidRPr="00F57A8D" w:rsidRDefault="001C2B53" w:rsidP="00F57A8D">
            <w:pPr>
              <w:spacing w:after="0" w:line="240" w:lineRule="auto"/>
              <w:rPr>
                <w:rFonts w:ascii="Times New Roman" w:eastAsia="Times New Roman" w:hAnsi="Times New Roman"/>
                <w:sz w:val="24"/>
                <w:szCs w:val="24"/>
              </w:rPr>
            </w:pPr>
          </w:p>
        </w:tc>
      </w:tr>
      <w:tr w:rsidR="001C2B53" w:rsidRPr="00CA43E8" w14:paraId="113DFABA" w14:textId="77777777" w:rsidTr="00CE70BF">
        <w:trPr>
          <w:cantSplit/>
          <w:trHeight w:val="475"/>
        </w:trPr>
        <w:tc>
          <w:tcPr>
            <w:tcW w:w="959" w:type="dxa"/>
            <w:vMerge/>
            <w:vAlign w:val="center"/>
            <w:hideMark/>
          </w:tcPr>
          <w:p w14:paraId="496166C2" w14:textId="77777777" w:rsidR="001C2B53" w:rsidRPr="00CA43E8" w:rsidRDefault="001C2B53" w:rsidP="001C2B53">
            <w:pPr>
              <w:spacing w:after="0" w:line="240" w:lineRule="auto"/>
              <w:rPr>
                <w:rFonts w:ascii="Times New Roman" w:eastAsia="Times New Roman" w:hAnsi="Times New Roman"/>
                <w:b/>
                <w:sz w:val="24"/>
                <w:szCs w:val="24"/>
              </w:rPr>
            </w:pPr>
          </w:p>
        </w:tc>
        <w:tc>
          <w:tcPr>
            <w:tcW w:w="596" w:type="dxa"/>
          </w:tcPr>
          <w:p w14:paraId="29D13ACC" w14:textId="65FB2E5E" w:rsidR="001C2B53" w:rsidRPr="00F57A8D" w:rsidRDefault="006103E7" w:rsidP="00F57A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5811" w:type="dxa"/>
          </w:tcPr>
          <w:p w14:paraId="38B00050" w14:textId="001E01DB" w:rsidR="001C2B53" w:rsidRPr="00F57A8D" w:rsidRDefault="006103E7" w:rsidP="006103E7">
            <w:pPr>
              <w:spacing w:after="0" w:line="240" w:lineRule="auto"/>
              <w:rPr>
                <w:rFonts w:ascii="Times New Roman" w:eastAsia="Times New Roman" w:hAnsi="Times New Roman"/>
                <w:sz w:val="24"/>
                <w:szCs w:val="24"/>
              </w:rPr>
            </w:pPr>
            <w:r>
              <w:rPr>
                <w:rFonts w:ascii="Times New Roman" w:hAnsi="Times New Roman"/>
                <w:sz w:val="24"/>
                <w:szCs w:val="24"/>
              </w:rPr>
              <w:t>О м</w:t>
            </w:r>
            <w:r w:rsidR="001C2B53" w:rsidRPr="00F57A8D">
              <w:rPr>
                <w:rFonts w:ascii="Times New Roman" w:hAnsi="Times New Roman"/>
                <w:sz w:val="24"/>
                <w:szCs w:val="24"/>
              </w:rPr>
              <w:t>етодическо</w:t>
            </w:r>
            <w:r>
              <w:rPr>
                <w:rFonts w:ascii="Times New Roman" w:hAnsi="Times New Roman"/>
                <w:sz w:val="24"/>
                <w:szCs w:val="24"/>
              </w:rPr>
              <w:t>м</w:t>
            </w:r>
            <w:r w:rsidR="001C2B53" w:rsidRPr="00F57A8D">
              <w:rPr>
                <w:rFonts w:ascii="Times New Roman" w:hAnsi="Times New Roman"/>
                <w:sz w:val="24"/>
                <w:szCs w:val="24"/>
              </w:rPr>
              <w:t xml:space="preserve"> сопровождени</w:t>
            </w:r>
            <w:r>
              <w:rPr>
                <w:rFonts w:ascii="Times New Roman" w:hAnsi="Times New Roman"/>
                <w:sz w:val="24"/>
                <w:szCs w:val="24"/>
              </w:rPr>
              <w:t xml:space="preserve">и </w:t>
            </w:r>
            <w:r w:rsidR="001C2B53" w:rsidRPr="00F57A8D">
              <w:rPr>
                <w:rFonts w:ascii="Times New Roman" w:hAnsi="Times New Roman"/>
                <w:sz w:val="24"/>
                <w:szCs w:val="24"/>
              </w:rPr>
              <w:t>УВП в классах с низким качеством знаний</w:t>
            </w:r>
          </w:p>
        </w:tc>
        <w:tc>
          <w:tcPr>
            <w:tcW w:w="2126" w:type="dxa"/>
          </w:tcPr>
          <w:p w14:paraId="09C7E4ED" w14:textId="77777777" w:rsidR="001C2B53" w:rsidRPr="00F57A8D" w:rsidRDefault="001C2B53" w:rsidP="00F57A8D">
            <w:pPr>
              <w:spacing w:after="0" w:line="240" w:lineRule="auto"/>
              <w:rPr>
                <w:rFonts w:ascii="Times New Roman" w:hAnsi="Times New Roman"/>
                <w:sz w:val="24"/>
                <w:szCs w:val="24"/>
              </w:rPr>
            </w:pPr>
            <w:proofErr w:type="spellStart"/>
            <w:r w:rsidRPr="00F57A8D">
              <w:rPr>
                <w:rFonts w:ascii="Times New Roman" w:hAnsi="Times New Roman"/>
                <w:sz w:val="24"/>
                <w:szCs w:val="24"/>
              </w:rPr>
              <w:t>Байгабулова</w:t>
            </w:r>
            <w:proofErr w:type="spellEnd"/>
            <w:r w:rsidRPr="00F57A8D">
              <w:rPr>
                <w:rFonts w:ascii="Times New Roman" w:hAnsi="Times New Roman"/>
                <w:sz w:val="24"/>
                <w:szCs w:val="24"/>
              </w:rPr>
              <w:t xml:space="preserve"> А. К.</w:t>
            </w:r>
          </w:p>
          <w:p w14:paraId="54A61EC1" w14:textId="77777777" w:rsidR="001C2B53" w:rsidRPr="00F57A8D" w:rsidRDefault="001C2B53" w:rsidP="00F57A8D">
            <w:pPr>
              <w:spacing w:after="0" w:line="240" w:lineRule="auto"/>
              <w:rPr>
                <w:rFonts w:ascii="Times New Roman" w:hAnsi="Times New Roman"/>
                <w:sz w:val="24"/>
                <w:szCs w:val="24"/>
              </w:rPr>
            </w:pPr>
            <w:proofErr w:type="spellStart"/>
            <w:r w:rsidRPr="00F57A8D">
              <w:rPr>
                <w:rFonts w:ascii="Times New Roman" w:hAnsi="Times New Roman"/>
                <w:sz w:val="24"/>
                <w:szCs w:val="24"/>
              </w:rPr>
              <w:t>Шакенова</w:t>
            </w:r>
            <w:proofErr w:type="spellEnd"/>
            <w:r w:rsidRPr="00F57A8D">
              <w:rPr>
                <w:rFonts w:ascii="Times New Roman" w:hAnsi="Times New Roman"/>
                <w:sz w:val="24"/>
                <w:szCs w:val="24"/>
              </w:rPr>
              <w:t xml:space="preserve"> Ж. С.</w:t>
            </w:r>
          </w:p>
          <w:p w14:paraId="5308BCC0" w14:textId="03F6B6F9" w:rsidR="001C2B53" w:rsidRPr="00F57A8D" w:rsidRDefault="001C2B53" w:rsidP="00F57A8D">
            <w:pPr>
              <w:spacing w:after="0" w:line="240" w:lineRule="auto"/>
              <w:rPr>
                <w:rFonts w:ascii="Times New Roman" w:eastAsia="Times New Roman" w:hAnsi="Times New Roman"/>
                <w:sz w:val="24"/>
                <w:szCs w:val="24"/>
              </w:rPr>
            </w:pPr>
            <w:r w:rsidRPr="00F57A8D">
              <w:rPr>
                <w:rFonts w:ascii="Times New Roman" w:hAnsi="Times New Roman"/>
                <w:sz w:val="24"/>
                <w:szCs w:val="24"/>
              </w:rPr>
              <w:t>Тюменева Р. А.</w:t>
            </w:r>
          </w:p>
        </w:tc>
      </w:tr>
      <w:tr w:rsidR="001C2B53" w:rsidRPr="00CA43E8" w14:paraId="3EF55683" w14:textId="77777777" w:rsidTr="00CE70BF">
        <w:trPr>
          <w:cantSplit/>
          <w:trHeight w:val="475"/>
        </w:trPr>
        <w:tc>
          <w:tcPr>
            <w:tcW w:w="959" w:type="dxa"/>
            <w:vMerge/>
            <w:vAlign w:val="center"/>
            <w:hideMark/>
          </w:tcPr>
          <w:p w14:paraId="11C87768" w14:textId="77777777" w:rsidR="001C2B53" w:rsidRPr="00CA43E8" w:rsidRDefault="001C2B53" w:rsidP="001C2B53">
            <w:pPr>
              <w:spacing w:after="0" w:line="240" w:lineRule="auto"/>
              <w:rPr>
                <w:rFonts w:ascii="Times New Roman" w:eastAsia="Times New Roman" w:hAnsi="Times New Roman"/>
                <w:b/>
                <w:sz w:val="24"/>
                <w:szCs w:val="24"/>
              </w:rPr>
            </w:pPr>
          </w:p>
        </w:tc>
        <w:tc>
          <w:tcPr>
            <w:tcW w:w="596" w:type="dxa"/>
          </w:tcPr>
          <w:p w14:paraId="09BE7EF0" w14:textId="702EA77C" w:rsidR="001C2B53" w:rsidRPr="00F57A8D" w:rsidRDefault="006103E7" w:rsidP="00F57A8D">
            <w:pPr>
              <w:spacing w:after="0" w:line="240" w:lineRule="auto"/>
              <w:rPr>
                <w:rFonts w:ascii="Times New Roman" w:hAnsi="Times New Roman"/>
                <w:sz w:val="24"/>
                <w:szCs w:val="24"/>
                <w:lang w:val="kk-KZ"/>
              </w:rPr>
            </w:pPr>
            <w:r>
              <w:rPr>
                <w:rFonts w:ascii="Times New Roman" w:hAnsi="Times New Roman"/>
                <w:sz w:val="24"/>
                <w:szCs w:val="24"/>
                <w:lang w:val="kk-KZ"/>
              </w:rPr>
              <w:t>5</w:t>
            </w:r>
          </w:p>
        </w:tc>
        <w:tc>
          <w:tcPr>
            <w:tcW w:w="5811" w:type="dxa"/>
          </w:tcPr>
          <w:p w14:paraId="52998F58" w14:textId="70EF8160" w:rsidR="001C2B53" w:rsidRPr="00F57A8D" w:rsidRDefault="001C2B53" w:rsidP="00F57A8D">
            <w:pPr>
              <w:spacing w:after="0" w:line="240" w:lineRule="auto"/>
              <w:rPr>
                <w:rFonts w:ascii="Times New Roman" w:hAnsi="Times New Roman"/>
                <w:sz w:val="24"/>
                <w:szCs w:val="24"/>
                <w:lang w:val="kk-KZ"/>
              </w:rPr>
            </w:pPr>
            <w:r w:rsidRPr="00F57A8D">
              <w:rPr>
                <w:rFonts w:ascii="Times New Roman" w:hAnsi="Times New Roman"/>
                <w:sz w:val="24"/>
                <w:szCs w:val="24"/>
              </w:rPr>
              <w:t>Анализ работы социального педагога в организации работы «Службы поддержки семьи»</w:t>
            </w:r>
          </w:p>
        </w:tc>
        <w:tc>
          <w:tcPr>
            <w:tcW w:w="2126" w:type="dxa"/>
          </w:tcPr>
          <w:p w14:paraId="681D1682" w14:textId="2F43452C" w:rsidR="001C2B53" w:rsidRPr="00F57A8D" w:rsidRDefault="001C2B53" w:rsidP="00F57A8D">
            <w:pPr>
              <w:spacing w:after="0" w:line="240" w:lineRule="auto"/>
              <w:rPr>
                <w:rFonts w:ascii="Times New Roman" w:eastAsia="Times New Roman" w:hAnsi="Times New Roman"/>
                <w:sz w:val="24"/>
                <w:szCs w:val="24"/>
              </w:rPr>
            </w:pPr>
            <w:proofErr w:type="spellStart"/>
            <w:r w:rsidRPr="00F57A8D">
              <w:rPr>
                <w:rFonts w:ascii="Times New Roman" w:hAnsi="Times New Roman"/>
                <w:sz w:val="24"/>
                <w:szCs w:val="24"/>
              </w:rPr>
              <w:t>Медетова</w:t>
            </w:r>
            <w:proofErr w:type="spellEnd"/>
            <w:r w:rsidRPr="00F57A8D">
              <w:rPr>
                <w:rFonts w:ascii="Times New Roman" w:hAnsi="Times New Roman"/>
                <w:sz w:val="24"/>
                <w:szCs w:val="24"/>
              </w:rPr>
              <w:t xml:space="preserve"> А.Р.</w:t>
            </w:r>
          </w:p>
        </w:tc>
      </w:tr>
      <w:tr w:rsidR="001C2B53" w:rsidRPr="00CA43E8" w14:paraId="6E8FA98D" w14:textId="77777777" w:rsidTr="00CE70BF">
        <w:trPr>
          <w:cantSplit/>
          <w:trHeight w:val="475"/>
        </w:trPr>
        <w:tc>
          <w:tcPr>
            <w:tcW w:w="959" w:type="dxa"/>
            <w:vMerge/>
            <w:vAlign w:val="center"/>
            <w:hideMark/>
          </w:tcPr>
          <w:p w14:paraId="6504BEE6" w14:textId="77777777" w:rsidR="001C2B53" w:rsidRPr="00CA43E8" w:rsidRDefault="001C2B53" w:rsidP="001C2B53">
            <w:pPr>
              <w:spacing w:after="0" w:line="240" w:lineRule="auto"/>
              <w:rPr>
                <w:rFonts w:ascii="Times New Roman" w:eastAsia="Times New Roman" w:hAnsi="Times New Roman"/>
                <w:b/>
                <w:sz w:val="24"/>
                <w:szCs w:val="24"/>
              </w:rPr>
            </w:pPr>
          </w:p>
        </w:tc>
        <w:tc>
          <w:tcPr>
            <w:tcW w:w="596" w:type="dxa"/>
          </w:tcPr>
          <w:p w14:paraId="03149107" w14:textId="48DC29FF" w:rsidR="001C2B53" w:rsidRPr="00F57A8D" w:rsidRDefault="006103E7" w:rsidP="00F57A8D">
            <w:pPr>
              <w:spacing w:after="0" w:line="240" w:lineRule="auto"/>
              <w:rPr>
                <w:rFonts w:ascii="Times New Roman" w:hAnsi="Times New Roman"/>
                <w:sz w:val="24"/>
                <w:szCs w:val="24"/>
              </w:rPr>
            </w:pPr>
            <w:r>
              <w:rPr>
                <w:rFonts w:ascii="Times New Roman" w:hAnsi="Times New Roman"/>
                <w:sz w:val="24"/>
                <w:szCs w:val="24"/>
              </w:rPr>
              <w:t>6</w:t>
            </w:r>
          </w:p>
        </w:tc>
        <w:tc>
          <w:tcPr>
            <w:tcW w:w="5811" w:type="dxa"/>
          </w:tcPr>
          <w:p w14:paraId="021C5932" w14:textId="0A976DE1" w:rsidR="001C2B53" w:rsidRPr="00F57A8D" w:rsidRDefault="006103E7" w:rsidP="006103E7">
            <w:pPr>
              <w:spacing w:after="0" w:line="240" w:lineRule="auto"/>
              <w:rPr>
                <w:rFonts w:ascii="Times New Roman" w:hAnsi="Times New Roman"/>
                <w:sz w:val="24"/>
                <w:szCs w:val="24"/>
              </w:rPr>
            </w:pPr>
            <w:r>
              <w:rPr>
                <w:rFonts w:ascii="Times New Roman" w:hAnsi="Times New Roman"/>
                <w:sz w:val="24"/>
                <w:szCs w:val="24"/>
                <w:lang w:val="kk-KZ"/>
              </w:rPr>
              <w:t>О ф</w:t>
            </w:r>
            <w:r w:rsidR="001C2B53" w:rsidRPr="00F57A8D">
              <w:rPr>
                <w:rFonts w:ascii="Times New Roman" w:hAnsi="Times New Roman"/>
                <w:sz w:val="24"/>
                <w:szCs w:val="24"/>
                <w:lang w:val="kk-KZ"/>
              </w:rPr>
              <w:t>ормировани</w:t>
            </w:r>
            <w:r>
              <w:rPr>
                <w:rFonts w:ascii="Times New Roman" w:hAnsi="Times New Roman"/>
                <w:sz w:val="24"/>
                <w:szCs w:val="24"/>
                <w:lang w:val="kk-KZ"/>
              </w:rPr>
              <w:t>и</w:t>
            </w:r>
            <w:r w:rsidR="001C2B53" w:rsidRPr="00F57A8D">
              <w:rPr>
                <w:rFonts w:ascii="Times New Roman" w:hAnsi="Times New Roman"/>
                <w:sz w:val="24"/>
                <w:szCs w:val="24"/>
                <w:lang w:val="kk-KZ"/>
              </w:rPr>
              <w:t xml:space="preserve"> антикоррупционной и правовой культуры </w:t>
            </w:r>
          </w:p>
        </w:tc>
        <w:tc>
          <w:tcPr>
            <w:tcW w:w="2126" w:type="dxa"/>
          </w:tcPr>
          <w:p w14:paraId="14968C43" w14:textId="5B94D3AB" w:rsidR="001C2B53" w:rsidRPr="00F57A8D" w:rsidRDefault="001C2B53" w:rsidP="00F57A8D">
            <w:pPr>
              <w:spacing w:after="0" w:line="240" w:lineRule="auto"/>
              <w:rPr>
                <w:rFonts w:ascii="Times New Roman" w:eastAsia="Times New Roman" w:hAnsi="Times New Roman"/>
                <w:sz w:val="24"/>
                <w:szCs w:val="24"/>
              </w:rPr>
            </w:pPr>
            <w:proofErr w:type="spellStart"/>
            <w:r w:rsidRPr="00F57A8D">
              <w:rPr>
                <w:rFonts w:ascii="Times New Roman" w:hAnsi="Times New Roman"/>
                <w:sz w:val="24"/>
                <w:szCs w:val="24"/>
              </w:rPr>
              <w:t>Медетова</w:t>
            </w:r>
            <w:proofErr w:type="spellEnd"/>
            <w:r w:rsidRPr="00F57A8D">
              <w:rPr>
                <w:rFonts w:ascii="Times New Roman" w:hAnsi="Times New Roman"/>
                <w:sz w:val="24"/>
                <w:szCs w:val="24"/>
              </w:rPr>
              <w:t xml:space="preserve"> А.Р.</w:t>
            </w:r>
          </w:p>
        </w:tc>
      </w:tr>
      <w:tr w:rsidR="002371D3" w:rsidRPr="00CA43E8" w14:paraId="76DE640E" w14:textId="77777777" w:rsidTr="00CE70BF">
        <w:trPr>
          <w:cantSplit/>
          <w:trHeight w:val="463"/>
        </w:trPr>
        <w:tc>
          <w:tcPr>
            <w:tcW w:w="959" w:type="dxa"/>
            <w:vMerge w:val="restart"/>
            <w:shd w:val="clear" w:color="auto" w:fill="D9E2F3"/>
            <w:textDirection w:val="btLr"/>
            <w:vAlign w:val="center"/>
            <w:hideMark/>
          </w:tcPr>
          <w:p w14:paraId="473D6585" w14:textId="77777777" w:rsidR="002371D3" w:rsidRPr="00CA43E8" w:rsidRDefault="002371D3" w:rsidP="002371D3">
            <w:pPr>
              <w:spacing w:after="0" w:line="240" w:lineRule="auto"/>
              <w:jc w:val="center"/>
              <w:rPr>
                <w:rFonts w:ascii="Times New Roman" w:eastAsia="Times New Roman" w:hAnsi="Times New Roman"/>
                <w:b/>
                <w:sz w:val="24"/>
                <w:szCs w:val="24"/>
              </w:rPr>
            </w:pPr>
            <w:r w:rsidRPr="00CA43E8">
              <w:rPr>
                <w:rFonts w:ascii="Times New Roman" w:eastAsia="Times New Roman" w:hAnsi="Times New Roman"/>
                <w:b/>
                <w:sz w:val="24"/>
                <w:szCs w:val="24"/>
              </w:rPr>
              <w:t>Апрель</w:t>
            </w:r>
          </w:p>
        </w:tc>
        <w:tc>
          <w:tcPr>
            <w:tcW w:w="596" w:type="dxa"/>
          </w:tcPr>
          <w:p w14:paraId="4AEABA66" w14:textId="3FD53717" w:rsidR="002371D3" w:rsidRPr="00F57A8D" w:rsidRDefault="004D371D" w:rsidP="00F57A8D">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1</w:t>
            </w:r>
          </w:p>
        </w:tc>
        <w:tc>
          <w:tcPr>
            <w:tcW w:w="5811" w:type="dxa"/>
          </w:tcPr>
          <w:p w14:paraId="196C7723" w14:textId="47D5A1AA" w:rsidR="002371D3" w:rsidRPr="00F57A8D" w:rsidRDefault="00F57A8D" w:rsidP="00F57A8D">
            <w:pPr>
              <w:spacing w:after="0" w:line="240" w:lineRule="auto"/>
              <w:contextualSpacing/>
              <w:jc w:val="both"/>
              <w:rPr>
                <w:rFonts w:ascii="Times New Roman" w:eastAsia="Times New Roman" w:hAnsi="Times New Roman"/>
                <w:sz w:val="24"/>
                <w:szCs w:val="24"/>
              </w:rPr>
            </w:pPr>
            <w:r w:rsidRPr="00F57A8D">
              <w:rPr>
                <w:rFonts w:ascii="Times New Roman" w:eastAsia="Times New Roman" w:hAnsi="Times New Roman"/>
                <w:sz w:val="24"/>
                <w:szCs w:val="24"/>
              </w:rPr>
              <w:t>О</w:t>
            </w:r>
            <w:r w:rsidR="006103E7">
              <w:rPr>
                <w:rFonts w:ascii="Times New Roman" w:eastAsia="Times New Roman" w:hAnsi="Times New Roman"/>
                <w:sz w:val="24"/>
                <w:szCs w:val="24"/>
              </w:rPr>
              <w:t>б о</w:t>
            </w:r>
            <w:r w:rsidRPr="00F57A8D">
              <w:rPr>
                <w:rFonts w:ascii="Times New Roman" w:eastAsia="Times New Roman" w:hAnsi="Times New Roman"/>
                <w:sz w:val="24"/>
                <w:szCs w:val="24"/>
              </w:rPr>
              <w:t>рганизаци</w:t>
            </w:r>
            <w:r w:rsidR="006103E7">
              <w:rPr>
                <w:rFonts w:ascii="Times New Roman" w:eastAsia="Times New Roman" w:hAnsi="Times New Roman"/>
                <w:sz w:val="24"/>
                <w:szCs w:val="24"/>
              </w:rPr>
              <w:t>и</w:t>
            </w:r>
            <w:r w:rsidRPr="00F57A8D">
              <w:rPr>
                <w:rFonts w:ascii="Times New Roman" w:eastAsia="Times New Roman" w:hAnsi="Times New Roman"/>
                <w:sz w:val="24"/>
                <w:szCs w:val="24"/>
              </w:rPr>
              <w:t xml:space="preserve"> обобщающего повторения в 9-х и 11-х классах в целях подготовки к итоговой аттестации и ЕНТ</w:t>
            </w:r>
          </w:p>
        </w:tc>
        <w:tc>
          <w:tcPr>
            <w:tcW w:w="2126" w:type="dxa"/>
          </w:tcPr>
          <w:p w14:paraId="37FD46C3" w14:textId="77777777" w:rsidR="006103E7" w:rsidRPr="00F57A8D" w:rsidRDefault="006103E7" w:rsidP="006103E7">
            <w:pPr>
              <w:spacing w:after="0" w:line="240" w:lineRule="auto"/>
              <w:rPr>
                <w:rFonts w:ascii="Times New Roman" w:hAnsi="Times New Roman"/>
                <w:sz w:val="24"/>
                <w:szCs w:val="24"/>
              </w:rPr>
            </w:pPr>
            <w:proofErr w:type="spellStart"/>
            <w:r w:rsidRPr="00F57A8D">
              <w:rPr>
                <w:rFonts w:ascii="Times New Roman" w:hAnsi="Times New Roman"/>
                <w:sz w:val="24"/>
                <w:szCs w:val="24"/>
              </w:rPr>
              <w:t>Байгабулова</w:t>
            </w:r>
            <w:proofErr w:type="spellEnd"/>
            <w:r w:rsidRPr="00F57A8D">
              <w:rPr>
                <w:rFonts w:ascii="Times New Roman" w:hAnsi="Times New Roman"/>
                <w:sz w:val="24"/>
                <w:szCs w:val="24"/>
              </w:rPr>
              <w:t xml:space="preserve"> А. К.</w:t>
            </w:r>
          </w:p>
          <w:p w14:paraId="6CDD0A3B" w14:textId="0A907FC9" w:rsidR="002371D3" w:rsidRPr="00F57A8D" w:rsidRDefault="006103E7" w:rsidP="006103E7">
            <w:pPr>
              <w:spacing w:after="0" w:line="240" w:lineRule="auto"/>
              <w:rPr>
                <w:rFonts w:ascii="Times New Roman" w:eastAsia="Times New Roman" w:hAnsi="Times New Roman"/>
                <w:sz w:val="24"/>
                <w:szCs w:val="24"/>
              </w:rPr>
            </w:pPr>
            <w:proofErr w:type="spellStart"/>
            <w:r w:rsidRPr="00F57A8D">
              <w:rPr>
                <w:rFonts w:ascii="Times New Roman" w:hAnsi="Times New Roman"/>
                <w:sz w:val="24"/>
                <w:szCs w:val="24"/>
              </w:rPr>
              <w:t>Шакенова</w:t>
            </w:r>
            <w:proofErr w:type="spellEnd"/>
            <w:r w:rsidRPr="00F57A8D">
              <w:rPr>
                <w:rFonts w:ascii="Times New Roman" w:hAnsi="Times New Roman"/>
                <w:sz w:val="24"/>
                <w:szCs w:val="24"/>
              </w:rPr>
              <w:t xml:space="preserve"> Ж. С.</w:t>
            </w:r>
          </w:p>
        </w:tc>
      </w:tr>
      <w:tr w:rsidR="00F57A8D" w:rsidRPr="00CA43E8" w14:paraId="3F90E676" w14:textId="77777777" w:rsidTr="00CE70BF">
        <w:trPr>
          <w:cantSplit/>
          <w:trHeight w:val="463"/>
        </w:trPr>
        <w:tc>
          <w:tcPr>
            <w:tcW w:w="959" w:type="dxa"/>
            <w:vMerge/>
            <w:shd w:val="clear" w:color="auto" w:fill="D9E2F3"/>
            <w:textDirection w:val="btLr"/>
            <w:vAlign w:val="center"/>
          </w:tcPr>
          <w:p w14:paraId="5188D211" w14:textId="77777777" w:rsidR="00F57A8D" w:rsidRPr="00CA43E8" w:rsidRDefault="00F57A8D" w:rsidP="00F57A8D">
            <w:pPr>
              <w:spacing w:after="0" w:line="240" w:lineRule="auto"/>
              <w:jc w:val="center"/>
              <w:rPr>
                <w:rFonts w:ascii="Times New Roman" w:eastAsia="Times New Roman" w:hAnsi="Times New Roman"/>
                <w:b/>
                <w:sz w:val="24"/>
                <w:szCs w:val="24"/>
              </w:rPr>
            </w:pPr>
          </w:p>
        </w:tc>
        <w:tc>
          <w:tcPr>
            <w:tcW w:w="596" w:type="dxa"/>
          </w:tcPr>
          <w:p w14:paraId="08EFBFD4" w14:textId="71AF31C3" w:rsidR="00F57A8D" w:rsidRPr="00F57A8D" w:rsidRDefault="004D371D" w:rsidP="00F57A8D">
            <w:pPr>
              <w:spacing w:after="0" w:line="240" w:lineRule="auto"/>
              <w:contextualSpacing/>
              <w:jc w:val="both"/>
              <w:rPr>
                <w:rFonts w:ascii="Times New Roman" w:hAnsi="Times New Roman"/>
                <w:sz w:val="24"/>
                <w:szCs w:val="24"/>
              </w:rPr>
            </w:pPr>
            <w:r>
              <w:rPr>
                <w:rFonts w:ascii="Times New Roman" w:hAnsi="Times New Roman"/>
                <w:sz w:val="24"/>
                <w:szCs w:val="24"/>
              </w:rPr>
              <w:t>2</w:t>
            </w:r>
          </w:p>
        </w:tc>
        <w:tc>
          <w:tcPr>
            <w:tcW w:w="5811" w:type="dxa"/>
          </w:tcPr>
          <w:p w14:paraId="709EDFD6" w14:textId="2D37B7F4" w:rsidR="00F57A8D" w:rsidRPr="00F57A8D" w:rsidRDefault="006103E7" w:rsidP="00F57A8D">
            <w:pPr>
              <w:spacing w:after="0" w:line="240" w:lineRule="auto"/>
              <w:contextualSpacing/>
              <w:jc w:val="both"/>
              <w:rPr>
                <w:rFonts w:ascii="Times New Roman" w:hAnsi="Times New Roman"/>
                <w:sz w:val="24"/>
                <w:szCs w:val="24"/>
              </w:rPr>
            </w:pPr>
            <w:r>
              <w:rPr>
                <w:rFonts w:ascii="Times New Roman" w:hAnsi="Times New Roman"/>
                <w:sz w:val="24"/>
                <w:szCs w:val="24"/>
              </w:rPr>
              <w:t>О р</w:t>
            </w:r>
            <w:r w:rsidR="00F57A8D" w:rsidRPr="00F57A8D">
              <w:rPr>
                <w:rFonts w:ascii="Times New Roman" w:hAnsi="Times New Roman"/>
                <w:sz w:val="24"/>
                <w:szCs w:val="24"/>
              </w:rPr>
              <w:t>еализаци</w:t>
            </w:r>
            <w:r>
              <w:rPr>
                <w:rFonts w:ascii="Times New Roman" w:hAnsi="Times New Roman"/>
                <w:sz w:val="24"/>
                <w:szCs w:val="24"/>
              </w:rPr>
              <w:t>и</w:t>
            </w:r>
            <w:r w:rsidR="00F57A8D" w:rsidRPr="00F57A8D">
              <w:rPr>
                <w:rFonts w:ascii="Times New Roman" w:hAnsi="Times New Roman"/>
                <w:sz w:val="24"/>
                <w:szCs w:val="24"/>
              </w:rPr>
              <w:t xml:space="preserve"> программы «Цифровой Казахстан»</w:t>
            </w:r>
          </w:p>
        </w:tc>
        <w:tc>
          <w:tcPr>
            <w:tcW w:w="2126" w:type="dxa"/>
          </w:tcPr>
          <w:p w14:paraId="19FDFAF2" w14:textId="6B8E5020" w:rsidR="00F57A8D" w:rsidRPr="00F57A8D" w:rsidRDefault="00F57A8D" w:rsidP="00F57A8D">
            <w:pPr>
              <w:spacing w:after="0" w:line="240" w:lineRule="auto"/>
              <w:rPr>
                <w:rFonts w:ascii="Times New Roman" w:hAnsi="Times New Roman"/>
                <w:sz w:val="24"/>
                <w:szCs w:val="24"/>
              </w:rPr>
            </w:pPr>
            <w:r w:rsidRPr="00F57A8D">
              <w:rPr>
                <w:rFonts w:ascii="Times New Roman" w:hAnsi="Times New Roman"/>
                <w:sz w:val="24"/>
                <w:szCs w:val="24"/>
              </w:rPr>
              <w:t>Артемьева Н. Е.</w:t>
            </w:r>
          </w:p>
        </w:tc>
      </w:tr>
      <w:tr w:rsidR="00F57A8D" w:rsidRPr="00CA43E8" w14:paraId="7152276C" w14:textId="77777777" w:rsidTr="00CE70BF">
        <w:trPr>
          <w:cantSplit/>
          <w:trHeight w:val="400"/>
        </w:trPr>
        <w:tc>
          <w:tcPr>
            <w:tcW w:w="959" w:type="dxa"/>
            <w:vMerge/>
            <w:vAlign w:val="center"/>
            <w:hideMark/>
          </w:tcPr>
          <w:p w14:paraId="4CB15935" w14:textId="77777777" w:rsidR="00F57A8D" w:rsidRPr="00CA43E8" w:rsidRDefault="00F57A8D" w:rsidP="00F57A8D">
            <w:pPr>
              <w:spacing w:after="0" w:line="240" w:lineRule="auto"/>
              <w:rPr>
                <w:rFonts w:ascii="Times New Roman" w:eastAsia="Times New Roman" w:hAnsi="Times New Roman"/>
                <w:b/>
                <w:sz w:val="24"/>
                <w:szCs w:val="24"/>
              </w:rPr>
            </w:pPr>
          </w:p>
        </w:tc>
        <w:tc>
          <w:tcPr>
            <w:tcW w:w="596" w:type="dxa"/>
          </w:tcPr>
          <w:p w14:paraId="3F64ECE2" w14:textId="6914FFD2" w:rsidR="00F57A8D" w:rsidRPr="00F57A8D" w:rsidRDefault="004D371D" w:rsidP="00F57A8D">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3</w:t>
            </w:r>
          </w:p>
        </w:tc>
        <w:tc>
          <w:tcPr>
            <w:tcW w:w="5811" w:type="dxa"/>
          </w:tcPr>
          <w:p w14:paraId="4AB8244A" w14:textId="1181E906" w:rsidR="00F57A8D" w:rsidRPr="00F57A8D" w:rsidRDefault="006103E7" w:rsidP="00F57A8D">
            <w:pPr>
              <w:spacing w:after="0" w:line="240" w:lineRule="auto"/>
              <w:contextualSpacing/>
              <w:jc w:val="both"/>
              <w:rPr>
                <w:rFonts w:ascii="Times New Roman" w:eastAsia="Times New Roman" w:hAnsi="Times New Roman"/>
                <w:sz w:val="24"/>
                <w:szCs w:val="24"/>
              </w:rPr>
            </w:pPr>
            <w:r>
              <w:rPr>
                <w:rFonts w:ascii="Times New Roman" w:hAnsi="Times New Roman"/>
                <w:sz w:val="24"/>
                <w:szCs w:val="24"/>
              </w:rPr>
              <w:t xml:space="preserve">О проведении </w:t>
            </w:r>
            <w:r w:rsidR="004D371D">
              <w:rPr>
                <w:rFonts w:ascii="Times New Roman" w:hAnsi="Times New Roman"/>
                <w:sz w:val="24"/>
                <w:szCs w:val="24"/>
              </w:rPr>
              <w:t>м</w:t>
            </w:r>
            <w:r w:rsidR="00F57A8D" w:rsidRPr="00F57A8D">
              <w:rPr>
                <w:rFonts w:ascii="Times New Roman" w:hAnsi="Times New Roman"/>
                <w:sz w:val="24"/>
                <w:szCs w:val="24"/>
              </w:rPr>
              <w:t>етодическ</w:t>
            </w:r>
            <w:r w:rsidR="004D371D">
              <w:rPr>
                <w:rFonts w:ascii="Times New Roman" w:hAnsi="Times New Roman"/>
                <w:sz w:val="24"/>
                <w:szCs w:val="24"/>
              </w:rPr>
              <w:t>ой</w:t>
            </w:r>
            <w:r w:rsidR="00F57A8D" w:rsidRPr="00F57A8D">
              <w:rPr>
                <w:rFonts w:ascii="Times New Roman" w:hAnsi="Times New Roman"/>
                <w:sz w:val="24"/>
                <w:szCs w:val="24"/>
              </w:rPr>
              <w:t xml:space="preserve"> недел</w:t>
            </w:r>
            <w:r w:rsidR="004D371D">
              <w:rPr>
                <w:rFonts w:ascii="Times New Roman" w:hAnsi="Times New Roman"/>
                <w:sz w:val="24"/>
                <w:szCs w:val="24"/>
              </w:rPr>
              <w:t>и</w:t>
            </w:r>
            <w:r w:rsidR="00F57A8D" w:rsidRPr="00F57A8D">
              <w:rPr>
                <w:rFonts w:ascii="Times New Roman" w:hAnsi="Times New Roman"/>
                <w:sz w:val="24"/>
                <w:szCs w:val="24"/>
              </w:rPr>
              <w:t xml:space="preserve"> «Педагогический дебют» (открытые уроки молодых специалистов)</w:t>
            </w:r>
          </w:p>
        </w:tc>
        <w:tc>
          <w:tcPr>
            <w:tcW w:w="2126" w:type="dxa"/>
          </w:tcPr>
          <w:p w14:paraId="52752C07" w14:textId="77777777" w:rsidR="00F57A8D" w:rsidRPr="00F57A8D" w:rsidRDefault="00F57A8D" w:rsidP="00F57A8D">
            <w:pPr>
              <w:spacing w:after="0" w:line="240" w:lineRule="auto"/>
              <w:rPr>
                <w:rFonts w:ascii="Times New Roman" w:hAnsi="Times New Roman"/>
                <w:sz w:val="24"/>
                <w:szCs w:val="24"/>
              </w:rPr>
            </w:pPr>
            <w:r w:rsidRPr="00F57A8D">
              <w:rPr>
                <w:rFonts w:ascii="Times New Roman" w:hAnsi="Times New Roman"/>
                <w:sz w:val="24"/>
                <w:szCs w:val="24"/>
              </w:rPr>
              <w:t>Тюменева Р. А.</w:t>
            </w:r>
          </w:p>
          <w:p w14:paraId="7966A197" w14:textId="7426EE38" w:rsidR="00F57A8D" w:rsidRPr="00F57A8D" w:rsidRDefault="00F57A8D" w:rsidP="00F57A8D">
            <w:pPr>
              <w:spacing w:after="0" w:line="240" w:lineRule="auto"/>
              <w:rPr>
                <w:rFonts w:ascii="Times New Roman" w:eastAsia="Times New Roman" w:hAnsi="Times New Roman"/>
                <w:sz w:val="24"/>
                <w:szCs w:val="24"/>
              </w:rPr>
            </w:pPr>
            <w:r w:rsidRPr="00F57A8D">
              <w:rPr>
                <w:rFonts w:ascii="Times New Roman" w:hAnsi="Times New Roman"/>
                <w:sz w:val="24"/>
                <w:szCs w:val="24"/>
              </w:rPr>
              <w:t>учителя-наставники</w:t>
            </w:r>
          </w:p>
        </w:tc>
      </w:tr>
      <w:tr w:rsidR="00F57A8D" w:rsidRPr="00CA43E8" w14:paraId="2C294B0E" w14:textId="77777777" w:rsidTr="00CE70BF">
        <w:trPr>
          <w:cantSplit/>
          <w:trHeight w:val="400"/>
        </w:trPr>
        <w:tc>
          <w:tcPr>
            <w:tcW w:w="959" w:type="dxa"/>
            <w:vMerge/>
            <w:vAlign w:val="center"/>
            <w:hideMark/>
          </w:tcPr>
          <w:p w14:paraId="77BF46F4" w14:textId="77777777" w:rsidR="00F57A8D" w:rsidRPr="00CA43E8" w:rsidRDefault="00F57A8D" w:rsidP="00F57A8D">
            <w:pPr>
              <w:spacing w:after="0" w:line="240" w:lineRule="auto"/>
              <w:rPr>
                <w:rFonts w:ascii="Times New Roman" w:eastAsia="Times New Roman" w:hAnsi="Times New Roman"/>
                <w:b/>
                <w:sz w:val="24"/>
                <w:szCs w:val="24"/>
              </w:rPr>
            </w:pPr>
          </w:p>
        </w:tc>
        <w:tc>
          <w:tcPr>
            <w:tcW w:w="596" w:type="dxa"/>
          </w:tcPr>
          <w:p w14:paraId="625162E2" w14:textId="65A71066" w:rsidR="00F57A8D" w:rsidRPr="00F57A8D" w:rsidRDefault="004D371D" w:rsidP="00F57A8D">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4</w:t>
            </w:r>
          </w:p>
        </w:tc>
        <w:tc>
          <w:tcPr>
            <w:tcW w:w="5811" w:type="dxa"/>
          </w:tcPr>
          <w:p w14:paraId="0011EE10" w14:textId="1E12008C" w:rsidR="00F57A8D" w:rsidRPr="00F57A8D" w:rsidRDefault="00F57A8D" w:rsidP="00F57A8D">
            <w:pPr>
              <w:spacing w:after="0" w:line="240" w:lineRule="auto"/>
              <w:contextualSpacing/>
              <w:jc w:val="both"/>
              <w:rPr>
                <w:rFonts w:ascii="Times New Roman" w:eastAsia="Times New Roman" w:hAnsi="Times New Roman"/>
                <w:sz w:val="24"/>
                <w:szCs w:val="24"/>
              </w:rPr>
            </w:pPr>
            <w:r w:rsidRPr="00F57A8D">
              <w:rPr>
                <w:rFonts w:ascii="Times New Roman" w:hAnsi="Times New Roman"/>
                <w:sz w:val="24"/>
                <w:szCs w:val="24"/>
              </w:rPr>
              <w:t>Организация работы по реализации проекта «Профориентационное партнерство»</w:t>
            </w:r>
          </w:p>
        </w:tc>
        <w:tc>
          <w:tcPr>
            <w:tcW w:w="2126" w:type="dxa"/>
          </w:tcPr>
          <w:p w14:paraId="33ABB78D" w14:textId="77777777" w:rsidR="00F57A8D" w:rsidRPr="00F57A8D" w:rsidRDefault="00F57A8D" w:rsidP="00F57A8D">
            <w:pPr>
              <w:spacing w:after="0" w:line="240" w:lineRule="auto"/>
              <w:rPr>
                <w:rFonts w:ascii="Times New Roman" w:hAnsi="Times New Roman"/>
                <w:sz w:val="24"/>
                <w:szCs w:val="24"/>
              </w:rPr>
            </w:pPr>
            <w:proofErr w:type="spellStart"/>
            <w:r w:rsidRPr="00F57A8D">
              <w:rPr>
                <w:rFonts w:ascii="Times New Roman" w:hAnsi="Times New Roman"/>
                <w:sz w:val="24"/>
                <w:szCs w:val="24"/>
              </w:rPr>
              <w:t>Медетова</w:t>
            </w:r>
            <w:proofErr w:type="spellEnd"/>
            <w:r w:rsidRPr="00F57A8D">
              <w:rPr>
                <w:rFonts w:ascii="Times New Roman" w:hAnsi="Times New Roman"/>
                <w:sz w:val="24"/>
                <w:szCs w:val="24"/>
              </w:rPr>
              <w:t xml:space="preserve"> А.Р.</w:t>
            </w:r>
          </w:p>
          <w:p w14:paraId="1D283FEE" w14:textId="00B9957E" w:rsidR="00F57A8D" w:rsidRPr="00F57A8D" w:rsidRDefault="00F57A8D" w:rsidP="00F57A8D">
            <w:pPr>
              <w:spacing w:after="0" w:line="240" w:lineRule="auto"/>
              <w:rPr>
                <w:rFonts w:ascii="Times New Roman" w:eastAsia="Times New Roman" w:hAnsi="Times New Roman"/>
                <w:sz w:val="24"/>
                <w:szCs w:val="24"/>
              </w:rPr>
            </w:pPr>
          </w:p>
        </w:tc>
      </w:tr>
      <w:tr w:rsidR="00F57A8D" w:rsidRPr="00CA43E8" w14:paraId="5BF47573" w14:textId="77777777" w:rsidTr="00CE70BF">
        <w:trPr>
          <w:cantSplit/>
          <w:trHeight w:val="400"/>
        </w:trPr>
        <w:tc>
          <w:tcPr>
            <w:tcW w:w="959" w:type="dxa"/>
            <w:vMerge/>
            <w:vAlign w:val="center"/>
            <w:hideMark/>
          </w:tcPr>
          <w:p w14:paraId="47311766" w14:textId="77777777" w:rsidR="00F57A8D" w:rsidRPr="00CA43E8" w:rsidRDefault="00F57A8D" w:rsidP="00F57A8D">
            <w:pPr>
              <w:spacing w:after="0" w:line="240" w:lineRule="auto"/>
              <w:rPr>
                <w:rFonts w:ascii="Times New Roman" w:eastAsia="Times New Roman" w:hAnsi="Times New Roman"/>
                <w:b/>
                <w:sz w:val="24"/>
                <w:szCs w:val="24"/>
              </w:rPr>
            </w:pPr>
          </w:p>
        </w:tc>
        <w:tc>
          <w:tcPr>
            <w:tcW w:w="596" w:type="dxa"/>
          </w:tcPr>
          <w:p w14:paraId="02F4ECB9" w14:textId="552D1596" w:rsidR="00F57A8D" w:rsidRPr="00F57A8D" w:rsidRDefault="004D371D" w:rsidP="00F57A8D">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5</w:t>
            </w:r>
          </w:p>
        </w:tc>
        <w:tc>
          <w:tcPr>
            <w:tcW w:w="5811" w:type="dxa"/>
          </w:tcPr>
          <w:p w14:paraId="415B908D" w14:textId="4A11581F" w:rsidR="00F57A8D" w:rsidRPr="00F57A8D" w:rsidRDefault="00F57A8D" w:rsidP="00F57A8D">
            <w:pPr>
              <w:spacing w:after="0" w:line="240" w:lineRule="auto"/>
              <w:contextualSpacing/>
              <w:jc w:val="both"/>
              <w:rPr>
                <w:rFonts w:ascii="Times New Roman" w:eastAsia="Times New Roman" w:hAnsi="Times New Roman"/>
                <w:sz w:val="24"/>
                <w:szCs w:val="24"/>
              </w:rPr>
            </w:pPr>
            <w:r w:rsidRPr="00F57A8D">
              <w:rPr>
                <w:rFonts w:ascii="Times New Roman" w:hAnsi="Times New Roman"/>
                <w:sz w:val="24"/>
                <w:szCs w:val="24"/>
              </w:rPr>
              <w:t>О</w:t>
            </w:r>
            <w:r w:rsidR="004D371D">
              <w:rPr>
                <w:rFonts w:ascii="Times New Roman" w:hAnsi="Times New Roman"/>
                <w:sz w:val="24"/>
                <w:szCs w:val="24"/>
              </w:rPr>
              <w:t>б о</w:t>
            </w:r>
            <w:r w:rsidRPr="00F57A8D">
              <w:rPr>
                <w:rFonts w:ascii="Times New Roman" w:hAnsi="Times New Roman"/>
                <w:sz w:val="24"/>
                <w:szCs w:val="24"/>
              </w:rPr>
              <w:t>рганизаци</w:t>
            </w:r>
            <w:r w:rsidR="004D371D">
              <w:rPr>
                <w:rFonts w:ascii="Times New Roman" w:hAnsi="Times New Roman"/>
                <w:sz w:val="24"/>
                <w:szCs w:val="24"/>
              </w:rPr>
              <w:t>и</w:t>
            </w:r>
            <w:r w:rsidRPr="00F57A8D">
              <w:rPr>
                <w:rFonts w:ascii="Times New Roman" w:hAnsi="Times New Roman"/>
                <w:sz w:val="24"/>
                <w:szCs w:val="24"/>
              </w:rPr>
              <w:t xml:space="preserve"> работы библиотекаря в реализации проекта «Читающая школа -читающая нация» </w:t>
            </w:r>
          </w:p>
        </w:tc>
        <w:tc>
          <w:tcPr>
            <w:tcW w:w="2126" w:type="dxa"/>
          </w:tcPr>
          <w:p w14:paraId="70C54BA9" w14:textId="47475C38" w:rsidR="00F57A8D" w:rsidRPr="00F57A8D" w:rsidRDefault="00F57A8D" w:rsidP="00F57A8D">
            <w:pPr>
              <w:spacing w:after="0" w:line="240" w:lineRule="auto"/>
              <w:rPr>
                <w:rFonts w:ascii="Times New Roman" w:eastAsia="Times New Roman" w:hAnsi="Times New Roman"/>
                <w:sz w:val="24"/>
                <w:szCs w:val="24"/>
              </w:rPr>
            </w:pPr>
            <w:r w:rsidRPr="00F57A8D">
              <w:rPr>
                <w:rFonts w:ascii="Times New Roman" w:hAnsi="Times New Roman"/>
                <w:sz w:val="24"/>
                <w:szCs w:val="24"/>
              </w:rPr>
              <w:t>Смагулова С.Т.</w:t>
            </w:r>
          </w:p>
        </w:tc>
      </w:tr>
      <w:tr w:rsidR="00F57A8D" w:rsidRPr="00CA43E8" w14:paraId="05CCEA7A" w14:textId="77777777" w:rsidTr="00CE70BF">
        <w:trPr>
          <w:cantSplit/>
          <w:trHeight w:val="400"/>
        </w:trPr>
        <w:tc>
          <w:tcPr>
            <w:tcW w:w="959" w:type="dxa"/>
            <w:vMerge/>
            <w:vAlign w:val="center"/>
            <w:hideMark/>
          </w:tcPr>
          <w:p w14:paraId="4C4A9BB6" w14:textId="77777777" w:rsidR="00F57A8D" w:rsidRPr="00CA43E8" w:rsidRDefault="00F57A8D" w:rsidP="00F57A8D">
            <w:pPr>
              <w:spacing w:after="0" w:line="240" w:lineRule="auto"/>
              <w:rPr>
                <w:rFonts w:ascii="Times New Roman" w:eastAsia="Times New Roman" w:hAnsi="Times New Roman"/>
                <w:b/>
                <w:sz w:val="24"/>
                <w:szCs w:val="24"/>
              </w:rPr>
            </w:pPr>
          </w:p>
        </w:tc>
        <w:tc>
          <w:tcPr>
            <w:tcW w:w="596" w:type="dxa"/>
          </w:tcPr>
          <w:p w14:paraId="6F00B7A7" w14:textId="3DA1F0FC" w:rsidR="00F57A8D" w:rsidRPr="00F57A8D" w:rsidRDefault="004D371D" w:rsidP="00F57A8D">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6</w:t>
            </w:r>
          </w:p>
        </w:tc>
        <w:tc>
          <w:tcPr>
            <w:tcW w:w="5811" w:type="dxa"/>
          </w:tcPr>
          <w:p w14:paraId="65447446" w14:textId="6BC66F57" w:rsidR="00F57A8D" w:rsidRPr="00F57A8D" w:rsidRDefault="00F57A8D" w:rsidP="00F57A8D">
            <w:pPr>
              <w:spacing w:after="0" w:line="240" w:lineRule="auto"/>
              <w:contextualSpacing/>
              <w:jc w:val="both"/>
              <w:rPr>
                <w:rFonts w:ascii="Times New Roman" w:eastAsia="Times New Roman" w:hAnsi="Times New Roman"/>
                <w:sz w:val="24"/>
                <w:szCs w:val="24"/>
              </w:rPr>
            </w:pPr>
            <w:r w:rsidRPr="00F57A8D">
              <w:rPr>
                <w:rFonts w:ascii="Times New Roman" w:hAnsi="Times New Roman"/>
                <w:sz w:val="24"/>
                <w:szCs w:val="24"/>
              </w:rPr>
              <w:t>О</w:t>
            </w:r>
            <w:r w:rsidR="004D371D">
              <w:rPr>
                <w:rFonts w:ascii="Times New Roman" w:hAnsi="Times New Roman"/>
                <w:sz w:val="24"/>
                <w:szCs w:val="24"/>
              </w:rPr>
              <w:t>б о</w:t>
            </w:r>
            <w:r w:rsidRPr="00F57A8D">
              <w:rPr>
                <w:rFonts w:ascii="Times New Roman" w:hAnsi="Times New Roman"/>
                <w:sz w:val="24"/>
                <w:szCs w:val="24"/>
              </w:rPr>
              <w:t>рганизаци</w:t>
            </w:r>
            <w:r w:rsidR="004D371D">
              <w:rPr>
                <w:rFonts w:ascii="Times New Roman" w:hAnsi="Times New Roman"/>
                <w:sz w:val="24"/>
                <w:szCs w:val="24"/>
              </w:rPr>
              <w:t>и</w:t>
            </w:r>
            <w:r w:rsidRPr="00F57A8D">
              <w:rPr>
                <w:rFonts w:ascii="Times New Roman" w:hAnsi="Times New Roman"/>
                <w:sz w:val="24"/>
                <w:szCs w:val="24"/>
              </w:rPr>
              <w:t xml:space="preserve"> работы школы по Гражданской обороне </w:t>
            </w:r>
          </w:p>
        </w:tc>
        <w:tc>
          <w:tcPr>
            <w:tcW w:w="2126" w:type="dxa"/>
          </w:tcPr>
          <w:p w14:paraId="0E2D957F" w14:textId="72E341A4" w:rsidR="00F57A8D" w:rsidRPr="00F57A8D" w:rsidRDefault="00F57A8D" w:rsidP="00F57A8D">
            <w:pPr>
              <w:spacing w:after="0" w:line="240" w:lineRule="auto"/>
              <w:rPr>
                <w:rFonts w:ascii="Times New Roman" w:eastAsia="Times New Roman" w:hAnsi="Times New Roman"/>
                <w:sz w:val="24"/>
                <w:szCs w:val="24"/>
              </w:rPr>
            </w:pPr>
            <w:proofErr w:type="spellStart"/>
            <w:r w:rsidRPr="00F57A8D">
              <w:rPr>
                <w:rFonts w:ascii="Times New Roman" w:hAnsi="Times New Roman"/>
                <w:sz w:val="24"/>
                <w:szCs w:val="24"/>
              </w:rPr>
              <w:t>Медетова</w:t>
            </w:r>
            <w:proofErr w:type="spellEnd"/>
            <w:r w:rsidRPr="00F57A8D">
              <w:rPr>
                <w:rFonts w:ascii="Times New Roman" w:hAnsi="Times New Roman"/>
                <w:sz w:val="24"/>
                <w:szCs w:val="24"/>
              </w:rPr>
              <w:t xml:space="preserve"> А.Р.</w:t>
            </w:r>
          </w:p>
        </w:tc>
      </w:tr>
      <w:tr w:rsidR="00F57A8D" w:rsidRPr="00CA43E8" w14:paraId="3A7AE086" w14:textId="77777777" w:rsidTr="00CE70BF">
        <w:trPr>
          <w:cantSplit/>
          <w:trHeight w:val="469"/>
        </w:trPr>
        <w:tc>
          <w:tcPr>
            <w:tcW w:w="959" w:type="dxa"/>
            <w:vMerge w:val="restart"/>
            <w:shd w:val="clear" w:color="auto" w:fill="D9E2F3"/>
            <w:textDirection w:val="btLr"/>
            <w:vAlign w:val="center"/>
            <w:hideMark/>
          </w:tcPr>
          <w:p w14:paraId="4FA6B7EA" w14:textId="77777777" w:rsidR="00F57A8D" w:rsidRPr="00CA43E8" w:rsidRDefault="00F57A8D" w:rsidP="00F57A8D">
            <w:pPr>
              <w:spacing w:after="0" w:line="240" w:lineRule="auto"/>
              <w:jc w:val="center"/>
              <w:rPr>
                <w:rFonts w:ascii="Times New Roman" w:eastAsia="Times New Roman" w:hAnsi="Times New Roman"/>
                <w:b/>
                <w:sz w:val="24"/>
                <w:szCs w:val="24"/>
              </w:rPr>
            </w:pPr>
            <w:r w:rsidRPr="00CA43E8">
              <w:rPr>
                <w:rFonts w:ascii="Times New Roman" w:eastAsia="Times New Roman" w:hAnsi="Times New Roman"/>
                <w:b/>
                <w:sz w:val="24"/>
                <w:szCs w:val="24"/>
              </w:rPr>
              <w:t>Май</w:t>
            </w:r>
          </w:p>
        </w:tc>
        <w:tc>
          <w:tcPr>
            <w:tcW w:w="596" w:type="dxa"/>
          </w:tcPr>
          <w:p w14:paraId="642C5327" w14:textId="55CC1658" w:rsidR="00F57A8D" w:rsidRPr="00F57A8D" w:rsidRDefault="004D371D" w:rsidP="00F57A8D">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5811" w:type="dxa"/>
          </w:tcPr>
          <w:p w14:paraId="40F30043" w14:textId="569A67B2" w:rsidR="00F57A8D" w:rsidRPr="00F57A8D" w:rsidRDefault="004D371D" w:rsidP="00F57A8D">
            <w:pPr>
              <w:spacing w:after="0" w:line="240" w:lineRule="auto"/>
              <w:contextualSpacing/>
              <w:rPr>
                <w:rFonts w:ascii="Times New Roman" w:eastAsia="Times New Roman" w:hAnsi="Times New Roman"/>
                <w:sz w:val="24"/>
                <w:szCs w:val="24"/>
              </w:rPr>
            </w:pPr>
            <w:r>
              <w:rPr>
                <w:rFonts w:ascii="Times New Roman" w:hAnsi="Times New Roman"/>
                <w:sz w:val="24"/>
                <w:szCs w:val="24"/>
              </w:rPr>
              <w:t>О с</w:t>
            </w:r>
            <w:r w:rsidR="00F57A8D" w:rsidRPr="00F57A8D">
              <w:rPr>
                <w:rFonts w:ascii="Times New Roman" w:hAnsi="Times New Roman"/>
                <w:sz w:val="24"/>
                <w:szCs w:val="24"/>
              </w:rPr>
              <w:t>воевременност</w:t>
            </w:r>
            <w:r>
              <w:rPr>
                <w:rFonts w:ascii="Times New Roman" w:hAnsi="Times New Roman"/>
                <w:sz w:val="24"/>
                <w:szCs w:val="24"/>
              </w:rPr>
              <w:t>и</w:t>
            </w:r>
            <w:r w:rsidR="00F57A8D" w:rsidRPr="00F57A8D">
              <w:rPr>
                <w:rFonts w:ascii="Times New Roman" w:hAnsi="Times New Roman"/>
                <w:sz w:val="24"/>
                <w:szCs w:val="24"/>
              </w:rPr>
              <w:t xml:space="preserve"> и качеств</w:t>
            </w:r>
            <w:r>
              <w:rPr>
                <w:rFonts w:ascii="Times New Roman" w:hAnsi="Times New Roman"/>
                <w:sz w:val="24"/>
                <w:szCs w:val="24"/>
              </w:rPr>
              <w:t>е</w:t>
            </w:r>
            <w:r w:rsidR="00F57A8D" w:rsidRPr="00F57A8D">
              <w:rPr>
                <w:rFonts w:ascii="Times New Roman" w:hAnsi="Times New Roman"/>
                <w:sz w:val="24"/>
                <w:szCs w:val="24"/>
              </w:rPr>
              <w:t xml:space="preserve"> заполнения журналов. </w:t>
            </w:r>
            <w:r>
              <w:rPr>
                <w:rFonts w:ascii="Times New Roman" w:hAnsi="Times New Roman"/>
                <w:sz w:val="24"/>
                <w:szCs w:val="24"/>
              </w:rPr>
              <w:t>О п</w:t>
            </w:r>
            <w:r w:rsidR="00F57A8D" w:rsidRPr="00F57A8D">
              <w:rPr>
                <w:rFonts w:ascii="Times New Roman" w:hAnsi="Times New Roman"/>
                <w:sz w:val="24"/>
                <w:szCs w:val="24"/>
              </w:rPr>
              <w:t>роверк</w:t>
            </w:r>
            <w:r>
              <w:rPr>
                <w:rFonts w:ascii="Times New Roman" w:hAnsi="Times New Roman"/>
                <w:sz w:val="24"/>
                <w:szCs w:val="24"/>
              </w:rPr>
              <w:t>е</w:t>
            </w:r>
            <w:r w:rsidR="00F57A8D" w:rsidRPr="00F57A8D">
              <w:rPr>
                <w:rFonts w:ascii="Times New Roman" w:hAnsi="Times New Roman"/>
                <w:sz w:val="24"/>
                <w:szCs w:val="24"/>
              </w:rPr>
              <w:t xml:space="preserve"> журналов внеклассной работы</w:t>
            </w:r>
            <w:r w:rsidR="00F57A8D" w:rsidRPr="00F57A8D">
              <w:rPr>
                <w:rFonts w:ascii="Times New Roman" w:hAnsi="Times New Roman"/>
                <w:sz w:val="24"/>
                <w:szCs w:val="24"/>
              </w:rPr>
              <w:tab/>
            </w:r>
          </w:p>
        </w:tc>
        <w:tc>
          <w:tcPr>
            <w:tcW w:w="2126" w:type="dxa"/>
          </w:tcPr>
          <w:p w14:paraId="46C6B5DC" w14:textId="77777777" w:rsidR="00F57A8D" w:rsidRPr="00F57A8D" w:rsidRDefault="00F57A8D" w:rsidP="00F57A8D">
            <w:pPr>
              <w:spacing w:after="0" w:line="240" w:lineRule="auto"/>
              <w:rPr>
                <w:rFonts w:ascii="Times New Roman" w:hAnsi="Times New Roman"/>
                <w:sz w:val="24"/>
                <w:szCs w:val="24"/>
              </w:rPr>
            </w:pPr>
            <w:proofErr w:type="spellStart"/>
            <w:r w:rsidRPr="00F57A8D">
              <w:rPr>
                <w:rFonts w:ascii="Times New Roman" w:hAnsi="Times New Roman"/>
                <w:sz w:val="24"/>
                <w:szCs w:val="24"/>
              </w:rPr>
              <w:t>Байгабулова</w:t>
            </w:r>
            <w:proofErr w:type="spellEnd"/>
            <w:r w:rsidRPr="00F57A8D">
              <w:rPr>
                <w:rFonts w:ascii="Times New Roman" w:hAnsi="Times New Roman"/>
                <w:sz w:val="24"/>
                <w:szCs w:val="24"/>
              </w:rPr>
              <w:t xml:space="preserve"> А. К.</w:t>
            </w:r>
          </w:p>
          <w:p w14:paraId="503B97A1" w14:textId="77777777" w:rsidR="00F57A8D" w:rsidRPr="00F57A8D" w:rsidRDefault="00F57A8D" w:rsidP="00F57A8D">
            <w:pPr>
              <w:spacing w:after="0" w:line="240" w:lineRule="auto"/>
              <w:rPr>
                <w:rFonts w:ascii="Times New Roman" w:hAnsi="Times New Roman"/>
                <w:sz w:val="24"/>
                <w:szCs w:val="24"/>
              </w:rPr>
            </w:pPr>
            <w:proofErr w:type="spellStart"/>
            <w:r w:rsidRPr="00F57A8D">
              <w:rPr>
                <w:rFonts w:ascii="Times New Roman" w:hAnsi="Times New Roman"/>
                <w:sz w:val="24"/>
                <w:szCs w:val="24"/>
              </w:rPr>
              <w:t>Шакенова</w:t>
            </w:r>
            <w:proofErr w:type="spellEnd"/>
            <w:r w:rsidRPr="00F57A8D">
              <w:rPr>
                <w:rFonts w:ascii="Times New Roman" w:hAnsi="Times New Roman"/>
                <w:sz w:val="24"/>
                <w:szCs w:val="24"/>
              </w:rPr>
              <w:t xml:space="preserve"> Ж. С.</w:t>
            </w:r>
          </w:p>
          <w:p w14:paraId="1934EC1C" w14:textId="77777777" w:rsidR="00F57A8D" w:rsidRPr="00F57A8D" w:rsidRDefault="00F57A8D" w:rsidP="00F57A8D">
            <w:pPr>
              <w:spacing w:after="0" w:line="240" w:lineRule="auto"/>
              <w:rPr>
                <w:rFonts w:ascii="Times New Roman" w:hAnsi="Times New Roman"/>
                <w:sz w:val="24"/>
                <w:szCs w:val="24"/>
              </w:rPr>
            </w:pPr>
            <w:r w:rsidRPr="00F57A8D">
              <w:rPr>
                <w:rFonts w:ascii="Times New Roman" w:hAnsi="Times New Roman"/>
                <w:sz w:val="24"/>
                <w:szCs w:val="24"/>
              </w:rPr>
              <w:t>Тюменева Р. А.</w:t>
            </w:r>
          </w:p>
          <w:p w14:paraId="1E52A1E0" w14:textId="77777777" w:rsidR="00F57A8D" w:rsidRPr="00F57A8D" w:rsidRDefault="00F57A8D" w:rsidP="00F57A8D">
            <w:pPr>
              <w:spacing w:after="0" w:line="240" w:lineRule="auto"/>
              <w:rPr>
                <w:rFonts w:ascii="Times New Roman" w:hAnsi="Times New Roman"/>
                <w:sz w:val="24"/>
                <w:szCs w:val="24"/>
              </w:rPr>
            </w:pPr>
            <w:r w:rsidRPr="00F57A8D">
              <w:rPr>
                <w:rFonts w:ascii="Times New Roman" w:hAnsi="Times New Roman"/>
                <w:sz w:val="24"/>
                <w:szCs w:val="24"/>
              </w:rPr>
              <w:t>Артемьева Н. Е.</w:t>
            </w:r>
          </w:p>
          <w:p w14:paraId="3DDF4C32" w14:textId="6318CE96" w:rsidR="00F57A8D" w:rsidRPr="00F57A8D" w:rsidRDefault="00F57A8D" w:rsidP="00F57A8D">
            <w:pPr>
              <w:spacing w:after="0" w:line="240" w:lineRule="auto"/>
              <w:rPr>
                <w:rFonts w:ascii="Times New Roman" w:eastAsia="Times New Roman" w:hAnsi="Times New Roman"/>
                <w:sz w:val="24"/>
                <w:szCs w:val="24"/>
              </w:rPr>
            </w:pPr>
            <w:r w:rsidRPr="00F57A8D">
              <w:rPr>
                <w:rFonts w:ascii="Times New Roman" w:hAnsi="Times New Roman"/>
                <w:sz w:val="24"/>
                <w:szCs w:val="24"/>
              </w:rPr>
              <w:t>Смагулова С. Т.</w:t>
            </w:r>
          </w:p>
        </w:tc>
      </w:tr>
      <w:tr w:rsidR="00F57A8D" w:rsidRPr="00CA43E8" w14:paraId="283EAD9F" w14:textId="77777777" w:rsidTr="00CE70BF">
        <w:trPr>
          <w:cantSplit/>
          <w:trHeight w:val="423"/>
        </w:trPr>
        <w:tc>
          <w:tcPr>
            <w:tcW w:w="959" w:type="dxa"/>
            <w:vMerge/>
            <w:vAlign w:val="center"/>
            <w:hideMark/>
          </w:tcPr>
          <w:p w14:paraId="17043DAA" w14:textId="77777777" w:rsidR="00F57A8D" w:rsidRPr="00CA43E8" w:rsidRDefault="00F57A8D" w:rsidP="00F57A8D">
            <w:pPr>
              <w:spacing w:after="0" w:line="240" w:lineRule="auto"/>
              <w:rPr>
                <w:rFonts w:ascii="Times New Roman" w:eastAsia="Times New Roman" w:hAnsi="Times New Roman"/>
                <w:b/>
                <w:sz w:val="24"/>
                <w:szCs w:val="24"/>
              </w:rPr>
            </w:pPr>
          </w:p>
        </w:tc>
        <w:tc>
          <w:tcPr>
            <w:tcW w:w="596" w:type="dxa"/>
          </w:tcPr>
          <w:p w14:paraId="66D22AAA" w14:textId="11820B08" w:rsidR="00F57A8D" w:rsidRPr="00F57A8D" w:rsidRDefault="004D371D" w:rsidP="00F57A8D">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2</w:t>
            </w:r>
          </w:p>
        </w:tc>
        <w:tc>
          <w:tcPr>
            <w:tcW w:w="5811" w:type="dxa"/>
          </w:tcPr>
          <w:p w14:paraId="7C984C66" w14:textId="27137225" w:rsidR="00F57A8D" w:rsidRPr="00F57A8D" w:rsidRDefault="004D371D" w:rsidP="00F57A8D">
            <w:pPr>
              <w:spacing w:after="0" w:line="240" w:lineRule="auto"/>
              <w:rPr>
                <w:rFonts w:ascii="Times New Roman" w:hAnsi="Times New Roman"/>
                <w:sz w:val="24"/>
                <w:szCs w:val="24"/>
              </w:rPr>
            </w:pPr>
            <w:r>
              <w:rPr>
                <w:rFonts w:ascii="Times New Roman" w:hAnsi="Times New Roman"/>
                <w:sz w:val="24"/>
                <w:szCs w:val="24"/>
              </w:rPr>
              <w:t>Об и</w:t>
            </w:r>
            <w:r w:rsidR="00F57A8D" w:rsidRPr="00F57A8D">
              <w:rPr>
                <w:rFonts w:ascii="Times New Roman" w:hAnsi="Times New Roman"/>
                <w:sz w:val="24"/>
                <w:szCs w:val="24"/>
              </w:rPr>
              <w:t>тог</w:t>
            </w:r>
            <w:r>
              <w:rPr>
                <w:rFonts w:ascii="Times New Roman" w:hAnsi="Times New Roman"/>
                <w:sz w:val="24"/>
                <w:szCs w:val="24"/>
              </w:rPr>
              <w:t>ах</w:t>
            </w:r>
            <w:r w:rsidR="00F57A8D" w:rsidRPr="00F57A8D">
              <w:rPr>
                <w:rFonts w:ascii="Times New Roman" w:hAnsi="Times New Roman"/>
                <w:sz w:val="24"/>
                <w:szCs w:val="24"/>
              </w:rPr>
              <w:t xml:space="preserve"> успеваемости учащихся за 4 четверть и год</w:t>
            </w:r>
          </w:p>
          <w:p w14:paraId="79B7F1EB" w14:textId="77777777" w:rsidR="00F57A8D" w:rsidRPr="00F57A8D" w:rsidRDefault="00F57A8D" w:rsidP="00F57A8D">
            <w:pPr>
              <w:spacing w:after="0" w:line="240" w:lineRule="auto"/>
              <w:rPr>
                <w:rFonts w:ascii="Times New Roman" w:hAnsi="Times New Roman"/>
                <w:sz w:val="24"/>
                <w:szCs w:val="24"/>
              </w:rPr>
            </w:pPr>
            <w:r w:rsidRPr="00F57A8D">
              <w:rPr>
                <w:rFonts w:ascii="Times New Roman" w:hAnsi="Times New Roman"/>
                <w:sz w:val="24"/>
                <w:szCs w:val="24"/>
              </w:rPr>
              <w:tab/>
            </w:r>
          </w:p>
          <w:p w14:paraId="18BE5317" w14:textId="4C769754" w:rsidR="00F57A8D" w:rsidRPr="00F57A8D" w:rsidRDefault="00F57A8D" w:rsidP="00F57A8D">
            <w:pPr>
              <w:spacing w:after="0" w:line="240" w:lineRule="auto"/>
              <w:contextualSpacing/>
              <w:rPr>
                <w:rFonts w:ascii="Times New Roman" w:eastAsia="Times New Roman" w:hAnsi="Times New Roman"/>
                <w:sz w:val="24"/>
                <w:szCs w:val="24"/>
              </w:rPr>
            </w:pPr>
          </w:p>
        </w:tc>
        <w:tc>
          <w:tcPr>
            <w:tcW w:w="2126" w:type="dxa"/>
          </w:tcPr>
          <w:p w14:paraId="20C8B0CB" w14:textId="77777777" w:rsidR="00F57A8D" w:rsidRPr="00F57A8D" w:rsidRDefault="00F57A8D" w:rsidP="00F57A8D">
            <w:pPr>
              <w:spacing w:after="0" w:line="240" w:lineRule="auto"/>
              <w:rPr>
                <w:rFonts w:ascii="Times New Roman" w:hAnsi="Times New Roman"/>
                <w:sz w:val="24"/>
                <w:szCs w:val="24"/>
              </w:rPr>
            </w:pPr>
            <w:proofErr w:type="spellStart"/>
            <w:r w:rsidRPr="00F57A8D">
              <w:rPr>
                <w:rFonts w:ascii="Times New Roman" w:hAnsi="Times New Roman"/>
                <w:sz w:val="24"/>
                <w:szCs w:val="24"/>
              </w:rPr>
              <w:t>Шакенова</w:t>
            </w:r>
            <w:proofErr w:type="spellEnd"/>
            <w:r w:rsidRPr="00F57A8D">
              <w:rPr>
                <w:rFonts w:ascii="Times New Roman" w:hAnsi="Times New Roman"/>
                <w:sz w:val="24"/>
                <w:szCs w:val="24"/>
              </w:rPr>
              <w:t xml:space="preserve"> Ж. С.</w:t>
            </w:r>
          </w:p>
          <w:p w14:paraId="04E6E07C" w14:textId="77777777" w:rsidR="00F57A8D" w:rsidRPr="00F57A8D" w:rsidRDefault="00F57A8D" w:rsidP="00F57A8D">
            <w:pPr>
              <w:spacing w:after="0" w:line="240" w:lineRule="auto"/>
              <w:rPr>
                <w:rFonts w:ascii="Times New Roman" w:eastAsia="Times New Roman" w:hAnsi="Times New Roman"/>
                <w:sz w:val="24"/>
                <w:szCs w:val="24"/>
              </w:rPr>
            </w:pPr>
          </w:p>
        </w:tc>
      </w:tr>
      <w:tr w:rsidR="00F57A8D" w:rsidRPr="00CA43E8" w14:paraId="263F493F" w14:textId="77777777" w:rsidTr="00CE70BF">
        <w:trPr>
          <w:cantSplit/>
          <w:trHeight w:val="423"/>
        </w:trPr>
        <w:tc>
          <w:tcPr>
            <w:tcW w:w="959" w:type="dxa"/>
            <w:vMerge/>
            <w:vAlign w:val="center"/>
            <w:hideMark/>
          </w:tcPr>
          <w:p w14:paraId="07976590" w14:textId="77777777" w:rsidR="00F57A8D" w:rsidRPr="00CA43E8" w:rsidRDefault="00F57A8D" w:rsidP="00F57A8D">
            <w:pPr>
              <w:spacing w:after="0" w:line="240" w:lineRule="auto"/>
              <w:rPr>
                <w:rFonts w:ascii="Times New Roman" w:eastAsia="Times New Roman" w:hAnsi="Times New Roman"/>
                <w:b/>
                <w:sz w:val="24"/>
                <w:szCs w:val="24"/>
              </w:rPr>
            </w:pPr>
          </w:p>
        </w:tc>
        <w:tc>
          <w:tcPr>
            <w:tcW w:w="596" w:type="dxa"/>
          </w:tcPr>
          <w:p w14:paraId="59EC59CD" w14:textId="44EDFC4F" w:rsidR="00F57A8D" w:rsidRPr="00F57A8D" w:rsidRDefault="004D371D" w:rsidP="00F57A8D">
            <w:pPr>
              <w:spacing w:after="0" w:line="240" w:lineRule="auto"/>
              <w:contextualSpacing/>
              <w:rPr>
                <w:rFonts w:ascii="Times New Roman" w:hAnsi="Times New Roman"/>
                <w:sz w:val="24"/>
                <w:szCs w:val="24"/>
                <w:shd w:val="clear" w:color="auto" w:fill="FEFEFE"/>
              </w:rPr>
            </w:pPr>
            <w:r>
              <w:rPr>
                <w:rFonts w:ascii="Times New Roman" w:hAnsi="Times New Roman"/>
                <w:sz w:val="24"/>
                <w:szCs w:val="24"/>
                <w:shd w:val="clear" w:color="auto" w:fill="FEFEFE"/>
              </w:rPr>
              <w:t>3</w:t>
            </w:r>
          </w:p>
        </w:tc>
        <w:tc>
          <w:tcPr>
            <w:tcW w:w="5811" w:type="dxa"/>
          </w:tcPr>
          <w:p w14:paraId="561FECA6" w14:textId="7F3BF006" w:rsidR="00F57A8D" w:rsidRPr="00F57A8D" w:rsidRDefault="004D371D" w:rsidP="00F57A8D">
            <w:pPr>
              <w:spacing w:after="0" w:line="240" w:lineRule="auto"/>
              <w:contextualSpacing/>
              <w:rPr>
                <w:rFonts w:ascii="Times New Roman" w:hAnsi="Times New Roman"/>
                <w:sz w:val="24"/>
                <w:szCs w:val="24"/>
                <w:shd w:val="clear" w:color="auto" w:fill="FEFEFE"/>
              </w:rPr>
            </w:pPr>
            <w:r>
              <w:rPr>
                <w:rFonts w:ascii="Times New Roman" w:hAnsi="Times New Roman"/>
                <w:sz w:val="24"/>
                <w:szCs w:val="24"/>
              </w:rPr>
              <w:t xml:space="preserve">О </w:t>
            </w:r>
            <w:proofErr w:type="gramStart"/>
            <w:r>
              <w:rPr>
                <w:rFonts w:ascii="Times New Roman" w:hAnsi="Times New Roman"/>
                <w:sz w:val="24"/>
                <w:szCs w:val="24"/>
              </w:rPr>
              <w:t>р</w:t>
            </w:r>
            <w:r w:rsidR="00F57A8D" w:rsidRPr="00F57A8D">
              <w:rPr>
                <w:rFonts w:ascii="Times New Roman" w:hAnsi="Times New Roman"/>
                <w:sz w:val="24"/>
                <w:szCs w:val="24"/>
              </w:rPr>
              <w:t>еализаци</w:t>
            </w:r>
            <w:r>
              <w:rPr>
                <w:rFonts w:ascii="Times New Roman" w:hAnsi="Times New Roman"/>
                <w:sz w:val="24"/>
                <w:szCs w:val="24"/>
              </w:rPr>
              <w:t>и</w:t>
            </w:r>
            <w:r w:rsidR="00F57A8D" w:rsidRPr="00F57A8D">
              <w:rPr>
                <w:rFonts w:ascii="Times New Roman" w:hAnsi="Times New Roman"/>
                <w:sz w:val="24"/>
                <w:szCs w:val="24"/>
              </w:rPr>
              <w:t xml:space="preserve">  плана</w:t>
            </w:r>
            <w:proofErr w:type="gramEnd"/>
            <w:r w:rsidR="00F57A8D" w:rsidRPr="00F57A8D">
              <w:rPr>
                <w:rFonts w:ascii="Times New Roman" w:hAnsi="Times New Roman"/>
                <w:sz w:val="24"/>
                <w:szCs w:val="24"/>
              </w:rPr>
              <w:t xml:space="preserve"> по ликвидации пробелов в знаниях учащихся</w:t>
            </w:r>
          </w:p>
        </w:tc>
        <w:tc>
          <w:tcPr>
            <w:tcW w:w="2126" w:type="dxa"/>
          </w:tcPr>
          <w:p w14:paraId="1E84C4CF" w14:textId="77777777" w:rsidR="00F57A8D" w:rsidRPr="00F57A8D" w:rsidRDefault="00F57A8D" w:rsidP="00F57A8D">
            <w:pPr>
              <w:spacing w:after="0" w:line="240" w:lineRule="auto"/>
              <w:rPr>
                <w:rFonts w:ascii="Times New Roman" w:hAnsi="Times New Roman"/>
                <w:sz w:val="24"/>
                <w:szCs w:val="24"/>
              </w:rPr>
            </w:pPr>
            <w:proofErr w:type="spellStart"/>
            <w:r w:rsidRPr="00F57A8D">
              <w:rPr>
                <w:rFonts w:ascii="Times New Roman" w:hAnsi="Times New Roman"/>
                <w:sz w:val="24"/>
                <w:szCs w:val="24"/>
              </w:rPr>
              <w:t>Байгабулова</w:t>
            </w:r>
            <w:proofErr w:type="spellEnd"/>
            <w:r w:rsidRPr="00F57A8D">
              <w:rPr>
                <w:rFonts w:ascii="Times New Roman" w:hAnsi="Times New Roman"/>
                <w:sz w:val="24"/>
                <w:szCs w:val="24"/>
              </w:rPr>
              <w:t xml:space="preserve"> А. К.</w:t>
            </w:r>
          </w:p>
          <w:p w14:paraId="667EF6DD" w14:textId="77777777" w:rsidR="00F57A8D" w:rsidRPr="00F57A8D" w:rsidRDefault="00F57A8D" w:rsidP="00F57A8D">
            <w:pPr>
              <w:spacing w:after="0" w:line="240" w:lineRule="auto"/>
              <w:rPr>
                <w:rFonts w:ascii="Times New Roman" w:hAnsi="Times New Roman"/>
                <w:sz w:val="24"/>
                <w:szCs w:val="24"/>
              </w:rPr>
            </w:pPr>
            <w:proofErr w:type="spellStart"/>
            <w:r w:rsidRPr="00F57A8D">
              <w:rPr>
                <w:rFonts w:ascii="Times New Roman" w:hAnsi="Times New Roman"/>
                <w:sz w:val="24"/>
                <w:szCs w:val="24"/>
              </w:rPr>
              <w:t>Шакенова</w:t>
            </w:r>
            <w:proofErr w:type="spellEnd"/>
            <w:r w:rsidRPr="00F57A8D">
              <w:rPr>
                <w:rFonts w:ascii="Times New Roman" w:hAnsi="Times New Roman"/>
                <w:sz w:val="24"/>
                <w:szCs w:val="24"/>
              </w:rPr>
              <w:t xml:space="preserve"> Ж. С.</w:t>
            </w:r>
          </w:p>
          <w:p w14:paraId="09FF67D7" w14:textId="2FD168EF" w:rsidR="00F57A8D" w:rsidRPr="00F57A8D" w:rsidRDefault="00F57A8D" w:rsidP="00F57A8D">
            <w:pPr>
              <w:spacing w:after="0" w:line="240" w:lineRule="auto"/>
              <w:rPr>
                <w:rFonts w:ascii="Times New Roman" w:eastAsia="Times New Roman" w:hAnsi="Times New Roman"/>
                <w:sz w:val="24"/>
                <w:szCs w:val="24"/>
              </w:rPr>
            </w:pPr>
            <w:r w:rsidRPr="00F57A8D">
              <w:rPr>
                <w:rFonts w:ascii="Times New Roman" w:hAnsi="Times New Roman"/>
                <w:sz w:val="24"/>
                <w:szCs w:val="24"/>
              </w:rPr>
              <w:t>Тюменева Р. А.</w:t>
            </w:r>
          </w:p>
        </w:tc>
      </w:tr>
      <w:tr w:rsidR="00F57A8D" w:rsidRPr="00CA43E8" w14:paraId="20C5C358" w14:textId="77777777" w:rsidTr="00CE70BF">
        <w:trPr>
          <w:cantSplit/>
          <w:trHeight w:val="423"/>
        </w:trPr>
        <w:tc>
          <w:tcPr>
            <w:tcW w:w="959" w:type="dxa"/>
            <w:vMerge/>
            <w:vAlign w:val="center"/>
            <w:hideMark/>
          </w:tcPr>
          <w:p w14:paraId="64E9BAD2" w14:textId="77777777" w:rsidR="00F57A8D" w:rsidRPr="00CA43E8" w:rsidRDefault="00F57A8D" w:rsidP="00F57A8D">
            <w:pPr>
              <w:spacing w:after="0" w:line="240" w:lineRule="auto"/>
              <w:rPr>
                <w:rFonts w:ascii="Times New Roman" w:eastAsia="Times New Roman" w:hAnsi="Times New Roman"/>
                <w:b/>
                <w:sz w:val="24"/>
                <w:szCs w:val="24"/>
              </w:rPr>
            </w:pPr>
          </w:p>
        </w:tc>
        <w:tc>
          <w:tcPr>
            <w:tcW w:w="596" w:type="dxa"/>
          </w:tcPr>
          <w:p w14:paraId="1D66E3E4" w14:textId="78F54AB2" w:rsidR="00F57A8D" w:rsidRPr="00F57A8D" w:rsidRDefault="004D371D" w:rsidP="00F57A8D">
            <w:pPr>
              <w:spacing w:after="0" w:line="240" w:lineRule="auto"/>
              <w:contextualSpacing/>
              <w:rPr>
                <w:rFonts w:ascii="Times New Roman" w:hAnsi="Times New Roman"/>
                <w:sz w:val="24"/>
                <w:szCs w:val="24"/>
                <w:shd w:val="clear" w:color="auto" w:fill="FEFEFE"/>
              </w:rPr>
            </w:pPr>
            <w:r>
              <w:rPr>
                <w:rFonts w:ascii="Times New Roman" w:hAnsi="Times New Roman"/>
                <w:sz w:val="24"/>
                <w:szCs w:val="24"/>
                <w:shd w:val="clear" w:color="auto" w:fill="FEFEFE"/>
              </w:rPr>
              <w:t>4</w:t>
            </w:r>
          </w:p>
        </w:tc>
        <w:tc>
          <w:tcPr>
            <w:tcW w:w="5811" w:type="dxa"/>
          </w:tcPr>
          <w:p w14:paraId="1ECD906C" w14:textId="4DB28B53" w:rsidR="00F57A8D" w:rsidRPr="00F57A8D" w:rsidRDefault="00F57A8D" w:rsidP="00F57A8D">
            <w:pPr>
              <w:spacing w:after="0" w:line="240" w:lineRule="auto"/>
              <w:contextualSpacing/>
              <w:rPr>
                <w:rFonts w:ascii="Times New Roman" w:hAnsi="Times New Roman"/>
                <w:sz w:val="24"/>
                <w:szCs w:val="24"/>
                <w:shd w:val="clear" w:color="auto" w:fill="FEFEFE"/>
              </w:rPr>
            </w:pPr>
            <w:r w:rsidRPr="00F57A8D">
              <w:rPr>
                <w:rFonts w:ascii="Times New Roman" w:hAnsi="Times New Roman"/>
                <w:sz w:val="24"/>
                <w:szCs w:val="24"/>
              </w:rPr>
              <w:t>О</w:t>
            </w:r>
            <w:r w:rsidR="004D371D">
              <w:rPr>
                <w:rFonts w:ascii="Times New Roman" w:hAnsi="Times New Roman"/>
                <w:sz w:val="24"/>
                <w:szCs w:val="24"/>
              </w:rPr>
              <w:t>б о</w:t>
            </w:r>
            <w:r w:rsidRPr="00F57A8D">
              <w:rPr>
                <w:rFonts w:ascii="Times New Roman" w:hAnsi="Times New Roman"/>
                <w:sz w:val="24"/>
                <w:szCs w:val="24"/>
              </w:rPr>
              <w:t>рганизаци</w:t>
            </w:r>
            <w:r w:rsidR="004D371D">
              <w:rPr>
                <w:rFonts w:ascii="Times New Roman" w:hAnsi="Times New Roman"/>
                <w:sz w:val="24"/>
                <w:szCs w:val="24"/>
              </w:rPr>
              <w:t>и</w:t>
            </w:r>
            <w:r w:rsidRPr="00F57A8D">
              <w:rPr>
                <w:rFonts w:ascii="Times New Roman" w:hAnsi="Times New Roman"/>
                <w:sz w:val="24"/>
                <w:szCs w:val="24"/>
              </w:rPr>
              <w:t xml:space="preserve"> летнего отдыха, оздоровления и занятости учащихся. ЖАЗ -2026</w:t>
            </w:r>
          </w:p>
        </w:tc>
        <w:tc>
          <w:tcPr>
            <w:tcW w:w="2126" w:type="dxa"/>
          </w:tcPr>
          <w:p w14:paraId="4F2A31CF" w14:textId="036EAA05" w:rsidR="00F57A8D" w:rsidRPr="00F57A8D" w:rsidRDefault="00F57A8D" w:rsidP="00F57A8D">
            <w:pPr>
              <w:spacing w:after="0" w:line="240" w:lineRule="auto"/>
              <w:rPr>
                <w:rFonts w:ascii="Times New Roman" w:eastAsia="Times New Roman" w:hAnsi="Times New Roman"/>
                <w:sz w:val="24"/>
                <w:szCs w:val="24"/>
              </w:rPr>
            </w:pPr>
            <w:proofErr w:type="spellStart"/>
            <w:r w:rsidRPr="00F57A8D">
              <w:rPr>
                <w:rFonts w:ascii="Times New Roman" w:hAnsi="Times New Roman"/>
                <w:sz w:val="24"/>
                <w:szCs w:val="24"/>
              </w:rPr>
              <w:t>Медетова</w:t>
            </w:r>
            <w:proofErr w:type="spellEnd"/>
            <w:r w:rsidRPr="00F57A8D">
              <w:rPr>
                <w:rFonts w:ascii="Times New Roman" w:hAnsi="Times New Roman"/>
                <w:sz w:val="24"/>
                <w:szCs w:val="24"/>
              </w:rPr>
              <w:t xml:space="preserve"> А.Р., Смагулова С.Т.</w:t>
            </w:r>
          </w:p>
        </w:tc>
      </w:tr>
      <w:tr w:rsidR="00F57A8D" w:rsidRPr="00CA43E8" w14:paraId="6D936C9E" w14:textId="77777777" w:rsidTr="00CE70BF">
        <w:trPr>
          <w:cantSplit/>
          <w:trHeight w:val="423"/>
        </w:trPr>
        <w:tc>
          <w:tcPr>
            <w:tcW w:w="959" w:type="dxa"/>
            <w:vMerge/>
            <w:vAlign w:val="center"/>
            <w:hideMark/>
          </w:tcPr>
          <w:p w14:paraId="5DE3C515" w14:textId="77777777" w:rsidR="00F57A8D" w:rsidRPr="00CA43E8" w:rsidRDefault="00F57A8D" w:rsidP="00F57A8D">
            <w:pPr>
              <w:spacing w:after="0" w:line="240" w:lineRule="auto"/>
              <w:rPr>
                <w:rFonts w:ascii="Times New Roman" w:eastAsia="Times New Roman" w:hAnsi="Times New Roman"/>
                <w:b/>
                <w:sz w:val="24"/>
                <w:szCs w:val="24"/>
              </w:rPr>
            </w:pPr>
          </w:p>
        </w:tc>
        <w:tc>
          <w:tcPr>
            <w:tcW w:w="596" w:type="dxa"/>
          </w:tcPr>
          <w:p w14:paraId="3620D6F4" w14:textId="753F935C" w:rsidR="00F57A8D" w:rsidRPr="00F57A8D" w:rsidRDefault="004D371D" w:rsidP="00F57A8D">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5</w:t>
            </w:r>
          </w:p>
        </w:tc>
        <w:tc>
          <w:tcPr>
            <w:tcW w:w="5811" w:type="dxa"/>
          </w:tcPr>
          <w:p w14:paraId="060CA6BA" w14:textId="7F5CC8AC" w:rsidR="00F57A8D" w:rsidRPr="00F57A8D" w:rsidRDefault="00F57A8D" w:rsidP="00F57A8D">
            <w:pPr>
              <w:spacing w:after="0" w:line="240" w:lineRule="auto"/>
              <w:contextualSpacing/>
              <w:rPr>
                <w:rFonts w:ascii="Times New Roman" w:eastAsia="Times New Roman" w:hAnsi="Times New Roman"/>
                <w:sz w:val="24"/>
                <w:szCs w:val="24"/>
              </w:rPr>
            </w:pPr>
            <w:r w:rsidRPr="00F57A8D">
              <w:rPr>
                <w:rFonts w:ascii="Times New Roman" w:hAnsi="Times New Roman"/>
                <w:sz w:val="24"/>
                <w:szCs w:val="24"/>
              </w:rPr>
              <w:t>О</w:t>
            </w:r>
            <w:r w:rsidR="004D371D">
              <w:rPr>
                <w:rFonts w:ascii="Times New Roman" w:hAnsi="Times New Roman"/>
                <w:sz w:val="24"/>
                <w:szCs w:val="24"/>
              </w:rPr>
              <w:t>б о</w:t>
            </w:r>
            <w:r w:rsidRPr="00F57A8D">
              <w:rPr>
                <w:rFonts w:ascii="Times New Roman" w:hAnsi="Times New Roman"/>
                <w:sz w:val="24"/>
                <w:szCs w:val="24"/>
              </w:rPr>
              <w:t>рганизаци</w:t>
            </w:r>
            <w:r w:rsidR="004D371D">
              <w:rPr>
                <w:rFonts w:ascii="Times New Roman" w:hAnsi="Times New Roman"/>
                <w:sz w:val="24"/>
                <w:szCs w:val="24"/>
              </w:rPr>
              <w:t>и</w:t>
            </w:r>
            <w:r w:rsidRPr="00F57A8D">
              <w:rPr>
                <w:rFonts w:ascii="Times New Roman" w:hAnsi="Times New Roman"/>
                <w:sz w:val="24"/>
                <w:szCs w:val="24"/>
              </w:rPr>
              <w:t xml:space="preserve"> работы библиотекаря по реализации проекта «</w:t>
            </w:r>
            <w:r w:rsidRPr="00F57A8D">
              <w:rPr>
                <w:rFonts w:ascii="Times New Roman" w:hAnsi="Times New Roman"/>
                <w:sz w:val="24"/>
                <w:szCs w:val="24"/>
                <w:lang w:val="kk-KZ"/>
              </w:rPr>
              <w:t>Балалар кітапханасы</w:t>
            </w:r>
            <w:r w:rsidRPr="00F57A8D">
              <w:rPr>
                <w:rFonts w:ascii="Times New Roman" w:hAnsi="Times New Roman"/>
                <w:sz w:val="24"/>
                <w:szCs w:val="24"/>
              </w:rPr>
              <w:t>»</w:t>
            </w:r>
          </w:p>
        </w:tc>
        <w:tc>
          <w:tcPr>
            <w:tcW w:w="2126" w:type="dxa"/>
          </w:tcPr>
          <w:p w14:paraId="2E64D6DB" w14:textId="574BCD88" w:rsidR="00F57A8D" w:rsidRPr="00F57A8D" w:rsidRDefault="00F57A8D" w:rsidP="00F57A8D">
            <w:pPr>
              <w:spacing w:after="0" w:line="240" w:lineRule="auto"/>
              <w:rPr>
                <w:rFonts w:ascii="Times New Roman" w:eastAsia="Times New Roman" w:hAnsi="Times New Roman"/>
                <w:sz w:val="24"/>
                <w:szCs w:val="24"/>
              </w:rPr>
            </w:pPr>
            <w:r w:rsidRPr="00F57A8D">
              <w:rPr>
                <w:rFonts w:ascii="Times New Roman" w:hAnsi="Times New Roman"/>
                <w:sz w:val="24"/>
                <w:szCs w:val="24"/>
              </w:rPr>
              <w:t xml:space="preserve"> Смагулова С.Т.</w:t>
            </w:r>
          </w:p>
        </w:tc>
      </w:tr>
    </w:tbl>
    <w:p w14:paraId="4BBADA2A" w14:textId="77777777" w:rsidR="0074282D" w:rsidRPr="00CA43E8" w:rsidRDefault="0074282D" w:rsidP="0074282D">
      <w:pPr>
        <w:spacing w:after="0" w:line="240" w:lineRule="auto"/>
        <w:jc w:val="center"/>
        <w:rPr>
          <w:rFonts w:ascii="Times New Roman" w:hAnsi="Times New Roman"/>
          <w:b/>
          <w:caps/>
          <w:sz w:val="26"/>
          <w:szCs w:val="26"/>
        </w:rPr>
      </w:pPr>
    </w:p>
    <w:p w14:paraId="594C532E" w14:textId="77777777" w:rsidR="0074282D" w:rsidRPr="00CE70BF" w:rsidRDefault="0074282D" w:rsidP="0074282D">
      <w:pPr>
        <w:spacing w:after="0" w:line="240" w:lineRule="auto"/>
        <w:jc w:val="center"/>
        <w:rPr>
          <w:rFonts w:ascii="Times New Roman" w:eastAsia="Times New Roman" w:hAnsi="Times New Roman"/>
          <w:b/>
          <w:caps/>
          <w:sz w:val="24"/>
          <w:szCs w:val="24"/>
        </w:rPr>
      </w:pPr>
      <w:r w:rsidRPr="00CE70BF">
        <w:rPr>
          <w:rFonts w:ascii="Times New Roman" w:hAnsi="Times New Roman"/>
          <w:b/>
          <w:caps/>
          <w:sz w:val="26"/>
          <w:szCs w:val="26"/>
        </w:rPr>
        <w:t xml:space="preserve">4.3. АДминистративные </w:t>
      </w:r>
      <w:r w:rsidRPr="00CE70BF">
        <w:rPr>
          <w:rFonts w:ascii="Times New Roman" w:eastAsia="Times New Roman" w:hAnsi="Times New Roman"/>
          <w:b/>
          <w:caps/>
          <w:sz w:val="24"/>
          <w:szCs w:val="24"/>
        </w:rPr>
        <w:t>СОВЕЩАНИЯ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96"/>
        <w:gridCol w:w="5811"/>
        <w:gridCol w:w="2127"/>
      </w:tblGrid>
      <w:tr w:rsidR="00CE70BF" w:rsidRPr="00CE70BF" w14:paraId="67B230BB" w14:textId="77777777" w:rsidTr="00CE70BF">
        <w:trPr>
          <w:trHeight w:val="760"/>
        </w:trPr>
        <w:tc>
          <w:tcPr>
            <w:tcW w:w="959" w:type="dxa"/>
            <w:shd w:val="clear" w:color="auto" w:fill="D9E2F3" w:themeFill="accent5" w:themeFillTint="33"/>
            <w:vAlign w:val="center"/>
            <w:hideMark/>
          </w:tcPr>
          <w:p w14:paraId="4608FD9D" w14:textId="77777777" w:rsidR="00972469" w:rsidRPr="00CE70BF" w:rsidRDefault="00972469" w:rsidP="0074282D">
            <w:pPr>
              <w:spacing w:after="0" w:line="240" w:lineRule="auto"/>
              <w:jc w:val="center"/>
              <w:rPr>
                <w:rFonts w:ascii="Times New Roman" w:eastAsia="Times New Roman" w:hAnsi="Times New Roman"/>
                <w:b/>
                <w:sz w:val="24"/>
                <w:szCs w:val="24"/>
              </w:rPr>
            </w:pPr>
            <w:r w:rsidRPr="00CE70BF">
              <w:rPr>
                <w:rFonts w:ascii="Times New Roman" w:eastAsia="Times New Roman" w:hAnsi="Times New Roman"/>
                <w:b/>
                <w:sz w:val="24"/>
                <w:szCs w:val="24"/>
              </w:rPr>
              <w:t xml:space="preserve">Время </w:t>
            </w:r>
          </w:p>
          <w:p w14:paraId="61F65137" w14:textId="77777777" w:rsidR="00972469" w:rsidRPr="00CE70BF" w:rsidRDefault="00972469" w:rsidP="0074282D">
            <w:pPr>
              <w:spacing w:after="0" w:line="240" w:lineRule="auto"/>
              <w:jc w:val="center"/>
              <w:rPr>
                <w:rFonts w:ascii="Times New Roman" w:eastAsia="Times New Roman" w:hAnsi="Times New Roman"/>
                <w:b/>
                <w:sz w:val="24"/>
                <w:szCs w:val="24"/>
              </w:rPr>
            </w:pPr>
            <w:proofErr w:type="spellStart"/>
            <w:r w:rsidRPr="00CE70BF">
              <w:rPr>
                <w:rFonts w:ascii="Times New Roman" w:eastAsia="Times New Roman" w:hAnsi="Times New Roman"/>
                <w:b/>
                <w:sz w:val="24"/>
                <w:szCs w:val="24"/>
              </w:rPr>
              <w:t>прове</w:t>
            </w:r>
            <w:proofErr w:type="spellEnd"/>
          </w:p>
          <w:p w14:paraId="41969B60" w14:textId="77777777" w:rsidR="00972469" w:rsidRPr="00CE70BF" w:rsidRDefault="00972469" w:rsidP="0074282D">
            <w:pPr>
              <w:spacing w:after="0" w:line="240" w:lineRule="auto"/>
              <w:jc w:val="center"/>
              <w:rPr>
                <w:rFonts w:ascii="Times New Roman" w:eastAsia="Times New Roman" w:hAnsi="Times New Roman"/>
                <w:b/>
                <w:sz w:val="24"/>
                <w:szCs w:val="24"/>
              </w:rPr>
            </w:pPr>
            <w:proofErr w:type="spellStart"/>
            <w:r w:rsidRPr="00CE70BF">
              <w:rPr>
                <w:rFonts w:ascii="Times New Roman" w:eastAsia="Times New Roman" w:hAnsi="Times New Roman"/>
                <w:b/>
                <w:sz w:val="24"/>
                <w:szCs w:val="24"/>
              </w:rPr>
              <w:t>дения</w:t>
            </w:r>
            <w:proofErr w:type="spellEnd"/>
          </w:p>
        </w:tc>
        <w:tc>
          <w:tcPr>
            <w:tcW w:w="6407" w:type="dxa"/>
            <w:gridSpan w:val="2"/>
            <w:shd w:val="clear" w:color="auto" w:fill="D9E2F3" w:themeFill="accent5" w:themeFillTint="33"/>
          </w:tcPr>
          <w:p w14:paraId="6FA579A1" w14:textId="77777777" w:rsidR="00972469" w:rsidRPr="00CE70BF" w:rsidRDefault="00972469" w:rsidP="0074282D">
            <w:pPr>
              <w:spacing w:after="0" w:line="240" w:lineRule="auto"/>
              <w:jc w:val="center"/>
              <w:rPr>
                <w:rFonts w:ascii="Times New Roman" w:eastAsia="Times New Roman" w:hAnsi="Times New Roman"/>
                <w:b/>
                <w:sz w:val="24"/>
                <w:szCs w:val="24"/>
              </w:rPr>
            </w:pPr>
          </w:p>
          <w:p w14:paraId="49D37709" w14:textId="4EF38797" w:rsidR="00972469" w:rsidRPr="00CE70BF" w:rsidRDefault="00972469" w:rsidP="0074282D">
            <w:pPr>
              <w:spacing w:after="0" w:line="240" w:lineRule="auto"/>
              <w:jc w:val="center"/>
              <w:rPr>
                <w:rFonts w:ascii="Times New Roman" w:eastAsia="Times New Roman" w:hAnsi="Times New Roman"/>
                <w:b/>
                <w:sz w:val="24"/>
                <w:szCs w:val="24"/>
              </w:rPr>
            </w:pPr>
            <w:r w:rsidRPr="00CE70BF">
              <w:rPr>
                <w:rFonts w:ascii="Times New Roman" w:eastAsia="Times New Roman" w:hAnsi="Times New Roman"/>
                <w:b/>
                <w:sz w:val="24"/>
                <w:szCs w:val="24"/>
              </w:rPr>
              <w:t>Вопросы</w:t>
            </w:r>
          </w:p>
        </w:tc>
        <w:tc>
          <w:tcPr>
            <w:tcW w:w="2127" w:type="dxa"/>
            <w:shd w:val="clear" w:color="auto" w:fill="DEEAF6" w:themeFill="accent1" w:themeFillTint="33"/>
            <w:vAlign w:val="center"/>
            <w:hideMark/>
          </w:tcPr>
          <w:p w14:paraId="508A60D8" w14:textId="77777777" w:rsidR="00972469" w:rsidRPr="00CE70BF" w:rsidRDefault="00972469" w:rsidP="0074282D">
            <w:pPr>
              <w:spacing w:after="0" w:line="240" w:lineRule="auto"/>
              <w:jc w:val="center"/>
              <w:rPr>
                <w:rFonts w:ascii="Times New Roman" w:eastAsia="Times New Roman" w:hAnsi="Times New Roman"/>
                <w:b/>
                <w:sz w:val="24"/>
                <w:szCs w:val="24"/>
              </w:rPr>
            </w:pPr>
            <w:r w:rsidRPr="00CE70BF">
              <w:rPr>
                <w:rFonts w:ascii="Times New Roman" w:eastAsia="Times New Roman" w:hAnsi="Times New Roman"/>
                <w:b/>
                <w:sz w:val="24"/>
                <w:szCs w:val="24"/>
              </w:rPr>
              <w:t>Ответственные</w:t>
            </w:r>
          </w:p>
        </w:tc>
      </w:tr>
      <w:tr w:rsidR="00CE70BF" w:rsidRPr="00CE70BF" w14:paraId="65E7F22A" w14:textId="77777777" w:rsidTr="00CE70BF">
        <w:trPr>
          <w:trHeight w:val="430"/>
        </w:trPr>
        <w:tc>
          <w:tcPr>
            <w:tcW w:w="959" w:type="dxa"/>
            <w:vMerge w:val="restart"/>
            <w:shd w:val="clear" w:color="auto" w:fill="D9E2F3"/>
            <w:textDirection w:val="btLr"/>
            <w:vAlign w:val="center"/>
            <w:hideMark/>
          </w:tcPr>
          <w:p w14:paraId="3A047636" w14:textId="77777777" w:rsidR="00972469" w:rsidRPr="00CE70BF" w:rsidRDefault="00972469" w:rsidP="002C7166">
            <w:pPr>
              <w:spacing w:after="0" w:line="240" w:lineRule="auto"/>
              <w:ind w:left="113" w:right="113"/>
              <w:jc w:val="center"/>
              <w:rPr>
                <w:rFonts w:ascii="Times New Roman" w:eastAsia="Times New Roman" w:hAnsi="Times New Roman"/>
                <w:b/>
                <w:sz w:val="24"/>
                <w:szCs w:val="24"/>
              </w:rPr>
            </w:pPr>
            <w:r w:rsidRPr="00CE70BF">
              <w:rPr>
                <w:rFonts w:ascii="Times New Roman" w:eastAsia="Times New Roman" w:hAnsi="Times New Roman"/>
                <w:b/>
                <w:sz w:val="24"/>
                <w:szCs w:val="24"/>
              </w:rPr>
              <w:t>Сентябрь</w:t>
            </w:r>
          </w:p>
        </w:tc>
        <w:tc>
          <w:tcPr>
            <w:tcW w:w="596" w:type="dxa"/>
            <w:vAlign w:val="center"/>
          </w:tcPr>
          <w:p w14:paraId="26A59CF4" w14:textId="3A380428" w:rsidR="00972469" w:rsidRPr="00CE70BF" w:rsidRDefault="00972469" w:rsidP="00972469">
            <w:pPr>
              <w:spacing w:after="0" w:line="240" w:lineRule="auto"/>
              <w:jc w:val="center"/>
              <w:rPr>
                <w:rFonts w:ascii="Times New Roman" w:hAnsi="Times New Roman"/>
                <w:sz w:val="24"/>
                <w:szCs w:val="24"/>
              </w:rPr>
            </w:pPr>
            <w:r w:rsidRPr="00CE70BF">
              <w:rPr>
                <w:rFonts w:ascii="Times New Roman" w:hAnsi="Times New Roman"/>
                <w:sz w:val="24"/>
                <w:szCs w:val="24"/>
              </w:rPr>
              <w:t>1</w:t>
            </w:r>
          </w:p>
        </w:tc>
        <w:tc>
          <w:tcPr>
            <w:tcW w:w="5811" w:type="dxa"/>
          </w:tcPr>
          <w:p w14:paraId="6FF08F3E" w14:textId="60332F2C" w:rsidR="00972469" w:rsidRPr="00CE70BF" w:rsidRDefault="00972469" w:rsidP="002C7166">
            <w:pPr>
              <w:spacing w:after="0" w:line="240" w:lineRule="auto"/>
              <w:rPr>
                <w:rFonts w:ascii="Times New Roman" w:eastAsia="Times New Roman" w:hAnsi="Times New Roman"/>
                <w:sz w:val="24"/>
                <w:szCs w:val="24"/>
              </w:rPr>
            </w:pPr>
            <w:r w:rsidRPr="00CE70BF">
              <w:rPr>
                <w:rFonts w:ascii="Times New Roman" w:hAnsi="Times New Roman"/>
                <w:sz w:val="24"/>
                <w:szCs w:val="24"/>
              </w:rPr>
              <w:t xml:space="preserve">Об оформлении документов по ЧС, по безопасности организации образования в школе </w:t>
            </w:r>
          </w:p>
        </w:tc>
        <w:tc>
          <w:tcPr>
            <w:tcW w:w="2127" w:type="dxa"/>
          </w:tcPr>
          <w:p w14:paraId="23CC0BA8" w14:textId="4C83C641" w:rsidR="00972469" w:rsidRPr="00CE70BF" w:rsidRDefault="00972469" w:rsidP="002C7166">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Медетова</w:t>
            </w:r>
            <w:proofErr w:type="spellEnd"/>
            <w:r w:rsidRPr="00CE70BF">
              <w:rPr>
                <w:rFonts w:ascii="Times New Roman" w:hAnsi="Times New Roman"/>
                <w:sz w:val="24"/>
                <w:szCs w:val="24"/>
              </w:rPr>
              <w:t xml:space="preserve"> А.Р.</w:t>
            </w:r>
          </w:p>
        </w:tc>
      </w:tr>
      <w:tr w:rsidR="00CE70BF" w:rsidRPr="00CE70BF" w14:paraId="72CA6279" w14:textId="77777777" w:rsidTr="00CE70BF">
        <w:trPr>
          <w:trHeight w:val="430"/>
        </w:trPr>
        <w:tc>
          <w:tcPr>
            <w:tcW w:w="959" w:type="dxa"/>
            <w:vMerge/>
            <w:vAlign w:val="center"/>
            <w:hideMark/>
          </w:tcPr>
          <w:p w14:paraId="0E420FB3" w14:textId="77777777" w:rsidR="00972469" w:rsidRPr="00CE70BF" w:rsidRDefault="00972469" w:rsidP="002C7166">
            <w:pPr>
              <w:spacing w:after="0" w:line="240" w:lineRule="auto"/>
              <w:rPr>
                <w:rFonts w:ascii="Times New Roman" w:eastAsia="Times New Roman" w:hAnsi="Times New Roman"/>
                <w:b/>
                <w:sz w:val="24"/>
                <w:szCs w:val="24"/>
              </w:rPr>
            </w:pPr>
          </w:p>
        </w:tc>
        <w:tc>
          <w:tcPr>
            <w:tcW w:w="596" w:type="dxa"/>
            <w:vAlign w:val="center"/>
          </w:tcPr>
          <w:p w14:paraId="681588C6" w14:textId="12045750" w:rsidR="00972469" w:rsidRPr="00CE70BF" w:rsidRDefault="00972469" w:rsidP="00972469">
            <w:pPr>
              <w:spacing w:after="0" w:line="240" w:lineRule="auto"/>
              <w:jc w:val="center"/>
              <w:rPr>
                <w:rFonts w:ascii="Times New Roman" w:hAnsi="Times New Roman"/>
                <w:sz w:val="24"/>
                <w:szCs w:val="24"/>
              </w:rPr>
            </w:pPr>
            <w:r w:rsidRPr="00CE70BF">
              <w:rPr>
                <w:rFonts w:ascii="Times New Roman" w:hAnsi="Times New Roman"/>
                <w:sz w:val="24"/>
                <w:szCs w:val="24"/>
              </w:rPr>
              <w:t>2</w:t>
            </w:r>
          </w:p>
        </w:tc>
        <w:tc>
          <w:tcPr>
            <w:tcW w:w="5811" w:type="dxa"/>
          </w:tcPr>
          <w:p w14:paraId="7FB22BA0" w14:textId="6B138D02" w:rsidR="00972469" w:rsidRPr="00CE70BF" w:rsidRDefault="00972469" w:rsidP="002C7166">
            <w:pPr>
              <w:spacing w:after="0" w:line="240" w:lineRule="auto"/>
              <w:rPr>
                <w:rFonts w:ascii="Times New Roman" w:eastAsia="Times New Roman" w:hAnsi="Times New Roman"/>
                <w:sz w:val="24"/>
                <w:szCs w:val="24"/>
              </w:rPr>
            </w:pPr>
            <w:r w:rsidRPr="00CE70BF">
              <w:rPr>
                <w:rFonts w:ascii="Times New Roman" w:hAnsi="Times New Roman"/>
                <w:sz w:val="24"/>
                <w:szCs w:val="24"/>
              </w:rPr>
              <w:t xml:space="preserve">О </w:t>
            </w:r>
            <w:proofErr w:type="gramStart"/>
            <w:r w:rsidRPr="00CE70BF">
              <w:rPr>
                <w:rFonts w:ascii="Times New Roman" w:hAnsi="Times New Roman"/>
                <w:sz w:val="24"/>
                <w:szCs w:val="24"/>
              </w:rPr>
              <w:t>КТП  по</w:t>
            </w:r>
            <w:proofErr w:type="gramEnd"/>
            <w:r w:rsidRPr="00CE70BF">
              <w:rPr>
                <w:rFonts w:ascii="Times New Roman" w:hAnsi="Times New Roman"/>
                <w:sz w:val="24"/>
                <w:szCs w:val="24"/>
              </w:rPr>
              <w:t xml:space="preserve"> предметам инварианта в 0 -11 классах </w:t>
            </w:r>
          </w:p>
        </w:tc>
        <w:tc>
          <w:tcPr>
            <w:tcW w:w="2127" w:type="dxa"/>
          </w:tcPr>
          <w:p w14:paraId="62A3CD59" w14:textId="77777777" w:rsidR="00972469" w:rsidRPr="00CE70BF" w:rsidRDefault="00972469" w:rsidP="002C7166">
            <w:pPr>
              <w:spacing w:after="0" w:line="240" w:lineRule="auto"/>
              <w:rPr>
                <w:rFonts w:ascii="Times New Roman" w:hAnsi="Times New Roman"/>
                <w:sz w:val="24"/>
                <w:szCs w:val="24"/>
              </w:rPr>
            </w:pPr>
            <w:proofErr w:type="spellStart"/>
            <w:r w:rsidRPr="00CE70BF">
              <w:rPr>
                <w:rFonts w:ascii="Times New Roman" w:hAnsi="Times New Roman"/>
                <w:sz w:val="24"/>
                <w:szCs w:val="24"/>
              </w:rPr>
              <w:t>Байгабулова</w:t>
            </w:r>
            <w:proofErr w:type="spellEnd"/>
            <w:r w:rsidRPr="00CE70BF">
              <w:rPr>
                <w:rFonts w:ascii="Times New Roman" w:hAnsi="Times New Roman"/>
                <w:sz w:val="24"/>
                <w:szCs w:val="24"/>
              </w:rPr>
              <w:t xml:space="preserve"> А. К. </w:t>
            </w:r>
            <w:proofErr w:type="spellStart"/>
            <w:r w:rsidRPr="00CE70BF">
              <w:rPr>
                <w:rFonts w:ascii="Times New Roman" w:hAnsi="Times New Roman"/>
                <w:sz w:val="24"/>
                <w:szCs w:val="24"/>
              </w:rPr>
              <w:t>Шакенова</w:t>
            </w:r>
            <w:proofErr w:type="spellEnd"/>
            <w:r w:rsidRPr="00CE70BF">
              <w:rPr>
                <w:rFonts w:ascii="Times New Roman" w:hAnsi="Times New Roman"/>
                <w:sz w:val="24"/>
                <w:szCs w:val="24"/>
              </w:rPr>
              <w:t xml:space="preserve"> Ж. С. Тюменева Р. А.</w:t>
            </w:r>
          </w:p>
          <w:p w14:paraId="54FC6C0F" w14:textId="547946F2" w:rsidR="00972469" w:rsidRPr="00CE70BF" w:rsidRDefault="00972469" w:rsidP="00123742">
            <w:pPr>
              <w:spacing w:after="0" w:line="240" w:lineRule="auto"/>
              <w:rPr>
                <w:rFonts w:ascii="Times New Roman" w:eastAsia="Times New Roman" w:hAnsi="Times New Roman"/>
                <w:sz w:val="24"/>
                <w:szCs w:val="24"/>
              </w:rPr>
            </w:pPr>
            <w:r w:rsidRPr="00CE70BF">
              <w:rPr>
                <w:rFonts w:ascii="Times New Roman" w:hAnsi="Times New Roman"/>
                <w:sz w:val="24"/>
                <w:szCs w:val="24"/>
              </w:rPr>
              <w:t>Артемьева Н. Е.</w:t>
            </w:r>
          </w:p>
        </w:tc>
      </w:tr>
      <w:tr w:rsidR="00CE70BF" w:rsidRPr="00CE70BF" w14:paraId="39D94665" w14:textId="77777777" w:rsidTr="00CE70BF">
        <w:trPr>
          <w:trHeight w:val="430"/>
        </w:trPr>
        <w:tc>
          <w:tcPr>
            <w:tcW w:w="959" w:type="dxa"/>
            <w:vMerge/>
            <w:vAlign w:val="center"/>
            <w:hideMark/>
          </w:tcPr>
          <w:p w14:paraId="5930B2CB" w14:textId="77777777" w:rsidR="00972469" w:rsidRPr="00CE70BF" w:rsidRDefault="00972469" w:rsidP="002C7166">
            <w:pPr>
              <w:spacing w:after="0" w:line="240" w:lineRule="auto"/>
              <w:rPr>
                <w:rFonts w:ascii="Times New Roman" w:eastAsia="Times New Roman" w:hAnsi="Times New Roman"/>
                <w:b/>
                <w:sz w:val="24"/>
                <w:szCs w:val="24"/>
              </w:rPr>
            </w:pPr>
          </w:p>
        </w:tc>
        <w:tc>
          <w:tcPr>
            <w:tcW w:w="596" w:type="dxa"/>
            <w:vAlign w:val="center"/>
          </w:tcPr>
          <w:p w14:paraId="46B5B03A" w14:textId="4B96574D" w:rsidR="00972469" w:rsidRPr="00CE70BF" w:rsidRDefault="00972469" w:rsidP="00972469">
            <w:pPr>
              <w:spacing w:after="0" w:line="240" w:lineRule="auto"/>
              <w:jc w:val="center"/>
              <w:rPr>
                <w:rFonts w:ascii="Times New Roman" w:hAnsi="Times New Roman"/>
                <w:sz w:val="24"/>
                <w:szCs w:val="24"/>
              </w:rPr>
            </w:pPr>
            <w:r w:rsidRPr="00CE70BF">
              <w:rPr>
                <w:rFonts w:ascii="Times New Roman" w:hAnsi="Times New Roman"/>
                <w:sz w:val="24"/>
                <w:szCs w:val="24"/>
              </w:rPr>
              <w:t>3</w:t>
            </w:r>
          </w:p>
        </w:tc>
        <w:tc>
          <w:tcPr>
            <w:tcW w:w="5811" w:type="dxa"/>
          </w:tcPr>
          <w:p w14:paraId="2F3D997A" w14:textId="25FF1AD9" w:rsidR="00972469" w:rsidRPr="00CE70BF" w:rsidRDefault="00972469" w:rsidP="002C7166">
            <w:pPr>
              <w:spacing w:after="0" w:line="240" w:lineRule="auto"/>
              <w:rPr>
                <w:rFonts w:ascii="Times New Roman" w:hAnsi="Times New Roman"/>
                <w:sz w:val="24"/>
                <w:szCs w:val="24"/>
              </w:rPr>
            </w:pPr>
            <w:r w:rsidRPr="00CE70BF">
              <w:rPr>
                <w:rFonts w:ascii="Times New Roman" w:hAnsi="Times New Roman"/>
                <w:sz w:val="24"/>
                <w:szCs w:val="24"/>
              </w:rPr>
              <w:t>Об организация индивидуального обучения больных детей на дому</w:t>
            </w:r>
          </w:p>
        </w:tc>
        <w:tc>
          <w:tcPr>
            <w:tcW w:w="2127" w:type="dxa"/>
          </w:tcPr>
          <w:p w14:paraId="2AB87192" w14:textId="77777777" w:rsidR="00972469" w:rsidRPr="00CE70BF" w:rsidRDefault="00972469" w:rsidP="002C7166">
            <w:pPr>
              <w:spacing w:after="0" w:line="240" w:lineRule="auto"/>
              <w:rPr>
                <w:rFonts w:ascii="Times New Roman" w:hAnsi="Times New Roman"/>
                <w:sz w:val="24"/>
                <w:szCs w:val="24"/>
              </w:rPr>
            </w:pPr>
            <w:r w:rsidRPr="00CE70BF">
              <w:rPr>
                <w:rFonts w:ascii="Times New Roman" w:hAnsi="Times New Roman"/>
                <w:sz w:val="24"/>
                <w:szCs w:val="24"/>
              </w:rPr>
              <w:t>Тюменева Р. А.</w:t>
            </w:r>
          </w:p>
          <w:p w14:paraId="4881E274" w14:textId="254E1860" w:rsidR="00972469" w:rsidRPr="00CE70BF" w:rsidRDefault="00972469" w:rsidP="002C7166">
            <w:pPr>
              <w:spacing w:after="0" w:line="240" w:lineRule="auto"/>
              <w:rPr>
                <w:rFonts w:ascii="Times New Roman" w:eastAsia="Times New Roman" w:hAnsi="Times New Roman"/>
                <w:sz w:val="24"/>
                <w:szCs w:val="24"/>
              </w:rPr>
            </w:pPr>
          </w:p>
        </w:tc>
      </w:tr>
      <w:tr w:rsidR="00CE70BF" w:rsidRPr="00CE70BF" w14:paraId="5F3885D6" w14:textId="77777777" w:rsidTr="00CE70BF">
        <w:trPr>
          <w:trHeight w:val="430"/>
        </w:trPr>
        <w:tc>
          <w:tcPr>
            <w:tcW w:w="959" w:type="dxa"/>
            <w:vMerge/>
            <w:vAlign w:val="center"/>
            <w:hideMark/>
          </w:tcPr>
          <w:p w14:paraId="5F6E6AC1" w14:textId="77777777" w:rsidR="00972469" w:rsidRPr="00CE70BF" w:rsidRDefault="00972469" w:rsidP="002C7166">
            <w:pPr>
              <w:spacing w:after="0" w:line="240" w:lineRule="auto"/>
              <w:rPr>
                <w:rFonts w:ascii="Times New Roman" w:eastAsia="Times New Roman" w:hAnsi="Times New Roman"/>
                <w:b/>
                <w:sz w:val="24"/>
                <w:szCs w:val="24"/>
              </w:rPr>
            </w:pPr>
          </w:p>
        </w:tc>
        <w:tc>
          <w:tcPr>
            <w:tcW w:w="596" w:type="dxa"/>
            <w:vAlign w:val="center"/>
          </w:tcPr>
          <w:p w14:paraId="572C9858" w14:textId="61A00A80" w:rsidR="00972469" w:rsidRPr="00CE70BF" w:rsidRDefault="00972469" w:rsidP="00972469">
            <w:pPr>
              <w:spacing w:after="0" w:line="240" w:lineRule="auto"/>
              <w:jc w:val="center"/>
              <w:rPr>
                <w:rFonts w:ascii="Times New Roman" w:hAnsi="Times New Roman"/>
                <w:sz w:val="24"/>
                <w:szCs w:val="24"/>
              </w:rPr>
            </w:pPr>
            <w:r w:rsidRPr="00CE70BF">
              <w:rPr>
                <w:rFonts w:ascii="Times New Roman" w:hAnsi="Times New Roman"/>
                <w:sz w:val="24"/>
                <w:szCs w:val="24"/>
              </w:rPr>
              <w:t>4</w:t>
            </w:r>
          </w:p>
        </w:tc>
        <w:tc>
          <w:tcPr>
            <w:tcW w:w="5811" w:type="dxa"/>
          </w:tcPr>
          <w:p w14:paraId="2A0254B1" w14:textId="3C71072A" w:rsidR="00972469" w:rsidRPr="00CE70BF" w:rsidRDefault="00972469" w:rsidP="002C7166">
            <w:pPr>
              <w:spacing w:after="0" w:line="240" w:lineRule="auto"/>
              <w:rPr>
                <w:rFonts w:ascii="Times New Roman" w:hAnsi="Times New Roman"/>
                <w:sz w:val="24"/>
                <w:szCs w:val="24"/>
              </w:rPr>
            </w:pPr>
            <w:r w:rsidRPr="00CE70BF">
              <w:rPr>
                <w:rFonts w:ascii="Times New Roman" w:hAnsi="Times New Roman"/>
                <w:sz w:val="24"/>
                <w:szCs w:val="24"/>
              </w:rPr>
              <w:t xml:space="preserve">О планировании работы по подготовке к внутреннему и внешнему оцениванию: итоговой аттестации, МОДО, </w:t>
            </w:r>
            <w:r w:rsidRPr="00CE70BF">
              <w:rPr>
                <w:rFonts w:ascii="Times New Roman" w:hAnsi="Times New Roman"/>
                <w:sz w:val="24"/>
                <w:szCs w:val="24"/>
                <w:lang w:val="en-US"/>
              </w:rPr>
              <w:t>PISA</w:t>
            </w:r>
            <w:r w:rsidRPr="00CE70BF">
              <w:rPr>
                <w:rFonts w:ascii="Times New Roman" w:hAnsi="Times New Roman"/>
                <w:sz w:val="24"/>
                <w:szCs w:val="24"/>
              </w:rPr>
              <w:t xml:space="preserve">, ЕНТ </w:t>
            </w:r>
          </w:p>
        </w:tc>
        <w:tc>
          <w:tcPr>
            <w:tcW w:w="2127" w:type="dxa"/>
          </w:tcPr>
          <w:p w14:paraId="2E8C80DE" w14:textId="4400CB3E" w:rsidR="00972469" w:rsidRPr="00CE70BF" w:rsidRDefault="00972469" w:rsidP="00123742">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Байгабулова</w:t>
            </w:r>
            <w:proofErr w:type="spellEnd"/>
            <w:r w:rsidRPr="00CE70BF">
              <w:rPr>
                <w:rFonts w:ascii="Times New Roman" w:hAnsi="Times New Roman"/>
                <w:sz w:val="24"/>
                <w:szCs w:val="24"/>
              </w:rPr>
              <w:t xml:space="preserve"> А. К. </w:t>
            </w:r>
            <w:proofErr w:type="spellStart"/>
            <w:r w:rsidRPr="00CE70BF">
              <w:rPr>
                <w:rFonts w:ascii="Times New Roman" w:hAnsi="Times New Roman"/>
                <w:sz w:val="24"/>
                <w:szCs w:val="24"/>
              </w:rPr>
              <w:t>Шакенова</w:t>
            </w:r>
            <w:proofErr w:type="spellEnd"/>
            <w:r w:rsidRPr="00CE70BF">
              <w:rPr>
                <w:rFonts w:ascii="Times New Roman" w:hAnsi="Times New Roman"/>
                <w:sz w:val="24"/>
                <w:szCs w:val="24"/>
              </w:rPr>
              <w:t xml:space="preserve"> Ж. С. Тюменева Р. А.</w:t>
            </w:r>
          </w:p>
        </w:tc>
      </w:tr>
      <w:tr w:rsidR="00CE70BF" w:rsidRPr="00CE70BF" w14:paraId="3E661FA3" w14:textId="77777777" w:rsidTr="00CE70BF">
        <w:trPr>
          <w:trHeight w:val="423"/>
        </w:trPr>
        <w:tc>
          <w:tcPr>
            <w:tcW w:w="959" w:type="dxa"/>
            <w:vMerge/>
            <w:vAlign w:val="center"/>
            <w:hideMark/>
          </w:tcPr>
          <w:p w14:paraId="16733DA2" w14:textId="77777777" w:rsidR="00972469" w:rsidRPr="00CE70BF" w:rsidRDefault="00972469" w:rsidP="002C7166">
            <w:pPr>
              <w:spacing w:after="0" w:line="240" w:lineRule="auto"/>
              <w:rPr>
                <w:rFonts w:ascii="Times New Roman" w:eastAsia="Times New Roman" w:hAnsi="Times New Roman"/>
                <w:b/>
                <w:sz w:val="24"/>
                <w:szCs w:val="24"/>
              </w:rPr>
            </w:pPr>
          </w:p>
        </w:tc>
        <w:tc>
          <w:tcPr>
            <w:tcW w:w="596" w:type="dxa"/>
            <w:vAlign w:val="center"/>
          </w:tcPr>
          <w:p w14:paraId="791F7222" w14:textId="53BFAF0F" w:rsidR="00972469" w:rsidRPr="00CE70BF" w:rsidRDefault="00972469" w:rsidP="00972469">
            <w:pPr>
              <w:spacing w:after="0" w:line="240" w:lineRule="auto"/>
              <w:jc w:val="center"/>
              <w:rPr>
                <w:rFonts w:ascii="Times New Roman" w:hAnsi="Times New Roman"/>
                <w:sz w:val="24"/>
                <w:szCs w:val="24"/>
              </w:rPr>
            </w:pPr>
            <w:r w:rsidRPr="00CE70BF">
              <w:rPr>
                <w:rFonts w:ascii="Times New Roman" w:hAnsi="Times New Roman"/>
                <w:sz w:val="24"/>
                <w:szCs w:val="24"/>
              </w:rPr>
              <w:t>5</w:t>
            </w:r>
          </w:p>
        </w:tc>
        <w:tc>
          <w:tcPr>
            <w:tcW w:w="5811" w:type="dxa"/>
          </w:tcPr>
          <w:p w14:paraId="2E0DE955" w14:textId="2EBBE3D0" w:rsidR="00972469" w:rsidRPr="00CE70BF" w:rsidRDefault="00972469" w:rsidP="002C7166">
            <w:pPr>
              <w:spacing w:after="0" w:line="240" w:lineRule="auto"/>
              <w:rPr>
                <w:rFonts w:ascii="Times New Roman" w:eastAsia="Times New Roman" w:hAnsi="Times New Roman"/>
                <w:sz w:val="24"/>
                <w:szCs w:val="24"/>
              </w:rPr>
            </w:pPr>
            <w:r w:rsidRPr="00CE70BF">
              <w:rPr>
                <w:rFonts w:ascii="Times New Roman" w:hAnsi="Times New Roman"/>
                <w:sz w:val="24"/>
                <w:szCs w:val="24"/>
              </w:rPr>
              <w:t>О реализации ценностно-ориентированного подхода в рамках декады трехъязычия</w:t>
            </w:r>
          </w:p>
        </w:tc>
        <w:tc>
          <w:tcPr>
            <w:tcW w:w="2127" w:type="dxa"/>
          </w:tcPr>
          <w:p w14:paraId="0762B272" w14:textId="77777777" w:rsidR="00972469" w:rsidRPr="00CE70BF" w:rsidRDefault="00972469" w:rsidP="002C7166">
            <w:pPr>
              <w:spacing w:after="0" w:line="240" w:lineRule="auto"/>
              <w:rPr>
                <w:rFonts w:ascii="Times New Roman" w:hAnsi="Times New Roman"/>
                <w:sz w:val="24"/>
                <w:szCs w:val="24"/>
              </w:rPr>
            </w:pPr>
            <w:proofErr w:type="spellStart"/>
            <w:r w:rsidRPr="00CE70BF">
              <w:rPr>
                <w:rFonts w:ascii="Times New Roman" w:hAnsi="Times New Roman"/>
                <w:sz w:val="24"/>
                <w:szCs w:val="24"/>
              </w:rPr>
              <w:t>Байгабулова</w:t>
            </w:r>
            <w:proofErr w:type="spellEnd"/>
            <w:r w:rsidRPr="00CE70BF">
              <w:rPr>
                <w:rFonts w:ascii="Times New Roman" w:hAnsi="Times New Roman"/>
                <w:sz w:val="24"/>
                <w:szCs w:val="24"/>
              </w:rPr>
              <w:t xml:space="preserve"> А. К.</w:t>
            </w:r>
          </w:p>
          <w:p w14:paraId="03B47E83" w14:textId="77777777" w:rsidR="00972469" w:rsidRPr="00CE70BF" w:rsidRDefault="00972469" w:rsidP="00123742">
            <w:pPr>
              <w:spacing w:after="0" w:line="240" w:lineRule="auto"/>
              <w:rPr>
                <w:rFonts w:ascii="Times New Roman" w:eastAsia="Times New Roman" w:hAnsi="Times New Roman"/>
                <w:sz w:val="24"/>
                <w:szCs w:val="24"/>
              </w:rPr>
            </w:pPr>
          </w:p>
        </w:tc>
      </w:tr>
      <w:tr w:rsidR="00CE70BF" w:rsidRPr="00CE70BF" w14:paraId="3028E6BC" w14:textId="77777777" w:rsidTr="00CE70BF">
        <w:trPr>
          <w:trHeight w:val="373"/>
        </w:trPr>
        <w:tc>
          <w:tcPr>
            <w:tcW w:w="959" w:type="dxa"/>
            <w:vMerge/>
            <w:vAlign w:val="center"/>
            <w:hideMark/>
          </w:tcPr>
          <w:p w14:paraId="6ED884F5" w14:textId="77777777" w:rsidR="00972469" w:rsidRPr="00CE70BF" w:rsidRDefault="00972469" w:rsidP="002C7166">
            <w:pPr>
              <w:spacing w:after="0" w:line="240" w:lineRule="auto"/>
              <w:rPr>
                <w:rFonts w:ascii="Times New Roman" w:eastAsia="Times New Roman" w:hAnsi="Times New Roman"/>
                <w:b/>
                <w:sz w:val="24"/>
                <w:szCs w:val="24"/>
              </w:rPr>
            </w:pPr>
          </w:p>
        </w:tc>
        <w:tc>
          <w:tcPr>
            <w:tcW w:w="596" w:type="dxa"/>
            <w:vAlign w:val="center"/>
          </w:tcPr>
          <w:p w14:paraId="78A9781F" w14:textId="7BABB520" w:rsidR="00972469" w:rsidRPr="00CE70BF" w:rsidRDefault="00972469" w:rsidP="00972469">
            <w:pPr>
              <w:spacing w:after="0" w:line="240" w:lineRule="auto"/>
              <w:jc w:val="center"/>
              <w:rPr>
                <w:rFonts w:ascii="Times New Roman" w:hAnsi="Times New Roman"/>
                <w:sz w:val="24"/>
                <w:szCs w:val="24"/>
              </w:rPr>
            </w:pPr>
            <w:r w:rsidRPr="00CE70BF">
              <w:rPr>
                <w:rFonts w:ascii="Times New Roman" w:hAnsi="Times New Roman"/>
                <w:sz w:val="24"/>
                <w:szCs w:val="24"/>
              </w:rPr>
              <w:t>6</w:t>
            </w:r>
          </w:p>
        </w:tc>
        <w:tc>
          <w:tcPr>
            <w:tcW w:w="5811" w:type="dxa"/>
          </w:tcPr>
          <w:p w14:paraId="0371958E" w14:textId="660C15B4" w:rsidR="00972469" w:rsidRPr="00CE70BF" w:rsidRDefault="00972469" w:rsidP="002C7166">
            <w:pPr>
              <w:spacing w:after="0" w:line="240" w:lineRule="auto"/>
              <w:rPr>
                <w:rFonts w:ascii="Times New Roman" w:eastAsia="Times New Roman" w:hAnsi="Times New Roman"/>
                <w:sz w:val="24"/>
                <w:szCs w:val="24"/>
              </w:rPr>
            </w:pPr>
            <w:r w:rsidRPr="00CE70BF">
              <w:rPr>
                <w:rFonts w:ascii="Times New Roman" w:hAnsi="Times New Roman"/>
                <w:sz w:val="24"/>
                <w:szCs w:val="24"/>
              </w:rPr>
              <w:t>О проведение стартовых срезов во 2-11 классах</w:t>
            </w:r>
          </w:p>
        </w:tc>
        <w:tc>
          <w:tcPr>
            <w:tcW w:w="2127" w:type="dxa"/>
          </w:tcPr>
          <w:p w14:paraId="713C44D0" w14:textId="5903324C" w:rsidR="00972469" w:rsidRPr="00CE70BF" w:rsidRDefault="00972469" w:rsidP="00123742">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Байгабулова</w:t>
            </w:r>
            <w:proofErr w:type="spellEnd"/>
            <w:r w:rsidRPr="00CE70BF">
              <w:rPr>
                <w:rFonts w:ascii="Times New Roman" w:hAnsi="Times New Roman"/>
                <w:sz w:val="24"/>
                <w:szCs w:val="24"/>
              </w:rPr>
              <w:t xml:space="preserve"> А. К. </w:t>
            </w:r>
            <w:proofErr w:type="spellStart"/>
            <w:r w:rsidRPr="00CE70BF">
              <w:rPr>
                <w:rFonts w:ascii="Times New Roman" w:hAnsi="Times New Roman"/>
                <w:sz w:val="24"/>
                <w:szCs w:val="24"/>
              </w:rPr>
              <w:t>Шакенова</w:t>
            </w:r>
            <w:proofErr w:type="spellEnd"/>
            <w:r w:rsidRPr="00CE70BF">
              <w:rPr>
                <w:rFonts w:ascii="Times New Roman" w:hAnsi="Times New Roman"/>
                <w:sz w:val="24"/>
                <w:szCs w:val="24"/>
              </w:rPr>
              <w:t xml:space="preserve"> Ж. С. Тюменева Р. А.</w:t>
            </w:r>
          </w:p>
        </w:tc>
      </w:tr>
      <w:tr w:rsidR="00CE70BF" w:rsidRPr="00CE70BF" w14:paraId="692EFDF1" w14:textId="77777777" w:rsidTr="00CE70BF">
        <w:trPr>
          <w:trHeight w:val="373"/>
        </w:trPr>
        <w:tc>
          <w:tcPr>
            <w:tcW w:w="959" w:type="dxa"/>
            <w:vMerge/>
            <w:vAlign w:val="center"/>
          </w:tcPr>
          <w:p w14:paraId="52A593DA" w14:textId="77777777" w:rsidR="00972469" w:rsidRPr="00CE70BF" w:rsidRDefault="00972469" w:rsidP="002C7166">
            <w:pPr>
              <w:spacing w:after="0" w:line="240" w:lineRule="auto"/>
              <w:rPr>
                <w:rFonts w:ascii="Times New Roman" w:eastAsia="Times New Roman" w:hAnsi="Times New Roman"/>
                <w:b/>
                <w:sz w:val="24"/>
                <w:szCs w:val="24"/>
              </w:rPr>
            </w:pPr>
          </w:p>
        </w:tc>
        <w:tc>
          <w:tcPr>
            <w:tcW w:w="596" w:type="dxa"/>
            <w:vAlign w:val="center"/>
          </w:tcPr>
          <w:p w14:paraId="328882FC" w14:textId="0550954C" w:rsidR="00972469" w:rsidRPr="00CE70BF" w:rsidRDefault="00972469" w:rsidP="00972469">
            <w:pPr>
              <w:spacing w:after="0" w:line="240" w:lineRule="auto"/>
              <w:jc w:val="center"/>
              <w:rPr>
                <w:rFonts w:ascii="Times New Roman" w:hAnsi="Times New Roman"/>
                <w:sz w:val="24"/>
                <w:szCs w:val="24"/>
              </w:rPr>
            </w:pPr>
            <w:r w:rsidRPr="00CE70BF">
              <w:rPr>
                <w:rFonts w:ascii="Times New Roman" w:hAnsi="Times New Roman"/>
                <w:sz w:val="24"/>
                <w:szCs w:val="24"/>
              </w:rPr>
              <w:t>7</w:t>
            </w:r>
          </w:p>
        </w:tc>
        <w:tc>
          <w:tcPr>
            <w:tcW w:w="5811" w:type="dxa"/>
          </w:tcPr>
          <w:p w14:paraId="3525F0D5" w14:textId="5071A309" w:rsidR="00972469" w:rsidRPr="00CE70BF" w:rsidRDefault="00972469" w:rsidP="002C7166">
            <w:pPr>
              <w:spacing w:after="0" w:line="240" w:lineRule="auto"/>
              <w:rPr>
                <w:rFonts w:ascii="Times New Roman" w:eastAsia="Times New Roman" w:hAnsi="Times New Roman"/>
                <w:sz w:val="24"/>
                <w:szCs w:val="24"/>
              </w:rPr>
            </w:pPr>
            <w:r w:rsidRPr="00CE70BF">
              <w:rPr>
                <w:rFonts w:ascii="Times New Roman" w:hAnsi="Times New Roman"/>
                <w:sz w:val="24"/>
                <w:szCs w:val="24"/>
              </w:rPr>
              <w:t xml:space="preserve">О ходе проведения благотворительной республиканской акции «Дорога в школу» </w:t>
            </w:r>
          </w:p>
        </w:tc>
        <w:tc>
          <w:tcPr>
            <w:tcW w:w="2127" w:type="dxa"/>
          </w:tcPr>
          <w:p w14:paraId="3722B00E" w14:textId="77777777" w:rsidR="00972469" w:rsidRPr="00CE70BF" w:rsidRDefault="00972469" w:rsidP="002C7166">
            <w:pPr>
              <w:spacing w:after="0" w:line="240" w:lineRule="auto"/>
              <w:rPr>
                <w:rFonts w:ascii="Times New Roman" w:hAnsi="Times New Roman"/>
                <w:sz w:val="24"/>
                <w:szCs w:val="24"/>
              </w:rPr>
            </w:pPr>
            <w:proofErr w:type="spellStart"/>
            <w:r w:rsidRPr="00CE70BF">
              <w:rPr>
                <w:rFonts w:ascii="Times New Roman" w:hAnsi="Times New Roman"/>
                <w:sz w:val="24"/>
                <w:szCs w:val="24"/>
              </w:rPr>
              <w:t>Медетова</w:t>
            </w:r>
            <w:proofErr w:type="spellEnd"/>
            <w:r w:rsidRPr="00CE70BF">
              <w:rPr>
                <w:rFonts w:ascii="Times New Roman" w:hAnsi="Times New Roman"/>
                <w:sz w:val="24"/>
                <w:szCs w:val="24"/>
              </w:rPr>
              <w:t xml:space="preserve"> А.Р.</w:t>
            </w:r>
          </w:p>
          <w:p w14:paraId="0B94DEAB" w14:textId="48C8EBD7" w:rsidR="00972469" w:rsidRPr="00CE70BF" w:rsidRDefault="00972469" w:rsidP="002C7166">
            <w:pPr>
              <w:spacing w:after="0" w:line="240" w:lineRule="auto"/>
              <w:rPr>
                <w:rFonts w:ascii="Times New Roman" w:eastAsia="Times New Roman" w:hAnsi="Times New Roman"/>
                <w:sz w:val="24"/>
                <w:szCs w:val="24"/>
              </w:rPr>
            </w:pPr>
            <w:r w:rsidRPr="00CE70BF">
              <w:rPr>
                <w:rFonts w:ascii="Times New Roman" w:hAnsi="Times New Roman"/>
                <w:sz w:val="24"/>
                <w:szCs w:val="24"/>
              </w:rPr>
              <w:t>социальный педагог</w:t>
            </w:r>
          </w:p>
        </w:tc>
      </w:tr>
      <w:tr w:rsidR="00CE70BF" w:rsidRPr="00CE70BF" w14:paraId="57E2B073" w14:textId="77777777" w:rsidTr="00CE70BF">
        <w:trPr>
          <w:trHeight w:val="373"/>
        </w:trPr>
        <w:tc>
          <w:tcPr>
            <w:tcW w:w="959" w:type="dxa"/>
            <w:vMerge/>
            <w:vAlign w:val="center"/>
          </w:tcPr>
          <w:p w14:paraId="75B14F53" w14:textId="77777777" w:rsidR="00972469" w:rsidRPr="00CE70BF" w:rsidRDefault="00972469" w:rsidP="002C7166">
            <w:pPr>
              <w:spacing w:after="0" w:line="240" w:lineRule="auto"/>
              <w:rPr>
                <w:rFonts w:ascii="Times New Roman" w:eastAsia="Times New Roman" w:hAnsi="Times New Roman"/>
                <w:b/>
                <w:sz w:val="24"/>
                <w:szCs w:val="24"/>
              </w:rPr>
            </w:pPr>
          </w:p>
        </w:tc>
        <w:tc>
          <w:tcPr>
            <w:tcW w:w="596" w:type="dxa"/>
            <w:vAlign w:val="center"/>
          </w:tcPr>
          <w:p w14:paraId="4E7B8210" w14:textId="7F7C4412" w:rsidR="00972469" w:rsidRPr="00CE70BF" w:rsidRDefault="00972469" w:rsidP="00972469">
            <w:pPr>
              <w:spacing w:after="0" w:line="240" w:lineRule="auto"/>
              <w:jc w:val="center"/>
              <w:rPr>
                <w:rFonts w:ascii="Times New Roman" w:hAnsi="Times New Roman"/>
                <w:sz w:val="24"/>
                <w:szCs w:val="24"/>
              </w:rPr>
            </w:pPr>
            <w:r w:rsidRPr="00CE70BF">
              <w:rPr>
                <w:rFonts w:ascii="Times New Roman" w:hAnsi="Times New Roman"/>
                <w:sz w:val="24"/>
                <w:szCs w:val="24"/>
              </w:rPr>
              <w:t>8</w:t>
            </w:r>
          </w:p>
        </w:tc>
        <w:tc>
          <w:tcPr>
            <w:tcW w:w="5811" w:type="dxa"/>
          </w:tcPr>
          <w:p w14:paraId="2E3D07DB" w14:textId="71C93176" w:rsidR="00972469" w:rsidRPr="00CE70BF" w:rsidRDefault="00972469" w:rsidP="002C7166">
            <w:pPr>
              <w:spacing w:after="0" w:line="240" w:lineRule="auto"/>
              <w:rPr>
                <w:rFonts w:ascii="Times New Roman" w:eastAsia="Times New Roman" w:hAnsi="Times New Roman"/>
                <w:sz w:val="24"/>
                <w:szCs w:val="24"/>
              </w:rPr>
            </w:pPr>
            <w:r w:rsidRPr="00CE70BF">
              <w:rPr>
                <w:rFonts w:ascii="Times New Roman" w:hAnsi="Times New Roman"/>
                <w:sz w:val="24"/>
                <w:szCs w:val="24"/>
              </w:rPr>
              <w:t>Об организации работы кружков и секций</w:t>
            </w:r>
          </w:p>
        </w:tc>
        <w:tc>
          <w:tcPr>
            <w:tcW w:w="2127" w:type="dxa"/>
          </w:tcPr>
          <w:p w14:paraId="7DA5EAF1" w14:textId="77777777" w:rsidR="00972469" w:rsidRPr="00CE70BF" w:rsidRDefault="00972469" w:rsidP="002C7166">
            <w:pPr>
              <w:spacing w:after="0" w:line="240" w:lineRule="auto"/>
              <w:rPr>
                <w:rFonts w:ascii="Times New Roman" w:hAnsi="Times New Roman"/>
                <w:sz w:val="24"/>
                <w:szCs w:val="24"/>
              </w:rPr>
            </w:pPr>
            <w:r w:rsidRPr="00CE70BF">
              <w:rPr>
                <w:rFonts w:ascii="Times New Roman" w:hAnsi="Times New Roman"/>
                <w:sz w:val="24"/>
                <w:szCs w:val="24"/>
              </w:rPr>
              <w:t>Смагулова С.Т.</w:t>
            </w:r>
          </w:p>
          <w:p w14:paraId="76633B31" w14:textId="1EF338CA" w:rsidR="00972469" w:rsidRPr="00CE70BF" w:rsidRDefault="00972469" w:rsidP="002C7166">
            <w:pPr>
              <w:spacing w:after="0" w:line="240" w:lineRule="auto"/>
              <w:rPr>
                <w:rFonts w:ascii="Times New Roman" w:eastAsia="Times New Roman" w:hAnsi="Times New Roman"/>
                <w:sz w:val="24"/>
                <w:szCs w:val="24"/>
              </w:rPr>
            </w:pPr>
          </w:p>
        </w:tc>
      </w:tr>
      <w:tr w:rsidR="00CE70BF" w:rsidRPr="00CE70BF" w14:paraId="7D330016" w14:textId="77777777" w:rsidTr="00CE70BF">
        <w:trPr>
          <w:trHeight w:val="373"/>
        </w:trPr>
        <w:tc>
          <w:tcPr>
            <w:tcW w:w="959" w:type="dxa"/>
            <w:vMerge/>
            <w:vAlign w:val="center"/>
          </w:tcPr>
          <w:p w14:paraId="32E76D3D" w14:textId="77777777" w:rsidR="00972469" w:rsidRPr="00CE70BF" w:rsidRDefault="00972469" w:rsidP="002C7166">
            <w:pPr>
              <w:spacing w:after="0" w:line="240" w:lineRule="auto"/>
              <w:rPr>
                <w:rFonts w:ascii="Times New Roman" w:eastAsia="Times New Roman" w:hAnsi="Times New Roman"/>
                <w:b/>
                <w:sz w:val="24"/>
                <w:szCs w:val="24"/>
              </w:rPr>
            </w:pPr>
          </w:p>
        </w:tc>
        <w:tc>
          <w:tcPr>
            <w:tcW w:w="596" w:type="dxa"/>
            <w:vAlign w:val="center"/>
          </w:tcPr>
          <w:p w14:paraId="32E534DC" w14:textId="5D4C60F8" w:rsidR="00972469" w:rsidRPr="00CE70BF" w:rsidRDefault="00972469" w:rsidP="00972469">
            <w:pPr>
              <w:spacing w:after="0" w:line="240" w:lineRule="auto"/>
              <w:jc w:val="center"/>
              <w:rPr>
                <w:rFonts w:ascii="Times New Roman" w:hAnsi="Times New Roman"/>
                <w:sz w:val="24"/>
                <w:szCs w:val="24"/>
              </w:rPr>
            </w:pPr>
            <w:r w:rsidRPr="00CE70BF">
              <w:rPr>
                <w:rFonts w:ascii="Times New Roman" w:hAnsi="Times New Roman"/>
                <w:sz w:val="24"/>
                <w:szCs w:val="24"/>
              </w:rPr>
              <w:t>9</w:t>
            </w:r>
          </w:p>
        </w:tc>
        <w:tc>
          <w:tcPr>
            <w:tcW w:w="5811" w:type="dxa"/>
          </w:tcPr>
          <w:p w14:paraId="735699B2" w14:textId="687A3236" w:rsidR="00972469" w:rsidRPr="00CE70BF" w:rsidRDefault="00972469" w:rsidP="002C7166">
            <w:pPr>
              <w:spacing w:after="0" w:line="240" w:lineRule="auto"/>
              <w:rPr>
                <w:rFonts w:ascii="Times New Roman" w:eastAsia="Times New Roman" w:hAnsi="Times New Roman"/>
                <w:sz w:val="24"/>
                <w:szCs w:val="24"/>
              </w:rPr>
            </w:pPr>
            <w:r w:rsidRPr="00CE70BF">
              <w:rPr>
                <w:rFonts w:ascii="Times New Roman" w:hAnsi="Times New Roman"/>
                <w:sz w:val="24"/>
                <w:szCs w:val="24"/>
              </w:rPr>
              <w:t>О социальном паспорте школы</w:t>
            </w:r>
          </w:p>
        </w:tc>
        <w:tc>
          <w:tcPr>
            <w:tcW w:w="2127" w:type="dxa"/>
          </w:tcPr>
          <w:p w14:paraId="579E1027" w14:textId="77777777" w:rsidR="00972469" w:rsidRPr="00CE70BF" w:rsidRDefault="00972469" w:rsidP="002C7166">
            <w:pPr>
              <w:spacing w:after="0" w:line="240" w:lineRule="auto"/>
              <w:rPr>
                <w:rFonts w:ascii="Times New Roman" w:hAnsi="Times New Roman"/>
                <w:sz w:val="24"/>
                <w:szCs w:val="24"/>
              </w:rPr>
            </w:pPr>
            <w:proofErr w:type="spellStart"/>
            <w:r w:rsidRPr="00CE70BF">
              <w:rPr>
                <w:rFonts w:ascii="Times New Roman" w:hAnsi="Times New Roman"/>
                <w:sz w:val="24"/>
                <w:szCs w:val="24"/>
              </w:rPr>
              <w:t>Медетова</w:t>
            </w:r>
            <w:proofErr w:type="spellEnd"/>
            <w:r w:rsidRPr="00CE70BF">
              <w:rPr>
                <w:rFonts w:ascii="Times New Roman" w:hAnsi="Times New Roman"/>
                <w:sz w:val="24"/>
                <w:szCs w:val="24"/>
              </w:rPr>
              <w:t xml:space="preserve"> А.Р.</w:t>
            </w:r>
          </w:p>
          <w:p w14:paraId="5C532804" w14:textId="65DE7DA9" w:rsidR="00972469" w:rsidRPr="00CE70BF" w:rsidRDefault="00972469" w:rsidP="002C7166">
            <w:pPr>
              <w:spacing w:after="0" w:line="240" w:lineRule="auto"/>
              <w:rPr>
                <w:rFonts w:ascii="Times New Roman" w:eastAsia="Times New Roman" w:hAnsi="Times New Roman"/>
                <w:sz w:val="24"/>
                <w:szCs w:val="24"/>
              </w:rPr>
            </w:pPr>
            <w:r w:rsidRPr="00CE70BF">
              <w:rPr>
                <w:rFonts w:ascii="Times New Roman" w:hAnsi="Times New Roman"/>
                <w:sz w:val="24"/>
                <w:szCs w:val="24"/>
              </w:rPr>
              <w:t>социальный педагог</w:t>
            </w:r>
          </w:p>
        </w:tc>
      </w:tr>
      <w:tr w:rsidR="00CE70BF" w:rsidRPr="00CE70BF" w14:paraId="2B6070F6" w14:textId="77777777" w:rsidTr="00CE70BF">
        <w:trPr>
          <w:trHeight w:val="373"/>
        </w:trPr>
        <w:tc>
          <w:tcPr>
            <w:tcW w:w="959" w:type="dxa"/>
            <w:vMerge/>
            <w:vAlign w:val="center"/>
          </w:tcPr>
          <w:p w14:paraId="4AB038E2" w14:textId="77777777" w:rsidR="00972469" w:rsidRPr="00CE70BF" w:rsidRDefault="00972469" w:rsidP="002C7166">
            <w:pPr>
              <w:spacing w:after="0" w:line="240" w:lineRule="auto"/>
              <w:rPr>
                <w:rFonts w:ascii="Times New Roman" w:eastAsia="Times New Roman" w:hAnsi="Times New Roman"/>
                <w:b/>
                <w:sz w:val="24"/>
                <w:szCs w:val="24"/>
              </w:rPr>
            </w:pPr>
          </w:p>
        </w:tc>
        <w:tc>
          <w:tcPr>
            <w:tcW w:w="596" w:type="dxa"/>
            <w:vAlign w:val="center"/>
          </w:tcPr>
          <w:p w14:paraId="3C24ED55" w14:textId="31456437" w:rsidR="00972469" w:rsidRPr="00CE70BF" w:rsidRDefault="00972469" w:rsidP="00972469">
            <w:pPr>
              <w:spacing w:after="0" w:line="240" w:lineRule="auto"/>
              <w:jc w:val="center"/>
              <w:rPr>
                <w:rFonts w:ascii="Times New Roman" w:hAnsi="Times New Roman"/>
                <w:bCs/>
                <w:sz w:val="24"/>
                <w:szCs w:val="24"/>
              </w:rPr>
            </w:pPr>
            <w:r w:rsidRPr="00CE70BF">
              <w:rPr>
                <w:rFonts w:ascii="Times New Roman" w:hAnsi="Times New Roman"/>
                <w:bCs/>
                <w:sz w:val="24"/>
                <w:szCs w:val="24"/>
              </w:rPr>
              <w:t>10</w:t>
            </w:r>
          </w:p>
        </w:tc>
        <w:tc>
          <w:tcPr>
            <w:tcW w:w="5811" w:type="dxa"/>
          </w:tcPr>
          <w:p w14:paraId="65830A82" w14:textId="35ACAAE5" w:rsidR="00972469" w:rsidRPr="00CE70BF" w:rsidRDefault="00972469" w:rsidP="002C7166">
            <w:pPr>
              <w:spacing w:after="0" w:line="240" w:lineRule="auto"/>
              <w:rPr>
                <w:rFonts w:ascii="Times New Roman" w:eastAsia="Times New Roman" w:hAnsi="Times New Roman"/>
                <w:sz w:val="24"/>
                <w:szCs w:val="24"/>
              </w:rPr>
            </w:pPr>
            <w:r w:rsidRPr="00CE70BF">
              <w:rPr>
                <w:rFonts w:ascii="Times New Roman" w:hAnsi="Times New Roman"/>
                <w:bCs/>
                <w:sz w:val="24"/>
                <w:szCs w:val="24"/>
              </w:rPr>
              <w:t>О документации классных руководителей</w:t>
            </w:r>
          </w:p>
        </w:tc>
        <w:tc>
          <w:tcPr>
            <w:tcW w:w="2127" w:type="dxa"/>
          </w:tcPr>
          <w:p w14:paraId="6F36FBA2" w14:textId="421EEE97" w:rsidR="00972469" w:rsidRPr="00CE70BF" w:rsidRDefault="00972469" w:rsidP="00123742">
            <w:pPr>
              <w:spacing w:after="0" w:line="240" w:lineRule="auto"/>
              <w:rPr>
                <w:rFonts w:ascii="Times New Roman" w:eastAsia="Times New Roman" w:hAnsi="Times New Roman"/>
                <w:sz w:val="24"/>
                <w:szCs w:val="24"/>
              </w:rPr>
            </w:pPr>
            <w:r w:rsidRPr="00CE70BF">
              <w:rPr>
                <w:rFonts w:ascii="Times New Roman" w:hAnsi="Times New Roman"/>
                <w:sz w:val="24"/>
                <w:szCs w:val="24"/>
              </w:rPr>
              <w:t>Смагулова С.Т.</w:t>
            </w:r>
          </w:p>
        </w:tc>
      </w:tr>
      <w:tr w:rsidR="00CE70BF" w:rsidRPr="00CE70BF" w14:paraId="4F798D60" w14:textId="77777777" w:rsidTr="00CE70BF">
        <w:trPr>
          <w:cantSplit/>
          <w:trHeight w:val="455"/>
        </w:trPr>
        <w:tc>
          <w:tcPr>
            <w:tcW w:w="959" w:type="dxa"/>
            <w:vMerge w:val="restart"/>
            <w:shd w:val="clear" w:color="auto" w:fill="D9E2F3"/>
            <w:textDirection w:val="btLr"/>
            <w:vAlign w:val="center"/>
            <w:hideMark/>
          </w:tcPr>
          <w:p w14:paraId="7509D654" w14:textId="77777777" w:rsidR="0045107A" w:rsidRPr="00CE70BF" w:rsidRDefault="0045107A" w:rsidP="0045107A">
            <w:pPr>
              <w:spacing w:after="0" w:line="240" w:lineRule="auto"/>
              <w:jc w:val="center"/>
              <w:rPr>
                <w:rFonts w:ascii="Times New Roman" w:eastAsia="Times New Roman" w:hAnsi="Times New Roman"/>
                <w:b/>
                <w:sz w:val="24"/>
                <w:szCs w:val="24"/>
              </w:rPr>
            </w:pPr>
            <w:r w:rsidRPr="00CE70BF">
              <w:rPr>
                <w:rFonts w:ascii="Times New Roman" w:eastAsia="Times New Roman" w:hAnsi="Times New Roman"/>
                <w:b/>
                <w:sz w:val="24"/>
                <w:szCs w:val="24"/>
              </w:rPr>
              <w:lastRenderedPageBreak/>
              <w:t>Октябрь</w:t>
            </w:r>
          </w:p>
        </w:tc>
        <w:tc>
          <w:tcPr>
            <w:tcW w:w="596" w:type="dxa"/>
            <w:vAlign w:val="center"/>
          </w:tcPr>
          <w:p w14:paraId="155E4794" w14:textId="7F806E84" w:rsidR="0045107A" w:rsidRPr="00CE70BF" w:rsidRDefault="006D6579" w:rsidP="006D6579">
            <w:pPr>
              <w:spacing w:after="0" w:line="240" w:lineRule="auto"/>
              <w:rPr>
                <w:rFonts w:ascii="Times New Roman" w:eastAsia="Times New Roman" w:hAnsi="Times New Roman"/>
                <w:sz w:val="24"/>
                <w:szCs w:val="24"/>
              </w:rPr>
            </w:pPr>
            <w:r w:rsidRPr="00CE70BF">
              <w:rPr>
                <w:rFonts w:ascii="Times New Roman" w:eastAsia="Times New Roman" w:hAnsi="Times New Roman"/>
                <w:sz w:val="24"/>
                <w:szCs w:val="24"/>
              </w:rPr>
              <w:t>1</w:t>
            </w:r>
          </w:p>
        </w:tc>
        <w:tc>
          <w:tcPr>
            <w:tcW w:w="5811" w:type="dxa"/>
            <w:vAlign w:val="center"/>
          </w:tcPr>
          <w:p w14:paraId="12353F98" w14:textId="6DEAF973" w:rsidR="0045107A" w:rsidRPr="00CE70BF" w:rsidRDefault="006D6579" w:rsidP="006D6579">
            <w:pPr>
              <w:spacing w:after="0" w:line="240" w:lineRule="auto"/>
              <w:rPr>
                <w:rFonts w:ascii="Times New Roman" w:eastAsia="Times New Roman" w:hAnsi="Times New Roman"/>
                <w:sz w:val="24"/>
                <w:szCs w:val="24"/>
              </w:rPr>
            </w:pPr>
            <w:r w:rsidRPr="00CE70BF">
              <w:rPr>
                <w:rFonts w:ascii="Times New Roman" w:hAnsi="Times New Roman"/>
                <w:sz w:val="24"/>
                <w:szCs w:val="24"/>
              </w:rPr>
              <w:t>О с</w:t>
            </w:r>
            <w:r w:rsidR="0045107A" w:rsidRPr="00CE70BF">
              <w:rPr>
                <w:rFonts w:ascii="Times New Roman" w:hAnsi="Times New Roman"/>
                <w:sz w:val="24"/>
                <w:szCs w:val="24"/>
              </w:rPr>
              <w:t>остояни</w:t>
            </w:r>
            <w:r w:rsidRPr="00CE70BF">
              <w:rPr>
                <w:rFonts w:ascii="Times New Roman" w:hAnsi="Times New Roman"/>
                <w:sz w:val="24"/>
                <w:szCs w:val="24"/>
              </w:rPr>
              <w:t>и</w:t>
            </w:r>
            <w:r w:rsidR="0045107A" w:rsidRPr="00CE70BF">
              <w:rPr>
                <w:rFonts w:ascii="Times New Roman" w:hAnsi="Times New Roman"/>
                <w:sz w:val="24"/>
                <w:szCs w:val="24"/>
              </w:rPr>
              <w:t xml:space="preserve"> преподавания казахского языка в 1-4 классах</w:t>
            </w:r>
          </w:p>
        </w:tc>
        <w:tc>
          <w:tcPr>
            <w:tcW w:w="2127" w:type="dxa"/>
            <w:vAlign w:val="center"/>
          </w:tcPr>
          <w:p w14:paraId="33363F4B" w14:textId="77777777" w:rsidR="0045107A" w:rsidRPr="00CE70BF" w:rsidRDefault="0045107A" w:rsidP="006D6579">
            <w:pPr>
              <w:spacing w:after="0" w:line="240" w:lineRule="auto"/>
              <w:rPr>
                <w:rFonts w:ascii="Times New Roman" w:hAnsi="Times New Roman"/>
                <w:sz w:val="24"/>
                <w:szCs w:val="24"/>
              </w:rPr>
            </w:pPr>
            <w:proofErr w:type="spellStart"/>
            <w:r w:rsidRPr="00CE70BF">
              <w:rPr>
                <w:rFonts w:ascii="Times New Roman" w:hAnsi="Times New Roman"/>
                <w:sz w:val="24"/>
                <w:szCs w:val="24"/>
              </w:rPr>
              <w:t>Байгабулова</w:t>
            </w:r>
            <w:proofErr w:type="spellEnd"/>
            <w:r w:rsidRPr="00CE70BF">
              <w:rPr>
                <w:rFonts w:ascii="Times New Roman" w:hAnsi="Times New Roman"/>
                <w:sz w:val="24"/>
                <w:szCs w:val="24"/>
              </w:rPr>
              <w:t xml:space="preserve"> А. К.</w:t>
            </w:r>
          </w:p>
          <w:p w14:paraId="5AC8412F" w14:textId="77777777" w:rsidR="0045107A" w:rsidRPr="00CE70BF" w:rsidRDefault="0045107A" w:rsidP="006D6579">
            <w:pPr>
              <w:spacing w:after="0" w:line="240" w:lineRule="auto"/>
              <w:rPr>
                <w:rFonts w:ascii="Times New Roman" w:eastAsia="Times New Roman" w:hAnsi="Times New Roman"/>
                <w:sz w:val="24"/>
                <w:szCs w:val="24"/>
              </w:rPr>
            </w:pPr>
          </w:p>
        </w:tc>
      </w:tr>
      <w:tr w:rsidR="00CE70BF" w:rsidRPr="00CE70BF" w14:paraId="286B0F53" w14:textId="77777777" w:rsidTr="00CE70BF">
        <w:trPr>
          <w:cantSplit/>
          <w:trHeight w:val="424"/>
        </w:trPr>
        <w:tc>
          <w:tcPr>
            <w:tcW w:w="959" w:type="dxa"/>
            <w:vMerge/>
            <w:vAlign w:val="center"/>
            <w:hideMark/>
          </w:tcPr>
          <w:p w14:paraId="05318BE6" w14:textId="77777777" w:rsidR="0045107A" w:rsidRPr="00CE70BF" w:rsidRDefault="0045107A" w:rsidP="0045107A">
            <w:pPr>
              <w:spacing w:after="0" w:line="240" w:lineRule="auto"/>
              <w:rPr>
                <w:rFonts w:ascii="Times New Roman" w:eastAsia="Times New Roman" w:hAnsi="Times New Roman"/>
                <w:b/>
                <w:sz w:val="24"/>
                <w:szCs w:val="24"/>
              </w:rPr>
            </w:pPr>
          </w:p>
        </w:tc>
        <w:tc>
          <w:tcPr>
            <w:tcW w:w="596" w:type="dxa"/>
            <w:vAlign w:val="center"/>
          </w:tcPr>
          <w:p w14:paraId="72E4708D" w14:textId="7D1CC80B" w:rsidR="0045107A" w:rsidRPr="00CE70BF" w:rsidRDefault="006D6579" w:rsidP="006D6579">
            <w:pPr>
              <w:spacing w:after="0" w:line="240" w:lineRule="auto"/>
              <w:contextualSpacing/>
              <w:rPr>
                <w:rFonts w:ascii="Times New Roman" w:eastAsia="Times New Roman" w:hAnsi="Times New Roman"/>
                <w:sz w:val="24"/>
                <w:szCs w:val="24"/>
              </w:rPr>
            </w:pPr>
            <w:r w:rsidRPr="00CE70BF">
              <w:rPr>
                <w:rFonts w:ascii="Times New Roman" w:eastAsia="Times New Roman" w:hAnsi="Times New Roman"/>
                <w:sz w:val="24"/>
                <w:szCs w:val="24"/>
              </w:rPr>
              <w:t>2</w:t>
            </w:r>
          </w:p>
        </w:tc>
        <w:tc>
          <w:tcPr>
            <w:tcW w:w="5811" w:type="dxa"/>
            <w:vAlign w:val="center"/>
          </w:tcPr>
          <w:p w14:paraId="55858431" w14:textId="22929F03" w:rsidR="0045107A" w:rsidRPr="00CE70BF" w:rsidRDefault="0045107A" w:rsidP="006D6579">
            <w:pPr>
              <w:spacing w:after="0" w:line="240" w:lineRule="auto"/>
              <w:contextualSpacing/>
              <w:rPr>
                <w:rFonts w:ascii="Times New Roman" w:eastAsia="Times New Roman" w:hAnsi="Times New Roman"/>
                <w:sz w:val="24"/>
                <w:szCs w:val="24"/>
              </w:rPr>
            </w:pPr>
            <w:r w:rsidRPr="00CE70BF">
              <w:rPr>
                <w:rFonts w:ascii="Times New Roman" w:hAnsi="Times New Roman"/>
                <w:sz w:val="24"/>
                <w:szCs w:val="24"/>
              </w:rPr>
              <w:t>О</w:t>
            </w:r>
            <w:r w:rsidR="006D6579" w:rsidRPr="00CE70BF">
              <w:rPr>
                <w:rFonts w:ascii="Times New Roman" w:hAnsi="Times New Roman"/>
                <w:sz w:val="24"/>
                <w:szCs w:val="24"/>
              </w:rPr>
              <w:t>б о</w:t>
            </w:r>
            <w:r w:rsidRPr="00CE70BF">
              <w:rPr>
                <w:rFonts w:ascii="Times New Roman" w:hAnsi="Times New Roman"/>
                <w:sz w:val="24"/>
                <w:szCs w:val="24"/>
              </w:rPr>
              <w:t>рганизаци</w:t>
            </w:r>
            <w:r w:rsidR="008C2EC7" w:rsidRPr="00CE70BF">
              <w:rPr>
                <w:rFonts w:ascii="Times New Roman" w:hAnsi="Times New Roman"/>
                <w:sz w:val="24"/>
                <w:szCs w:val="24"/>
              </w:rPr>
              <w:t>и</w:t>
            </w:r>
            <w:r w:rsidRPr="00CE70BF">
              <w:rPr>
                <w:rFonts w:ascii="Times New Roman" w:hAnsi="Times New Roman"/>
                <w:sz w:val="24"/>
                <w:szCs w:val="24"/>
              </w:rPr>
              <w:t xml:space="preserve"> обучения детей с </w:t>
            </w:r>
            <w:proofErr w:type="gramStart"/>
            <w:r w:rsidRPr="00CE70BF">
              <w:rPr>
                <w:rFonts w:ascii="Times New Roman" w:hAnsi="Times New Roman"/>
                <w:sz w:val="24"/>
                <w:szCs w:val="24"/>
              </w:rPr>
              <w:t>ООП  в</w:t>
            </w:r>
            <w:proofErr w:type="gramEnd"/>
            <w:r w:rsidRPr="00CE70BF">
              <w:rPr>
                <w:rFonts w:ascii="Times New Roman" w:hAnsi="Times New Roman"/>
                <w:sz w:val="24"/>
                <w:szCs w:val="24"/>
              </w:rPr>
              <w:t xml:space="preserve"> условиях инклюзивного образования (реализация проектов инклюзивного </w:t>
            </w:r>
            <w:r w:rsidR="008C2EC7" w:rsidRPr="00CE70BF">
              <w:rPr>
                <w:rFonts w:ascii="Times New Roman" w:hAnsi="Times New Roman"/>
                <w:sz w:val="24"/>
                <w:szCs w:val="24"/>
              </w:rPr>
              <w:t>н</w:t>
            </w:r>
            <w:r w:rsidRPr="00CE70BF">
              <w:rPr>
                <w:rFonts w:ascii="Times New Roman" w:hAnsi="Times New Roman"/>
                <w:sz w:val="24"/>
                <w:szCs w:val="24"/>
              </w:rPr>
              <w:t>аправления Программы развития)</w:t>
            </w:r>
          </w:p>
        </w:tc>
        <w:tc>
          <w:tcPr>
            <w:tcW w:w="2127" w:type="dxa"/>
            <w:vAlign w:val="center"/>
          </w:tcPr>
          <w:p w14:paraId="7E2D3C31" w14:textId="48C81600" w:rsidR="0045107A" w:rsidRPr="00CE70BF" w:rsidRDefault="0045107A" w:rsidP="006D6579">
            <w:pPr>
              <w:spacing w:after="0" w:line="240" w:lineRule="auto"/>
              <w:rPr>
                <w:rFonts w:ascii="Times New Roman" w:eastAsia="Times New Roman" w:hAnsi="Times New Roman"/>
                <w:sz w:val="24"/>
                <w:szCs w:val="24"/>
              </w:rPr>
            </w:pPr>
            <w:r w:rsidRPr="00CE70BF">
              <w:rPr>
                <w:rFonts w:ascii="Times New Roman" w:hAnsi="Times New Roman"/>
                <w:sz w:val="24"/>
                <w:szCs w:val="24"/>
              </w:rPr>
              <w:t>Тюменева Р. А.</w:t>
            </w:r>
          </w:p>
        </w:tc>
      </w:tr>
      <w:tr w:rsidR="00CE70BF" w:rsidRPr="00CE70BF" w14:paraId="290BBB20" w14:textId="77777777" w:rsidTr="00CE70BF">
        <w:trPr>
          <w:cantSplit/>
          <w:trHeight w:val="424"/>
        </w:trPr>
        <w:tc>
          <w:tcPr>
            <w:tcW w:w="959" w:type="dxa"/>
            <w:vMerge/>
            <w:vAlign w:val="center"/>
            <w:hideMark/>
          </w:tcPr>
          <w:p w14:paraId="2E37AFCE" w14:textId="77777777" w:rsidR="0045107A" w:rsidRPr="00CE70BF" w:rsidRDefault="0045107A" w:rsidP="0045107A">
            <w:pPr>
              <w:spacing w:after="0" w:line="240" w:lineRule="auto"/>
              <w:rPr>
                <w:rFonts w:ascii="Times New Roman" w:eastAsia="Times New Roman" w:hAnsi="Times New Roman"/>
                <w:b/>
                <w:sz w:val="24"/>
                <w:szCs w:val="24"/>
              </w:rPr>
            </w:pPr>
          </w:p>
        </w:tc>
        <w:tc>
          <w:tcPr>
            <w:tcW w:w="596" w:type="dxa"/>
            <w:vAlign w:val="center"/>
          </w:tcPr>
          <w:p w14:paraId="672D8B87" w14:textId="54334535" w:rsidR="0045107A" w:rsidRPr="00CE70BF" w:rsidRDefault="006D6579" w:rsidP="006D6579">
            <w:pPr>
              <w:spacing w:after="0" w:line="240" w:lineRule="auto"/>
              <w:contextualSpacing/>
              <w:rPr>
                <w:rFonts w:ascii="Times New Roman" w:eastAsia="Times New Roman" w:hAnsi="Times New Roman"/>
                <w:sz w:val="24"/>
                <w:szCs w:val="24"/>
              </w:rPr>
            </w:pPr>
            <w:r w:rsidRPr="00CE70BF">
              <w:rPr>
                <w:rFonts w:ascii="Times New Roman" w:eastAsia="Times New Roman" w:hAnsi="Times New Roman"/>
                <w:sz w:val="24"/>
                <w:szCs w:val="24"/>
              </w:rPr>
              <w:t>3</w:t>
            </w:r>
          </w:p>
        </w:tc>
        <w:tc>
          <w:tcPr>
            <w:tcW w:w="5811" w:type="dxa"/>
            <w:vAlign w:val="center"/>
          </w:tcPr>
          <w:p w14:paraId="6D38A98B" w14:textId="6A70A16E" w:rsidR="0045107A" w:rsidRPr="00CE70BF" w:rsidRDefault="006D6579" w:rsidP="006D6579">
            <w:pPr>
              <w:spacing w:after="0" w:line="240" w:lineRule="auto"/>
              <w:contextualSpacing/>
              <w:rPr>
                <w:rFonts w:ascii="Times New Roman" w:eastAsia="Times New Roman" w:hAnsi="Times New Roman"/>
                <w:sz w:val="24"/>
                <w:szCs w:val="24"/>
              </w:rPr>
            </w:pPr>
            <w:r w:rsidRPr="00CE70BF">
              <w:rPr>
                <w:rFonts w:ascii="Times New Roman" w:hAnsi="Times New Roman"/>
                <w:sz w:val="24"/>
                <w:szCs w:val="24"/>
              </w:rPr>
              <w:t xml:space="preserve">О </w:t>
            </w:r>
            <w:r w:rsidR="0045107A" w:rsidRPr="00CE70BF">
              <w:rPr>
                <w:rFonts w:ascii="Times New Roman" w:hAnsi="Times New Roman"/>
                <w:sz w:val="24"/>
                <w:szCs w:val="24"/>
              </w:rPr>
              <w:t>деятельности Центра педагогической поддержки родителей</w:t>
            </w:r>
          </w:p>
        </w:tc>
        <w:tc>
          <w:tcPr>
            <w:tcW w:w="2127" w:type="dxa"/>
            <w:vAlign w:val="center"/>
          </w:tcPr>
          <w:p w14:paraId="31CD38E0" w14:textId="1FD7F419" w:rsidR="0045107A" w:rsidRPr="00CE70BF" w:rsidRDefault="0045107A" w:rsidP="006D6579">
            <w:pPr>
              <w:spacing w:after="0" w:line="240" w:lineRule="auto"/>
              <w:rPr>
                <w:rFonts w:ascii="Times New Roman" w:eastAsia="Times New Roman" w:hAnsi="Times New Roman"/>
                <w:sz w:val="24"/>
                <w:szCs w:val="24"/>
              </w:rPr>
            </w:pPr>
            <w:r w:rsidRPr="00CE70BF">
              <w:rPr>
                <w:rFonts w:ascii="Times New Roman" w:hAnsi="Times New Roman"/>
                <w:sz w:val="24"/>
                <w:szCs w:val="24"/>
              </w:rPr>
              <w:t>Смагулова С.Т.</w:t>
            </w:r>
          </w:p>
        </w:tc>
      </w:tr>
      <w:tr w:rsidR="00CE70BF" w:rsidRPr="00CE70BF" w14:paraId="02D94735" w14:textId="77777777" w:rsidTr="00CE70BF">
        <w:trPr>
          <w:cantSplit/>
          <w:trHeight w:val="424"/>
        </w:trPr>
        <w:tc>
          <w:tcPr>
            <w:tcW w:w="959" w:type="dxa"/>
            <w:vMerge/>
            <w:vAlign w:val="center"/>
          </w:tcPr>
          <w:p w14:paraId="4EFEB40A" w14:textId="77777777" w:rsidR="0045107A" w:rsidRPr="00CE70BF" w:rsidRDefault="0045107A" w:rsidP="0045107A">
            <w:pPr>
              <w:spacing w:after="0" w:line="240" w:lineRule="auto"/>
              <w:rPr>
                <w:rFonts w:ascii="Times New Roman" w:eastAsia="Times New Roman" w:hAnsi="Times New Roman"/>
                <w:b/>
                <w:sz w:val="24"/>
                <w:szCs w:val="24"/>
              </w:rPr>
            </w:pPr>
          </w:p>
        </w:tc>
        <w:tc>
          <w:tcPr>
            <w:tcW w:w="596" w:type="dxa"/>
            <w:vAlign w:val="center"/>
          </w:tcPr>
          <w:p w14:paraId="1C4DC963" w14:textId="4DF2DBCB" w:rsidR="0045107A" w:rsidRPr="00CE70BF" w:rsidRDefault="006D6579" w:rsidP="006D6579">
            <w:pPr>
              <w:spacing w:after="0" w:line="240" w:lineRule="auto"/>
              <w:contextualSpacing/>
              <w:rPr>
                <w:rFonts w:ascii="Times New Roman" w:eastAsia="Times New Roman" w:hAnsi="Times New Roman"/>
                <w:sz w:val="24"/>
                <w:szCs w:val="24"/>
              </w:rPr>
            </w:pPr>
            <w:r w:rsidRPr="00CE70BF">
              <w:rPr>
                <w:rFonts w:ascii="Times New Roman" w:eastAsia="Times New Roman" w:hAnsi="Times New Roman"/>
                <w:sz w:val="24"/>
                <w:szCs w:val="24"/>
              </w:rPr>
              <w:t>4</w:t>
            </w:r>
          </w:p>
        </w:tc>
        <w:tc>
          <w:tcPr>
            <w:tcW w:w="5811" w:type="dxa"/>
            <w:vAlign w:val="center"/>
          </w:tcPr>
          <w:p w14:paraId="6F33A810" w14:textId="32A1DD88" w:rsidR="0045107A" w:rsidRPr="00CE70BF" w:rsidRDefault="006D6579" w:rsidP="008C2EC7">
            <w:pPr>
              <w:spacing w:after="0" w:line="240" w:lineRule="auto"/>
              <w:rPr>
                <w:rFonts w:ascii="Times New Roman" w:eastAsia="Times New Roman" w:hAnsi="Times New Roman"/>
                <w:sz w:val="24"/>
                <w:szCs w:val="24"/>
              </w:rPr>
            </w:pPr>
            <w:r w:rsidRPr="00CE70BF">
              <w:rPr>
                <w:rFonts w:ascii="Times New Roman" w:hAnsi="Times New Roman"/>
                <w:sz w:val="24"/>
                <w:szCs w:val="24"/>
              </w:rPr>
              <w:t xml:space="preserve">О </w:t>
            </w:r>
            <w:r w:rsidR="008C2EC7" w:rsidRPr="00CE70BF">
              <w:rPr>
                <w:rFonts w:ascii="Times New Roman" w:hAnsi="Times New Roman"/>
                <w:sz w:val="24"/>
                <w:szCs w:val="24"/>
              </w:rPr>
              <w:t>с</w:t>
            </w:r>
            <w:r w:rsidR="0045107A" w:rsidRPr="00CE70BF">
              <w:rPr>
                <w:rFonts w:ascii="Times New Roman" w:hAnsi="Times New Roman"/>
                <w:sz w:val="24"/>
                <w:szCs w:val="24"/>
              </w:rPr>
              <w:t>остояни</w:t>
            </w:r>
            <w:r w:rsidR="008C2EC7" w:rsidRPr="00CE70BF">
              <w:rPr>
                <w:rFonts w:ascii="Times New Roman" w:hAnsi="Times New Roman"/>
                <w:sz w:val="24"/>
                <w:szCs w:val="24"/>
              </w:rPr>
              <w:t>и</w:t>
            </w:r>
            <w:r w:rsidR="0045107A" w:rsidRPr="00CE70BF">
              <w:rPr>
                <w:rFonts w:ascii="Times New Roman" w:hAnsi="Times New Roman"/>
                <w:sz w:val="24"/>
                <w:szCs w:val="24"/>
              </w:rPr>
              <w:t xml:space="preserve"> эффективности мер по обеспечению безопасности обучающихся, профилактика травматизма, ПДД.  Анализ проведения   республиканской акции   "Безопасная школа"      </w:t>
            </w:r>
          </w:p>
        </w:tc>
        <w:tc>
          <w:tcPr>
            <w:tcW w:w="2127" w:type="dxa"/>
            <w:vAlign w:val="center"/>
          </w:tcPr>
          <w:p w14:paraId="2BC36A7F" w14:textId="164F61FB" w:rsidR="0045107A" w:rsidRPr="00CE70BF" w:rsidRDefault="0045107A" w:rsidP="006D6579">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Медетова</w:t>
            </w:r>
            <w:proofErr w:type="spellEnd"/>
            <w:r w:rsidRPr="00CE70BF">
              <w:rPr>
                <w:rFonts w:ascii="Times New Roman" w:hAnsi="Times New Roman"/>
                <w:sz w:val="24"/>
                <w:szCs w:val="24"/>
              </w:rPr>
              <w:t xml:space="preserve"> А.Р.</w:t>
            </w:r>
          </w:p>
        </w:tc>
      </w:tr>
      <w:tr w:rsidR="00CE70BF" w:rsidRPr="00CE70BF" w14:paraId="03A6ADAB" w14:textId="77777777" w:rsidTr="00CE70BF">
        <w:trPr>
          <w:cantSplit/>
          <w:trHeight w:val="424"/>
        </w:trPr>
        <w:tc>
          <w:tcPr>
            <w:tcW w:w="959" w:type="dxa"/>
            <w:vMerge/>
            <w:vAlign w:val="center"/>
          </w:tcPr>
          <w:p w14:paraId="1EEE0E0A" w14:textId="77777777" w:rsidR="0045107A" w:rsidRPr="00CE70BF" w:rsidRDefault="0045107A" w:rsidP="0045107A">
            <w:pPr>
              <w:spacing w:after="0" w:line="240" w:lineRule="auto"/>
              <w:rPr>
                <w:rFonts w:ascii="Times New Roman" w:eastAsia="Times New Roman" w:hAnsi="Times New Roman"/>
                <w:b/>
                <w:sz w:val="24"/>
                <w:szCs w:val="24"/>
              </w:rPr>
            </w:pPr>
          </w:p>
        </w:tc>
        <w:tc>
          <w:tcPr>
            <w:tcW w:w="596" w:type="dxa"/>
            <w:vAlign w:val="center"/>
          </w:tcPr>
          <w:p w14:paraId="2D9D5C84" w14:textId="78E6D6E8" w:rsidR="0045107A" w:rsidRPr="00CE70BF" w:rsidRDefault="006D6579" w:rsidP="006D6579">
            <w:pPr>
              <w:spacing w:after="0" w:line="240" w:lineRule="auto"/>
              <w:contextualSpacing/>
              <w:rPr>
                <w:rFonts w:ascii="Times New Roman" w:eastAsia="Times New Roman" w:hAnsi="Times New Roman"/>
                <w:sz w:val="24"/>
                <w:szCs w:val="24"/>
              </w:rPr>
            </w:pPr>
            <w:r w:rsidRPr="00CE70BF">
              <w:rPr>
                <w:rFonts w:ascii="Times New Roman" w:eastAsia="Times New Roman" w:hAnsi="Times New Roman"/>
                <w:sz w:val="24"/>
                <w:szCs w:val="24"/>
              </w:rPr>
              <w:t>5</w:t>
            </w:r>
          </w:p>
        </w:tc>
        <w:tc>
          <w:tcPr>
            <w:tcW w:w="5811" w:type="dxa"/>
            <w:vAlign w:val="center"/>
          </w:tcPr>
          <w:p w14:paraId="08F3075A" w14:textId="55AC0C00" w:rsidR="0045107A" w:rsidRPr="00CE70BF" w:rsidRDefault="006D6579" w:rsidP="006D6579">
            <w:pPr>
              <w:spacing w:after="0" w:line="240" w:lineRule="auto"/>
              <w:contextualSpacing/>
              <w:rPr>
                <w:rFonts w:ascii="Times New Roman" w:eastAsia="Times New Roman" w:hAnsi="Times New Roman"/>
                <w:sz w:val="24"/>
                <w:szCs w:val="24"/>
              </w:rPr>
            </w:pPr>
            <w:r w:rsidRPr="00CE70BF">
              <w:rPr>
                <w:rFonts w:ascii="Times New Roman" w:hAnsi="Times New Roman"/>
                <w:sz w:val="24"/>
                <w:szCs w:val="24"/>
                <w:lang w:val="kk-KZ"/>
              </w:rPr>
              <w:t xml:space="preserve">О </w:t>
            </w:r>
            <w:r w:rsidR="008C2EC7" w:rsidRPr="00CE70BF">
              <w:rPr>
                <w:rFonts w:ascii="Times New Roman" w:hAnsi="Times New Roman"/>
                <w:sz w:val="24"/>
                <w:szCs w:val="24"/>
                <w:lang w:val="kk-KZ"/>
              </w:rPr>
              <w:t>р</w:t>
            </w:r>
            <w:r w:rsidR="0045107A" w:rsidRPr="00CE70BF">
              <w:rPr>
                <w:rFonts w:ascii="Times New Roman" w:hAnsi="Times New Roman"/>
                <w:sz w:val="24"/>
                <w:szCs w:val="24"/>
                <w:lang w:val="kk-KZ"/>
              </w:rPr>
              <w:t>еализаци</w:t>
            </w:r>
            <w:r w:rsidR="008C2EC7" w:rsidRPr="00CE70BF">
              <w:rPr>
                <w:rFonts w:ascii="Times New Roman" w:hAnsi="Times New Roman"/>
                <w:sz w:val="24"/>
                <w:szCs w:val="24"/>
                <w:lang w:val="kk-KZ"/>
              </w:rPr>
              <w:t>и</w:t>
            </w:r>
            <w:r w:rsidR="0045107A" w:rsidRPr="00CE70BF">
              <w:rPr>
                <w:rFonts w:ascii="Times New Roman" w:hAnsi="Times New Roman"/>
                <w:sz w:val="24"/>
                <w:szCs w:val="24"/>
                <w:lang w:val="kk-KZ"/>
              </w:rPr>
              <w:t xml:space="preserve"> республиканского проекта «Енбегі адал -  жас өрен»</w:t>
            </w:r>
          </w:p>
        </w:tc>
        <w:tc>
          <w:tcPr>
            <w:tcW w:w="2127" w:type="dxa"/>
            <w:vAlign w:val="center"/>
          </w:tcPr>
          <w:p w14:paraId="6E6DC18A" w14:textId="75035E1F" w:rsidR="0045107A" w:rsidRPr="00CE70BF" w:rsidRDefault="0045107A" w:rsidP="006D6579">
            <w:pPr>
              <w:spacing w:after="0" w:line="240" w:lineRule="auto"/>
              <w:rPr>
                <w:rFonts w:ascii="Times New Roman" w:eastAsia="Times New Roman" w:hAnsi="Times New Roman"/>
                <w:sz w:val="24"/>
                <w:szCs w:val="24"/>
              </w:rPr>
            </w:pPr>
            <w:r w:rsidRPr="00CE70BF">
              <w:rPr>
                <w:rFonts w:ascii="Times New Roman" w:hAnsi="Times New Roman"/>
                <w:sz w:val="24"/>
                <w:szCs w:val="24"/>
              </w:rPr>
              <w:t>Смагулова С.Т.</w:t>
            </w:r>
          </w:p>
        </w:tc>
      </w:tr>
      <w:tr w:rsidR="00CE70BF" w:rsidRPr="00CE70BF" w14:paraId="6865C8F1" w14:textId="77777777" w:rsidTr="00CE70BF">
        <w:trPr>
          <w:cantSplit/>
          <w:trHeight w:val="424"/>
        </w:trPr>
        <w:tc>
          <w:tcPr>
            <w:tcW w:w="959" w:type="dxa"/>
            <w:vMerge/>
            <w:vAlign w:val="center"/>
          </w:tcPr>
          <w:p w14:paraId="7F8B35AE" w14:textId="77777777" w:rsidR="0045107A" w:rsidRPr="00CE70BF" w:rsidRDefault="0045107A" w:rsidP="0045107A">
            <w:pPr>
              <w:spacing w:after="0" w:line="240" w:lineRule="auto"/>
              <w:rPr>
                <w:rFonts w:ascii="Times New Roman" w:eastAsia="Times New Roman" w:hAnsi="Times New Roman"/>
                <w:b/>
                <w:sz w:val="24"/>
                <w:szCs w:val="24"/>
              </w:rPr>
            </w:pPr>
          </w:p>
        </w:tc>
        <w:tc>
          <w:tcPr>
            <w:tcW w:w="596" w:type="dxa"/>
            <w:vAlign w:val="center"/>
          </w:tcPr>
          <w:p w14:paraId="1A97595C" w14:textId="4ACF6C28" w:rsidR="0045107A" w:rsidRPr="00CE70BF" w:rsidRDefault="006D6579" w:rsidP="006D6579">
            <w:pPr>
              <w:spacing w:after="0" w:line="240" w:lineRule="auto"/>
              <w:contextualSpacing/>
              <w:rPr>
                <w:rFonts w:ascii="Times New Roman" w:eastAsia="Times New Roman" w:hAnsi="Times New Roman"/>
                <w:sz w:val="24"/>
                <w:szCs w:val="24"/>
              </w:rPr>
            </w:pPr>
            <w:r w:rsidRPr="00CE70BF">
              <w:rPr>
                <w:rFonts w:ascii="Times New Roman" w:eastAsia="Times New Roman" w:hAnsi="Times New Roman"/>
                <w:sz w:val="24"/>
                <w:szCs w:val="24"/>
              </w:rPr>
              <w:t>6</w:t>
            </w:r>
          </w:p>
        </w:tc>
        <w:tc>
          <w:tcPr>
            <w:tcW w:w="5811" w:type="dxa"/>
            <w:vAlign w:val="center"/>
          </w:tcPr>
          <w:p w14:paraId="3B4BEFB8" w14:textId="4838CCB2" w:rsidR="0045107A" w:rsidRPr="00CE70BF" w:rsidRDefault="006D6579" w:rsidP="006D6579">
            <w:pPr>
              <w:spacing w:after="0" w:line="240" w:lineRule="auto"/>
              <w:contextualSpacing/>
              <w:rPr>
                <w:rFonts w:ascii="Times New Roman" w:eastAsia="Times New Roman" w:hAnsi="Times New Roman"/>
                <w:sz w:val="24"/>
                <w:szCs w:val="24"/>
              </w:rPr>
            </w:pPr>
            <w:r w:rsidRPr="00CE70BF">
              <w:rPr>
                <w:rFonts w:ascii="Times New Roman" w:hAnsi="Times New Roman"/>
                <w:sz w:val="24"/>
                <w:szCs w:val="24"/>
              </w:rPr>
              <w:t xml:space="preserve">Об </w:t>
            </w:r>
            <w:r w:rsidR="008C2EC7" w:rsidRPr="00CE70BF">
              <w:rPr>
                <w:rFonts w:ascii="Times New Roman" w:hAnsi="Times New Roman"/>
                <w:sz w:val="24"/>
                <w:szCs w:val="24"/>
              </w:rPr>
              <w:t>и</w:t>
            </w:r>
            <w:r w:rsidR="0045107A" w:rsidRPr="00CE70BF">
              <w:rPr>
                <w:rFonts w:ascii="Times New Roman" w:hAnsi="Times New Roman"/>
                <w:sz w:val="24"/>
                <w:szCs w:val="24"/>
              </w:rPr>
              <w:t>тог</w:t>
            </w:r>
            <w:r w:rsidR="008C2EC7" w:rsidRPr="00CE70BF">
              <w:rPr>
                <w:rFonts w:ascii="Times New Roman" w:hAnsi="Times New Roman"/>
                <w:sz w:val="24"/>
                <w:szCs w:val="24"/>
              </w:rPr>
              <w:t>ах</w:t>
            </w:r>
            <w:r w:rsidR="0045107A" w:rsidRPr="00CE70BF">
              <w:rPr>
                <w:rFonts w:ascii="Times New Roman" w:hAnsi="Times New Roman"/>
                <w:sz w:val="24"/>
                <w:szCs w:val="24"/>
              </w:rPr>
              <w:t xml:space="preserve"> трудоустройства выпускников основной и средней школы</w:t>
            </w:r>
          </w:p>
        </w:tc>
        <w:tc>
          <w:tcPr>
            <w:tcW w:w="2127" w:type="dxa"/>
            <w:vAlign w:val="center"/>
          </w:tcPr>
          <w:p w14:paraId="6B3842C1" w14:textId="09F149EF" w:rsidR="0045107A" w:rsidRPr="00CE70BF" w:rsidRDefault="0045107A" w:rsidP="006D6579">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Медетова</w:t>
            </w:r>
            <w:proofErr w:type="spellEnd"/>
            <w:r w:rsidRPr="00CE70BF">
              <w:rPr>
                <w:rFonts w:ascii="Times New Roman" w:hAnsi="Times New Roman"/>
                <w:sz w:val="24"/>
                <w:szCs w:val="24"/>
              </w:rPr>
              <w:t xml:space="preserve"> А.Р.</w:t>
            </w:r>
          </w:p>
        </w:tc>
      </w:tr>
      <w:tr w:rsidR="00CE70BF" w:rsidRPr="00CE70BF" w14:paraId="609C8740" w14:textId="77777777" w:rsidTr="00CE70BF">
        <w:trPr>
          <w:cantSplit/>
          <w:trHeight w:val="424"/>
        </w:trPr>
        <w:tc>
          <w:tcPr>
            <w:tcW w:w="959" w:type="dxa"/>
            <w:vMerge/>
            <w:vAlign w:val="center"/>
          </w:tcPr>
          <w:p w14:paraId="545EB73A" w14:textId="77777777" w:rsidR="0045107A" w:rsidRPr="00CE70BF" w:rsidRDefault="0045107A" w:rsidP="0045107A">
            <w:pPr>
              <w:spacing w:after="0" w:line="240" w:lineRule="auto"/>
              <w:rPr>
                <w:rFonts w:ascii="Times New Roman" w:eastAsia="Times New Roman" w:hAnsi="Times New Roman"/>
                <w:b/>
                <w:sz w:val="24"/>
                <w:szCs w:val="24"/>
              </w:rPr>
            </w:pPr>
          </w:p>
        </w:tc>
        <w:tc>
          <w:tcPr>
            <w:tcW w:w="596" w:type="dxa"/>
            <w:vAlign w:val="center"/>
          </w:tcPr>
          <w:p w14:paraId="50A80E13" w14:textId="12750756" w:rsidR="0045107A" w:rsidRPr="00CE70BF" w:rsidRDefault="006D6579" w:rsidP="006D6579">
            <w:pPr>
              <w:spacing w:after="0" w:line="240" w:lineRule="auto"/>
              <w:contextualSpacing/>
              <w:rPr>
                <w:rFonts w:ascii="Times New Roman" w:eastAsia="Times New Roman" w:hAnsi="Times New Roman"/>
                <w:sz w:val="24"/>
                <w:szCs w:val="24"/>
              </w:rPr>
            </w:pPr>
            <w:r w:rsidRPr="00CE70BF">
              <w:rPr>
                <w:rFonts w:ascii="Times New Roman" w:eastAsia="Times New Roman" w:hAnsi="Times New Roman"/>
                <w:sz w:val="24"/>
                <w:szCs w:val="24"/>
              </w:rPr>
              <w:t>7</w:t>
            </w:r>
          </w:p>
        </w:tc>
        <w:tc>
          <w:tcPr>
            <w:tcW w:w="5811" w:type="dxa"/>
            <w:vAlign w:val="center"/>
          </w:tcPr>
          <w:p w14:paraId="5A30DF38" w14:textId="6DBD06D8" w:rsidR="0045107A" w:rsidRPr="00CE70BF" w:rsidRDefault="006D6579" w:rsidP="006D6579">
            <w:pPr>
              <w:spacing w:after="0" w:line="240" w:lineRule="auto"/>
              <w:contextualSpacing/>
              <w:rPr>
                <w:rFonts w:ascii="Times New Roman" w:eastAsia="Times New Roman" w:hAnsi="Times New Roman"/>
                <w:sz w:val="24"/>
                <w:szCs w:val="24"/>
              </w:rPr>
            </w:pPr>
            <w:r w:rsidRPr="00CE70BF">
              <w:rPr>
                <w:rFonts w:ascii="Times New Roman" w:hAnsi="Times New Roman"/>
                <w:sz w:val="24"/>
                <w:szCs w:val="24"/>
              </w:rPr>
              <w:t xml:space="preserve">О </w:t>
            </w:r>
            <w:r w:rsidR="008C2EC7" w:rsidRPr="00CE70BF">
              <w:rPr>
                <w:rFonts w:ascii="Times New Roman" w:hAnsi="Times New Roman"/>
                <w:sz w:val="24"/>
                <w:szCs w:val="24"/>
              </w:rPr>
              <w:t>р</w:t>
            </w:r>
            <w:r w:rsidR="0045107A" w:rsidRPr="00CE70BF">
              <w:rPr>
                <w:rFonts w:ascii="Times New Roman" w:hAnsi="Times New Roman"/>
                <w:sz w:val="24"/>
                <w:szCs w:val="24"/>
              </w:rPr>
              <w:t>еализаци</w:t>
            </w:r>
            <w:r w:rsidR="008C2EC7" w:rsidRPr="00CE70BF">
              <w:rPr>
                <w:rFonts w:ascii="Times New Roman" w:hAnsi="Times New Roman"/>
                <w:sz w:val="24"/>
                <w:szCs w:val="24"/>
              </w:rPr>
              <w:t>и</w:t>
            </w:r>
            <w:r w:rsidR="0045107A" w:rsidRPr="00CE70BF">
              <w:rPr>
                <w:rFonts w:ascii="Times New Roman" w:hAnsi="Times New Roman"/>
                <w:sz w:val="24"/>
                <w:szCs w:val="24"/>
              </w:rPr>
              <w:t xml:space="preserve"> мероприятий к «Году рабочих профессий»</w:t>
            </w:r>
          </w:p>
        </w:tc>
        <w:tc>
          <w:tcPr>
            <w:tcW w:w="2127" w:type="dxa"/>
            <w:vAlign w:val="center"/>
          </w:tcPr>
          <w:p w14:paraId="17D87E73" w14:textId="77777777" w:rsidR="0045107A" w:rsidRPr="00CE70BF" w:rsidRDefault="0045107A" w:rsidP="006D6579">
            <w:pPr>
              <w:spacing w:after="0" w:line="240" w:lineRule="auto"/>
              <w:rPr>
                <w:rFonts w:ascii="Times New Roman" w:hAnsi="Times New Roman"/>
                <w:sz w:val="24"/>
                <w:szCs w:val="24"/>
              </w:rPr>
            </w:pPr>
            <w:proofErr w:type="spellStart"/>
            <w:r w:rsidRPr="00CE70BF">
              <w:rPr>
                <w:rFonts w:ascii="Times New Roman" w:hAnsi="Times New Roman"/>
                <w:sz w:val="24"/>
                <w:szCs w:val="24"/>
              </w:rPr>
              <w:t>Медетова</w:t>
            </w:r>
            <w:proofErr w:type="spellEnd"/>
            <w:r w:rsidRPr="00CE70BF">
              <w:rPr>
                <w:rFonts w:ascii="Times New Roman" w:hAnsi="Times New Roman"/>
                <w:sz w:val="24"/>
                <w:szCs w:val="24"/>
              </w:rPr>
              <w:t xml:space="preserve"> А. Р.</w:t>
            </w:r>
          </w:p>
          <w:p w14:paraId="1FF04BE6" w14:textId="6777BB78" w:rsidR="0045107A" w:rsidRPr="00CE70BF" w:rsidRDefault="0045107A" w:rsidP="006D6579">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Сачанова</w:t>
            </w:r>
            <w:proofErr w:type="spellEnd"/>
            <w:r w:rsidRPr="00CE70BF">
              <w:rPr>
                <w:rFonts w:ascii="Times New Roman" w:hAnsi="Times New Roman"/>
                <w:sz w:val="24"/>
                <w:szCs w:val="24"/>
              </w:rPr>
              <w:t xml:space="preserve"> Ш. Т.</w:t>
            </w:r>
          </w:p>
        </w:tc>
      </w:tr>
      <w:tr w:rsidR="00CE70BF" w:rsidRPr="00CE70BF" w14:paraId="1BD9D908" w14:textId="77777777" w:rsidTr="00CE70BF">
        <w:trPr>
          <w:cantSplit/>
          <w:trHeight w:val="424"/>
        </w:trPr>
        <w:tc>
          <w:tcPr>
            <w:tcW w:w="959" w:type="dxa"/>
            <w:vMerge/>
            <w:vAlign w:val="center"/>
            <w:hideMark/>
          </w:tcPr>
          <w:p w14:paraId="4216749F" w14:textId="77777777" w:rsidR="0045107A" w:rsidRPr="00CE70BF" w:rsidRDefault="0045107A" w:rsidP="0045107A">
            <w:pPr>
              <w:spacing w:after="0" w:line="240" w:lineRule="auto"/>
              <w:rPr>
                <w:rFonts w:ascii="Times New Roman" w:eastAsia="Times New Roman" w:hAnsi="Times New Roman"/>
                <w:b/>
                <w:sz w:val="24"/>
                <w:szCs w:val="24"/>
              </w:rPr>
            </w:pPr>
          </w:p>
        </w:tc>
        <w:tc>
          <w:tcPr>
            <w:tcW w:w="596" w:type="dxa"/>
            <w:vAlign w:val="center"/>
          </w:tcPr>
          <w:p w14:paraId="4C3AB329" w14:textId="2EA728B0" w:rsidR="0045107A" w:rsidRPr="00CE70BF" w:rsidRDefault="006D6579" w:rsidP="006D6579">
            <w:pPr>
              <w:spacing w:after="0" w:line="240" w:lineRule="auto"/>
              <w:contextualSpacing/>
              <w:rPr>
                <w:rFonts w:ascii="Times New Roman" w:eastAsia="Times New Roman" w:hAnsi="Times New Roman"/>
                <w:sz w:val="24"/>
                <w:szCs w:val="24"/>
              </w:rPr>
            </w:pPr>
            <w:r w:rsidRPr="00CE70BF">
              <w:rPr>
                <w:rFonts w:ascii="Times New Roman" w:eastAsia="Times New Roman" w:hAnsi="Times New Roman"/>
                <w:sz w:val="24"/>
                <w:szCs w:val="24"/>
              </w:rPr>
              <w:t>8</w:t>
            </w:r>
          </w:p>
        </w:tc>
        <w:tc>
          <w:tcPr>
            <w:tcW w:w="5811" w:type="dxa"/>
            <w:vAlign w:val="center"/>
          </w:tcPr>
          <w:p w14:paraId="6A0E2DC6" w14:textId="521DE05A" w:rsidR="0045107A" w:rsidRPr="00CE70BF" w:rsidRDefault="006D6579" w:rsidP="008C2EC7">
            <w:pPr>
              <w:spacing w:after="0" w:line="240" w:lineRule="auto"/>
              <w:rPr>
                <w:rFonts w:ascii="Times New Roman" w:eastAsia="Times New Roman" w:hAnsi="Times New Roman"/>
                <w:sz w:val="24"/>
                <w:szCs w:val="24"/>
              </w:rPr>
            </w:pPr>
            <w:r w:rsidRPr="00CE70BF">
              <w:rPr>
                <w:rFonts w:ascii="Times New Roman" w:hAnsi="Times New Roman"/>
                <w:sz w:val="24"/>
                <w:szCs w:val="24"/>
              </w:rPr>
              <w:t xml:space="preserve">О </w:t>
            </w:r>
            <w:r w:rsidR="008C2EC7" w:rsidRPr="00CE70BF">
              <w:rPr>
                <w:rFonts w:ascii="Times New Roman" w:hAnsi="Times New Roman"/>
                <w:sz w:val="24"/>
                <w:szCs w:val="24"/>
              </w:rPr>
              <w:t>п</w:t>
            </w:r>
            <w:r w:rsidR="0045107A" w:rsidRPr="00CE70BF">
              <w:rPr>
                <w:rFonts w:ascii="Times New Roman" w:hAnsi="Times New Roman"/>
                <w:sz w:val="24"/>
                <w:szCs w:val="24"/>
              </w:rPr>
              <w:t>рименени</w:t>
            </w:r>
            <w:r w:rsidR="008C2EC7" w:rsidRPr="00CE70BF">
              <w:rPr>
                <w:rFonts w:ascii="Times New Roman" w:hAnsi="Times New Roman"/>
                <w:sz w:val="24"/>
                <w:szCs w:val="24"/>
              </w:rPr>
              <w:t>и</w:t>
            </w:r>
            <w:r w:rsidR="0045107A" w:rsidRPr="00CE70BF">
              <w:rPr>
                <w:rFonts w:ascii="Times New Roman" w:hAnsi="Times New Roman"/>
                <w:sz w:val="24"/>
                <w:szCs w:val="24"/>
              </w:rPr>
              <w:t xml:space="preserve"> и пропаганд</w:t>
            </w:r>
            <w:r w:rsidR="008C2EC7" w:rsidRPr="00CE70BF">
              <w:rPr>
                <w:rFonts w:ascii="Times New Roman" w:hAnsi="Times New Roman"/>
                <w:sz w:val="24"/>
                <w:szCs w:val="24"/>
              </w:rPr>
              <w:t>е</w:t>
            </w:r>
            <w:r w:rsidR="0045107A" w:rsidRPr="00CE70BF">
              <w:rPr>
                <w:rFonts w:ascii="Times New Roman" w:hAnsi="Times New Roman"/>
                <w:sz w:val="24"/>
                <w:szCs w:val="24"/>
              </w:rPr>
              <w:t xml:space="preserve"> государственных символов РК. </w:t>
            </w:r>
          </w:p>
        </w:tc>
        <w:tc>
          <w:tcPr>
            <w:tcW w:w="2127" w:type="dxa"/>
            <w:vAlign w:val="center"/>
          </w:tcPr>
          <w:p w14:paraId="3CFEF3C0" w14:textId="636F8EB3" w:rsidR="0045107A" w:rsidRPr="00CE70BF" w:rsidRDefault="0045107A" w:rsidP="006D6579">
            <w:pPr>
              <w:spacing w:after="0" w:line="240" w:lineRule="auto"/>
              <w:rPr>
                <w:rFonts w:ascii="Times New Roman" w:eastAsia="Times New Roman" w:hAnsi="Times New Roman"/>
                <w:sz w:val="24"/>
                <w:szCs w:val="24"/>
              </w:rPr>
            </w:pPr>
            <w:r w:rsidRPr="00CE70BF">
              <w:rPr>
                <w:rFonts w:ascii="Times New Roman" w:hAnsi="Times New Roman"/>
                <w:sz w:val="24"/>
                <w:szCs w:val="24"/>
              </w:rPr>
              <w:t>Смагулова С.Т.</w:t>
            </w:r>
          </w:p>
        </w:tc>
      </w:tr>
      <w:tr w:rsidR="00CE70BF" w:rsidRPr="00CE70BF" w14:paraId="602CAE0E" w14:textId="77777777" w:rsidTr="00CE70BF">
        <w:trPr>
          <w:cantSplit/>
          <w:trHeight w:val="335"/>
        </w:trPr>
        <w:tc>
          <w:tcPr>
            <w:tcW w:w="959" w:type="dxa"/>
            <w:vMerge w:val="restart"/>
            <w:shd w:val="clear" w:color="auto" w:fill="D9E2F3"/>
            <w:textDirection w:val="btLr"/>
            <w:vAlign w:val="center"/>
            <w:hideMark/>
          </w:tcPr>
          <w:p w14:paraId="0A4220C8" w14:textId="77777777" w:rsidR="0096607E" w:rsidRPr="00CE70BF" w:rsidRDefault="0096607E" w:rsidP="0096607E">
            <w:pPr>
              <w:spacing w:after="0" w:line="240" w:lineRule="auto"/>
              <w:jc w:val="center"/>
              <w:rPr>
                <w:rFonts w:ascii="Times New Roman" w:eastAsia="Times New Roman" w:hAnsi="Times New Roman"/>
                <w:b/>
                <w:sz w:val="24"/>
                <w:szCs w:val="24"/>
              </w:rPr>
            </w:pPr>
            <w:r w:rsidRPr="00CE70BF">
              <w:rPr>
                <w:rFonts w:ascii="Times New Roman" w:eastAsia="Times New Roman" w:hAnsi="Times New Roman"/>
                <w:b/>
                <w:sz w:val="24"/>
                <w:szCs w:val="24"/>
              </w:rPr>
              <w:t>Ноябрь</w:t>
            </w:r>
          </w:p>
        </w:tc>
        <w:tc>
          <w:tcPr>
            <w:tcW w:w="596" w:type="dxa"/>
            <w:vAlign w:val="center"/>
          </w:tcPr>
          <w:p w14:paraId="12CE0264" w14:textId="50D0A8CB" w:rsidR="0096607E" w:rsidRPr="00CE70BF" w:rsidRDefault="00976EDD" w:rsidP="00716B5D">
            <w:pPr>
              <w:spacing w:after="0" w:line="240" w:lineRule="auto"/>
              <w:rPr>
                <w:rFonts w:ascii="Times New Roman" w:eastAsia="Times New Roman" w:hAnsi="Times New Roman"/>
                <w:sz w:val="24"/>
                <w:szCs w:val="24"/>
              </w:rPr>
            </w:pPr>
            <w:r w:rsidRPr="00CE70BF">
              <w:rPr>
                <w:rFonts w:ascii="Times New Roman" w:eastAsia="Times New Roman" w:hAnsi="Times New Roman"/>
                <w:sz w:val="24"/>
                <w:szCs w:val="24"/>
              </w:rPr>
              <w:t>1</w:t>
            </w:r>
          </w:p>
        </w:tc>
        <w:tc>
          <w:tcPr>
            <w:tcW w:w="5811" w:type="dxa"/>
            <w:vAlign w:val="center"/>
          </w:tcPr>
          <w:p w14:paraId="0D0D5864" w14:textId="6DBDE0AE" w:rsidR="0096607E" w:rsidRPr="00CE70BF" w:rsidRDefault="00716B5D" w:rsidP="00716B5D">
            <w:pPr>
              <w:spacing w:after="0" w:line="240" w:lineRule="auto"/>
              <w:rPr>
                <w:rFonts w:ascii="Times New Roman" w:eastAsia="Times New Roman" w:hAnsi="Times New Roman"/>
                <w:sz w:val="24"/>
                <w:szCs w:val="24"/>
              </w:rPr>
            </w:pPr>
            <w:r w:rsidRPr="00CE70BF">
              <w:rPr>
                <w:rFonts w:ascii="Times New Roman" w:hAnsi="Times New Roman"/>
                <w:sz w:val="24"/>
                <w:szCs w:val="24"/>
              </w:rPr>
              <w:t>О д</w:t>
            </w:r>
            <w:r w:rsidR="0096607E" w:rsidRPr="00CE70BF">
              <w:rPr>
                <w:rFonts w:ascii="Times New Roman" w:hAnsi="Times New Roman"/>
                <w:sz w:val="24"/>
                <w:szCs w:val="24"/>
              </w:rPr>
              <w:t>еятельност</w:t>
            </w:r>
            <w:r w:rsidRPr="00CE70BF">
              <w:rPr>
                <w:rFonts w:ascii="Times New Roman" w:hAnsi="Times New Roman"/>
                <w:sz w:val="24"/>
                <w:szCs w:val="24"/>
              </w:rPr>
              <w:t>и</w:t>
            </w:r>
            <w:r w:rsidR="0096607E" w:rsidRPr="00CE70BF">
              <w:rPr>
                <w:rFonts w:ascii="Times New Roman" w:hAnsi="Times New Roman"/>
                <w:sz w:val="24"/>
                <w:szCs w:val="24"/>
              </w:rPr>
              <w:t xml:space="preserve"> логопедического пункта. </w:t>
            </w:r>
          </w:p>
        </w:tc>
        <w:tc>
          <w:tcPr>
            <w:tcW w:w="2127" w:type="dxa"/>
            <w:vAlign w:val="center"/>
          </w:tcPr>
          <w:p w14:paraId="530ACB78" w14:textId="1D5714AD" w:rsidR="0096607E" w:rsidRPr="00CE70BF" w:rsidRDefault="0096607E" w:rsidP="00716B5D">
            <w:pPr>
              <w:spacing w:after="0" w:line="240" w:lineRule="auto"/>
              <w:rPr>
                <w:rFonts w:ascii="Times New Roman" w:eastAsia="Times New Roman" w:hAnsi="Times New Roman"/>
                <w:sz w:val="24"/>
                <w:szCs w:val="24"/>
              </w:rPr>
            </w:pPr>
            <w:r w:rsidRPr="00CE70BF">
              <w:rPr>
                <w:rFonts w:ascii="Times New Roman" w:hAnsi="Times New Roman"/>
                <w:sz w:val="24"/>
                <w:szCs w:val="24"/>
              </w:rPr>
              <w:t>Тюменева Р. А.</w:t>
            </w:r>
          </w:p>
        </w:tc>
      </w:tr>
      <w:tr w:rsidR="00CE70BF" w:rsidRPr="00CE70BF" w14:paraId="24BB1F90" w14:textId="77777777" w:rsidTr="00CE70BF">
        <w:trPr>
          <w:cantSplit/>
          <w:trHeight w:val="415"/>
        </w:trPr>
        <w:tc>
          <w:tcPr>
            <w:tcW w:w="959" w:type="dxa"/>
            <w:vMerge/>
            <w:vAlign w:val="center"/>
            <w:hideMark/>
          </w:tcPr>
          <w:p w14:paraId="2D1E4BC5" w14:textId="77777777" w:rsidR="0096607E" w:rsidRPr="00CE70BF" w:rsidRDefault="0096607E" w:rsidP="0096607E">
            <w:pPr>
              <w:spacing w:after="0" w:line="240" w:lineRule="auto"/>
              <w:rPr>
                <w:rFonts w:ascii="Times New Roman" w:eastAsia="Times New Roman" w:hAnsi="Times New Roman"/>
                <w:b/>
                <w:sz w:val="24"/>
                <w:szCs w:val="24"/>
              </w:rPr>
            </w:pPr>
          </w:p>
        </w:tc>
        <w:tc>
          <w:tcPr>
            <w:tcW w:w="596" w:type="dxa"/>
            <w:vAlign w:val="center"/>
          </w:tcPr>
          <w:p w14:paraId="0C18AC71" w14:textId="6FE85214" w:rsidR="0096607E" w:rsidRPr="00CE70BF" w:rsidRDefault="00976EDD" w:rsidP="00716B5D">
            <w:pPr>
              <w:spacing w:after="0" w:line="240" w:lineRule="auto"/>
              <w:contextualSpacing/>
              <w:rPr>
                <w:rFonts w:ascii="Times New Roman" w:eastAsia="Times New Roman" w:hAnsi="Times New Roman"/>
                <w:sz w:val="24"/>
                <w:szCs w:val="24"/>
              </w:rPr>
            </w:pPr>
            <w:r w:rsidRPr="00CE70BF">
              <w:rPr>
                <w:rFonts w:ascii="Times New Roman" w:eastAsia="Times New Roman" w:hAnsi="Times New Roman"/>
                <w:sz w:val="24"/>
                <w:szCs w:val="24"/>
              </w:rPr>
              <w:t>2</w:t>
            </w:r>
          </w:p>
        </w:tc>
        <w:tc>
          <w:tcPr>
            <w:tcW w:w="5811" w:type="dxa"/>
            <w:vAlign w:val="center"/>
          </w:tcPr>
          <w:p w14:paraId="7E72FF1C" w14:textId="07484E8E" w:rsidR="0096607E" w:rsidRPr="00CE70BF" w:rsidRDefault="00716B5D" w:rsidP="00716B5D">
            <w:pPr>
              <w:spacing w:after="0" w:line="240" w:lineRule="auto"/>
              <w:contextualSpacing/>
              <w:rPr>
                <w:rFonts w:ascii="Times New Roman" w:eastAsia="Times New Roman" w:hAnsi="Times New Roman"/>
                <w:sz w:val="24"/>
                <w:szCs w:val="24"/>
              </w:rPr>
            </w:pPr>
            <w:r w:rsidRPr="00CE70BF">
              <w:rPr>
                <w:rFonts w:ascii="Times New Roman" w:hAnsi="Times New Roman"/>
                <w:sz w:val="24"/>
                <w:szCs w:val="24"/>
              </w:rPr>
              <w:t>О с</w:t>
            </w:r>
            <w:r w:rsidR="0096607E" w:rsidRPr="00CE70BF">
              <w:rPr>
                <w:rFonts w:ascii="Times New Roman" w:hAnsi="Times New Roman"/>
                <w:sz w:val="24"/>
                <w:szCs w:val="24"/>
              </w:rPr>
              <w:t>остояни</w:t>
            </w:r>
            <w:r w:rsidRPr="00CE70BF">
              <w:rPr>
                <w:rFonts w:ascii="Times New Roman" w:hAnsi="Times New Roman"/>
                <w:sz w:val="24"/>
                <w:szCs w:val="24"/>
              </w:rPr>
              <w:t>и</w:t>
            </w:r>
            <w:r w:rsidR="0096607E" w:rsidRPr="00CE70BF">
              <w:rPr>
                <w:rFonts w:ascii="Times New Roman" w:hAnsi="Times New Roman"/>
                <w:sz w:val="24"/>
                <w:szCs w:val="24"/>
              </w:rPr>
              <w:t xml:space="preserve"> преподавания математики в 5-11 классах</w:t>
            </w:r>
          </w:p>
        </w:tc>
        <w:tc>
          <w:tcPr>
            <w:tcW w:w="2127" w:type="dxa"/>
            <w:vAlign w:val="center"/>
          </w:tcPr>
          <w:p w14:paraId="72D05826" w14:textId="77777777" w:rsidR="0096607E" w:rsidRPr="00CE70BF" w:rsidRDefault="0096607E" w:rsidP="00716B5D">
            <w:pPr>
              <w:spacing w:after="0" w:line="240" w:lineRule="auto"/>
              <w:rPr>
                <w:rFonts w:ascii="Times New Roman" w:hAnsi="Times New Roman"/>
                <w:sz w:val="24"/>
                <w:szCs w:val="24"/>
              </w:rPr>
            </w:pPr>
            <w:proofErr w:type="spellStart"/>
            <w:r w:rsidRPr="00CE70BF">
              <w:rPr>
                <w:rFonts w:ascii="Times New Roman" w:hAnsi="Times New Roman"/>
                <w:sz w:val="24"/>
                <w:szCs w:val="24"/>
              </w:rPr>
              <w:t>Шакенова</w:t>
            </w:r>
            <w:proofErr w:type="spellEnd"/>
            <w:r w:rsidRPr="00CE70BF">
              <w:rPr>
                <w:rFonts w:ascii="Times New Roman" w:hAnsi="Times New Roman"/>
                <w:sz w:val="24"/>
                <w:szCs w:val="24"/>
              </w:rPr>
              <w:t xml:space="preserve"> Ж. С.</w:t>
            </w:r>
          </w:p>
          <w:p w14:paraId="6EB80595" w14:textId="77777777" w:rsidR="0096607E" w:rsidRPr="00CE70BF" w:rsidRDefault="0096607E" w:rsidP="00716B5D">
            <w:pPr>
              <w:spacing w:after="0" w:line="240" w:lineRule="auto"/>
              <w:rPr>
                <w:rFonts w:ascii="Times New Roman" w:eastAsia="Times New Roman" w:hAnsi="Times New Roman"/>
                <w:sz w:val="24"/>
                <w:szCs w:val="24"/>
              </w:rPr>
            </w:pPr>
          </w:p>
        </w:tc>
      </w:tr>
      <w:tr w:rsidR="00CE70BF" w:rsidRPr="00CE70BF" w14:paraId="0CE454D1" w14:textId="77777777" w:rsidTr="00CE70BF">
        <w:trPr>
          <w:cantSplit/>
          <w:trHeight w:val="415"/>
        </w:trPr>
        <w:tc>
          <w:tcPr>
            <w:tcW w:w="959" w:type="dxa"/>
            <w:vMerge/>
            <w:vAlign w:val="center"/>
          </w:tcPr>
          <w:p w14:paraId="617150C1" w14:textId="77777777" w:rsidR="0096607E" w:rsidRPr="00CE70BF" w:rsidRDefault="0096607E" w:rsidP="0096607E">
            <w:pPr>
              <w:spacing w:after="0" w:line="240" w:lineRule="auto"/>
              <w:rPr>
                <w:rFonts w:ascii="Times New Roman" w:eastAsia="Times New Roman" w:hAnsi="Times New Roman"/>
                <w:b/>
                <w:sz w:val="24"/>
                <w:szCs w:val="24"/>
              </w:rPr>
            </w:pPr>
          </w:p>
        </w:tc>
        <w:tc>
          <w:tcPr>
            <w:tcW w:w="596" w:type="dxa"/>
            <w:vAlign w:val="center"/>
          </w:tcPr>
          <w:p w14:paraId="5333F7BE" w14:textId="3EA1BD68" w:rsidR="0096607E" w:rsidRPr="00CE70BF" w:rsidRDefault="00976EDD" w:rsidP="00716B5D">
            <w:pPr>
              <w:spacing w:after="0" w:line="240" w:lineRule="auto"/>
              <w:rPr>
                <w:rFonts w:ascii="Times New Roman" w:eastAsia="Times New Roman" w:hAnsi="Times New Roman"/>
                <w:sz w:val="24"/>
                <w:szCs w:val="24"/>
              </w:rPr>
            </w:pPr>
            <w:r w:rsidRPr="00CE70BF">
              <w:rPr>
                <w:rFonts w:ascii="Times New Roman" w:eastAsia="Times New Roman" w:hAnsi="Times New Roman"/>
                <w:sz w:val="24"/>
                <w:szCs w:val="24"/>
              </w:rPr>
              <w:t>3</w:t>
            </w:r>
          </w:p>
        </w:tc>
        <w:tc>
          <w:tcPr>
            <w:tcW w:w="5811" w:type="dxa"/>
            <w:vAlign w:val="center"/>
          </w:tcPr>
          <w:p w14:paraId="0BB428FD" w14:textId="48380468" w:rsidR="0096607E" w:rsidRPr="00CE70BF" w:rsidRDefault="00716B5D" w:rsidP="00716B5D">
            <w:pPr>
              <w:spacing w:after="0" w:line="240" w:lineRule="auto"/>
              <w:rPr>
                <w:rFonts w:ascii="Times New Roman" w:eastAsia="Times New Roman" w:hAnsi="Times New Roman"/>
                <w:sz w:val="24"/>
                <w:szCs w:val="24"/>
              </w:rPr>
            </w:pPr>
            <w:r w:rsidRPr="00CE70BF">
              <w:rPr>
                <w:rFonts w:ascii="Times New Roman" w:hAnsi="Times New Roman"/>
                <w:sz w:val="24"/>
                <w:szCs w:val="24"/>
              </w:rPr>
              <w:t xml:space="preserve">О </w:t>
            </w:r>
            <w:r w:rsidR="00070682" w:rsidRPr="00CE70BF">
              <w:rPr>
                <w:rFonts w:ascii="Times New Roman" w:hAnsi="Times New Roman"/>
                <w:sz w:val="24"/>
                <w:szCs w:val="24"/>
              </w:rPr>
              <w:t>с</w:t>
            </w:r>
            <w:r w:rsidR="0096607E" w:rsidRPr="00CE70BF">
              <w:rPr>
                <w:rFonts w:ascii="Times New Roman" w:hAnsi="Times New Roman"/>
                <w:sz w:val="24"/>
                <w:szCs w:val="24"/>
              </w:rPr>
              <w:t>истем</w:t>
            </w:r>
            <w:r w:rsidR="00070682" w:rsidRPr="00CE70BF">
              <w:rPr>
                <w:rFonts w:ascii="Times New Roman" w:hAnsi="Times New Roman"/>
                <w:sz w:val="24"/>
                <w:szCs w:val="24"/>
              </w:rPr>
              <w:t>е</w:t>
            </w:r>
            <w:r w:rsidR="0096607E" w:rsidRPr="00CE70BF">
              <w:rPr>
                <w:rFonts w:ascii="Times New Roman" w:hAnsi="Times New Roman"/>
                <w:sz w:val="24"/>
                <w:szCs w:val="24"/>
              </w:rPr>
              <w:t xml:space="preserve"> работы со слабоуспевающими учащимися в начальных классах</w:t>
            </w:r>
          </w:p>
        </w:tc>
        <w:tc>
          <w:tcPr>
            <w:tcW w:w="2127" w:type="dxa"/>
            <w:vAlign w:val="center"/>
          </w:tcPr>
          <w:p w14:paraId="19953A25" w14:textId="472291C6" w:rsidR="0096607E" w:rsidRPr="00CE70BF" w:rsidRDefault="0096607E" w:rsidP="00716B5D">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Байгабулова</w:t>
            </w:r>
            <w:proofErr w:type="spellEnd"/>
            <w:r w:rsidRPr="00CE70BF">
              <w:rPr>
                <w:rFonts w:ascii="Times New Roman" w:hAnsi="Times New Roman"/>
                <w:sz w:val="24"/>
                <w:szCs w:val="24"/>
              </w:rPr>
              <w:t xml:space="preserve"> А. К.</w:t>
            </w:r>
          </w:p>
        </w:tc>
      </w:tr>
      <w:tr w:rsidR="00CE70BF" w:rsidRPr="00CE70BF" w14:paraId="0096C4A7" w14:textId="77777777" w:rsidTr="00CE70BF">
        <w:trPr>
          <w:cantSplit/>
          <w:trHeight w:val="415"/>
        </w:trPr>
        <w:tc>
          <w:tcPr>
            <w:tcW w:w="959" w:type="dxa"/>
            <w:vMerge/>
            <w:vAlign w:val="center"/>
          </w:tcPr>
          <w:p w14:paraId="1CA3C927" w14:textId="77777777" w:rsidR="0096607E" w:rsidRPr="00CE70BF" w:rsidRDefault="0096607E" w:rsidP="0096607E">
            <w:pPr>
              <w:spacing w:after="0" w:line="240" w:lineRule="auto"/>
              <w:rPr>
                <w:rFonts w:ascii="Times New Roman" w:eastAsia="Times New Roman" w:hAnsi="Times New Roman"/>
                <w:b/>
                <w:sz w:val="24"/>
                <w:szCs w:val="24"/>
              </w:rPr>
            </w:pPr>
          </w:p>
        </w:tc>
        <w:tc>
          <w:tcPr>
            <w:tcW w:w="596" w:type="dxa"/>
            <w:vAlign w:val="center"/>
          </w:tcPr>
          <w:p w14:paraId="5268A194" w14:textId="5DEC073C" w:rsidR="0096607E" w:rsidRPr="00CE70BF" w:rsidRDefault="00976EDD" w:rsidP="00716B5D">
            <w:pPr>
              <w:spacing w:after="0" w:line="240" w:lineRule="auto"/>
              <w:rPr>
                <w:rFonts w:ascii="Times New Roman" w:eastAsia="Times New Roman" w:hAnsi="Times New Roman"/>
                <w:sz w:val="24"/>
                <w:szCs w:val="24"/>
              </w:rPr>
            </w:pPr>
            <w:r w:rsidRPr="00CE70BF">
              <w:rPr>
                <w:rFonts w:ascii="Times New Roman" w:eastAsia="Times New Roman" w:hAnsi="Times New Roman"/>
                <w:sz w:val="24"/>
                <w:szCs w:val="24"/>
              </w:rPr>
              <w:t>4</w:t>
            </w:r>
          </w:p>
        </w:tc>
        <w:tc>
          <w:tcPr>
            <w:tcW w:w="5811" w:type="dxa"/>
            <w:vAlign w:val="center"/>
          </w:tcPr>
          <w:p w14:paraId="130B7E63" w14:textId="380A5AA0" w:rsidR="0096607E" w:rsidRPr="00CE70BF" w:rsidRDefault="0096607E" w:rsidP="00716B5D">
            <w:pPr>
              <w:spacing w:after="0" w:line="240" w:lineRule="auto"/>
              <w:rPr>
                <w:rFonts w:ascii="Times New Roman" w:eastAsia="Times New Roman" w:hAnsi="Times New Roman"/>
                <w:sz w:val="24"/>
                <w:szCs w:val="24"/>
              </w:rPr>
            </w:pPr>
            <w:r w:rsidRPr="00CE70BF">
              <w:rPr>
                <w:rFonts w:ascii="Times New Roman" w:hAnsi="Times New Roman"/>
                <w:sz w:val="24"/>
                <w:szCs w:val="24"/>
              </w:rPr>
              <w:t>О</w:t>
            </w:r>
            <w:r w:rsidR="00716B5D" w:rsidRPr="00CE70BF">
              <w:rPr>
                <w:rFonts w:ascii="Times New Roman" w:hAnsi="Times New Roman"/>
                <w:sz w:val="24"/>
                <w:szCs w:val="24"/>
              </w:rPr>
              <w:t>б о</w:t>
            </w:r>
            <w:r w:rsidRPr="00CE70BF">
              <w:rPr>
                <w:rFonts w:ascii="Times New Roman" w:hAnsi="Times New Roman"/>
                <w:sz w:val="24"/>
                <w:szCs w:val="24"/>
              </w:rPr>
              <w:t>рганизаци</w:t>
            </w:r>
            <w:r w:rsidR="00070682" w:rsidRPr="00CE70BF">
              <w:rPr>
                <w:rFonts w:ascii="Times New Roman" w:hAnsi="Times New Roman"/>
                <w:sz w:val="24"/>
                <w:szCs w:val="24"/>
              </w:rPr>
              <w:t>и</w:t>
            </w:r>
            <w:r w:rsidRPr="00CE70BF">
              <w:rPr>
                <w:rFonts w:ascii="Times New Roman" w:hAnsi="Times New Roman"/>
                <w:sz w:val="24"/>
                <w:szCs w:val="24"/>
              </w:rPr>
              <w:t xml:space="preserve"> работы творческих лабораторий педагогов по освоению современных образовательных технологий</w:t>
            </w:r>
          </w:p>
        </w:tc>
        <w:tc>
          <w:tcPr>
            <w:tcW w:w="2127" w:type="dxa"/>
            <w:vAlign w:val="center"/>
          </w:tcPr>
          <w:p w14:paraId="3AFC6AB7" w14:textId="57B97F2B" w:rsidR="0096607E" w:rsidRPr="00CE70BF" w:rsidRDefault="0096607E" w:rsidP="00716B5D">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Байгабулова</w:t>
            </w:r>
            <w:proofErr w:type="spellEnd"/>
            <w:r w:rsidRPr="00CE70BF">
              <w:rPr>
                <w:rFonts w:ascii="Times New Roman" w:hAnsi="Times New Roman"/>
                <w:sz w:val="24"/>
                <w:szCs w:val="24"/>
              </w:rPr>
              <w:t xml:space="preserve"> А. К.</w:t>
            </w:r>
          </w:p>
        </w:tc>
      </w:tr>
      <w:tr w:rsidR="00CE70BF" w:rsidRPr="00CE70BF" w14:paraId="5C34865D" w14:textId="77777777" w:rsidTr="00CE70BF">
        <w:trPr>
          <w:cantSplit/>
          <w:trHeight w:val="415"/>
        </w:trPr>
        <w:tc>
          <w:tcPr>
            <w:tcW w:w="959" w:type="dxa"/>
            <w:vMerge/>
            <w:vAlign w:val="center"/>
          </w:tcPr>
          <w:p w14:paraId="064FE55A" w14:textId="77777777" w:rsidR="0096607E" w:rsidRPr="00CE70BF" w:rsidRDefault="0096607E" w:rsidP="0096607E">
            <w:pPr>
              <w:spacing w:after="0" w:line="240" w:lineRule="auto"/>
              <w:rPr>
                <w:rFonts w:ascii="Times New Roman" w:eastAsia="Times New Roman" w:hAnsi="Times New Roman"/>
                <w:b/>
                <w:sz w:val="24"/>
                <w:szCs w:val="24"/>
              </w:rPr>
            </w:pPr>
          </w:p>
        </w:tc>
        <w:tc>
          <w:tcPr>
            <w:tcW w:w="596" w:type="dxa"/>
            <w:vAlign w:val="center"/>
          </w:tcPr>
          <w:p w14:paraId="421E6ECF" w14:textId="01E8F8DC" w:rsidR="0096607E" w:rsidRPr="00CE70BF" w:rsidRDefault="003175D2" w:rsidP="00716B5D">
            <w:pPr>
              <w:spacing w:after="0" w:line="240" w:lineRule="auto"/>
              <w:rPr>
                <w:rFonts w:ascii="Times New Roman" w:eastAsia="Times New Roman" w:hAnsi="Times New Roman"/>
                <w:sz w:val="24"/>
                <w:szCs w:val="24"/>
              </w:rPr>
            </w:pPr>
            <w:r w:rsidRPr="00CE70BF">
              <w:rPr>
                <w:rFonts w:ascii="Times New Roman" w:eastAsia="Times New Roman" w:hAnsi="Times New Roman"/>
                <w:sz w:val="24"/>
                <w:szCs w:val="24"/>
              </w:rPr>
              <w:t>5</w:t>
            </w:r>
          </w:p>
        </w:tc>
        <w:tc>
          <w:tcPr>
            <w:tcW w:w="5811" w:type="dxa"/>
            <w:vAlign w:val="center"/>
          </w:tcPr>
          <w:p w14:paraId="248DCF1F" w14:textId="08E4F646" w:rsidR="0096607E" w:rsidRPr="00CE70BF" w:rsidRDefault="0096607E" w:rsidP="00716B5D">
            <w:pPr>
              <w:spacing w:after="0" w:line="240" w:lineRule="auto"/>
              <w:rPr>
                <w:rFonts w:ascii="Times New Roman" w:eastAsia="Times New Roman" w:hAnsi="Times New Roman"/>
                <w:sz w:val="24"/>
                <w:szCs w:val="24"/>
              </w:rPr>
            </w:pPr>
            <w:r w:rsidRPr="00CE70BF">
              <w:rPr>
                <w:rFonts w:ascii="Times New Roman" w:hAnsi="Times New Roman"/>
                <w:sz w:val="24"/>
                <w:szCs w:val="24"/>
              </w:rPr>
              <w:t xml:space="preserve">Анализ проведенных мероприятий </w:t>
            </w:r>
            <w:r w:rsidR="00C829A9" w:rsidRPr="00CE70BF">
              <w:rPr>
                <w:rFonts w:ascii="Times New Roman" w:hAnsi="Times New Roman"/>
                <w:sz w:val="24"/>
                <w:szCs w:val="24"/>
              </w:rPr>
              <w:t xml:space="preserve">Единой программы воспитания </w:t>
            </w:r>
            <w:r w:rsidRPr="00CE70BF">
              <w:rPr>
                <w:rFonts w:ascii="Times New Roman" w:hAnsi="Times New Roman"/>
                <w:sz w:val="24"/>
                <w:szCs w:val="24"/>
              </w:rPr>
              <w:t xml:space="preserve">за 1 четверть. </w:t>
            </w:r>
          </w:p>
        </w:tc>
        <w:tc>
          <w:tcPr>
            <w:tcW w:w="2127" w:type="dxa"/>
            <w:vAlign w:val="center"/>
          </w:tcPr>
          <w:p w14:paraId="6F4F9C85" w14:textId="1270E6E5" w:rsidR="0096607E" w:rsidRPr="00CE70BF" w:rsidRDefault="0096607E" w:rsidP="00716B5D">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Медетова</w:t>
            </w:r>
            <w:proofErr w:type="spellEnd"/>
            <w:r w:rsidRPr="00CE70BF">
              <w:rPr>
                <w:rFonts w:ascii="Times New Roman" w:hAnsi="Times New Roman"/>
                <w:sz w:val="24"/>
                <w:szCs w:val="24"/>
              </w:rPr>
              <w:t xml:space="preserve"> А.Р., Смагулова С.Т.</w:t>
            </w:r>
          </w:p>
        </w:tc>
      </w:tr>
      <w:tr w:rsidR="00CE70BF" w:rsidRPr="00CE70BF" w14:paraId="3EEC9ADF" w14:textId="77777777" w:rsidTr="00CE70BF">
        <w:trPr>
          <w:cantSplit/>
          <w:trHeight w:val="415"/>
        </w:trPr>
        <w:tc>
          <w:tcPr>
            <w:tcW w:w="959" w:type="dxa"/>
            <w:vMerge/>
            <w:vAlign w:val="center"/>
          </w:tcPr>
          <w:p w14:paraId="4E482FA7" w14:textId="77777777" w:rsidR="0096607E" w:rsidRPr="00CE70BF" w:rsidRDefault="0096607E" w:rsidP="0096607E">
            <w:pPr>
              <w:spacing w:after="0" w:line="240" w:lineRule="auto"/>
              <w:rPr>
                <w:rFonts w:ascii="Times New Roman" w:eastAsia="Times New Roman" w:hAnsi="Times New Roman"/>
                <w:b/>
                <w:sz w:val="24"/>
                <w:szCs w:val="24"/>
              </w:rPr>
            </w:pPr>
          </w:p>
        </w:tc>
        <w:tc>
          <w:tcPr>
            <w:tcW w:w="596" w:type="dxa"/>
            <w:vAlign w:val="center"/>
          </w:tcPr>
          <w:p w14:paraId="4258E6D8" w14:textId="492930F4" w:rsidR="0096607E" w:rsidRPr="00CE70BF" w:rsidRDefault="003175D2" w:rsidP="00716B5D">
            <w:pPr>
              <w:spacing w:after="0" w:line="240" w:lineRule="auto"/>
              <w:rPr>
                <w:rFonts w:ascii="Times New Roman" w:eastAsia="Times New Roman" w:hAnsi="Times New Roman"/>
                <w:sz w:val="24"/>
                <w:szCs w:val="24"/>
              </w:rPr>
            </w:pPr>
            <w:r w:rsidRPr="00CE70BF">
              <w:rPr>
                <w:rFonts w:ascii="Times New Roman" w:eastAsia="Times New Roman" w:hAnsi="Times New Roman"/>
                <w:sz w:val="24"/>
                <w:szCs w:val="24"/>
              </w:rPr>
              <w:t>6</w:t>
            </w:r>
          </w:p>
        </w:tc>
        <w:tc>
          <w:tcPr>
            <w:tcW w:w="5811" w:type="dxa"/>
            <w:vAlign w:val="center"/>
          </w:tcPr>
          <w:p w14:paraId="679CC9C1" w14:textId="5CE46626" w:rsidR="0096607E" w:rsidRPr="00CE70BF" w:rsidRDefault="0096607E" w:rsidP="00716B5D">
            <w:pPr>
              <w:spacing w:after="0" w:line="240" w:lineRule="auto"/>
              <w:rPr>
                <w:rFonts w:ascii="Times New Roman" w:eastAsia="Times New Roman" w:hAnsi="Times New Roman"/>
                <w:sz w:val="24"/>
                <w:szCs w:val="24"/>
              </w:rPr>
            </w:pPr>
            <w:r w:rsidRPr="00CE70BF">
              <w:rPr>
                <w:rFonts w:ascii="Times New Roman" w:hAnsi="Times New Roman"/>
                <w:sz w:val="24"/>
                <w:szCs w:val="24"/>
              </w:rPr>
              <w:t>О</w:t>
            </w:r>
            <w:r w:rsidR="00716B5D" w:rsidRPr="00CE70BF">
              <w:rPr>
                <w:rFonts w:ascii="Times New Roman" w:hAnsi="Times New Roman"/>
                <w:sz w:val="24"/>
                <w:szCs w:val="24"/>
              </w:rPr>
              <w:t>б о</w:t>
            </w:r>
            <w:r w:rsidRPr="00CE70BF">
              <w:rPr>
                <w:rFonts w:ascii="Times New Roman" w:hAnsi="Times New Roman"/>
                <w:sz w:val="24"/>
                <w:szCs w:val="24"/>
              </w:rPr>
              <w:t>рганизаци</w:t>
            </w:r>
            <w:r w:rsidR="00C829A9" w:rsidRPr="00CE70BF">
              <w:rPr>
                <w:rFonts w:ascii="Times New Roman" w:hAnsi="Times New Roman"/>
                <w:sz w:val="24"/>
                <w:szCs w:val="24"/>
              </w:rPr>
              <w:t>и</w:t>
            </w:r>
            <w:r w:rsidRPr="00CE70BF">
              <w:rPr>
                <w:rFonts w:ascii="Times New Roman" w:hAnsi="Times New Roman"/>
                <w:sz w:val="24"/>
                <w:szCs w:val="24"/>
              </w:rPr>
              <w:t xml:space="preserve"> работы школы по профилактике </w:t>
            </w:r>
            <w:proofErr w:type="spellStart"/>
            <w:r w:rsidRPr="00CE70BF">
              <w:rPr>
                <w:rFonts w:ascii="Times New Roman" w:hAnsi="Times New Roman"/>
                <w:sz w:val="24"/>
                <w:szCs w:val="24"/>
              </w:rPr>
              <w:t>буллинга</w:t>
            </w:r>
            <w:proofErr w:type="spellEnd"/>
            <w:r w:rsidRPr="00CE70BF">
              <w:rPr>
                <w:rFonts w:ascii="Times New Roman" w:hAnsi="Times New Roman"/>
                <w:sz w:val="24"/>
                <w:szCs w:val="24"/>
              </w:rPr>
              <w:t xml:space="preserve"> </w:t>
            </w:r>
          </w:p>
        </w:tc>
        <w:tc>
          <w:tcPr>
            <w:tcW w:w="2127" w:type="dxa"/>
            <w:vAlign w:val="center"/>
          </w:tcPr>
          <w:p w14:paraId="04F4D06D" w14:textId="62B5EDC4" w:rsidR="0096607E" w:rsidRPr="00CE70BF" w:rsidRDefault="0096607E" w:rsidP="00716B5D">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Медетова</w:t>
            </w:r>
            <w:proofErr w:type="spellEnd"/>
            <w:r w:rsidRPr="00CE70BF">
              <w:rPr>
                <w:rFonts w:ascii="Times New Roman" w:hAnsi="Times New Roman"/>
                <w:sz w:val="24"/>
                <w:szCs w:val="24"/>
              </w:rPr>
              <w:t xml:space="preserve"> А.Р., Смагулова С.Т.</w:t>
            </w:r>
          </w:p>
        </w:tc>
      </w:tr>
      <w:tr w:rsidR="00CE70BF" w:rsidRPr="00CE70BF" w14:paraId="3E7CCC88" w14:textId="77777777" w:rsidTr="00CE70BF">
        <w:trPr>
          <w:cantSplit/>
          <w:trHeight w:val="415"/>
        </w:trPr>
        <w:tc>
          <w:tcPr>
            <w:tcW w:w="959" w:type="dxa"/>
            <w:vMerge/>
            <w:vAlign w:val="center"/>
          </w:tcPr>
          <w:p w14:paraId="3515B24B" w14:textId="77777777" w:rsidR="0096607E" w:rsidRPr="00CE70BF" w:rsidRDefault="0096607E" w:rsidP="0096607E">
            <w:pPr>
              <w:spacing w:after="0" w:line="240" w:lineRule="auto"/>
              <w:rPr>
                <w:rFonts w:ascii="Times New Roman" w:eastAsia="Times New Roman" w:hAnsi="Times New Roman"/>
                <w:b/>
                <w:sz w:val="24"/>
                <w:szCs w:val="24"/>
              </w:rPr>
            </w:pPr>
          </w:p>
        </w:tc>
        <w:tc>
          <w:tcPr>
            <w:tcW w:w="596" w:type="dxa"/>
            <w:vAlign w:val="center"/>
          </w:tcPr>
          <w:p w14:paraId="1C65B39A" w14:textId="7B42161A" w:rsidR="0096607E" w:rsidRPr="00CE70BF" w:rsidRDefault="003175D2" w:rsidP="00716B5D">
            <w:pPr>
              <w:spacing w:after="0" w:line="240" w:lineRule="auto"/>
              <w:rPr>
                <w:rFonts w:ascii="Times New Roman" w:eastAsia="Times New Roman" w:hAnsi="Times New Roman"/>
                <w:sz w:val="24"/>
                <w:szCs w:val="24"/>
              </w:rPr>
            </w:pPr>
            <w:r w:rsidRPr="00CE70BF">
              <w:rPr>
                <w:rFonts w:ascii="Times New Roman" w:eastAsia="Times New Roman" w:hAnsi="Times New Roman"/>
                <w:sz w:val="24"/>
                <w:szCs w:val="24"/>
              </w:rPr>
              <w:t>7</w:t>
            </w:r>
          </w:p>
        </w:tc>
        <w:tc>
          <w:tcPr>
            <w:tcW w:w="5811" w:type="dxa"/>
            <w:vAlign w:val="center"/>
          </w:tcPr>
          <w:p w14:paraId="04A7D1F2" w14:textId="259FBA92" w:rsidR="0096607E" w:rsidRPr="00CE70BF" w:rsidRDefault="00716B5D" w:rsidP="00716B5D">
            <w:pPr>
              <w:spacing w:after="0" w:line="240" w:lineRule="auto"/>
              <w:rPr>
                <w:rFonts w:ascii="Times New Roman" w:eastAsia="Times New Roman" w:hAnsi="Times New Roman"/>
                <w:sz w:val="24"/>
                <w:szCs w:val="24"/>
              </w:rPr>
            </w:pPr>
            <w:r w:rsidRPr="00CE70BF">
              <w:rPr>
                <w:rFonts w:ascii="Times New Roman" w:hAnsi="Times New Roman"/>
                <w:sz w:val="24"/>
                <w:szCs w:val="24"/>
                <w:lang w:val="kk-KZ"/>
              </w:rPr>
              <w:t xml:space="preserve">О </w:t>
            </w:r>
            <w:r w:rsidR="00C829A9" w:rsidRPr="00CE70BF">
              <w:rPr>
                <w:rFonts w:ascii="Times New Roman" w:hAnsi="Times New Roman"/>
                <w:sz w:val="24"/>
                <w:szCs w:val="24"/>
                <w:lang w:val="kk-KZ"/>
              </w:rPr>
              <w:t>р</w:t>
            </w:r>
            <w:r w:rsidR="0096607E" w:rsidRPr="00CE70BF">
              <w:rPr>
                <w:rFonts w:ascii="Times New Roman" w:hAnsi="Times New Roman"/>
                <w:sz w:val="24"/>
                <w:szCs w:val="24"/>
                <w:lang w:val="kk-KZ"/>
              </w:rPr>
              <w:t>еализаци</w:t>
            </w:r>
            <w:r w:rsidR="00C829A9" w:rsidRPr="00CE70BF">
              <w:rPr>
                <w:rFonts w:ascii="Times New Roman" w:hAnsi="Times New Roman"/>
                <w:sz w:val="24"/>
                <w:szCs w:val="24"/>
                <w:lang w:val="kk-KZ"/>
              </w:rPr>
              <w:t>и</w:t>
            </w:r>
            <w:r w:rsidR="0096607E" w:rsidRPr="00CE70BF">
              <w:rPr>
                <w:rFonts w:ascii="Times New Roman" w:hAnsi="Times New Roman"/>
                <w:sz w:val="24"/>
                <w:szCs w:val="24"/>
                <w:lang w:val="kk-KZ"/>
              </w:rPr>
              <w:t xml:space="preserve"> республиканского проекта «Балалар кітапханасы»</w:t>
            </w:r>
          </w:p>
        </w:tc>
        <w:tc>
          <w:tcPr>
            <w:tcW w:w="2127" w:type="dxa"/>
            <w:vAlign w:val="center"/>
          </w:tcPr>
          <w:p w14:paraId="352DF0D4" w14:textId="66F524C1" w:rsidR="0096607E" w:rsidRPr="00CE70BF" w:rsidRDefault="0096607E" w:rsidP="00716B5D">
            <w:pPr>
              <w:spacing w:after="0" w:line="240" w:lineRule="auto"/>
              <w:rPr>
                <w:rFonts w:ascii="Times New Roman" w:eastAsia="Times New Roman" w:hAnsi="Times New Roman"/>
                <w:sz w:val="24"/>
                <w:szCs w:val="24"/>
              </w:rPr>
            </w:pPr>
            <w:r w:rsidRPr="00CE70BF">
              <w:rPr>
                <w:rFonts w:ascii="Times New Roman" w:hAnsi="Times New Roman"/>
                <w:sz w:val="24"/>
                <w:szCs w:val="24"/>
              </w:rPr>
              <w:t>Смагулова С.Т.</w:t>
            </w:r>
          </w:p>
        </w:tc>
      </w:tr>
      <w:tr w:rsidR="00CE70BF" w:rsidRPr="00CE70BF" w14:paraId="66B9A4E8" w14:textId="77777777" w:rsidTr="00CE70BF">
        <w:trPr>
          <w:cantSplit/>
          <w:trHeight w:val="415"/>
        </w:trPr>
        <w:tc>
          <w:tcPr>
            <w:tcW w:w="959" w:type="dxa"/>
            <w:vMerge w:val="restart"/>
            <w:shd w:val="clear" w:color="auto" w:fill="D9E2F3"/>
            <w:textDirection w:val="btLr"/>
            <w:vAlign w:val="center"/>
            <w:hideMark/>
          </w:tcPr>
          <w:p w14:paraId="36102245" w14:textId="77777777" w:rsidR="00984BD1" w:rsidRPr="00CE70BF" w:rsidRDefault="00984BD1" w:rsidP="00984BD1">
            <w:pPr>
              <w:spacing w:after="0" w:line="240" w:lineRule="auto"/>
              <w:jc w:val="center"/>
              <w:rPr>
                <w:rFonts w:ascii="Times New Roman" w:eastAsia="Times New Roman" w:hAnsi="Times New Roman"/>
                <w:b/>
                <w:sz w:val="24"/>
                <w:szCs w:val="24"/>
              </w:rPr>
            </w:pPr>
            <w:r w:rsidRPr="00CE70BF">
              <w:rPr>
                <w:rFonts w:ascii="Times New Roman" w:eastAsia="Times New Roman" w:hAnsi="Times New Roman"/>
                <w:b/>
                <w:sz w:val="24"/>
                <w:szCs w:val="24"/>
              </w:rPr>
              <w:t>Декабрь</w:t>
            </w:r>
          </w:p>
        </w:tc>
        <w:tc>
          <w:tcPr>
            <w:tcW w:w="596" w:type="dxa"/>
            <w:vAlign w:val="center"/>
          </w:tcPr>
          <w:p w14:paraId="06A24EC2" w14:textId="5C34D1C6" w:rsidR="00984BD1" w:rsidRPr="00CE70BF" w:rsidRDefault="00A638AB" w:rsidP="00A638AB">
            <w:pPr>
              <w:spacing w:after="0" w:line="240" w:lineRule="auto"/>
              <w:rPr>
                <w:rFonts w:ascii="Times New Roman" w:eastAsia="Times New Roman" w:hAnsi="Times New Roman"/>
                <w:sz w:val="24"/>
                <w:szCs w:val="24"/>
              </w:rPr>
            </w:pPr>
            <w:r w:rsidRPr="00CE70BF">
              <w:rPr>
                <w:rFonts w:ascii="Times New Roman" w:eastAsia="Times New Roman" w:hAnsi="Times New Roman"/>
                <w:sz w:val="24"/>
                <w:szCs w:val="24"/>
              </w:rPr>
              <w:t>1</w:t>
            </w:r>
          </w:p>
        </w:tc>
        <w:tc>
          <w:tcPr>
            <w:tcW w:w="5811" w:type="dxa"/>
            <w:vAlign w:val="center"/>
          </w:tcPr>
          <w:p w14:paraId="1ECE28F4" w14:textId="3D48DB63" w:rsidR="00984BD1" w:rsidRPr="00CE70BF" w:rsidRDefault="00984BD1" w:rsidP="00A638AB">
            <w:pPr>
              <w:spacing w:after="0" w:line="240" w:lineRule="auto"/>
              <w:rPr>
                <w:rFonts w:ascii="Times New Roman" w:eastAsia="Times New Roman" w:hAnsi="Times New Roman"/>
                <w:sz w:val="24"/>
                <w:szCs w:val="24"/>
              </w:rPr>
            </w:pPr>
            <w:r w:rsidRPr="00CE70BF">
              <w:rPr>
                <w:rFonts w:ascii="Times New Roman" w:hAnsi="Times New Roman"/>
                <w:sz w:val="24"/>
                <w:szCs w:val="24"/>
              </w:rPr>
              <w:t>О</w:t>
            </w:r>
            <w:r w:rsidR="00DA3A22" w:rsidRPr="00CE70BF">
              <w:rPr>
                <w:rFonts w:ascii="Times New Roman" w:hAnsi="Times New Roman"/>
                <w:sz w:val="24"/>
                <w:szCs w:val="24"/>
              </w:rPr>
              <w:t>б о</w:t>
            </w:r>
            <w:r w:rsidRPr="00CE70BF">
              <w:rPr>
                <w:rFonts w:ascii="Times New Roman" w:hAnsi="Times New Roman"/>
                <w:sz w:val="24"/>
                <w:szCs w:val="24"/>
              </w:rPr>
              <w:t>казани</w:t>
            </w:r>
            <w:r w:rsidR="00DA3A22" w:rsidRPr="00CE70BF">
              <w:rPr>
                <w:rFonts w:ascii="Times New Roman" w:hAnsi="Times New Roman"/>
                <w:sz w:val="24"/>
                <w:szCs w:val="24"/>
              </w:rPr>
              <w:t>и</w:t>
            </w:r>
            <w:r w:rsidRPr="00CE70BF">
              <w:rPr>
                <w:rFonts w:ascii="Times New Roman" w:hAnsi="Times New Roman"/>
                <w:sz w:val="24"/>
                <w:szCs w:val="24"/>
              </w:rPr>
              <w:t xml:space="preserve"> государственной услуги по приему документов  </w:t>
            </w:r>
          </w:p>
        </w:tc>
        <w:tc>
          <w:tcPr>
            <w:tcW w:w="2127" w:type="dxa"/>
            <w:vAlign w:val="center"/>
          </w:tcPr>
          <w:p w14:paraId="0A7C89A8" w14:textId="3F4C1ADF" w:rsidR="00984BD1" w:rsidRPr="00CE70BF" w:rsidRDefault="00984BD1" w:rsidP="00A638AB">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Шакенова</w:t>
            </w:r>
            <w:proofErr w:type="spellEnd"/>
            <w:r w:rsidRPr="00CE70BF">
              <w:rPr>
                <w:rFonts w:ascii="Times New Roman" w:hAnsi="Times New Roman"/>
                <w:sz w:val="24"/>
                <w:szCs w:val="24"/>
              </w:rPr>
              <w:t xml:space="preserve"> Ж. С.</w:t>
            </w:r>
          </w:p>
        </w:tc>
      </w:tr>
      <w:tr w:rsidR="00CE70BF" w:rsidRPr="00CE70BF" w14:paraId="7835F8FE" w14:textId="77777777" w:rsidTr="00CE70BF">
        <w:trPr>
          <w:cantSplit/>
          <w:trHeight w:val="381"/>
        </w:trPr>
        <w:tc>
          <w:tcPr>
            <w:tcW w:w="959" w:type="dxa"/>
            <w:vMerge/>
            <w:vAlign w:val="center"/>
            <w:hideMark/>
          </w:tcPr>
          <w:p w14:paraId="7AF83EEE" w14:textId="77777777" w:rsidR="00984BD1" w:rsidRPr="00CE70BF" w:rsidRDefault="00984BD1" w:rsidP="00984BD1">
            <w:pPr>
              <w:spacing w:after="0" w:line="240" w:lineRule="auto"/>
              <w:rPr>
                <w:rFonts w:ascii="Times New Roman" w:eastAsia="Times New Roman" w:hAnsi="Times New Roman"/>
                <w:b/>
                <w:sz w:val="24"/>
                <w:szCs w:val="24"/>
              </w:rPr>
            </w:pPr>
          </w:p>
        </w:tc>
        <w:tc>
          <w:tcPr>
            <w:tcW w:w="596" w:type="dxa"/>
            <w:vAlign w:val="center"/>
          </w:tcPr>
          <w:p w14:paraId="512F02F1" w14:textId="716075EA" w:rsidR="00984BD1" w:rsidRPr="00CE70BF" w:rsidRDefault="00A638AB" w:rsidP="00A638AB">
            <w:pPr>
              <w:spacing w:after="0" w:line="240" w:lineRule="auto"/>
              <w:rPr>
                <w:rFonts w:ascii="Times New Roman" w:eastAsia="Times New Roman" w:hAnsi="Times New Roman"/>
                <w:sz w:val="24"/>
                <w:szCs w:val="24"/>
              </w:rPr>
            </w:pPr>
            <w:r w:rsidRPr="00CE70BF">
              <w:rPr>
                <w:rFonts w:ascii="Times New Roman" w:eastAsia="Times New Roman" w:hAnsi="Times New Roman"/>
                <w:sz w:val="24"/>
                <w:szCs w:val="24"/>
              </w:rPr>
              <w:t>2</w:t>
            </w:r>
          </w:p>
        </w:tc>
        <w:tc>
          <w:tcPr>
            <w:tcW w:w="5811" w:type="dxa"/>
            <w:vAlign w:val="center"/>
          </w:tcPr>
          <w:p w14:paraId="48DE8597" w14:textId="31128402" w:rsidR="00984BD1" w:rsidRPr="00CE70BF" w:rsidRDefault="00DA3A22" w:rsidP="00A638AB">
            <w:pPr>
              <w:spacing w:after="0" w:line="240" w:lineRule="auto"/>
              <w:rPr>
                <w:rFonts w:ascii="Times New Roman" w:eastAsia="Times New Roman" w:hAnsi="Times New Roman"/>
                <w:sz w:val="24"/>
                <w:szCs w:val="24"/>
              </w:rPr>
            </w:pPr>
            <w:r w:rsidRPr="00CE70BF">
              <w:rPr>
                <w:rFonts w:ascii="Times New Roman" w:hAnsi="Times New Roman"/>
                <w:sz w:val="24"/>
                <w:szCs w:val="24"/>
              </w:rPr>
              <w:t xml:space="preserve"> О с</w:t>
            </w:r>
            <w:r w:rsidR="00984BD1" w:rsidRPr="00CE70BF">
              <w:rPr>
                <w:rFonts w:ascii="Times New Roman" w:hAnsi="Times New Roman"/>
                <w:sz w:val="24"/>
                <w:szCs w:val="24"/>
              </w:rPr>
              <w:t>остояни</w:t>
            </w:r>
            <w:r w:rsidRPr="00CE70BF">
              <w:rPr>
                <w:rFonts w:ascii="Times New Roman" w:hAnsi="Times New Roman"/>
                <w:sz w:val="24"/>
                <w:szCs w:val="24"/>
              </w:rPr>
              <w:t>и</w:t>
            </w:r>
            <w:r w:rsidR="00984BD1" w:rsidRPr="00CE70BF">
              <w:rPr>
                <w:rFonts w:ascii="Times New Roman" w:hAnsi="Times New Roman"/>
                <w:sz w:val="24"/>
                <w:szCs w:val="24"/>
              </w:rPr>
              <w:t xml:space="preserve"> преподавания курсов вариативного компонента в 1-11 классах</w:t>
            </w:r>
          </w:p>
        </w:tc>
        <w:tc>
          <w:tcPr>
            <w:tcW w:w="2127" w:type="dxa"/>
            <w:vAlign w:val="center"/>
          </w:tcPr>
          <w:p w14:paraId="2328C24C" w14:textId="77777777" w:rsidR="00984BD1" w:rsidRPr="00CE70BF" w:rsidRDefault="00984BD1" w:rsidP="00A638AB">
            <w:pPr>
              <w:spacing w:after="0" w:line="240" w:lineRule="auto"/>
              <w:rPr>
                <w:rFonts w:ascii="Times New Roman" w:hAnsi="Times New Roman"/>
                <w:sz w:val="24"/>
                <w:szCs w:val="24"/>
              </w:rPr>
            </w:pPr>
            <w:proofErr w:type="spellStart"/>
            <w:r w:rsidRPr="00CE70BF">
              <w:rPr>
                <w:rFonts w:ascii="Times New Roman" w:hAnsi="Times New Roman"/>
                <w:sz w:val="24"/>
                <w:szCs w:val="24"/>
              </w:rPr>
              <w:t>Байгабулова</w:t>
            </w:r>
            <w:proofErr w:type="spellEnd"/>
            <w:r w:rsidRPr="00CE70BF">
              <w:rPr>
                <w:rFonts w:ascii="Times New Roman" w:hAnsi="Times New Roman"/>
                <w:sz w:val="24"/>
                <w:szCs w:val="24"/>
              </w:rPr>
              <w:t xml:space="preserve"> А. К.</w:t>
            </w:r>
          </w:p>
          <w:p w14:paraId="6DB2A743" w14:textId="77777777" w:rsidR="00984BD1" w:rsidRPr="00CE70BF" w:rsidRDefault="00984BD1" w:rsidP="00A638AB">
            <w:pPr>
              <w:spacing w:after="0" w:line="240" w:lineRule="auto"/>
              <w:rPr>
                <w:rFonts w:ascii="Times New Roman" w:hAnsi="Times New Roman"/>
                <w:sz w:val="24"/>
                <w:szCs w:val="24"/>
              </w:rPr>
            </w:pPr>
            <w:proofErr w:type="spellStart"/>
            <w:r w:rsidRPr="00CE70BF">
              <w:rPr>
                <w:rFonts w:ascii="Times New Roman" w:hAnsi="Times New Roman"/>
                <w:sz w:val="24"/>
                <w:szCs w:val="24"/>
              </w:rPr>
              <w:t>Шакенова</w:t>
            </w:r>
            <w:proofErr w:type="spellEnd"/>
            <w:r w:rsidRPr="00CE70BF">
              <w:rPr>
                <w:rFonts w:ascii="Times New Roman" w:hAnsi="Times New Roman"/>
                <w:sz w:val="24"/>
                <w:szCs w:val="24"/>
              </w:rPr>
              <w:t xml:space="preserve"> Ж. С.</w:t>
            </w:r>
          </w:p>
          <w:p w14:paraId="79C7A461" w14:textId="77777777" w:rsidR="00984BD1" w:rsidRPr="00CE70BF" w:rsidRDefault="00984BD1" w:rsidP="00A638AB">
            <w:pPr>
              <w:spacing w:after="0" w:line="240" w:lineRule="auto"/>
              <w:rPr>
                <w:rFonts w:ascii="Times New Roman" w:hAnsi="Times New Roman"/>
                <w:sz w:val="24"/>
                <w:szCs w:val="24"/>
              </w:rPr>
            </w:pPr>
            <w:r w:rsidRPr="00CE70BF">
              <w:rPr>
                <w:rFonts w:ascii="Times New Roman" w:hAnsi="Times New Roman"/>
                <w:sz w:val="24"/>
                <w:szCs w:val="24"/>
              </w:rPr>
              <w:t>Тюменева Р. А.</w:t>
            </w:r>
          </w:p>
          <w:p w14:paraId="1BB7E0C0" w14:textId="7AFA24EE" w:rsidR="00984BD1" w:rsidRPr="00CE70BF" w:rsidRDefault="00984BD1" w:rsidP="00A638AB">
            <w:pPr>
              <w:spacing w:after="0" w:line="240" w:lineRule="auto"/>
              <w:rPr>
                <w:rFonts w:ascii="Times New Roman" w:eastAsia="Times New Roman" w:hAnsi="Times New Roman"/>
                <w:sz w:val="24"/>
                <w:szCs w:val="24"/>
              </w:rPr>
            </w:pPr>
            <w:r w:rsidRPr="00CE70BF">
              <w:rPr>
                <w:rFonts w:ascii="Times New Roman" w:hAnsi="Times New Roman"/>
                <w:sz w:val="24"/>
                <w:szCs w:val="24"/>
              </w:rPr>
              <w:t>Артемьева Н. Е.</w:t>
            </w:r>
          </w:p>
        </w:tc>
      </w:tr>
      <w:tr w:rsidR="00CE70BF" w:rsidRPr="00CE70BF" w14:paraId="0C701C24" w14:textId="77777777" w:rsidTr="00CE70BF">
        <w:trPr>
          <w:cantSplit/>
          <w:trHeight w:val="381"/>
        </w:trPr>
        <w:tc>
          <w:tcPr>
            <w:tcW w:w="959" w:type="dxa"/>
            <w:vMerge/>
            <w:vAlign w:val="center"/>
            <w:hideMark/>
          </w:tcPr>
          <w:p w14:paraId="499E20E8" w14:textId="77777777" w:rsidR="00984BD1" w:rsidRPr="00CE70BF" w:rsidRDefault="00984BD1" w:rsidP="00984BD1">
            <w:pPr>
              <w:spacing w:after="0" w:line="240" w:lineRule="auto"/>
              <w:rPr>
                <w:rFonts w:ascii="Times New Roman" w:eastAsia="Times New Roman" w:hAnsi="Times New Roman"/>
                <w:b/>
                <w:sz w:val="24"/>
                <w:szCs w:val="24"/>
              </w:rPr>
            </w:pPr>
          </w:p>
        </w:tc>
        <w:tc>
          <w:tcPr>
            <w:tcW w:w="596" w:type="dxa"/>
            <w:vAlign w:val="center"/>
          </w:tcPr>
          <w:p w14:paraId="22AAA1F7" w14:textId="1C988972" w:rsidR="00984BD1" w:rsidRPr="00CE70BF" w:rsidRDefault="00A638AB" w:rsidP="00A638AB">
            <w:pPr>
              <w:tabs>
                <w:tab w:val="left" w:pos="1017"/>
              </w:tabs>
              <w:spacing w:after="0" w:line="240" w:lineRule="auto"/>
              <w:contextualSpacing/>
              <w:rPr>
                <w:rFonts w:ascii="Times New Roman" w:eastAsia="Times New Roman" w:hAnsi="Times New Roman"/>
                <w:sz w:val="24"/>
                <w:szCs w:val="24"/>
              </w:rPr>
            </w:pPr>
            <w:r w:rsidRPr="00CE70BF">
              <w:rPr>
                <w:rFonts w:ascii="Times New Roman" w:eastAsia="Times New Roman" w:hAnsi="Times New Roman"/>
                <w:sz w:val="24"/>
                <w:szCs w:val="24"/>
              </w:rPr>
              <w:t>3</w:t>
            </w:r>
          </w:p>
        </w:tc>
        <w:tc>
          <w:tcPr>
            <w:tcW w:w="5811" w:type="dxa"/>
            <w:vAlign w:val="center"/>
          </w:tcPr>
          <w:p w14:paraId="52614F34" w14:textId="2C2DBACB" w:rsidR="00984BD1" w:rsidRPr="00CE70BF" w:rsidRDefault="00984BD1" w:rsidP="00A638AB">
            <w:pPr>
              <w:tabs>
                <w:tab w:val="left" w:pos="1017"/>
              </w:tabs>
              <w:spacing w:after="0" w:line="240" w:lineRule="auto"/>
              <w:contextualSpacing/>
              <w:rPr>
                <w:rFonts w:ascii="Times New Roman" w:eastAsia="Times New Roman" w:hAnsi="Times New Roman"/>
                <w:sz w:val="24"/>
                <w:szCs w:val="24"/>
              </w:rPr>
            </w:pPr>
            <w:r w:rsidRPr="00CE70BF">
              <w:rPr>
                <w:rFonts w:ascii="Times New Roman" w:hAnsi="Times New Roman"/>
                <w:sz w:val="24"/>
                <w:szCs w:val="24"/>
              </w:rPr>
              <w:t>О</w:t>
            </w:r>
            <w:r w:rsidR="00DA3A22" w:rsidRPr="00CE70BF">
              <w:rPr>
                <w:rFonts w:ascii="Times New Roman" w:hAnsi="Times New Roman"/>
                <w:sz w:val="24"/>
                <w:szCs w:val="24"/>
              </w:rPr>
              <w:t>б о</w:t>
            </w:r>
            <w:r w:rsidRPr="00CE70BF">
              <w:rPr>
                <w:rFonts w:ascii="Times New Roman" w:hAnsi="Times New Roman"/>
                <w:sz w:val="24"/>
                <w:szCs w:val="24"/>
              </w:rPr>
              <w:t>рганизаци</w:t>
            </w:r>
            <w:r w:rsidR="00DA3A22" w:rsidRPr="00CE70BF">
              <w:rPr>
                <w:rFonts w:ascii="Times New Roman" w:hAnsi="Times New Roman"/>
                <w:sz w:val="24"/>
                <w:szCs w:val="24"/>
              </w:rPr>
              <w:t>и</w:t>
            </w:r>
            <w:r w:rsidRPr="00CE70BF">
              <w:rPr>
                <w:rFonts w:ascii="Times New Roman" w:hAnsi="Times New Roman"/>
                <w:sz w:val="24"/>
                <w:szCs w:val="24"/>
              </w:rPr>
              <w:t xml:space="preserve"> сопутствующего повторения на уроках в 9-х и 11-х классах с целью подготовки учащихся к итоговой аттестации, МОДО и ЕНТ  </w:t>
            </w:r>
          </w:p>
        </w:tc>
        <w:tc>
          <w:tcPr>
            <w:tcW w:w="2127" w:type="dxa"/>
            <w:vAlign w:val="center"/>
          </w:tcPr>
          <w:p w14:paraId="4BC5549C" w14:textId="77777777" w:rsidR="00984BD1" w:rsidRPr="00CE70BF" w:rsidRDefault="00984BD1" w:rsidP="00A638AB">
            <w:pPr>
              <w:spacing w:after="0" w:line="240" w:lineRule="auto"/>
              <w:rPr>
                <w:rFonts w:ascii="Times New Roman" w:hAnsi="Times New Roman"/>
                <w:sz w:val="24"/>
                <w:szCs w:val="24"/>
              </w:rPr>
            </w:pPr>
            <w:proofErr w:type="spellStart"/>
            <w:r w:rsidRPr="00CE70BF">
              <w:rPr>
                <w:rFonts w:ascii="Times New Roman" w:hAnsi="Times New Roman"/>
                <w:sz w:val="24"/>
                <w:szCs w:val="24"/>
              </w:rPr>
              <w:t>Байгабулова</w:t>
            </w:r>
            <w:proofErr w:type="spellEnd"/>
            <w:r w:rsidRPr="00CE70BF">
              <w:rPr>
                <w:rFonts w:ascii="Times New Roman" w:hAnsi="Times New Roman"/>
                <w:sz w:val="24"/>
                <w:szCs w:val="24"/>
              </w:rPr>
              <w:t xml:space="preserve"> А. К.</w:t>
            </w:r>
          </w:p>
          <w:p w14:paraId="6C4BB4D8" w14:textId="77777777" w:rsidR="00984BD1" w:rsidRPr="00CE70BF" w:rsidRDefault="00984BD1" w:rsidP="00A638AB">
            <w:pPr>
              <w:spacing w:after="0" w:line="240" w:lineRule="auto"/>
              <w:rPr>
                <w:rFonts w:ascii="Times New Roman" w:hAnsi="Times New Roman"/>
                <w:sz w:val="24"/>
                <w:szCs w:val="24"/>
              </w:rPr>
            </w:pPr>
            <w:proofErr w:type="spellStart"/>
            <w:r w:rsidRPr="00CE70BF">
              <w:rPr>
                <w:rFonts w:ascii="Times New Roman" w:hAnsi="Times New Roman"/>
                <w:sz w:val="24"/>
                <w:szCs w:val="24"/>
              </w:rPr>
              <w:t>Шакенова</w:t>
            </w:r>
            <w:proofErr w:type="spellEnd"/>
            <w:r w:rsidRPr="00CE70BF">
              <w:rPr>
                <w:rFonts w:ascii="Times New Roman" w:hAnsi="Times New Roman"/>
                <w:sz w:val="24"/>
                <w:szCs w:val="24"/>
              </w:rPr>
              <w:t xml:space="preserve"> Ж. С.</w:t>
            </w:r>
          </w:p>
          <w:p w14:paraId="24592F16" w14:textId="2F65A9F2" w:rsidR="00984BD1" w:rsidRPr="00CE70BF" w:rsidRDefault="00984BD1" w:rsidP="00A638AB">
            <w:pPr>
              <w:spacing w:after="0" w:line="240" w:lineRule="auto"/>
              <w:rPr>
                <w:rFonts w:ascii="Times New Roman" w:eastAsia="Times New Roman" w:hAnsi="Times New Roman"/>
                <w:sz w:val="24"/>
                <w:szCs w:val="24"/>
              </w:rPr>
            </w:pPr>
            <w:r w:rsidRPr="00CE70BF">
              <w:rPr>
                <w:rFonts w:ascii="Times New Roman" w:hAnsi="Times New Roman"/>
                <w:sz w:val="24"/>
                <w:szCs w:val="24"/>
              </w:rPr>
              <w:t>Тюменева Р. А.</w:t>
            </w:r>
          </w:p>
        </w:tc>
      </w:tr>
      <w:tr w:rsidR="00CE70BF" w:rsidRPr="00CE70BF" w14:paraId="02356652" w14:textId="77777777" w:rsidTr="00CE70BF">
        <w:trPr>
          <w:cantSplit/>
          <w:trHeight w:val="381"/>
        </w:trPr>
        <w:tc>
          <w:tcPr>
            <w:tcW w:w="959" w:type="dxa"/>
            <w:vMerge/>
            <w:vAlign w:val="center"/>
            <w:hideMark/>
          </w:tcPr>
          <w:p w14:paraId="43F43D96" w14:textId="77777777" w:rsidR="00984BD1" w:rsidRPr="00CE70BF" w:rsidRDefault="00984BD1" w:rsidP="00984BD1">
            <w:pPr>
              <w:spacing w:after="0" w:line="240" w:lineRule="auto"/>
              <w:rPr>
                <w:rFonts w:ascii="Times New Roman" w:eastAsia="Times New Roman" w:hAnsi="Times New Roman"/>
                <w:b/>
                <w:sz w:val="24"/>
                <w:szCs w:val="24"/>
              </w:rPr>
            </w:pPr>
          </w:p>
        </w:tc>
        <w:tc>
          <w:tcPr>
            <w:tcW w:w="596" w:type="dxa"/>
            <w:vAlign w:val="center"/>
          </w:tcPr>
          <w:p w14:paraId="1A33ECC4" w14:textId="22DDA292" w:rsidR="00984BD1" w:rsidRPr="00CE70BF" w:rsidRDefault="00A638AB" w:rsidP="00A638AB">
            <w:pPr>
              <w:tabs>
                <w:tab w:val="left" w:pos="1017"/>
              </w:tabs>
              <w:spacing w:after="0" w:line="240" w:lineRule="auto"/>
              <w:contextualSpacing/>
              <w:rPr>
                <w:rFonts w:ascii="Times New Roman" w:eastAsia="Times New Roman" w:hAnsi="Times New Roman"/>
                <w:sz w:val="24"/>
                <w:szCs w:val="24"/>
              </w:rPr>
            </w:pPr>
            <w:r w:rsidRPr="00CE70BF">
              <w:rPr>
                <w:rFonts w:ascii="Times New Roman" w:eastAsia="Times New Roman" w:hAnsi="Times New Roman"/>
                <w:sz w:val="24"/>
                <w:szCs w:val="24"/>
              </w:rPr>
              <w:t>4</w:t>
            </w:r>
          </w:p>
        </w:tc>
        <w:tc>
          <w:tcPr>
            <w:tcW w:w="5811" w:type="dxa"/>
            <w:vAlign w:val="center"/>
          </w:tcPr>
          <w:p w14:paraId="0BEB794A" w14:textId="75D2EB58" w:rsidR="00984BD1" w:rsidRPr="00CE70BF" w:rsidRDefault="00DA3A22" w:rsidP="00A638AB">
            <w:pPr>
              <w:tabs>
                <w:tab w:val="left" w:pos="1017"/>
              </w:tabs>
              <w:spacing w:after="0" w:line="240" w:lineRule="auto"/>
              <w:contextualSpacing/>
              <w:rPr>
                <w:rFonts w:ascii="Times New Roman" w:eastAsia="Times New Roman" w:hAnsi="Times New Roman"/>
                <w:sz w:val="24"/>
                <w:szCs w:val="24"/>
              </w:rPr>
            </w:pPr>
            <w:r w:rsidRPr="00CE70BF">
              <w:rPr>
                <w:rFonts w:ascii="Times New Roman" w:hAnsi="Times New Roman"/>
                <w:sz w:val="24"/>
                <w:szCs w:val="24"/>
              </w:rPr>
              <w:t>О с</w:t>
            </w:r>
            <w:r w:rsidR="00984BD1" w:rsidRPr="00CE70BF">
              <w:rPr>
                <w:rFonts w:ascii="Times New Roman" w:hAnsi="Times New Roman"/>
                <w:sz w:val="24"/>
                <w:szCs w:val="24"/>
              </w:rPr>
              <w:t>истем</w:t>
            </w:r>
            <w:r w:rsidRPr="00CE70BF">
              <w:rPr>
                <w:rFonts w:ascii="Times New Roman" w:hAnsi="Times New Roman"/>
                <w:sz w:val="24"/>
                <w:szCs w:val="24"/>
              </w:rPr>
              <w:t>е</w:t>
            </w:r>
            <w:r w:rsidR="00984BD1" w:rsidRPr="00CE70BF">
              <w:rPr>
                <w:rFonts w:ascii="Times New Roman" w:hAnsi="Times New Roman"/>
                <w:sz w:val="24"/>
                <w:szCs w:val="24"/>
              </w:rPr>
              <w:t xml:space="preserve"> работы со слабоуспевающими учащимися в 5-8 классах</w:t>
            </w:r>
          </w:p>
        </w:tc>
        <w:tc>
          <w:tcPr>
            <w:tcW w:w="2127" w:type="dxa"/>
            <w:vAlign w:val="center"/>
          </w:tcPr>
          <w:p w14:paraId="2105C1E0" w14:textId="77777777" w:rsidR="00984BD1" w:rsidRPr="00CE70BF" w:rsidRDefault="00984BD1" w:rsidP="00A638AB">
            <w:pPr>
              <w:spacing w:after="0" w:line="240" w:lineRule="auto"/>
              <w:rPr>
                <w:rFonts w:ascii="Times New Roman" w:hAnsi="Times New Roman"/>
                <w:sz w:val="24"/>
                <w:szCs w:val="24"/>
              </w:rPr>
            </w:pPr>
            <w:proofErr w:type="spellStart"/>
            <w:r w:rsidRPr="00CE70BF">
              <w:rPr>
                <w:rFonts w:ascii="Times New Roman" w:hAnsi="Times New Roman"/>
                <w:sz w:val="24"/>
                <w:szCs w:val="24"/>
              </w:rPr>
              <w:t>Байгабулова</w:t>
            </w:r>
            <w:proofErr w:type="spellEnd"/>
            <w:r w:rsidRPr="00CE70BF">
              <w:rPr>
                <w:rFonts w:ascii="Times New Roman" w:hAnsi="Times New Roman"/>
                <w:sz w:val="24"/>
                <w:szCs w:val="24"/>
              </w:rPr>
              <w:t xml:space="preserve"> А. К.</w:t>
            </w:r>
          </w:p>
          <w:p w14:paraId="74EB6FEF" w14:textId="77777777" w:rsidR="00984BD1" w:rsidRPr="00CE70BF" w:rsidRDefault="00984BD1" w:rsidP="00A638AB">
            <w:pPr>
              <w:spacing w:after="0" w:line="240" w:lineRule="auto"/>
              <w:rPr>
                <w:rFonts w:ascii="Times New Roman" w:hAnsi="Times New Roman"/>
                <w:sz w:val="24"/>
                <w:szCs w:val="24"/>
              </w:rPr>
            </w:pPr>
            <w:proofErr w:type="spellStart"/>
            <w:r w:rsidRPr="00CE70BF">
              <w:rPr>
                <w:rFonts w:ascii="Times New Roman" w:hAnsi="Times New Roman"/>
                <w:sz w:val="24"/>
                <w:szCs w:val="24"/>
              </w:rPr>
              <w:t>Шакенова</w:t>
            </w:r>
            <w:proofErr w:type="spellEnd"/>
            <w:r w:rsidRPr="00CE70BF">
              <w:rPr>
                <w:rFonts w:ascii="Times New Roman" w:hAnsi="Times New Roman"/>
                <w:sz w:val="24"/>
                <w:szCs w:val="24"/>
              </w:rPr>
              <w:t xml:space="preserve"> Ж. С.</w:t>
            </w:r>
          </w:p>
          <w:p w14:paraId="22A72B50" w14:textId="0732218F" w:rsidR="00984BD1" w:rsidRPr="00CE70BF" w:rsidRDefault="00984BD1" w:rsidP="00A638AB">
            <w:pPr>
              <w:spacing w:after="0" w:line="240" w:lineRule="auto"/>
              <w:rPr>
                <w:rFonts w:ascii="Times New Roman" w:eastAsia="Times New Roman" w:hAnsi="Times New Roman"/>
                <w:sz w:val="24"/>
                <w:szCs w:val="24"/>
              </w:rPr>
            </w:pPr>
            <w:r w:rsidRPr="00CE70BF">
              <w:rPr>
                <w:rFonts w:ascii="Times New Roman" w:hAnsi="Times New Roman"/>
                <w:sz w:val="24"/>
                <w:szCs w:val="24"/>
              </w:rPr>
              <w:t>Тюменева Р. А.</w:t>
            </w:r>
          </w:p>
        </w:tc>
      </w:tr>
      <w:tr w:rsidR="00CE70BF" w:rsidRPr="00CE70BF" w14:paraId="48C5242E" w14:textId="77777777" w:rsidTr="00CE70BF">
        <w:trPr>
          <w:cantSplit/>
          <w:trHeight w:val="381"/>
        </w:trPr>
        <w:tc>
          <w:tcPr>
            <w:tcW w:w="959" w:type="dxa"/>
            <w:vMerge/>
            <w:vAlign w:val="center"/>
          </w:tcPr>
          <w:p w14:paraId="1A2AFE1A" w14:textId="77777777" w:rsidR="00984BD1" w:rsidRPr="00CE70BF" w:rsidRDefault="00984BD1" w:rsidP="00984BD1">
            <w:pPr>
              <w:spacing w:after="0" w:line="240" w:lineRule="auto"/>
              <w:rPr>
                <w:rFonts w:ascii="Times New Roman" w:eastAsia="Times New Roman" w:hAnsi="Times New Roman"/>
                <w:b/>
                <w:sz w:val="24"/>
                <w:szCs w:val="24"/>
              </w:rPr>
            </w:pPr>
          </w:p>
        </w:tc>
        <w:tc>
          <w:tcPr>
            <w:tcW w:w="596" w:type="dxa"/>
            <w:vAlign w:val="center"/>
          </w:tcPr>
          <w:p w14:paraId="7E62F000" w14:textId="2BB291CF" w:rsidR="00984BD1" w:rsidRPr="00CE70BF" w:rsidRDefault="00A638AB" w:rsidP="00A638AB">
            <w:pPr>
              <w:tabs>
                <w:tab w:val="left" w:pos="1017"/>
              </w:tabs>
              <w:spacing w:after="0" w:line="240" w:lineRule="auto"/>
              <w:contextualSpacing/>
              <w:rPr>
                <w:rFonts w:ascii="Times New Roman" w:eastAsia="Times New Roman" w:hAnsi="Times New Roman"/>
                <w:sz w:val="24"/>
                <w:szCs w:val="24"/>
              </w:rPr>
            </w:pPr>
            <w:r w:rsidRPr="00CE70BF">
              <w:rPr>
                <w:rFonts w:ascii="Times New Roman" w:eastAsia="Times New Roman" w:hAnsi="Times New Roman"/>
                <w:sz w:val="24"/>
                <w:szCs w:val="24"/>
              </w:rPr>
              <w:t>5</w:t>
            </w:r>
          </w:p>
        </w:tc>
        <w:tc>
          <w:tcPr>
            <w:tcW w:w="5811" w:type="dxa"/>
            <w:vAlign w:val="center"/>
          </w:tcPr>
          <w:p w14:paraId="349E37EC" w14:textId="6E12FA21" w:rsidR="00984BD1" w:rsidRPr="00CE70BF" w:rsidRDefault="00DA3A22" w:rsidP="00A638AB">
            <w:pPr>
              <w:tabs>
                <w:tab w:val="left" w:pos="1017"/>
              </w:tabs>
              <w:spacing w:after="0" w:line="240" w:lineRule="auto"/>
              <w:contextualSpacing/>
              <w:rPr>
                <w:rFonts w:ascii="Times New Roman" w:eastAsia="Times New Roman" w:hAnsi="Times New Roman"/>
                <w:sz w:val="24"/>
                <w:szCs w:val="24"/>
              </w:rPr>
            </w:pPr>
            <w:r w:rsidRPr="00CE70BF">
              <w:rPr>
                <w:rFonts w:ascii="Times New Roman" w:hAnsi="Times New Roman"/>
                <w:sz w:val="24"/>
                <w:szCs w:val="24"/>
              </w:rPr>
              <w:t>Об и</w:t>
            </w:r>
            <w:r w:rsidR="00984BD1" w:rsidRPr="00CE70BF">
              <w:rPr>
                <w:rFonts w:ascii="Times New Roman" w:hAnsi="Times New Roman"/>
                <w:sz w:val="24"/>
                <w:szCs w:val="24"/>
              </w:rPr>
              <w:t>спользовани</w:t>
            </w:r>
            <w:r w:rsidRPr="00CE70BF">
              <w:rPr>
                <w:rFonts w:ascii="Times New Roman" w:hAnsi="Times New Roman"/>
                <w:sz w:val="24"/>
                <w:szCs w:val="24"/>
              </w:rPr>
              <w:t xml:space="preserve">и </w:t>
            </w:r>
            <w:r w:rsidR="00984BD1" w:rsidRPr="00CE70BF">
              <w:rPr>
                <w:rFonts w:ascii="Times New Roman" w:hAnsi="Times New Roman"/>
                <w:sz w:val="24"/>
                <w:szCs w:val="24"/>
              </w:rPr>
              <w:t>проектных и исследовательских методов на занятиях курсов вариативного компонента в гимназических классах</w:t>
            </w:r>
          </w:p>
        </w:tc>
        <w:tc>
          <w:tcPr>
            <w:tcW w:w="2127" w:type="dxa"/>
            <w:vAlign w:val="center"/>
          </w:tcPr>
          <w:p w14:paraId="5F42B2A3" w14:textId="77777777" w:rsidR="00E636CC" w:rsidRPr="00CA43E8" w:rsidRDefault="00E636CC" w:rsidP="00E636CC">
            <w:pPr>
              <w:spacing w:after="0" w:line="240" w:lineRule="auto"/>
              <w:rPr>
                <w:rFonts w:ascii="Times New Roman" w:eastAsia="Times New Roman" w:hAnsi="Times New Roman"/>
              </w:rPr>
            </w:pPr>
            <w:r>
              <w:rPr>
                <w:rFonts w:ascii="Times New Roman" w:eastAsia="Times New Roman" w:hAnsi="Times New Roman"/>
              </w:rPr>
              <w:t>Тюменева Р. А.</w:t>
            </w:r>
          </w:p>
          <w:p w14:paraId="1BC8E4D4" w14:textId="77777777" w:rsidR="00984BD1" w:rsidRPr="00CE70BF" w:rsidRDefault="00984BD1" w:rsidP="00A638AB">
            <w:pPr>
              <w:spacing w:after="0" w:line="240" w:lineRule="auto"/>
              <w:rPr>
                <w:rFonts w:ascii="Times New Roman" w:hAnsi="Times New Roman"/>
                <w:sz w:val="24"/>
                <w:szCs w:val="24"/>
              </w:rPr>
            </w:pPr>
            <w:proofErr w:type="spellStart"/>
            <w:r w:rsidRPr="00CE70BF">
              <w:rPr>
                <w:rFonts w:ascii="Times New Roman" w:hAnsi="Times New Roman"/>
                <w:sz w:val="24"/>
                <w:szCs w:val="24"/>
              </w:rPr>
              <w:t>Шакенова</w:t>
            </w:r>
            <w:proofErr w:type="spellEnd"/>
            <w:r w:rsidRPr="00CE70BF">
              <w:rPr>
                <w:rFonts w:ascii="Times New Roman" w:hAnsi="Times New Roman"/>
                <w:sz w:val="24"/>
                <w:szCs w:val="24"/>
              </w:rPr>
              <w:t xml:space="preserve"> Ж. С.</w:t>
            </w:r>
          </w:p>
          <w:p w14:paraId="04FF66A5" w14:textId="77777777" w:rsidR="00984BD1" w:rsidRPr="00CE70BF" w:rsidRDefault="00984BD1" w:rsidP="00A638AB">
            <w:pPr>
              <w:spacing w:after="0" w:line="240" w:lineRule="auto"/>
              <w:rPr>
                <w:rFonts w:ascii="Times New Roman" w:hAnsi="Times New Roman"/>
                <w:sz w:val="24"/>
                <w:szCs w:val="24"/>
              </w:rPr>
            </w:pPr>
            <w:proofErr w:type="spellStart"/>
            <w:r w:rsidRPr="00CE70BF">
              <w:rPr>
                <w:rFonts w:ascii="Times New Roman" w:hAnsi="Times New Roman"/>
                <w:sz w:val="24"/>
                <w:szCs w:val="24"/>
              </w:rPr>
              <w:t>Байгабулова</w:t>
            </w:r>
            <w:proofErr w:type="spellEnd"/>
            <w:r w:rsidRPr="00CE70BF">
              <w:rPr>
                <w:rFonts w:ascii="Times New Roman" w:hAnsi="Times New Roman"/>
                <w:sz w:val="24"/>
                <w:szCs w:val="24"/>
              </w:rPr>
              <w:t xml:space="preserve"> А. К.</w:t>
            </w:r>
          </w:p>
          <w:p w14:paraId="34D41F65" w14:textId="77777777" w:rsidR="00984BD1" w:rsidRPr="00CE70BF" w:rsidRDefault="00984BD1" w:rsidP="00A638AB">
            <w:pPr>
              <w:spacing w:after="0" w:line="240" w:lineRule="auto"/>
              <w:rPr>
                <w:rFonts w:ascii="Times New Roman" w:eastAsia="Times New Roman" w:hAnsi="Times New Roman"/>
                <w:sz w:val="24"/>
                <w:szCs w:val="24"/>
              </w:rPr>
            </w:pPr>
          </w:p>
        </w:tc>
      </w:tr>
      <w:tr w:rsidR="00CE70BF" w:rsidRPr="00CE70BF" w14:paraId="7F5370C4" w14:textId="77777777" w:rsidTr="00CE70BF">
        <w:trPr>
          <w:cantSplit/>
          <w:trHeight w:val="381"/>
        </w:trPr>
        <w:tc>
          <w:tcPr>
            <w:tcW w:w="959" w:type="dxa"/>
            <w:vMerge/>
            <w:vAlign w:val="center"/>
          </w:tcPr>
          <w:p w14:paraId="017C7C21" w14:textId="77777777" w:rsidR="00984BD1" w:rsidRPr="00CE70BF" w:rsidRDefault="00984BD1" w:rsidP="00984BD1">
            <w:pPr>
              <w:spacing w:after="0" w:line="240" w:lineRule="auto"/>
              <w:rPr>
                <w:rFonts w:ascii="Times New Roman" w:eastAsia="Times New Roman" w:hAnsi="Times New Roman"/>
                <w:b/>
                <w:sz w:val="24"/>
                <w:szCs w:val="24"/>
              </w:rPr>
            </w:pPr>
          </w:p>
        </w:tc>
        <w:tc>
          <w:tcPr>
            <w:tcW w:w="596" w:type="dxa"/>
            <w:vAlign w:val="center"/>
          </w:tcPr>
          <w:p w14:paraId="1FB2A939" w14:textId="7C9072B6" w:rsidR="00984BD1" w:rsidRPr="00CE70BF" w:rsidRDefault="00A638AB" w:rsidP="00A638AB">
            <w:pPr>
              <w:tabs>
                <w:tab w:val="left" w:pos="1017"/>
              </w:tabs>
              <w:spacing w:after="0" w:line="240" w:lineRule="auto"/>
              <w:contextualSpacing/>
              <w:rPr>
                <w:rFonts w:ascii="Times New Roman" w:eastAsia="Times New Roman" w:hAnsi="Times New Roman"/>
                <w:sz w:val="24"/>
                <w:szCs w:val="24"/>
              </w:rPr>
            </w:pPr>
            <w:r w:rsidRPr="00CE70BF">
              <w:rPr>
                <w:rFonts w:ascii="Times New Roman" w:eastAsia="Times New Roman" w:hAnsi="Times New Roman"/>
                <w:sz w:val="24"/>
                <w:szCs w:val="24"/>
              </w:rPr>
              <w:t>6</w:t>
            </w:r>
          </w:p>
        </w:tc>
        <w:tc>
          <w:tcPr>
            <w:tcW w:w="5811" w:type="dxa"/>
            <w:vAlign w:val="center"/>
          </w:tcPr>
          <w:p w14:paraId="2412C222" w14:textId="4322983D" w:rsidR="00984BD1" w:rsidRPr="00CE70BF" w:rsidRDefault="00DA3A22" w:rsidP="00A638AB">
            <w:pPr>
              <w:tabs>
                <w:tab w:val="left" w:pos="1017"/>
              </w:tabs>
              <w:spacing w:after="0" w:line="240" w:lineRule="auto"/>
              <w:contextualSpacing/>
              <w:rPr>
                <w:rFonts w:ascii="Times New Roman" w:eastAsia="Times New Roman" w:hAnsi="Times New Roman"/>
                <w:sz w:val="24"/>
                <w:szCs w:val="24"/>
              </w:rPr>
            </w:pPr>
            <w:r w:rsidRPr="00CE70BF">
              <w:rPr>
                <w:rFonts w:ascii="Times New Roman" w:hAnsi="Times New Roman"/>
                <w:sz w:val="24"/>
                <w:szCs w:val="24"/>
              </w:rPr>
              <w:t>О р</w:t>
            </w:r>
            <w:r w:rsidR="00984BD1" w:rsidRPr="00CE70BF">
              <w:rPr>
                <w:rFonts w:ascii="Times New Roman" w:hAnsi="Times New Roman"/>
                <w:sz w:val="24"/>
                <w:szCs w:val="24"/>
              </w:rPr>
              <w:t>абот</w:t>
            </w:r>
            <w:r w:rsidRPr="00CE70BF">
              <w:rPr>
                <w:rFonts w:ascii="Times New Roman" w:hAnsi="Times New Roman"/>
                <w:sz w:val="24"/>
                <w:szCs w:val="24"/>
              </w:rPr>
              <w:t>е</w:t>
            </w:r>
            <w:r w:rsidR="00984BD1" w:rsidRPr="00CE70BF">
              <w:rPr>
                <w:rFonts w:ascii="Times New Roman" w:hAnsi="Times New Roman"/>
                <w:sz w:val="24"/>
                <w:szCs w:val="24"/>
              </w:rPr>
              <w:t xml:space="preserve"> наставников с молодыми специалистами</w:t>
            </w:r>
          </w:p>
        </w:tc>
        <w:tc>
          <w:tcPr>
            <w:tcW w:w="2127" w:type="dxa"/>
            <w:vAlign w:val="center"/>
          </w:tcPr>
          <w:p w14:paraId="7EAE49D5" w14:textId="1BC0FDA6" w:rsidR="00984BD1" w:rsidRPr="00CE70BF" w:rsidRDefault="00984BD1" w:rsidP="00A638AB">
            <w:pPr>
              <w:spacing w:after="0" w:line="240" w:lineRule="auto"/>
              <w:rPr>
                <w:rFonts w:ascii="Times New Roman" w:eastAsia="Times New Roman" w:hAnsi="Times New Roman"/>
                <w:sz w:val="24"/>
                <w:szCs w:val="24"/>
              </w:rPr>
            </w:pPr>
            <w:r w:rsidRPr="00CE70BF">
              <w:rPr>
                <w:rFonts w:ascii="Times New Roman" w:hAnsi="Times New Roman"/>
                <w:sz w:val="24"/>
                <w:szCs w:val="24"/>
              </w:rPr>
              <w:t>Тюменева Р. А.</w:t>
            </w:r>
          </w:p>
        </w:tc>
      </w:tr>
      <w:tr w:rsidR="00CE70BF" w:rsidRPr="00CE70BF" w14:paraId="5B5C4869" w14:textId="77777777" w:rsidTr="00CE70BF">
        <w:trPr>
          <w:cantSplit/>
          <w:trHeight w:val="381"/>
        </w:trPr>
        <w:tc>
          <w:tcPr>
            <w:tcW w:w="959" w:type="dxa"/>
            <w:vMerge/>
            <w:vAlign w:val="center"/>
          </w:tcPr>
          <w:p w14:paraId="46E51EEA" w14:textId="77777777" w:rsidR="00984BD1" w:rsidRPr="00CE70BF" w:rsidRDefault="00984BD1" w:rsidP="00984BD1">
            <w:pPr>
              <w:spacing w:after="0" w:line="240" w:lineRule="auto"/>
              <w:rPr>
                <w:rFonts w:ascii="Times New Roman" w:eastAsia="Times New Roman" w:hAnsi="Times New Roman"/>
                <w:b/>
                <w:sz w:val="24"/>
                <w:szCs w:val="24"/>
              </w:rPr>
            </w:pPr>
          </w:p>
        </w:tc>
        <w:tc>
          <w:tcPr>
            <w:tcW w:w="596" w:type="dxa"/>
            <w:vAlign w:val="center"/>
          </w:tcPr>
          <w:p w14:paraId="5EDFC53B" w14:textId="4C8D9904" w:rsidR="00984BD1" w:rsidRPr="00CE70BF" w:rsidRDefault="00A638AB" w:rsidP="00A638AB">
            <w:pPr>
              <w:tabs>
                <w:tab w:val="left" w:pos="1017"/>
              </w:tabs>
              <w:spacing w:after="0" w:line="240" w:lineRule="auto"/>
              <w:contextualSpacing/>
              <w:rPr>
                <w:rFonts w:ascii="Times New Roman" w:eastAsia="Times New Roman" w:hAnsi="Times New Roman"/>
                <w:sz w:val="24"/>
                <w:szCs w:val="24"/>
              </w:rPr>
            </w:pPr>
            <w:r w:rsidRPr="00CE70BF">
              <w:rPr>
                <w:rFonts w:ascii="Times New Roman" w:eastAsia="Times New Roman" w:hAnsi="Times New Roman"/>
                <w:sz w:val="24"/>
                <w:szCs w:val="24"/>
              </w:rPr>
              <w:t>7</w:t>
            </w:r>
          </w:p>
        </w:tc>
        <w:tc>
          <w:tcPr>
            <w:tcW w:w="5811" w:type="dxa"/>
            <w:vAlign w:val="center"/>
          </w:tcPr>
          <w:p w14:paraId="55CF80D3" w14:textId="60B9A282" w:rsidR="00984BD1" w:rsidRPr="00CE70BF" w:rsidRDefault="00984BD1" w:rsidP="00A638AB">
            <w:pPr>
              <w:spacing w:after="0" w:line="240" w:lineRule="auto"/>
              <w:rPr>
                <w:rFonts w:ascii="Times New Roman" w:hAnsi="Times New Roman"/>
                <w:sz w:val="24"/>
                <w:szCs w:val="24"/>
                <w:lang w:val="kk-KZ"/>
              </w:rPr>
            </w:pPr>
            <w:r w:rsidRPr="00CE70BF">
              <w:rPr>
                <w:rFonts w:ascii="Times New Roman" w:hAnsi="Times New Roman"/>
                <w:sz w:val="24"/>
                <w:szCs w:val="24"/>
              </w:rPr>
              <w:t>О</w:t>
            </w:r>
            <w:r w:rsidR="00DA3A22" w:rsidRPr="00CE70BF">
              <w:rPr>
                <w:rFonts w:ascii="Times New Roman" w:hAnsi="Times New Roman"/>
                <w:sz w:val="24"/>
                <w:szCs w:val="24"/>
              </w:rPr>
              <w:t>б о</w:t>
            </w:r>
            <w:r w:rsidRPr="00CE70BF">
              <w:rPr>
                <w:rFonts w:ascii="Times New Roman" w:hAnsi="Times New Roman"/>
                <w:sz w:val="24"/>
                <w:szCs w:val="24"/>
              </w:rPr>
              <w:t>рганизаци</w:t>
            </w:r>
            <w:r w:rsidR="00DA3A22" w:rsidRPr="00CE70BF">
              <w:rPr>
                <w:rFonts w:ascii="Times New Roman" w:hAnsi="Times New Roman"/>
                <w:sz w:val="24"/>
                <w:szCs w:val="24"/>
              </w:rPr>
              <w:t>и</w:t>
            </w:r>
            <w:r w:rsidRPr="00CE70BF">
              <w:rPr>
                <w:rFonts w:ascii="Times New Roman" w:hAnsi="Times New Roman"/>
                <w:sz w:val="24"/>
                <w:szCs w:val="24"/>
              </w:rPr>
              <w:t xml:space="preserve"> волонтерской деятельности </w:t>
            </w:r>
            <w:r w:rsidRPr="00CE70BF">
              <w:rPr>
                <w:rFonts w:ascii="Times New Roman" w:hAnsi="Times New Roman"/>
                <w:sz w:val="24"/>
                <w:szCs w:val="24"/>
                <w:lang w:val="kk-KZ"/>
              </w:rPr>
              <w:t>в рамках республиканского проекта «Қамқөр»</w:t>
            </w:r>
          </w:p>
          <w:p w14:paraId="499E5A8D" w14:textId="148E0F59" w:rsidR="00984BD1" w:rsidRPr="00CE70BF" w:rsidRDefault="00984BD1" w:rsidP="00A638AB">
            <w:pPr>
              <w:tabs>
                <w:tab w:val="left" w:pos="1017"/>
              </w:tabs>
              <w:spacing w:after="0" w:line="240" w:lineRule="auto"/>
              <w:contextualSpacing/>
              <w:rPr>
                <w:rFonts w:ascii="Times New Roman" w:eastAsia="Times New Roman" w:hAnsi="Times New Roman"/>
                <w:sz w:val="24"/>
                <w:szCs w:val="24"/>
              </w:rPr>
            </w:pPr>
            <w:r w:rsidRPr="00CE70BF">
              <w:rPr>
                <w:rFonts w:ascii="Times New Roman" w:hAnsi="Times New Roman"/>
                <w:sz w:val="24"/>
                <w:szCs w:val="24"/>
              </w:rPr>
              <w:t>«</w:t>
            </w:r>
            <w:proofErr w:type="spellStart"/>
            <w:r w:rsidRPr="00CE70BF">
              <w:rPr>
                <w:rFonts w:ascii="Times New Roman" w:hAnsi="Times New Roman"/>
                <w:sz w:val="24"/>
                <w:szCs w:val="24"/>
              </w:rPr>
              <w:t>Қоғамға</w:t>
            </w:r>
            <w:proofErr w:type="spellEnd"/>
            <w:r w:rsidRPr="00CE70BF">
              <w:rPr>
                <w:rFonts w:ascii="Times New Roman" w:hAnsi="Times New Roman"/>
                <w:sz w:val="24"/>
                <w:szCs w:val="24"/>
              </w:rPr>
              <w:t xml:space="preserve"> </w:t>
            </w:r>
            <w:proofErr w:type="spellStart"/>
            <w:r w:rsidRPr="00CE70BF">
              <w:rPr>
                <w:rFonts w:ascii="Times New Roman" w:hAnsi="Times New Roman"/>
                <w:sz w:val="24"/>
                <w:szCs w:val="24"/>
              </w:rPr>
              <w:t>қызмет</w:t>
            </w:r>
            <w:proofErr w:type="spellEnd"/>
            <w:r w:rsidRPr="00CE70BF">
              <w:rPr>
                <w:rFonts w:ascii="Times New Roman" w:hAnsi="Times New Roman"/>
                <w:sz w:val="24"/>
                <w:szCs w:val="24"/>
              </w:rPr>
              <w:t xml:space="preserve"> </w:t>
            </w:r>
            <w:proofErr w:type="spellStart"/>
            <w:r w:rsidRPr="00CE70BF">
              <w:rPr>
                <w:rFonts w:ascii="Times New Roman" w:hAnsi="Times New Roman"/>
                <w:sz w:val="24"/>
                <w:szCs w:val="24"/>
              </w:rPr>
              <w:t>ету</w:t>
            </w:r>
            <w:proofErr w:type="spellEnd"/>
            <w:r w:rsidRPr="00CE70BF">
              <w:rPr>
                <w:rFonts w:ascii="Times New Roman" w:hAnsi="Times New Roman"/>
                <w:sz w:val="24"/>
                <w:szCs w:val="24"/>
              </w:rPr>
              <w:t xml:space="preserve">» </w:t>
            </w:r>
          </w:p>
        </w:tc>
        <w:tc>
          <w:tcPr>
            <w:tcW w:w="2127" w:type="dxa"/>
            <w:vAlign w:val="center"/>
          </w:tcPr>
          <w:p w14:paraId="5B049F33" w14:textId="28EF8401" w:rsidR="00984BD1" w:rsidRPr="00CE70BF" w:rsidRDefault="00984BD1" w:rsidP="00A638AB">
            <w:pPr>
              <w:spacing w:after="0" w:line="240" w:lineRule="auto"/>
              <w:rPr>
                <w:rFonts w:ascii="Times New Roman" w:eastAsia="Times New Roman" w:hAnsi="Times New Roman"/>
                <w:sz w:val="24"/>
                <w:szCs w:val="24"/>
              </w:rPr>
            </w:pPr>
            <w:r w:rsidRPr="00CE70BF">
              <w:rPr>
                <w:rFonts w:ascii="Times New Roman" w:hAnsi="Times New Roman"/>
                <w:sz w:val="24"/>
                <w:szCs w:val="24"/>
              </w:rPr>
              <w:t>Смагулова С.Т.</w:t>
            </w:r>
          </w:p>
        </w:tc>
      </w:tr>
      <w:tr w:rsidR="00CE70BF" w:rsidRPr="00CE70BF" w14:paraId="27AC267E" w14:textId="77777777" w:rsidTr="00CE70BF">
        <w:trPr>
          <w:cantSplit/>
          <w:trHeight w:val="381"/>
        </w:trPr>
        <w:tc>
          <w:tcPr>
            <w:tcW w:w="959" w:type="dxa"/>
            <w:vMerge/>
            <w:vAlign w:val="center"/>
          </w:tcPr>
          <w:p w14:paraId="20BF4D70" w14:textId="77777777" w:rsidR="00984BD1" w:rsidRPr="00CE70BF" w:rsidRDefault="00984BD1" w:rsidP="00984BD1">
            <w:pPr>
              <w:spacing w:after="0" w:line="240" w:lineRule="auto"/>
              <w:rPr>
                <w:rFonts w:ascii="Times New Roman" w:eastAsia="Times New Roman" w:hAnsi="Times New Roman"/>
                <w:b/>
                <w:sz w:val="24"/>
                <w:szCs w:val="24"/>
              </w:rPr>
            </w:pPr>
          </w:p>
        </w:tc>
        <w:tc>
          <w:tcPr>
            <w:tcW w:w="596" w:type="dxa"/>
            <w:vAlign w:val="center"/>
          </w:tcPr>
          <w:p w14:paraId="660A874B" w14:textId="6F3413AE" w:rsidR="00984BD1" w:rsidRPr="00CE70BF" w:rsidRDefault="00A638AB" w:rsidP="00A638AB">
            <w:pPr>
              <w:tabs>
                <w:tab w:val="left" w:pos="1017"/>
              </w:tabs>
              <w:spacing w:after="0" w:line="240" w:lineRule="auto"/>
              <w:contextualSpacing/>
              <w:rPr>
                <w:rFonts w:ascii="Times New Roman" w:eastAsia="Times New Roman" w:hAnsi="Times New Roman"/>
                <w:sz w:val="24"/>
                <w:szCs w:val="24"/>
              </w:rPr>
            </w:pPr>
            <w:r w:rsidRPr="00CE70BF">
              <w:rPr>
                <w:rFonts w:ascii="Times New Roman" w:eastAsia="Times New Roman" w:hAnsi="Times New Roman"/>
                <w:sz w:val="24"/>
                <w:szCs w:val="24"/>
              </w:rPr>
              <w:t>8</w:t>
            </w:r>
          </w:p>
        </w:tc>
        <w:tc>
          <w:tcPr>
            <w:tcW w:w="5811" w:type="dxa"/>
            <w:vAlign w:val="center"/>
          </w:tcPr>
          <w:p w14:paraId="3CF53EA2" w14:textId="3A6D4D88" w:rsidR="00984BD1" w:rsidRPr="00CE70BF" w:rsidRDefault="00984BD1" w:rsidP="00A638AB">
            <w:pPr>
              <w:tabs>
                <w:tab w:val="left" w:pos="1017"/>
              </w:tabs>
              <w:spacing w:after="0" w:line="240" w:lineRule="auto"/>
              <w:contextualSpacing/>
              <w:rPr>
                <w:rFonts w:ascii="Times New Roman" w:eastAsia="Times New Roman" w:hAnsi="Times New Roman"/>
                <w:sz w:val="24"/>
                <w:szCs w:val="24"/>
              </w:rPr>
            </w:pPr>
            <w:r w:rsidRPr="00CE70BF">
              <w:rPr>
                <w:rFonts w:ascii="Times New Roman" w:hAnsi="Times New Roman"/>
                <w:sz w:val="24"/>
                <w:szCs w:val="24"/>
                <w:lang w:val="kk-KZ"/>
              </w:rPr>
              <w:t>О</w:t>
            </w:r>
            <w:r w:rsidR="00DA3A22" w:rsidRPr="00CE70BF">
              <w:rPr>
                <w:rFonts w:ascii="Times New Roman" w:hAnsi="Times New Roman"/>
                <w:sz w:val="24"/>
                <w:szCs w:val="24"/>
                <w:lang w:val="kk-KZ"/>
              </w:rPr>
              <w:t>б о</w:t>
            </w:r>
            <w:r w:rsidRPr="00CE70BF">
              <w:rPr>
                <w:rFonts w:ascii="Times New Roman" w:hAnsi="Times New Roman"/>
                <w:sz w:val="24"/>
                <w:szCs w:val="24"/>
                <w:lang w:val="kk-KZ"/>
              </w:rPr>
              <w:t>рганизаци</w:t>
            </w:r>
            <w:r w:rsidR="00DA3A22" w:rsidRPr="00CE70BF">
              <w:rPr>
                <w:rFonts w:ascii="Times New Roman" w:hAnsi="Times New Roman"/>
                <w:sz w:val="24"/>
                <w:szCs w:val="24"/>
                <w:lang w:val="kk-KZ"/>
              </w:rPr>
              <w:t>и</w:t>
            </w:r>
            <w:r w:rsidRPr="00CE70BF">
              <w:rPr>
                <w:rFonts w:ascii="Times New Roman" w:hAnsi="Times New Roman"/>
                <w:sz w:val="24"/>
                <w:szCs w:val="24"/>
                <w:lang w:val="kk-KZ"/>
              </w:rPr>
              <w:t xml:space="preserve"> работы школы по профилактике религиозного экстремизма и терроризма</w:t>
            </w:r>
          </w:p>
        </w:tc>
        <w:tc>
          <w:tcPr>
            <w:tcW w:w="2127" w:type="dxa"/>
            <w:vAlign w:val="center"/>
          </w:tcPr>
          <w:p w14:paraId="2770A665" w14:textId="4CDB13E8" w:rsidR="00984BD1" w:rsidRPr="00CE70BF" w:rsidRDefault="00984BD1" w:rsidP="00A638AB">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Медетова</w:t>
            </w:r>
            <w:proofErr w:type="spellEnd"/>
            <w:r w:rsidRPr="00CE70BF">
              <w:rPr>
                <w:rFonts w:ascii="Times New Roman" w:hAnsi="Times New Roman"/>
                <w:sz w:val="24"/>
                <w:szCs w:val="24"/>
              </w:rPr>
              <w:t xml:space="preserve"> А.Р.</w:t>
            </w:r>
          </w:p>
        </w:tc>
      </w:tr>
      <w:tr w:rsidR="00CE70BF" w:rsidRPr="00CE70BF" w14:paraId="4FC5ADA2" w14:textId="77777777" w:rsidTr="00CE70BF">
        <w:trPr>
          <w:cantSplit/>
          <w:trHeight w:val="381"/>
        </w:trPr>
        <w:tc>
          <w:tcPr>
            <w:tcW w:w="959" w:type="dxa"/>
            <w:vMerge/>
            <w:vAlign w:val="center"/>
          </w:tcPr>
          <w:p w14:paraId="57F03D66" w14:textId="77777777" w:rsidR="00984BD1" w:rsidRPr="00CE70BF" w:rsidRDefault="00984BD1" w:rsidP="00984BD1">
            <w:pPr>
              <w:spacing w:after="0" w:line="240" w:lineRule="auto"/>
              <w:rPr>
                <w:rFonts w:ascii="Times New Roman" w:eastAsia="Times New Roman" w:hAnsi="Times New Roman"/>
                <w:b/>
                <w:sz w:val="24"/>
                <w:szCs w:val="24"/>
              </w:rPr>
            </w:pPr>
          </w:p>
        </w:tc>
        <w:tc>
          <w:tcPr>
            <w:tcW w:w="596" w:type="dxa"/>
            <w:vAlign w:val="center"/>
          </w:tcPr>
          <w:p w14:paraId="36704573" w14:textId="3BE3E343" w:rsidR="00984BD1" w:rsidRPr="00CE70BF" w:rsidRDefault="00A638AB" w:rsidP="00A638AB">
            <w:pPr>
              <w:tabs>
                <w:tab w:val="left" w:pos="1017"/>
              </w:tabs>
              <w:spacing w:after="0" w:line="240" w:lineRule="auto"/>
              <w:contextualSpacing/>
              <w:rPr>
                <w:rFonts w:ascii="Times New Roman" w:eastAsia="Times New Roman" w:hAnsi="Times New Roman"/>
                <w:sz w:val="24"/>
                <w:szCs w:val="24"/>
              </w:rPr>
            </w:pPr>
            <w:r w:rsidRPr="00CE70BF">
              <w:rPr>
                <w:rFonts w:ascii="Times New Roman" w:eastAsia="Times New Roman" w:hAnsi="Times New Roman"/>
                <w:sz w:val="24"/>
                <w:szCs w:val="24"/>
              </w:rPr>
              <w:t>9</w:t>
            </w:r>
          </w:p>
        </w:tc>
        <w:tc>
          <w:tcPr>
            <w:tcW w:w="5811" w:type="dxa"/>
            <w:vAlign w:val="center"/>
          </w:tcPr>
          <w:p w14:paraId="2CC59BA9" w14:textId="4966C9B5" w:rsidR="00984BD1" w:rsidRPr="00CE70BF" w:rsidRDefault="00DA3A22" w:rsidP="00A638AB">
            <w:pPr>
              <w:spacing w:after="0" w:line="240" w:lineRule="auto"/>
              <w:rPr>
                <w:rFonts w:ascii="Times New Roman" w:hAnsi="Times New Roman"/>
                <w:sz w:val="24"/>
                <w:szCs w:val="24"/>
              </w:rPr>
            </w:pPr>
            <w:r w:rsidRPr="00CE70BF">
              <w:rPr>
                <w:rFonts w:ascii="Times New Roman" w:hAnsi="Times New Roman"/>
                <w:sz w:val="24"/>
                <w:szCs w:val="24"/>
              </w:rPr>
              <w:t>О ф</w:t>
            </w:r>
            <w:r w:rsidR="00984BD1" w:rsidRPr="00CE70BF">
              <w:rPr>
                <w:rFonts w:ascii="Times New Roman" w:hAnsi="Times New Roman"/>
                <w:sz w:val="24"/>
                <w:szCs w:val="24"/>
              </w:rPr>
              <w:t>ормировани</w:t>
            </w:r>
            <w:r w:rsidRPr="00CE70BF">
              <w:rPr>
                <w:rFonts w:ascii="Times New Roman" w:hAnsi="Times New Roman"/>
                <w:sz w:val="24"/>
                <w:szCs w:val="24"/>
              </w:rPr>
              <w:t>и</w:t>
            </w:r>
            <w:r w:rsidR="00984BD1" w:rsidRPr="00CE70BF">
              <w:rPr>
                <w:rFonts w:ascii="Times New Roman" w:hAnsi="Times New Roman"/>
                <w:sz w:val="24"/>
                <w:szCs w:val="24"/>
              </w:rPr>
              <w:t xml:space="preserve"> и пропаганд</w:t>
            </w:r>
            <w:r w:rsidRPr="00CE70BF">
              <w:rPr>
                <w:rFonts w:ascii="Times New Roman" w:hAnsi="Times New Roman"/>
                <w:sz w:val="24"/>
                <w:szCs w:val="24"/>
              </w:rPr>
              <w:t>е</w:t>
            </w:r>
            <w:r w:rsidR="00984BD1" w:rsidRPr="00CE70BF">
              <w:rPr>
                <w:rFonts w:ascii="Times New Roman" w:hAnsi="Times New Roman"/>
                <w:sz w:val="24"/>
                <w:szCs w:val="24"/>
              </w:rPr>
              <w:t xml:space="preserve"> навыков ЗОЖ среди несовершеннолетних, профилактика табакокурения </w:t>
            </w:r>
          </w:p>
          <w:p w14:paraId="0C252CFD" w14:textId="77777777" w:rsidR="00984BD1" w:rsidRPr="00CE70BF" w:rsidRDefault="00984BD1" w:rsidP="00A638AB">
            <w:pPr>
              <w:tabs>
                <w:tab w:val="left" w:pos="1017"/>
              </w:tabs>
              <w:spacing w:after="0" w:line="240" w:lineRule="auto"/>
              <w:contextualSpacing/>
              <w:rPr>
                <w:rFonts w:ascii="Times New Roman" w:eastAsia="Times New Roman" w:hAnsi="Times New Roman"/>
                <w:sz w:val="24"/>
                <w:szCs w:val="24"/>
              </w:rPr>
            </w:pPr>
          </w:p>
        </w:tc>
        <w:tc>
          <w:tcPr>
            <w:tcW w:w="2127" w:type="dxa"/>
            <w:vAlign w:val="center"/>
          </w:tcPr>
          <w:p w14:paraId="093BA215" w14:textId="33F1774A" w:rsidR="00984BD1" w:rsidRPr="00CE70BF" w:rsidRDefault="00984BD1" w:rsidP="00A638AB">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Медетова</w:t>
            </w:r>
            <w:proofErr w:type="spellEnd"/>
            <w:r w:rsidRPr="00CE70BF">
              <w:rPr>
                <w:rFonts w:ascii="Times New Roman" w:hAnsi="Times New Roman"/>
                <w:sz w:val="24"/>
                <w:szCs w:val="24"/>
              </w:rPr>
              <w:t xml:space="preserve"> А.Р.</w:t>
            </w:r>
          </w:p>
        </w:tc>
      </w:tr>
      <w:tr w:rsidR="00CE70BF" w:rsidRPr="00CE70BF" w14:paraId="3A7DB588" w14:textId="77777777" w:rsidTr="00CE70BF">
        <w:trPr>
          <w:cantSplit/>
          <w:trHeight w:val="381"/>
        </w:trPr>
        <w:tc>
          <w:tcPr>
            <w:tcW w:w="959" w:type="dxa"/>
            <w:vMerge/>
            <w:vAlign w:val="center"/>
          </w:tcPr>
          <w:p w14:paraId="1AA737F8" w14:textId="77777777" w:rsidR="00984BD1" w:rsidRPr="00CE70BF" w:rsidRDefault="00984BD1" w:rsidP="00984BD1">
            <w:pPr>
              <w:spacing w:after="0" w:line="240" w:lineRule="auto"/>
              <w:rPr>
                <w:rFonts w:ascii="Times New Roman" w:eastAsia="Times New Roman" w:hAnsi="Times New Roman"/>
                <w:b/>
                <w:sz w:val="24"/>
                <w:szCs w:val="24"/>
              </w:rPr>
            </w:pPr>
          </w:p>
        </w:tc>
        <w:tc>
          <w:tcPr>
            <w:tcW w:w="596" w:type="dxa"/>
            <w:vAlign w:val="center"/>
          </w:tcPr>
          <w:p w14:paraId="1C1AF5CB" w14:textId="77D25BA0" w:rsidR="00984BD1" w:rsidRPr="00CE70BF" w:rsidRDefault="00A638AB" w:rsidP="00A638AB">
            <w:pPr>
              <w:tabs>
                <w:tab w:val="left" w:pos="1017"/>
              </w:tabs>
              <w:spacing w:after="0" w:line="240" w:lineRule="auto"/>
              <w:contextualSpacing/>
              <w:rPr>
                <w:rFonts w:ascii="Times New Roman" w:eastAsia="Times New Roman" w:hAnsi="Times New Roman"/>
                <w:sz w:val="24"/>
                <w:szCs w:val="24"/>
              </w:rPr>
            </w:pPr>
            <w:r w:rsidRPr="00CE70BF">
              <w:rPr>
                <w:rFonts w:ascii="Times New Roman" w:eastAsia="Times New Roman" w:hAnsi="Times New Roman"/>
                <w:sz w:val="24"/>
                <w:szCs w:val="24"/>
              </w:rPr>
              <w:t>10</w:t>
            </w:r>
          </w:p>
        </w:tc>
        <w:tc>
          <w:tcPr>
            <w:tcW w:w="5811" w:type="dxa"/>
            <w:vAlign w:val="center"/>
          </w:tcPr>
          <w:p w14:paraId="51543846" w14:textId="687C80E8" w:rsidR="00984BD1" w:rsidRPr="00CE70BF" w:rsidRDefault="00984BD1" w:rsidP="00A638AB">
            <w:pPr>
              <w:tabs>
                <w:tab w:val="left" w:pos="1017"/>
              </w:tabs>
              <w:spacing w:after="0" w:line="240" w:lineRule="auto"/>
              <w:contextualSpacing/>
              <w:rPr>
                <w:rFonts w:ascii="Times New Roman" w:eastAsia="Times New Roman" w:hAnsi="Times New Roman"/>
                <w:sz w:val="24"/>
                <w:szCs w:val="24"/>
              </w:rPr>
            </w:pPr>
            <w:r w:rsidRPr="00CE70BF">
              <w:rPr>
                <w:rFonts w:ascii="Times New Roman" w:hAnsi="Times New Roman"/>
                <w:sz w:val="24"/>
                <w:szCs w:val="24"/>
              </w:rPr>
              <w:t>О</w:t>
            </w:r>
            <w:r w:rsidR="00DA3A22" w:rsidRPr="00CE70BF">
              <w:rPr>
                <w:rFonts w:ascii="Times New Roman" w:hAnsi="Times New Roman"/>
                <w:sz w:val="24"/>
                <w:szCs w:val="24"/>
              </w:rPr>
              <w:t>б о</w:t>
            </w:r>
            <w:r w:rsidRPr="00CE70BF">
              <w:rPr>
                <w:rFonts w:ascii="Times New Roman" w:hAnsi="Times New Roman"/>
                <w:sz w:val="24"/>
                <w:szCs w:val="24"/>
              </w:rPr>
              <w:t>рганизаци</w:t>
            </w:r>
            <w:r w:rsidR="00DA3A22" w:rsidRPr="00CE70BF">
              <w:rPr>
                <w:rFonts w:ascii="Times New Roman" w:hAnsi="Times New Roman"/>
                <w:sz w:val="24"/>
                <w:szCs w:val="24"/>
              </w:rPr>
              <w:t>и</w:t>
            </w:r>
            <w:r w:rsidRPr="00CE70BF">
              <w:rPr>
                <w:rFonts w:ascii="Times New Roman" w:hAnsi="Times New Roman"/>
                <w:sz w:val="24"/>
                <w:szCs w:val="24"/>
              </w:rPr>
              <w:t xml:space="preserve"> работы социального педагога с детьми сиротами и ОБПР</w:t>
            </w:r>
          </w:p>
        </w:tc>
        <w:tc>
          <w:tcPr>
            <w:tcW w:w="2127" w:type="dxa"/>
            <w:vAlign w:val="center"/>
          </w:tcPr>
          <w:p w14:paraId="55C41733" w14:textId="77777777" w:rsidR="00984BD1" w:rsidRPr="00CE70BF" w:rsidRDefault="00984BD1" w:rsidP="00A638AB">
            <w:pPr>
              <w:spacing w:after="0" w:line="240" w:lineRule="auto"/>
              <w:rPr>
                <w:rFonts w:ascii="Times New Roman" w:hAnsi="Times New Roman"/>
                <w:sz w:val="24"/>
                <w:szCs w:val="24"/>
              </w:rPr>
            </w:pPr>
            <w:proofErr w:type="spellStart"/>
            <w:r w:rsidRPr="00CE70BF">
              <w:rPr>
                <w:rFonts w:ascii="Times New Roman" w:hAnsi="Times New Roman"/>
                <w:sz w:val="24"/>
                <w:szCs w:val="24"/>
              </w:rPr>
              <w:t>Медетова</w:t>
            </w:r>
            <w:proofErr w:type="spellEnd"/>
            <w:r w:rsidRPr="00CE70BF">
              <w:rPr>
                <w:rFonts w:ascii="Times New Roman" w:hAnsi="Times New Roman"/>
                <w:sz w:val="24"/>
                <w:szCs w:val="24"/>
              </w:rPr>
              <w:t xml:space="preserve"> А.Р.</w:t>
            </w:r>
          </w:p>
          <w:p w14:paraId="26FFB2DE" w14:textId="77777777" w:rsidR="00984BD1" w:rsidRPr="00CE70BF" w:rsidRDefault="00984BD1" w:rsidP="00A638AB">
            <w:pPr>
              <w:spacing w:after="0" w:line="240" w:lineRule="auto"/>
              <w:rPr>
                <w:rFonts w:ascii="Times New Roman" w:eastAsia="Times New Roman" w:hAnsi="Times New Roman"/>
                <w:sz w:val="24"/>
                <w:szCs w:val="24"/>
              </w:rPr>
            </w:pPr>
          </w:p>
        </w:tc>
      </w:tr>
      <w:tr w:rsidR="00CE70BF" w:rsidRPr="00CE70BF" w14:paraId="0C225568" w14:textId="77777777" w:rsidTr="00CE70BF">
        <w:trPr>
          <w:cantSplit/>
          <w:trHeight w:val="415"/>
        </w:trPr>
        <w:tc>
          <w:tcPr>
            <w:tcW w:w="959" w:type="dxa"/>
            <w:vMerge w:val="restart"/>
            <w:shd w:val="clear" w:color="auto" w:fill="D9E2F3"/>
            <w:textDirection w:val="btLr"/>
            <w:vAlign w:val="center"/>
            <w:hideMark/>
          </w:tcPr>
          <w:p w14:paraId="1AC6AFE9" w14:textId="77777777" w:rsidR="00540806" w:rsidRPr="00CE70BF" w:rsidRDefault="00540806" w:rsidP="00540806">
            <w:pPr>
              <w:spacing w:after="0" w:line="240" w:lineRule="auto"/>
              <w:jc w:val="center"/>
              <w:rPr>
                <w:rFonts w:ascii="Times New Roman" w:eastAsia="Times New Roman" w:hAnsi="Times New Roman"/>
                <w:b/>
                <w:sz w:val="24"/>
                <w:szCs w:val="24"/>
              </w:rPr>
            </w:pPr>
            <w:r w:rsidRPr="00CE70BF">
              <w:rPr>
                <w:rFonts w:ascii="Times New Roman" w:eastAsia="Times New Roman" w:hAnsi="Times New Roman"/>
                <w:b/>
                <w:sz w:val="24"/>
                <w:szCs w:val="24"/>
              </w:rPr>
              <w:t>Январь</w:t>
            </w:r>
          </w:p>
        </w:tc>
        <w:tc>
          <w:tcPr>
            <w:tcW w:w="596" w:type="dxa"/>
          </w:tcPr>
          <w:p w14:paraId="0D933F94" w14:textId="22E319A2" w:rsidR="00540806" w:rsidRPr="00CE70BF" w:rsidRDefault="00512D4A" w:rsidP="00540806">
            <w:pPr>
              <w:spacing w:after="0" w:line="240" w:lineRule="auto"/>
              <w:rPr>
                <w:rFonts w:ascii="Times New Roman" w:eastAsia="Times New Roman" w:hAnsi="Times New Roman"/>
                <w:sz w:val="24"/>
                <w:szCs w:val="24"/>
              </w:rPr>
            </w:pPr>
            <w:r w:rsidRPr="00CE70BF">
              <w:rPr>
                <w:rFonts w:ascii="Times New Roman" w:eastAsia="Times New Roman" w:hAnsi="Times New Roman"/>
                <w:sz w:val="24"/>
                <w:szCs w:val="24"/>
              </w:rPr>
              <w:t>1</w:t>
            </w:r>
          </w:p>
        </w:tc>
        <w:tc>
          <w:tcPr>
            <w:tcW w:w="5811" w:type="dxa"/>
          </w:tcPr>
          <w:p w14:paraId="57A76E85" w14:textId="1C48BABF" w:rsidR="00540806" w:rsidRPr="00CE70BF" w:rsidRDefault="00484D1C" w:rsidP="00484D1C">
            <w:pPr>
              <w:spacing w:after="0" w:line="240" w:lineRule="auto"/>
              <w:rPr>
                <w:rFonts w:ascii="Times New Roman" w:eastAsia="Times New Roman" w:hAnsi="Times New Roman"/>
                <w:sz w:val="24"/>
                <w:szCs w:val="24"/>
              </w:rPr>
            </w:pPr>
            <w:r w:rsidRPr="00CE70BF">
              <w:rPr>
                <w:rFonts w:ascii="Times New Roman" w:hAnsi="Times New Roman"/>
                <w:sz w:val="24"/>
                <w:szCs w:val="24"/>
              </w:rPr>
              <w:t xml:space="preserve">О </w:t>
            </w:r>
            <w:r w:rsidR="00512D4A" w:rsidRPr="00CE70BF">
              <w:rPr>
                <w:rFonts w:ascii="Times New Roman" w:hAnsi="Times New Roman"/>
                <w:sz w:val="24"/>
                <w:szCs w:val="24"/>
              </w:rPr>
              <w:t>к</w:t>
            </w:r>
            <w:r w:rsidR="00540806" w:rsidRPr="00CE70BF">
              <w:rPr>
                <w:rFonts w:ascii="Times New Roman" w:hAnsi="Times New Roman"/>
                <w:sz w:val="24"/>
                <w:szCs w:val="24"/>
              </w:rPr>
              <w:t>ачеств</w:t>
            </w:r>
            <w:r w:rsidR="00512D4A" w:rsidRPr="00CE70BF">
              <w:rPr>
                <w:rFonts w:ascii="Times New Roman" w:hAnsi="Times New Roman"/>
                <w:sz w:val="24"/>
                <w:szCs w:val="24"/>
              </w:rPr>
              <w:t>е</w:t>
            </w:r>
            <w:r w:rsidR="00540806" w:rsidRPr="00CE70BF">
              <w:rPr>
                <w:rFonts w:ascii="Times New Roman" w:hAnsi="Times New Roman"/>
                <w:sz w:val="24"/>
                <w:szCs w:val="24"/>
              </w:rPr>
              <w:t xml:space="preserve"> индивидуального бесплатного обучения детей на дому</w:t>
            </w:r>
          </w:p>
        </w:tc>
        <w:tc>
          <w:tcPr>
            <w:tcW w:w="2127" w:type="dxa"/>
          </w:tcPr>
          <w:p w14:paraId="57EBCCF2" w14:textId="697EF72D" w:rsidR="00540806" w:rsidRPr="00CE70BF" w:rsidRDefault="00540806" w:rsidP="00484D1C">
            <w:pPr>
              <w:spacing w:after="0" w:line="240" w:lineRule="auto"/>
              <w:rPr>
                <w:rFonts w:ascii="Times New Roman" w:eastAsia="Times New Roman" w:hAnsi="Times New Roman"/>
                <w:sz w:val="24"/>
                <w:szCs w:val="24"/>
              </w:rPr>
            </w:pPr>
            <w:r w:rsidRPr="00CE70BF">
              <w:rPr>
                <w:rFonts w:ascii="Times New Roman" w:hAnsi="Times New Roman"/>
                <w:sz w:val="24"/>
                <w:szCs w:val="24"/>
              </w:rPr>
              <w:t>Тюменева Р. А.</w:t>
            </w:r>
          </w:p>
        </w:tc>
      </w:tr>
      <w:tr w:rsidR="00CE70BF" w:rsidRPr="00CE70BF" w14:paraId="0BF88B81" w14:textId="77777777" w:rsidTr="00CE70BF">
        <w:trPr>
          <w:cantSplit/>
          <w:trHeight w:val="433"/>
        </w:trPr>
        <w:tc>
          <w:tcPr>
            <w:tcW w:w="959" w:type="dxa"/>
            <w:vMerge/>
            <w:vAlign w:val="center"/>
            <w:hideMark/>
          </w:tcPr>
          <w:p w14:paraId="1C332311" w14:textId="77777777" w:rsidR="00540806" w:rsidRPr="00CE70BF" w:rsidRDefault="00540806" w:rsidP="00540806">
            <w:pPr>
              <w:spacing w:after="0" w:line="240" w:lineRule="auto"/>
              <w:rPr>
                <w:rFonts w:ascii="Times New Roman" w:eastAsia="Times New Roman" w:hAnsi="Times New Roman"/>
                <w:b/>
                <w:sz w:val="24"/>
                <w:szCs w:val="24"/>
              </w:rPr>
            </w:pPr>
          </w:p>
        </w:tc>
        <w:tc>
          <w:tcPr>
            <w:tcW w:w="596" w:type="dxa"/>
          </w:tcPr>
          <w:p w14:paraId="713B81A3" w14:textId="7D5B1D56" w:rsidR="00540806" w:rsidRPr="00CE70BF" w:rsidRDefault="00512D4A" w:rsidP="00540806">
            <w:pPr>
              <w:spacing w:line="240" w:lineRule="auto"/>
              <w:contextualSpacing/>
              <w:jc w:val="both"/>
              <w:rPr>
                <w:rFonts w:ascii="Times New Roman" w:eastAsia="Times New Roman" w:hAnsi="Times New Roman"/>
                <w:sz w:val="24"/>
                <w:szCs w:val="24"/>
              </w:rPr>
            </w:pPr>
            <w:r w:rsidRPr="00CE70BF">
              <w:rPr>
                <w:rFonts w:ascii="Times New Roman" w:eastAsia="Times New Roman" w:hAnsi="Times New Roman"/>
                <w:sz w:val="24"/>
                <w:szCs w:val="24"/>
              </w:rPr>
              <w:t>2</w:t>
            </w:r>
          </w:p>
        </w:tc>
        <w:tc>
          <w:tcPr>
            <w:tcW w:w="5811" w:type="dxa"/>
          </w:tcPr>
          <w:p w14:paraId="70D50410" w14:textId="71B981D6" w:rsidR="00540806" w:rsidRPr="00CE70BF" w:rsidRDefault="00484D1C" w:rsidP="00484D1C">
            <w:pPr>
              <w:spacing w:after="0" w:line="240" w:lineRule="auto"/>
              <w:contextualSpacing/>
              <w:jc w:val="both"/>
              <w:rPr>
                <w:rFonts w:ascii="Times New Roman" w:eastAsia="Times New Roman" w:hAnsi="Times New Roman"/>
                <w:sz w:val="24"/>
                <w:szCs w:val="24"/>
              </w:rPr>
            </w:pPr>
            <w:r w:rsidRPr="00CE70BF">
              <w:rPr>
                <w:rFonts w:ascii="Times New Roman" w:hAnsi="Times New Roman"/>
                <w:sz w:val="24"/>
                <w:szCs w:val="24"/>
              </w:rPr>
              <w:t xml:space="preserve">О </w:t>
            </w:r>
            <w:r w:rsidR="00512D4A" w:rsidRPr="00CE70BF">
              <w:rPr>
                <w:rFonts w:ascii="Times New Roman" w:hAnsi="Times New Roman"/>
                <w:sz w:val="24"/>
                <w:szCs w:val="24"/>
              </w:rPr>
              <w:t>с</w:t>
            </w:r>
            <w:r w:rsidR="00540806" w:rsidRPr="00CE70BF">
              <w:rPr>
                <w:rFonts w:ascii="Times New Roman" w:hAnsi="Times New Roman"/>
                <w:sz w:val="24"/>
                <w:szCs w:val="24"/>
              </w:rPr>
              <w:t>остояни</w:t>
            </w:r>
            <w:r w:rsidR="00512D4A" w:rsidRPr="00CE70BF">
              <w:rPr>
                <w:rFonts w:ascii="Times New Roman" w:hAnsi="Times New Roman"/>
                <w:sz w:val="24"/>
                <w:szCs w:val="24"/>
              </w:rPr>
              <w:t>и</w:t>
            </w:r>
            <w:r w:rsidR="00540806" w:rsidRPr="00CE70BF">
              <w:rPr>
                <w:rFonts w:ascii="Times New Roman" w:hAnsi="Times New Roman"/>
                <w:sz w:val="24"/>
                <w:szCs w:val="24"/>
              </w:rPr>
              <w:t xml:space="preserve"> преподавания всемирной истории в 5-11 классах и основ права в 9-11 классах</w:t>
            </w:r>
          </w:p>
        </w:tc>
        <w:tc>
          <w:tcPr>
            <w:tcW w:w="2127" w:type="dxa"/>
          </w:tcPr>
          <w:p w14:paraId="36E6866B" w14:textId="77777777" w:rsidR="00540806" w:rsidRPr="00CE70BF" w:rsidRDefault="00540806" w:rsidP="00484D1C">
            <w:pPr>
              <w:spacing w:after="0" w:line="240" w:lineRule="auto"/>
              <w:rPr>
                <w:rFonts w:ascii="Times New Roman" w:hAnsi="Times New Roman"/>
                <w:sz w:val="24"/>
                <w:szCs w:val="24"/>
              </w:rPr>
            </w:pPr>
            <w:proofErr w:type="spellStart"/>
            <w:r w:rsidRPr="00CE70BF">
              <w:rPr>
                <w:rFonts w:ascii="Times New Roman" w:hAnsi="Times New Roman"/>
                <w:sz w:val="24"/>
                <w:szCs w:val="24"/>
              </w:rPr>
              <w:t>Байгабулова</w:t>
            </w:r>
            <w:proofErr w:type="spellEnd"/>
            <w:r w:rsidRPr="00CE70BF">
              <w:rPr>
                <w:rFonts w:ascii="Times New Roman" w:hAnsi="Times New Roman"/>
                <w:sz w:val="24"/>
                <w:szCs w:val="24"/>
              </w:rPr>
              <w:t xml:space="preserve"> А. К.</w:t>
            </w:r>
          </w:p>
          <w:p w14:paraId="44BF7762" w14:textId="77777777" w:rsidR="00540806" w:rsidRPr="00CE70BF" w:rsidRDefault="00540806" w:rsidP="00484D1C">
            <w:pPr>
              <w:spacing w:after="0" w:line="240" w:lineRule="auto"/>
              <w:rPr>
                <w:rFonts w:ascii="Times New Roman" w:hAnsi="Times New Roman"/>
                <w:sz w:val="24"/>
                <w:szCs w:val="24"/>
              </w:rPr>
            </w:pPr>
          </w:p>
          <w:p w14:paraId="3709BF31" w14:textId="161575AB" w:rsidR="00540806" w:rsidRPr="00CE70BF" w:rsidRDefault="00540806" w:rsidP="00484D1C">
            <w:pPr>
              <w:spacing w:after="0" w:line="240" w:lineRule="auto"/>
              <w:rPr>
                <w:rFonts w:ascii="Times New Roman" w:eastAsia="Times New Roman" w:hAnsi="Times New Roman"/>
                <w:sz w:val="24"/>
                <w:szCs w:val="24"/>
              </w:rPr>
            </w:pPr>
          </w:p>
        </w:tc>
      </w:tr>
      <w:tr w:rsidR="00CE70BF" w:rsidRPr="00CE70BF" w14:paraId="112F396C" w14:textId="77777777" w:rsidTr="00CE70BF">
        <w:trPr>
          <w:cantSplit/>
          <w:trHeight w:val="433"/>
        </w:trPr>
        <w:tc>
          <w:tcPr>
            <w:tcW w:w="959" w:type="dxa"/>
            <w:vMerge/>
            <w:vAlign w:val="center"/>
            <w:hideMark/>
          </w:tcPr>
          <w:p w14:paraId="590C7907" w14:textId="77777777" w:rsidR="00540806" w:rsidRPr="00CE70BF" w:rsidRDefault="00540806" w:rsidP="00540806">
            <w:pPr>
              <w:spacing w:after="0" w:line="240" w:lineRule="auto"/>
              <w:rPr>
                <w:rFonts w:ascii="Times New Roman" w:eastAsia="Times New Roman" w:hAnsi="Times New Roman"/>
                <w:b/>
                <w:sz w:val="24"/>
                <w:szCs w:val="24"/>
              </w:rPr>
            </w:pPr>
          </w:p>
        </w:tc>
        <w:tc>
          <w:tcPr>
            <w:tcW w:w="596" w:type="dxa"/>
          </w:tcPr>
          <w:p w14:paraId="44B34CE4" w14:textId="2B816301" w:rsidR="00540806" w:rsidRPr="00CE70BF" w:rsidRDefault="00512D4A" w:rsidP="00540806">
            <w:pPr>
              <w:spacing w:after="0" w:line="240" w:lineRule="auto"/>
              <w:rPr>
                <w:rFonts w:ascii="Times New Roman" w:eastAsia="Times New Roman" w:hAnsi="Times New Roman"/>
                <w:sz w:val="24"/>
                <w:szCs w:val="24"/>
              </w:rPr>
            </w:pPr>
            <w:r w:rsidRPr="00CE70BF">
              <w:rPr>
                <w:rFonts w:ascii="Times New Roman" w:eastAsia="Times New Roman" w:hAnsi="Times New Roman"/>
                <w:sz w:val="24"/>
                <w:szCs w:val="24"/>
              </w:rPr>
              <w:t>3</w:t>
            </w:r>
          </w:p>
        </w:tc>
        <w:tc>
          <w:tcPr>
            <w:tcW w:w="5811" w:type="dxa"/>
          </w:tcPr>
          <w:p w14:paraId="66F60A10" w14:textId="419C534A" w:rsidR="00540806" w:rsidRPr="00CE70BF" w:rsidRDefault="00484D1C" w:rsidP="00484D1C">
            <w:pPr>
              <w:spacing w:after="0" w:line="240" w:lineRule="auto"/>
              <w:rPr>
                <w:rFonts w:ascii="Times New Roman" w:eastAsia="Times New Roman" w:hAnsi="Times New Roman"/>
                <w:sz w:val="24"/>
                <w:szCs w:val="24"/>
              </w:rPr>
            </w:pPr>
            <w:r w:rsidRPr="00CE70BF">
              <w:rPr>
                <w:rFonts w:ascii="Times New Roman" w:hAnsi="Times New Roman"/>
                <w:sz w:val="24"/>
                <w:szCs w:val="24"/>
              </w:rPr>
              <w:t xml:space="preserve">О </w:t>
            </w:r>
            <w:r w:rsidR="00512D4A" w:rsidRPr="00CE70BF">
              <w:rPr>
                <w:rFonts w:ascii="Times New Roman" w:hAnsi="Times New Roman"/>
                <w:sz w:val="24"/>
                <w:szCs w:val="24"/>
              </w:rPr>
              <w:t>р</w:t>
            </w:r>
            <w:r w:rsidR="00540806" w:rsidRPr="00CE70BF">
              <w:rPr>
                <w:rFonts w:ascii="Times New Roman" w:hAnsi="Times New Roman"/>
                <w:sz w:val="24"/>
                <w:szCs w:val="24"/>
              </w:rPr>
              <w:t>еализаци</w:t>
            </w:r>
            <w:r w:rsidR="00512D4A" w:rsidRPr="00CE70BF">
              <w:rPr>
                <w:rFonts w:ascii="Times New Roman" w:hAnsi="Times New Roman"/>
                <w:sz w:val="24"/>
                <w:szCs w:val="24"/>
              </w:rPr>
              <w:t>и</w:t>
            </w:r>
            <w:r w:rsidR="00540806" w:rsidRPr="00CE70BF">
              <w:rPr>
                <w:rFonts w:ascii="Times New Roman" w:hAnsi="Times New Roman"/>
                <w:sz w:val="24"/>
                <w:szCs w:val="24"/>
              </w:rPr>
              <w:t xml:space="preserve"> ценностно-ориентированного подхода в рамках декады правовой грамотности</w:t>
            </w:r>
          </w:p>
        </w:tc>
        <w:tc>
          <w:tcPr>
            <w:tcW w:w="2127" w:type="dxa"/>
          </w:tcPr>
          <w:p w14:paraId="2A621E40" w14:textId="2AE5BABB" w:rsidR="00540806" w:rsidRPr="00CE70BF" w:rsidRDefault="00540806" w:rsidP="00484D1C">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Байгабулова</w:t>
            </w:r>
            <w:proofErr w:type="spellEnd"/>
            <w:r w:rsidRPr="00CE70BF">
              <w:rPr>
                <w:rFonts w:ascii="Times New Roman" w:hAnsi="Times New Roman"/>
                <w:sz w:val="24"/>
                <w:szCs w:val="24"/>
              </w:rPr>
              <w:t xml:space="preserve"> А. К.</w:t>
            </w:r>
          </w:p>
        </w:tc>
      </w:tr>
      <w:tr w:rsidR="00CE70BF" w:rsidRPr="00CE70BF" w14:paraId="5ECF9CD4" w14:textId="77777777" w:rsidTr="00CE70BF">
        <w:trPr>
          <w:cantSplit/>
          <w:trHeight w:val="433"/>
        </w:trPr>
        <w:tc>
          <w:tcPr>
            <w:tcW w:w="959" w:type="dxa"/>
            <w:vMerge/>
            <w:vAlign w:val="center"/>
          </w:tcPr>
          <w:p w14:paraId="5A954268" w14:textId="77777777" w:rsidR="00540806" w:rsidRPr="00CE70BF" w:rsidRDefault="00540806" w:rsidP="00540806">
            <w:pPr>
              <w:spacing w:after="0" w:line="240" w:lineRule="auto"/>
              <w:rPr>
                <w:rFonts w:ascii="Times New Roman" w:eastAsia="Times New Roman" w:hAnsi="Times New Roman"/>
                <w:b/>
                <w:sz w:val="24"/>
                <w:szCs w:val="24"/>
              </w:rPr>
            </w:pPr>
          </w:p>
        </w:tc>
        <w:tc>
          <w:tcPr>
            <w:tcW w:w="596" w:type="dxa"/>
          </w:tcPr>
          <w:p w14:paraId="2B216CFE" w14:textId="1DBFF375" w:rsidR="00540806" w:rsidRPr="00CE70BF" w:rsidRDefault="00512D4A" w:rsidP="00540806">
            <w:pPr>
              <w:spacing w:after="0" w:line="240" w:lineRule="auto"/>
              <w:rPr>
                <w:rFonts w:ascii="Times New Roman" w:eastAsia="Times New Roman" w:hAnsi="Times New Roman"/>
                <w:sz w:val="24"/>
                <w:szCs w:val="24"/>
              </w:rPr>
            </w:pPr>
            <w:r w:rsidRPr="00CE70BF">
              <w:rPr>
                <w:rFonts w:ascii="Times New Roman" w:eastAsia="Times New Roman" w:hAnsi="Times New Roman"/>
                <w:sz w:val="24"/>
                <w:szCs w:val="24"/>
              </w:rPr>
              <w:t>4</w:t>
            </w:r>
          </w:p>
        </w:tc>
        <w:tc>
          <w:tcPr>
            <w:tcW w:w="5811" w:type="dxa"/>
          </w:tcPr>
          <w:p w14:paraId="3C5F249D" w14:textId="7A607E41" w:rsidR="00540806" w:rsidRPr="00CE70BF" w:rsidRDefault="00484D1C" w:rsidP="00512D4A">
            <w:pPr>
              <w:spacing w:after="0" w:line="240" w:lineRule="auto"/>
              <w:rPr>
                <w:rFonts w:ascii="Times New Roman" w:eastAsia="Times New Roman" w:hAnsi="Times New Roman"/>
                <w:sz w:val="24"/>
                <w:szCs w:val="24"/>
              </w:rPr>
            </w:pPr>
            <w:r w:rsidRPr="00CE70BF">
              <w:rPr>
                <w:rFonts w:ascii="Times New Roman" w:hAnsi="Times New Roman"/>
                <w:sz w:val="24"/>
                <w:szCs w:val="24"/>
              </w:rPr>
              <w:t xml:space="preserve">О </w:t>
            </w:r>
            <w:r w:rsidR="00512D4A" w:rsidRPr="00CE70BF">
              <w:rPr>
                <w:rFonts w:ascii="Times New Roman" w:hAnsi="Times New Roman"/>
                <w:sz w:val="24"/>
                <w:szCs w:val="24"/>
              </w:rPr>
              <w:t>м</w:t>
            </w:r>
            <w:r w:rsidR="00540806" w:rsidRPr="00CE70BF">
              <w:rPr>
                <w:rFonts w:ascii="Times New Roman" w:hAnsi="Times New Roman"/>
                <w:sz w:val="24"/>
                <w:szCs w:val="24"/>
              </w:rPr>
              <w:t>етодическо</w:t>
            </w:r>
            <w:r w:rsidR="00512D4A" w:rsidRPr="00CE70BF">
              <w:rPr>
                <w:rFonts w:ascii="Times New Roman" w:hAnsi="Times New Roman"/>
                <w:sz w:val="24"/>
                <w:szCs w:val="24"/>
              </w:rPr>
              <w:t xml:space="preserve">м </w:t>
            </w:r>
            <w:r w:rsidR="00540806" w:rsidRPr="00CE70BF">
              <w:rPr>
                <w:rFonts w:ascii="Times New Roman" w:hAnsi="Times New Roman"/>
                <w:sz w:val="24"/>
                <w:szCs w:val="24"/>
              </w:rPr>
              <w:t>сопровождени</w:t>
            </w:r>
            <w:r w:rsidR="00512D4A" w:rsidRPr="00CE70BF">
              <w:rPr>
                <w:rFonts w:ascii="Times New Roman" w:hAnsi="Times New Roman"/>
                <w:sz w:val="24"/>
                <w:szCs w:val="24"/>
              </w:rPr>
              <w:t>и</w:t>
            </w:r>
            <w:r w:rsidR="00540806" w:rsidRPr="00CE70BF">
              <w:rPr>
                <w:rFonts w:ascii="Times New Roman" w:hAnsi="Times New Roman"/>
                <w:sz w:val="24"/>
                <w:szCs w:val="24"/>
              </w:rPr>
              <w:t xml:space="preserve"> УВП в 9-х</w:t>
            </w:r>
            <w:r w:rsidR="00512D4A" w:rsidRPr="00CE70BF">
              <w:rPr>
                <w:rFonts w:ascii="Times New Roman" w:hAnsi="Times New Roman"/>
                <w:sz w:val="24"/>
                <w:szCs w:val="24"/>
              </w:rPr>
              <w:t xml:space="preserve"> </w:t>
            </w:r>
            <w:r w:rsidR="00540806" w:rsidRPr="00CE70BF">
              <w:rPr>
                <w:rFonts w:ascii="Times New Roman" w:hAnsi="Times New Roman"/>
                <w:sz w:val="24"/>
                <w:szCs w:val="24"/>
              </w:rPr>
              <w:t xml:space="preserve">классах с низким качеством знаний </w:t>
            </w:r>
          </w:p>
        </w:tc>
        <w:tc>
          <w:tcPr>
            <w:tcW w:w="2127" w:type="dxa"/>
          </w:tcPr>
          <w:p w14:paraId="7AD90D41" w14:textId="77777777" w:rsidR="00540806" w:rsidRPr="00CE70BF" w:rsidRDefault="00540806" w:rsidP="00484D1C">
            <w:pPr>
              <w:spacing w:after="0" w:line="240" w:lineRule="auto"/>
              <w:rPr>
                <w:rFonts w:ascii="Times New Roman" w:hAnsi="Times New Roman"/>
                <w:sz w:val="24"/>
                <w:szCs w:val="24"/>
              </w:rPr>
            </w:pPr>
            <w:proofErr w:type="spellStart"/>
            <w:r w:rsidRPr="00CE70BF">
              <w:rPr>
                <w:rFonts w:ascii="Times New Roman" w:hAnsi="Times New Roman"/>
                <w:sz w:val="24"/>
                <w:szCs w:val="24"/>
              </w:rPr>
              <w:t>Шакенова</w:t>
            </w:r>
            <w:proofErr w:type="spellEnd"/>
            <w:r w:rsidRPr="00CE70BF">
              <w:rPr>
                <w:rFonts w:ascii="Times New Roman" w:hAnsi="Times New Roman"/>
                <w:sz w:val="24"/>
                <w:szCs w:val="24"/>
              </w:rPr>
              <w:t xml:space="preserve"> Ж. С.</w:t>
            </w:r>
          </w:p>
          <w:p w14:paraId="290C7ACC" w14:textId="77777777" w:rsidR="00540806" w:rsidRPr="00CE70BF" w:rsidRDefault="00540806" w:rsidP="00484D1C">
            <w:pPr>
              <w:spacing w:after="0" w:line="240" w:lineRule="auto"/>
              <w:rPr>
                <w:rFonts w:ascii="Times New Roman" w:eastAsia="Times New Roman" w:hAnsi="Times New Roman"/>
                <w:sz w:val="24"/>
                <w:szCs w:val="24"/>
              </w:rPr>
            </w:pPr>
          </w:p>
        </w:tc>
      </w:tr>
      <w:tr w:rsidR="00CE70BF" w:rsidRPr="00CE70BF" w14:paraId="603BFFA0" w14:textId="77777777" w:rsidTr="00CE70BF">
        <w:trPr>
          <w:cantSplit/>
          <w:trHeight w:val="433"/>
        </w:trPr>
        <w:tc>
          <w:tcPr>
            <w:tcW w:w="959" w:type="dxa"/>
            <w:vMerge/>
            <w:vAlign w:val="center"/>
          </w:tcPr>
          <w:p w14:paraId="695FDF8C" w14:textId="77777777" w:rsidR="00540806" w:rsidRPr="00CE70BF" w:rsidRDefault="00540806" w:rsidP="00540806">
            <w:pPr>
              <w:spacing w:after="0" w:line="240" w:lineRule="auto"/>
              <w:rPr>
                <w:rFonts w:ascii="Times New Roman" w:eastAsia="Times New Roman" w:hAnsi="Times New Roman"/>
                <w:b/>
                <w:sz w:val="24"/>
                <w:szCs w:val="24"/>
              </w:rPr>
            </w:pPr>
          </w:p>
        </w:tc>
        <w:tc>
          <w:tcPr>
            <w:tcW w:w="596" w:type="dxa"/>
          </w:tcPr>
          <w:p w14:paraId="1E0FEB7B" w14:textId="67EB9E07" w:rsidR="00540806" w:rsidRPr="00CE70BF" w:rsidRDefault="00512D4A" w:rsidP="00540806">
            <w:pPr>
              <w:spacing w:after="0" w:line="240" w:lineRule="auto"/>
              <w:rPr>
                <w:rFonts w:ascii="Times New Roman" w:eastAsia="Times New Roman" w:hAnsi="Times New Roman"/>
                <w:sz w:val="24"/>
                <w:szCs w:val="24"/>
              </w:rPr>
            </w:pPr>
            <w:r w:rsidRPr="00CE70BF">
              <w:rPr>
                <w:rFonts w:ascii="Times New Roman" w:eastAsia="Times New Roman" w:hAnsi="Times New Roman"/>
                <w:sz w:val="24"/>
                <w:szCs w:val="24"/>
              </w:rPr>
              <w:t>5</w:t>
            </w:r>
          </w:p>
        </w:tc>
        <w:tc>
          <w:tcPr>
            <w:tcW w:w="5811" w:type="dxa"/>
          </w:tcPr>
          <w:p w14:paraId="63C99D8E" w14:textId="1B7FADEC" w:rsidR="00540806" w:rsidRPr="00CE70BF" w:rsidRDefault="00484D1C" w:rsidP="00484D1C">
            <w:pPr>
              <w:spacing w:after="0" w:line="240" w:lineRule="auto"/>
              <w:rPr>
                <w:rFonts w:ascii="Times New Roman" w:eastAsia="Times New Roman" w:hAnsi="Times New Roman"/>
                <w:sz w:val="24"/>
                <w:szCs w:val="24"/>
              </w:rPr>
            </w:pPr>
            <w:r w:rsidRPr="00CE70BF">
              <w:rPr>
                <w:rFonts w:ascii="Times New Roman" w:hAnsi="Times New Roman"/>
                <w:sz w:val="24"/>
                <w:szCs w:val="24"/>
              </w:rPr>
              <w:t xml:space="preserve">О </w:t>
            </w:r>
            <w:r w:rsidR="00512D4A" w:rsidRPr="00CE70BF">
              <w:rPr>
                <w:rFonts w:ascii="Times New Roman" w:hAnsi="Times New Roman"/>
                <w:sz w:val="24"/>
                <w:szCs w:val="24"/>
              </w:rPr>
              <w:t>д</w:t>
            </w:r>
            <w:r w:rsidR="00540806" w:rsidRPr="00CE70BF">
              <w:rPr>
                <w:rFonts w:ascii="Times New Roman" w:hAnsi="Times New Roman"/>
                <w:sz w:val="24"/>
                <w:szCs w:val="24"/>
              </w:rPr>
              <w:t>еятельност</w:t>
            </w:r>
            <w:r w:rsidR="00512D4A" w:rsidRPr="00CE70BF">
              <w:rPr>
                <w:rFonts w:ascii="Times New Roman" w:hAnsi="Times New Roman"/>
                <w:sz w:val="24"/>
                <w:szCs w:val="24"/>
              </w:rPr>
              <w:t>и</w:t>
            </w:r>
            <w:r w:rsidR="00540806" w:rsidRPr="00CE70BF">
              <w:rPr>
                <w:rFonts w:ascii="Times New Roman" w:hAnsi="Times New Roman"/>
                <w:sz w:val="24"/>
                <w:szCs w:val="24"/>
              </w:rPr>
              <w:t xml:space="preserve"> </w:t>
            </w:r>
            <w:r w:rsidR="00540806" w:rsidRPr="00CE70BF">
              <w:rPr>
                <w:rFonts w:ascii="Times New Roman" w:hAnsi="Times New Roman"/>
                <w:sz w:val="24"/>
                <w:szCs w:val="24"/>
                <w:lang w:val="kk-KZ"/>
              </w:rPr>
              <w:t>социально</w:t>
            </w:r>
            <w:r w:rsidR="00540806" w:rsidRPr="00CE70BF">
              <w:rPr>
                <w:rFonts w:ascii="Times New Roman" w:hAnsi="Times New Roman"/>
                <w:sz w:val="24"/>
                <w:szCs w:val="24"/>
              </w:rPr>
              <w:t>-психологической службы школы по профилактике суицида среди несовершеннолетних</w:t>
            </w:r>
            <w:r w:rsidR="00540806" w:rsidRPr="00CE70BF">
              <w:rPr>
                <w:rFonts w:ascii="Times New Roman" w:hAnsi="Times New Roman"/>
                <w:sz w:val="24"/>
                <w:szCs w:val="24"/>
                <w:lang w:val="kk-KZ"/>
              </w:rPr>
              <w:t xml:space="preserve">. </w:t>
            </w:r>
          </w:p>
        </w:tc>
        <w:tc>
          <w:tcPr>
            <w:tcW w:w="2127" w:type="dxa"/>
          </w:tcPr>
          <w:p w14:paraId="48AE428D" w14:textId="386A02B5" w:rsidR="00540806" w:rsidRPr="00CE70BF" w:rsidRDefault="00540806" w:rsidP="00484D1C">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Медетова</w:t>
            </w:r>
            <w:proofErr w:type="spellEnd"/>
            <w:r w:rsidRPr="00CE70BF">
              <w:rPr>
                <w:rFonts w:ascii="Times New Roman" w:hAnsi="Times New Roman"/>
                <w:sz w:val="24"/>
                <w:szCs w:val="24"/>
              </w:rPr>
              <w:t xml:space="preserve"> А.Р.</w:t>
            </w:r>
          </w:p>
        </w:tc>
      </w:tr>
      <w:tr w:rsidR="00CE70BF" w:rsidRPr="00CE70BF" w14:paraId="425D5B7A" w14:textId="77777777" w:rsidTr="00CE70BF">
        <w:trPr>
          <w:cantSplit/>
          <w:trHeight w:val="433"/>
        </w:trPr>
        <w:tc>
          <w:tcPr>
            <w:tcW w:w="959" w:type="dxa"/>
            <w:vMerge/>
            <w:vAlign w:val="center"/>
          </w:tcPr>
          <w:p w14:paraId="5451BF9F" w14:textId="77777777" w:rsidR="00540806" w:rsidRPr="00CE70BF" w:rsidRDefault="00540806" w:rsidP="00540806">
            <w:pPr>
              <w:spacing w:after="0" w:line="240" w:lineRule="auto"/>
              <w:rPr>
                <w:rFonts w:ascii="Times New Roman" w:eastAsia="Times New Roman" w:hAnsi="Times New Roman"/>
                <w:b/>
                <w:sz w:val="24"/>
                <w:szCs w:val="24"/>
              </w:rPr>
            </w:pPr>
          </w:p>
        </w:tc>
        <w:tc>
          <w:tcPr>
            <w:tcW w:w="596" w:type="dxa"/>
          </w:tcPr>
          <w:p w14:paraId="5F311B3D" w14:textId="551A5A2B" w:rsidR="00540806" w:rsidRPr="00CE70BF" w:rsidRDefault="00512D4A" w:rsidP="00540806">
            <w:pPr>
              <w:spacing w:after="0" w:line="240" w:lineRule="auto"/>
              <w:rPr>
                <w:rFonts w:ascii="Times New Roman" w:eastAsia="Times New Roman" w:hAnsi="Times New Roman"/>
                <w:sz w:val="24"/>
                <w:szCs w:val="24"/>
              </w:rPr>
            </w:pPr>
            <w:r w:rsidRPr="00CE70BF">
              <w:rPr>
                <w:rFonts w:ascii="Times New Roman" w:eastAsia="Times New Roman" w:hAnsi="Times New Roman"/>
                <w:sz w:val="24"/>
                <w:szCs w:val="24"/>
              </w:rPr>
              <w:t>6</w:t>
            </w:r>
          </w:p>
        </w:tc>
        <w:tc>
          <w:tcPr>
            <w:tcW w:w="5811" w:type="dxa"/>
          </w:tcPr>
          <w:p w14:paraId="79EEE340" w14:textId="453533C9" w:rsidR="00540806" w:rsidRPr="00CE70BF" w:rsidRDefault="00484D1C" w:rsidP="00484D1C">
            <w:pPr>
              <w:spacing w:after="0" w:line="240" w:lineRule="auto"/>
              <w:rPr>
                <w:rFonts w:ascii="Times New Roman" w:eastAsia="Times New Roman" w:hAnsi="Times New Roman"/>
                <w:sz w:val="24"/>
                <w:szCs w:val="24"/>
              </w:rPr>
            </w:pPr>
            <w:r w:rsidRPr="00CE70BF">
              <w:rPr>
                <w:rFonts w:ascii="Times New Roman" w:hAnsi="Times New Roman"/>
                <w:sz w:val="24"/>
                <w:szCs w:val="24"/>
              </w:rPr>
              <w:t xml:space="preserve">Об </w:t>
            </w:r>
            <w:r w:rsidR="00512D4A" w:rsidRPr="00CE70BF">
              <w:rPr>
                <w:rFonts w:ascii="Times New Roman" w:hAnsi="Times New Roman"/>
                <w:sz w:val="24"/>
                <w:szCs w:val="24"/>
              </w:rPr>
              <w:t>э</w:t>
            </w:r>
            <w:r w:rsidR="00540806" w:rsidRPr="00CE70BF">
              <w:rPr>
                <w:rFonts w:ascii="Times New Roman" w:hAnsi="Times New Roman"/>
                <w:sz w:val="24"/>
                <w:szCs w:val="24"/>
              </w:rPr>
              <w:t>ффективност</w:t>
            </w:r>
            <w:r w:rsidR="00512D4A" w:rsidRPr="00CE70BF">
              <w:rPr>
                <w:rFonts w:ascii="Times New Roman" w:hAnsi="Times New Roman"/>
                <w:sz w:val="24"/>
                <w:szCs w:val="24"/>
              </w:rPr>
              <w:t>и</w:t>
            </w:r>
            <w:r w:rsidR="00540806" w:rsidRPr="00CE70BF">
              <w:rPr>
                <w:rFonts w:ascii="Times New Roman" w:hAnsi="Times New Roman"/>
                <w:sz w:val="24"/>
                <w:szCs w:val="24"/>
              </w:rPr>
              <w:t xml:space="preserve"> и результативност</w:t>
            </w:r>
            <w:r w:rsidR="00512D4A" w:rsidRPr="00CE70BF">
              <w:rPr>
                <w:rFonts w:ascii="Times New Roman" w:hAnsi="Times New Roman"/>
                <w:sz w:val="24"/>
                <w:szCs w:val="24"/>
              </w:rPr>
              <w:t>и</w:t>
            </w:r>
            <w:r w:rsidR="00540806" w:rsidRPr="00CE70BF">
              <w:rPr>
                <w:rFonts w:ascii="Times New Roman" w:hAnsi="Times New Roman"/>
                <w:sz w:val="24"/>
                <w:szCs w:val="24"/>
              </w:rPr>
              <w:t xml:space="preserve"> работы классных руководителей по вовлечению учащихся в кружки и секции (школьные и внешкольные)</w:t>
            </w:r>
          </w:p>
        </w:tc>
        <w:tc>
          <w:tcPr>
            <w:tcW w:w="2127" w:type="dxa"/>
          </w:tcPr>
          <w:p w14:paraId="5C910443" w14:textId="74829DD2" w:rsidR="00540806" w:rsidRPr="00CE70BF" w:rsidRDefault="00540806" w:rsidP="00484D1C">
            <w:pPr>
              <w:spacing w:after="0" w:line="240" w:lineRule="auto"/>
              <w:rPr>
                <w:rFonts w:ascii="Times New Roman" w:eastAsia="Times New Roman" w:hAnsi="Times New Roman"/>
                <w:sz w:val="24"/>
                <w:szCs w:val="24"/>
              </w:rPr>
            </w:pPr>
            <w:r w:rsidRPr="00CE70BF">
              <w:rPr>
                <w:rFonts w:ascii="Times New Roman" w:hAnsi="Times New Roman"/>
                <w:sz w:val="24"/>
                <w:szCs w:val="24"/>
              </w:rPr>
              <w:t>Смагулова С.Т.</w:t>
            </w:r>
          </w:p>
        </w:tc>
      </w:tr>
      <w:tr w:rsidR="00CE70BF" w:rsidRPr="00CE70BF" w14:paraId="244E1689" w14:textId="77777777" w:rsidTr="00CE70BF">
        <w:trPr>
          <w:cantSplit/>
          <w:trHeight w:val="433"/>
        </w:trPr>
        <w:tc>
          <w:tcPr>
            <w:tcW w:w="959" w:type="dxa"/>
            <w:vMerge/>
            <w:vAlign w:val="center"/>
          </w:tcPr>
          <w:p w14:paraId="04442E11" w14:textId="77777777" w:rsidR="00540806" w:rsidRPr="00CE70BF" w:rsidRDefault="00540806" w:rsidP="00540806">
            <w:pPr>
              <w:spacing w:after="0" w:line="240" w:lineRule="auto"/>
              <w:rPr>
                <w:rFonts w:ascii="Times New Roman" w:eastAsia="Times New Roman" w:hAnsi="Times New Roman"/>
                <w:b/>
                <w:sz w:val="24"/>
                <w:szCs w:val="24"/>
              </w:rPr>
            </w:pPr>
          </w:p>
        </w:tc>
        <w:tc>
          <w:tcPr>
            <w:tcW w:w="596" w:type="dxa"/>
          </w:tcPr>
          <w:p w14:paraId="46A7F234" w14:textId="6F02057A" w:rsidR="00540806" w:rsidRPr="00CE70BF" w:rsidRDefault="00512D4A" w:rsidP="00540806">
            <w:pPr>
              <w:spacing w:after="0" w:line="240" w:lineRule="auto"/>
              <w:rPr>
                <w:rFonts w:ascii="Times New Roman" w:eastAsia="Times New Roman" w:hAnsi="Times New Roman"/>
                <w:sz w:val="24"/>
                <w:szCs w:val="24"/>
              </w:rPr>
            </w:pPr>
            <w:r w:rsidRPr="00CE70BF">
              <w:rPr>
                <w:rFonts w:ascii="Times New Roman" w:eastAsia="Times New Roman" w:hAnsi="Times New Roman"/>
                <w:sz w:val="24"/>
                <w:szCs w:val="24"/>
              </w:rPr>
              <w:t>7</w:t>
            </w:r>
          </w:p>
        </w:tc>
        <w:tc>
          <w:tcPr>
            <w:tcW w:w="5811" w:type="dxa"/>
          </w:tcPr>
          <w:p w14:paraId="34039F4A" w14:textId="2C2502A4" w:rsidR="00540806" w:rsidRPr="00CE70BF" w:rsidRDefault="00484D1C" w:rsidP="00484D1C">
            <w:pPr>
              <w:spacing w:after="0" w:line="240" w:lineRule="auto"/>
              <w:rPr>
                <w:rFonts w:ascii="Times New Roman" w:eastAsia="Times New Roman" w:hAnsi="Times New Roman"/>
                <w:sz w:val="24"/>
                <w:szCs w:val="24"/>
              </w:rPr>
            </w:pPr>
            <w:r w:rsidRPr="00CE70BF">
              <w:rPr>
                <w:rFonts w:ascii="Times New Roman" w:hAnsi="Times New Roman"/>
                <w:sz w:val="24"/>
                <w:szCs w:val="24"/>
              </w:rPr>
              <w:t xml:space="preserve">О </w:t>
            </w:r>
            <w:r w:rsidR="00512D4A" w:rsidRPr="00CE70BF">
              <w:rPr>
                <w:rFonts w:ascii="Times New Roman" w:hAnsi="Times New Roman"/>
                <w:sz w:val="24"/>
                <w:szCs w:val="24"/>
              </w:rPr>
              <w:t>р</w:t>
            </w:r>
            <w:r w:rsidR="00540806" w:rsidRPr="00CE70BF">
              <w:rPr>
                <w:rFonts w:ascii="Times New Roman" w:hAnsi="Times New Roman"/>
                <w:sz w:val="24"/>
                <w:szCs w:val="24"/>
              </w:rPr>
              <w:t>еализаци</w:t>
            </w:r>
            <w:r w:rsidR="00512D4A" w:rsidRPr="00CE70BF">
              <w:rPr>
                <w:rFonts w:ascii="Times New Roman" w:hAnsi="Times New Roman"/>
                <w:sz w:val="24"/>
                <w:szCs w:val="24"/>
              </w:rPr>
              <w:t>и</w:t>
            </w:r>
            <w:r w:rsidR="00540806" w:rsidRPr="00CE70BF">
              <w:rPr>
                <w:rFonts w:ascii="Times New Roman" w:hAnsi="Times New Roman"/>
                <w:sz w:val="24"/>
                <w:szCs w:val="24"/>
              </w:rPr>
              <w:t xml:space="preserve"> программы «Б</w:t>
            </w:r>
            <w:r w:rsidR="00540806" w:rsidRPr="00CE70BF">
              <w:rPr>
                <w:rFonts w:ascii="Times New Roman" w:hAnsi="Times New Roman"/>
                <w:sz w:val="24"/>
                <w:szCs w:val="24"/>
                <w:lang w:val="kk-KZ"/>
              </w:rPr>
              <w:t>іртұтас тәрбие</w:t>
            </w:r>
            <w:r w:rsidR="00540806" w:rsidRPr="00CE70BF">
              <w:rPr>
                <w:rFonts w:ascii="Times New Roman" w:hAnsi="Times New Roman"/>
                <w:sz w:val="24"/>
                <w:szCs w:val="24"/>
              </w:rPr>
              <w:t>»</w:t>
            </w:r>
            <w:r w:rsidR="00540806" w:rsidRPr="00CE70BF">
              <w:rPr>
                <w:rFonts w:ascii="Times New Roman" w:hAnsi="Times New Roman"/>
                <w:sz w:val="24"/>
                <w:szCs w:val="24"/>
                <w:lang w:val="kk-KZ"/>
              </w:rPr>
              <w:t xml:space="preserve"> </w:t>
            </w:r>
            <w:r w:rsidR="00540806" w:rsidRPr="00CE70BF">
              <w:rPr>
                <w:rFonts w:ascii="Times New Roman" w:hAnsi="Times New Roman"/>
                <w:sz w:val="24"/>
                <w:szCs w:val="24"/>
              </w:rPr>
              <w:t>через кружки художественно -эстетического направления</w:t>
            </w:r>
          </w:p>
        </w:tc>
        <w:tc>
          <w:tcPr>
            <w:tcW w:w="2127" w:type="dxa"/>
          </w:tcPr>
          <w:p w14:paraId="0A02B107" w14:textId="1B5A80E4" w:rsidR="00540806" w:rsidRPr="00CE70BF" w:rsidRDefault="00540806" w:rsidP="00484D1C">
            <w:pPr>
              <w:spacing w:after="0" w:line="240" w:lineRule="auto"/>
              <w:rPr>
                <w:rFonts w:ascii="Times New Roman" w:eastAsia="Times New Roman" w:hAnsi="Times New Roman"/>
                <w:sz w:val="24"/>
                <w:szCs w:val="24"/>
              </w:rPr>
            </w:pPr>
            <w:r w:rsidRPr="00CE70BF">
              <w:rPr>
                <w:rFonts w:ascii="Times New Roman" w:hAnsi="Times New Roman"/>
                <w:sz w:val="24"/>
                <w:szCs w:val="24"/>
              </w:rPr>
              <w:t>Смагулова С.Т.</w:t>
            </w:r>
          </w:p>
        </w:tc>
      </w:tr>
      <w:tr w:rsidR="00CE70BF" w:rsidRPr="00CE70BF" w14:paraId="1E5ECC98" w14:textId="77777777" w:rsidTr="00CE70BF">
        <w:trPr>
          <w:cantSplit/>
          <w:trHeight w:val="376"/>
        </w:trPr>
        <w:tc>
          <w:tcPr>
            <w:tcW w:w="959" w:type="dxa"/>
            <w:vMerge/>
            <w:vAlign w:val="center"/>
            <w:hideMark/>
          </w:tcPr>
          <w:p w14:paraId="3EABEB5E" w14:textId="77777777" w:rsidR="00FC4E55" w:rsidRPr="00CE70BF" w:rsidRDefault="00FC4E55" w:rsidP="00FC4E55">
            <w:pPr>
              <w:spacing w:after="0" w:line="240" w:lineRule="auto"/>
              <w:rPr>
                <w:rFonts w:ascii="Times New Roman" w:eastAsia="Times New Roman" w:hAnsi="Times New Roman"/>
                <w:b/>
                <w:sz w:val="24"/>
                <w:szCs w:val="24"/>
              </w:rPr>
            </w:pPr>
          </w:p>
        </w:tc>
        <w:tc>
          <w:tcPr>
            <w:tcW w:w="596" w:type="dxa"/>
          </w:tcPr>
          <w:p w14:paraId="58A40777" w14:textId="445FBBD9" w:rsidR="00FC4E55" w:rsidRPr="00CE70BF" w:rsidRDefault="003568E0" w:rsidP="00FC4E55">
            <w:pPr>
              <w:spacing w:line="240" w:lineRule="auto"/>
              <w:contextualSpacing/>
              <w:jc w:val="both"/>
              <w:rPr>
                <w:rFonts w:ascii="Times New Roman" w:eastAsia="Times New Roman" w:hAnsi="Times New Roman"/>
                <w:sz w:val="24"/>
                <w:szCs w:val="24"/>
              </w:rPr>
            </w:pPr>
            <w:r w:rsidRPr="00CE70BF">
              <w:rPr>
                <w:rFonts w:ascii="Times New Roman" w:eastAsia="Times New Roman" w:hAnsi="Times New Roman"/>
                <w:sz w:val="24"/>
                <w:szCs w:val="24"/>
              </w:rPr>
              <w:t>1</w:t>
            </w:r>
          </w:p>
        </w:tc>
        <w:tc>
          <w:tcPr>
            <w:tcW w:w="5811" w:type="dxa"/>
          </w:tcPr>
          <w:p w14:paraId="6B182442" w14:textId="6B434982" w:rsidR="00FC4E55" w:rsidRPr="00CE70BF" w:rsidRDefault="00DE5D53" w:rsidP="00DA6163">
            <w:pPr>
              <w:spacing w:after="0" w:line="240" w:lineRule="auto"/>
              <w:contextualSpacing/>
              <w:jc w:val="both"/>
              <w:rPr>
                <w:rFonts w:ascii="Times New Roman" w:eastAsia="Times New Roman" w:hAnsi="Times New Roman"/>
                <w:sz w:val="24"/>
                <w:szCs w:val="24"/>
              </w:rPr>
            </w:pPr>
            <w:r w:rsidRPr="00CE70BF">
              <w:rPr>
                <w:rFonts w:ascii="Times New Roman" w:hAnsi="Times New Roman"/>
                <w:sz w:val="24"/>
                <w:szCs w:val="24"/>
              </w:rPr>
              <w:t>О с</w:t>
            </w:r>
            <w:r w:rsidR="00FC4E55" w:rsidRPr="00CE70BF">
              <w:rPr>
                <w:rFonts w:ascii="Times New Roman" w:hAnsi="Times New Roman"/>
                <w:sz w:val="24"/>
                <w:szCs w:val="24"/>
              </w:rPr>
              <w:t>остояни</w:t>
            </w:r>
            <w:r w:rsidRPr="00CE70BF">
              <w:rPr>
                <w:rFonts w:ascii="Times New Roman" w:hAnsi="Times New Roman"/>
                <w:sz w:val="24"/>
                <w:szCs w:val="24"/>
              </w:rPr>
              <w:t>и</w:t>
            </w:r>
            <w:r w:rsidR="00FC4E55" w:rsidRPr="00CE70BF">
              <w:rPr>
                <w:rFonts w:ascii="Times New Roman" w:hAnsi="Times New Roman"/>
                <w:sz w:val="24"/>
                <w:szCs w:val="24"/>
              </w:rPr>
              <w:t xml:space="preserve"> преподавания русского языка в </w:t>
            </w:r>
            <w:r w:rsidR="00CE70BF" w:rsidRPr="00CE70BF">
              <w:rPr>
                <w:rFonts w:ascii="Times New Roman" w:hAnsi="Times New Roman"/>
                <w:sz w:val="24"/>
                <w:szCs w:val="24"/>
              </w:rPr>
              <w:t>1–4 классах</w:t>
            </w:r>
            <w:r w:rsidR="00FC4E55" w:rsidRPr="00CE70BF">
              <w:rPr>
                <w:rFonts w:ascii="Times New Roman" w:hAnsi="Times New Roman"/>
                <w:sz w:val="24"/>
                <w:szCs w:val="24"/>
              </w:rPr>
              <w:t xml:space="preserve"> </w:t>
            </w:r>
          </w:p>
        </w:tc>
        <w:tc>
          <w:tcPr>
            <w:tcW w:w="2127" w:type="dxa"/>
          </w:tcPr>
          <w:p w14:paraId="52C4290B" w14:textId="77777777" w:rsidR="00FC4E55" w:rsidRPr="00CE70BF" w:rsidRDefault="00FC4E55" w:rsidP="00DA6163">
            <w:pPr>
              <w:spacing w:after="0" w:line="240" w:lineRule="auto"/>
              <w:rPr>
                <w:rFonts w:ascii="Times New Roman" w:hAnsi="Times New Roman"/>
                <w:sz w:val="24"/>
                <w:szCs w:val="24"/>
              </w:rPr>
            </w:pPr>
            <w:r w:rsidRPr="00CE70BF">
              <w:rPr>
                <w:rFonts w:ascii="Times New Roman" w:hAnsi="Times New Roman"/>
                <w:sz w:val="24"/>
                <w:szCs w:val="24"/>
              </w:rPr>
              <w:t>Тюменева Р. А.</w:t>
            </w:r>
          </w:p>
          <w:p w14:paraId="78743D41" w14:textId="642C4FFE" w:rsidR="00FC4E55" w:rsidRPr="00CE70BF" w:rsidRDefault="00FC4E55" w:rsidP="00CE70BF">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Байгабулова</w:t>
            </w:r>
            <w:proofErr w:type="spellEnd"/>
            <w:r w:rsidRPr="00CE70BF">
              <w:rPr>
                <w:rFonts w:ascii="Times New Roman" w:hAnsi="Times New Roman"/>
                <w:sz w:val="24"/>
                <w:szCs w:val="24"/>
              </w:rPr>
              <w:t xml:space="preserve"> А. К.</w:t>
            </w:r>
          </w:p>
        </w:tc>
      </w:tr>
      <w:tr w:rsidR="00CE70BF" w:rsidRPr="00CE70BF" w14:paraId="6A644DFD" w14:textId="77777777" w:rsidTr="00CE70BF">
        <w:trPr>
          <w:cantSplit/>
          <w:trHeight w:val="376"/>
        </w:trPr>
        <w:tc>
          <w:tcPr>
            <w:tcW w:w="959" w:type="dxa"/>
            <w:vMerge/>
            <w:vAlign w:val="center"/>
          </w:tcPr>
          <w:p w14:paraId="3DEFF586" w14:textId="77777777" w:rsidR="00FC4E55" w:rsidRPr="00CE70BF" w:rsidRDefault="00FC4E55" w:rsidP="00FC4E55">
            <w:pPr>
              <w:spacing w:after="0" w:line="240" w:lineRule="auto"/>
              <w:rPr>
                <w:rFonts w:ascii="Times New Roman" w:eastAsia="Times New Roman" w:hAnsi="Times New Roman"/>
                <w:b/>
                <w:sz w:val="24"/>
                <w:szCs w:val="24"/>
              </w:rPr>
            </w:pPr>
          </w:p>
        </w:tc>
        <w:tc>
          <w:tcPr>
            <w:tcW w:w="596" w:type="dxa"/>
          </w:tcPr>
          <w:p w14:paraId="39AAE27B" w14:textId="27B64189" w:rsidR="00FC4E55" w:rsidRPr="00CE70BF" w:rsidRDefault="003568E0" w:rsidP="00FC4E55">
            <w:pPr>
              <w:spacing w:line="240" w:lineRule="auto"/>
              <w:contextualSpacing/>
              <w:jc w:val="both"/>
              <w:rPr>
                <w:rFonts w:ascii="Times New Roman" w:eastAsia="Times New Roman" w:hAnsi="Times New Roman"/>
                <w:sz w:val="24"/>
                <w:szCs w:val="24"/>
              </w:rPr>
            </w:pPr>
            <w:r w:rsidRPr="00CE70BF">
              <w:rPr>
                <w:rFonts w:ascii="Times New Roman" w:eastAsia="Times New Roman" w:hAnsi="Times New Roman"/>
                <w:sz w:val="24"/>
                <w:szCs w:val="24"/>
              </w:rPr>
              <w:t>2</w:t>
            </w:r>
          </w:p>
        </w:tc>
        <w:tc>
          <w:tcPr>
            <w:tcW w:w="5811" w:type="dxa"/>
          </w:tcPr>
          <w:p w14:paraId="6BBF697D" w14:textId="456E8F6F" w:rsidR="00FC4E55" w:rsidRPr="00CE70BF" w:rsidRDefault="00DE5D53" w:rsidP="00DA6163">
            <w:pPr>
              <w:spacing w:after="0" w:line="240" w:lineRule="auto"/>
              <w:contextualSpacing/>
              <w:jc w:val="both"/>
              <w:rPr>
                <w:rFonts w:ascii="Times New Roman" w:eastAsia="Times New Roman" w:hAnsi="Times New Roman"/>
                <w:sz w:val="24"/>
                <w:szCs w:val="24"/>
              </w:rPr>
            </w:pPr>
            <w:r w:rsidRPr="00CE70BF">
              <w:rPr>
                <w:rFonts w:ascii="Times New Roman" w:hAnsi="Times New Roman"/>
                <w:sz w:val="24"/>
                <w:szCs w:val="24"/>
              </w:rPr>
              <w:t>О с</w:t>
            </w:r>
            <w:r w:rsidR="00FC4E55" w:rsidRPr="00CE70BF">
              <w:rPr>
                <w:rFonts w:ascii="Times New Roman" w:hAnsi="Times New Roman"/>
                <w:sz w:val="24"/>
                <w:szCs w:val="24"/>
              </w:rPr>
              <w:t>остояни</w:t>
            </w:r>
            <w:r w:rsidRPr="00CE70BF">
              <w:rPr>
                <w:rFonts w:ascii="Times New Roman" w:hAnsi="Times New Roman"/>
                <w:sz w:val="24"/>
                <w:szCs w:val="24"/>
              </w:rPr>
              <w:t>и</w:t>
            </w:r>
            <w:r w:rsidR="00FC4E55" w:rsidRPr="00CE70BF">
              <w:rPr>
                <w:rFonts w:ascii="Times New Roman" w:hAnsi="Times New Roman"/>
                <w:sz w:val="24"/>
                <w:szCs w:val="24"/>
              </w:rPr>
              <w:t xml:space="preserve"> преподавания </w:t>
            </w:r>
            <w:r w:rsidR="00CE70BF" w:rsidRPr="00CE70BF">
              <w:rPr>
                <w:rFonts w:ascii="Times New Roman" w:hAnsi="Times New Roman"/>
                <w:sz w:val="24"/>
                <w:szCs w:val="24"/>
              </w:rPr>
              <w:t>химии в</w:t>
            </w:r>
            <w:r w:rsidR="00FC4E55" w:rsidRPr="00CE70BF">
              <w:rPr>
                <w:rFonts w:ascii="Times New Roman" w:hAnsi="Times New Roman"/>
                <w:sz w:val="24"/>
                <w:szCs w:val="24"/>
              </w:rPr>
              <w:t xml:space="preserve"> </w:t>
            </w:r>
            <w:r w:rsidR="00CE70BF" w:rsidRPr="00CE70BF">
              <w:rPr>
                <w:rFonts w:ascii="Times New Roman" w:hAnsi="Times New Roman"/>
                <w:sz w:val="24"/>
                <w:szCs w:val="24"/>
              </w:rPr>
              <w:t>7–11 классах</w:t>
            </w:r>
          </w:p>
        </w:tc>
        <w:tc>
          <w:tcPr>
            <w:tcW w:w="2127" w:type="dxa"/>
          </w:tcPr>
          <w:p w14:paraId="1954C028" w14:textId="77777777" w:rsidR="00FC4E55" w:rsidRPr="00CE70BF" w:rsidRDefault="00FC4E55" w:rsidP="00DA6163">
            <w:pPr>
              <w:spacing w:after="0" w:line="240" w:lineRule="auto"/>
              <w:rPr>
                <w:rFonts w:ascii="Times New Roman" w:hAnsi="Times New Roman"/>
                <w:sz w:val="24"/>
                <w:szCs w:val="24"/>
              </w:rPr>
            </w:pPr>
            <w:proofErr w:type="spellStart"/>
            <w:r w:rsidRPr="00CE70BF">
              <w:rPr>
                <w:rFonts w:ascii="Times New Roman" w:hAnsi="Times New Roman"/>
                <w:sz w:val="24"/>
                <w:szCs w:val="24"/>
              </w:rPr>
              <w:t>Шакенова</w:t>
            </w:r>
            <w:proofErr w:type="spellEnd"/>
            <w:r w:rsidRPr="00CE70BF">
              <w:rPr>
                <w:rFonts w:ascii="Times New Roman" w:hAnsi="Times New Roman"/>
                <w:sz w:val="24"/>
                <w:szCs w:val="24"/>
              </w:rPr>
              <w:t xml:space="preserve"> Ж. С.</w:t>
            </w:r>
          </w:p>
          <w:p w14:paraId="293ED453" w14:textId="226AFEC2" w:rsidR="00FC4E55" w:rsidRPr="00CE70BF" w:rsidRDefault="00FC4E55" w:rsidP="00CE70BF">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Байгабулова</w:t>
            </w:r>
            <w:proofErr w:type="spellEnd"/>
            <w:r w:rsidRPr="00CE70BF">
              <w:rPr>
                <w:rFonts w:ascii="Times New Roman" w:hAnsi="Times New Roman"/>
                <w:sz w:val="24"/>
                <w:szCs w:val="24"/>
              </w:rPr>
              <w:t xml:space="preserve"> А. К.</w:t>
            </w:r>
          </w:p>
        </w:tc>
      </w:tr>
      <w:tr w:rsidR="00CE70BF" w:rsidRPr="00CE70BF" w14:paraId="45FAD79F" w14:textId="77777777" w:rsidTr="00CE70BF">
        <w:trPr>
          <w:cantSplit/>
          <w:trHeight w:val="376"/>
        </w:trPr>
        <w:tc>
          <w:tcPr>
            <w:tcW w:w="959" w:type="dxa"/>
            <w:vMerge/>
            <w:vAlign w:val="center"/>
          </w:tcPr>
          <w:p w14:paraId="25D77A57" w14:textId="77777777" w:rsidR="00FC4E55" w:rsidRPr="00CE70BF" w:rsidRDefault="00FC4E55" w:rsidP="00FC4E55">
            <w:pPr>
              <w:spacing w:after="0" w:line="240" w:lineRule="auto"/>
              <w:rPr>
                <w:rFonts w:ascii="Times New Roman" w:eastAsia="Times New Roman" w:hAnsi="Times New Roman"/>
                <w:b/>
                <w:sz w:val="24"/>
                <w:szCs w:val="24"/>
              </w:rPr>
            </w:pPr>
          </w:p>
        </w:tc>
        <w:tc>
          <w:tcPr>
            <w:tcW w:w="596" w:type="dxa"/>
          </w:tcPr>
          <w:p w14:paraId="567D2FD3" w14:textId="15FCE61C" w:rsidR="00FC4E55" w:rsidRPr="00CE70BF" w:rsidRDefault="003568E0" w:rsidP="00FC4E55">
            <w:pPr>
              <w:spacing w:line="240" w:lineRule="auto"/>
              <w:contextualSpacing/>
              <w:jc w:val="both"/>
              <w:rPr>
                <w:rFonts w:ascii="Times New Roman" w:eastAsia="Times New Roman" w:hAnsi="Times New Roman"/>
                <w:sz w:val="24"/>
                <w:szCs w:val="24"/>
              </w:rPr>
            </w:pPr>
            <w:r w:rsidRPr="00CE70BF">
              <w:rPr>
                <w:rFonts w:ascii="Times New Roman" w:eastAsia="Times New Roman" w:hAnsi="Times New Roman"/>
                <w:sz w:val="24"/>
                <w:szCs w:val="24"/>
              </w:rPr>
              <w:t>3</w:t>
            </w:r>
          </w:p>
        </w:tc>
        <w:tc>
          <w:tcPr>
            <w:tcW w:w="5811" w:type="dxa"/>
          </w:tcPr>
          <w:p w14:paraId="1BA091CA" w14:textId="2FEC0615" w:rsidR="00FC4E55" w:rsidRPr="00CE70BF" w:rsidRDefault="00DE5D53" w:rsidP="00DA6163">
            <w:pPr>
              <w:spacing w:after="0" w:line="240" w:lineRule="auto"/>
              <w:contextualSpacing/>
              <w:jc w:val="both"/>
              <w:rPr>
                <w:rFonts w:ascii="Times New Roman" w:eastAsia="Times New Roman" w:hAnsi="Times New Roman"/>
                <w:sz w:val="24"/>
                <w:szCs w:val="24"/>
              </w:rPr>
            </w:pPr>
            <w:r w:rsidRPr="00CE70BF">
              <w:rPr>
                <w:rFonts w:ascii="Times New Roman" w:hAnsi="Times New Roman"/>
                <w:sz w:val="24"/>
                <w:szCs w:val="24"/>
              </w:rPr>
              <w:t>О р</w:t>
            </w:r>
            <w:r w:rsidR="00FC4E55" w:rsidRPr="00CE70BF">
              <w:rPr>
                <w:rFonts w:ascii="Times New Roman" w:hAnsi="Times New Roman"/>
                <w:sz w:val="24"/>
                <w:szCs w:val="24"/>
              </w:rPr>
              <w:t>еализаци</w:t>
            </w:r>
            <w:r w:rsidRPr="00CE70BF">
              <w:rPr>
                <w:rFonts w:ascii="Times New Roman" w:hAnsi="Times New Roman"/>
                <w:sz w:val="24"/>
                <w:szCs w:val="24"/>
              </w:rPr>
              <w:t>и</w:t>
            </w:r>
            <w:r w:rsidR="00FC4E55" w:rsidRPr="00CE70BF">
              <w:rPr>
                <w:rFonts w:ascii="Times New Roman" w:hAnsi="Times New Roman"/>
                <w:sz w:val="24"/>
                <w:szCs w:val="24"/>
              </w:rPr>
              <w:t xml:space="preserve"> ценностно-ориентированного подхода в рамках декады естественно-научной грамотности и трехъязычного образования</w:t>
            </w:r>
          </w:p>
        </w:tc>
        <w:tc>
          <w:tcPr>
            <w:tcW w:w="2127" w:type="dxa"/>
          </w:tcPr>
          <w:p w14:paraId="4DF23D8D" w14:textId="77777777" w:rsidR="00FC4E55" w:rsidRPr="00CE70BF" w:rsidRDefault="00FC4E55" w:rsidP="00DA6163">
            <w:pPr>
              <w:spacing w:after="0" w:line="240" w:lineRule="auto"/>
              <w:rPr>
                <w:rFonts w:ascii="Times New Roman" w:hAnsi="Times New Roman"/>
                <w:sz w:val="24"/>
                <w:szCs w:val="24"/>
              </w:rPr>
            </w:pPr>
            <w:proofErr w:type="spellStart"/>
            <w:r w:rsidRPr="00CE70BF">
              <w:rPr>
                <w:rFonts w:ascii="Times New Roman" w:hAnsi="Times New Roman"/>
                <w:sz w:val="24"/>
                <w:szCs w:val="24"/>
              </w:rPr>
              <w:t>Шакенова</w:t>
            </w:r>
            <w:proofErr w:type="spellEnd"/>
            <w:r w:rsidRPr="00CE70BF">
              <w:rPr>
                <w:rFonts w:ascii="Times New Roman" w:hAnsi="Times New Roman"/>
                <w:sz w:val="24"/>
                <w:szCs w:val="24"/>
              </w:rPr>
              <w:t xml:space="preserve"> Ж. С.</w:t>
            </w:r>
          </w:p>
          <w:p w14:paraId="6130318C" w14:textId="77777777" w:rsidR="00FC4E55" w:rsidRPr="00CE70BF" w:rsidRDefault="00FC4E55" w:rsidP="00DA6163">
            <w:pPr>
              <w:spacing w:after="0" w:line="240" w:lineRule="auto"/>
              <w:rPr>
                <w:rFonts w:ascii="Times New Roman" w:hAnsi="Times New Roman"/>
                <w:sz w:val="24"/>
                <w:szCs w:val="24"/>
              </w:rPr>
            </w:pPr>
            <w:r w:rsidRPr="00CE70BF">
              <w:rPr>
                <w:rFonts w:ascii="Times New Roman" w:hAnsi="Times New Roman"/>
                <w:sz w:val="24"/>
                <w:szCs w:val="24"/>
              </w:rPr>
              <w:t>руководители МО</w:t>
            </w:r>
          </w:p>
          <w:p w14:paraId="7A05A794" w14:textId="77777777" w:rsidR="00FC4E55" w:rsidRPr="00CE70BF" w:rsidRDefault="00FC4E55" w:rsidP="00DA6163">
            <w:pPr>
              <w:spacing w:after="0" w:line="240" w:lineRule="auto"/>
              <w:rPr>
                <w:rFonts w:ascii="Times New Roman" w:eastAsia="Times New Roman" w:hAnsi="Times New Roman"/>
                <w:sz w:val="24"/>
                <w:szCs w:val="24"/>
              </w:rPr>
            </w:pPr>
          </w:p>
        </w:tc>
      </w:tr>
      <w:tr w:rsidR="00CE70BF" w:rsidRPr="00CE70BF" w14:paraId="79A99FD0" w14:textId="77777777" w:rsidTr="00CE70BF">
        <w:trPr>
          <w:cantSplit/>
          <w:trHeight w:val="376"/>
        </w:trPr>
        <w:tc>
          <w:tcPr>
            <w:tcW w:w="959" w:type="dxa"/>
            <w:vMerge/>
            <w:vAlign w:val="center"/>
          </w:tcPr>
          <w:p w14:paraId="687D9FC7" w14:textId="77777777" w:rsidR="00FC4E55" w:rsidRPr="00CE70BF" w:rsidRDefault="00FC4E55" w:rsidP="00FC4E55">
            <w:pPr>
              <w:spacing w:after="0" w:line="240" w:lineRule="auto"/>
              <w:rPr>
                <w:rFonts w:ascii="Times New Roman" w:eastAsia="Times New Roman" w:hAnsi="Times New Roman"/>
                <w:b/>
                <w:sz w:val="24"/>
                <w:szCs w:val="24"/>
              </w:rPr>
            </w:pPr>
          </w:p>
        </w:tc>
        <w:tc>
          <w:tcPr>
            <w:tcW w:w="596" w:type="dxa"/>
          </w:tcPr>
          <w:p w14:paraId="36677E1E" w14:textId="221482A3" w:rsidR="00FC4E55" w:rsidRPr="00CE70BF" w:rsidRDefault="003568E0" w:rsidP="00FC4E55">
            <w:pPr>
              <w:spacing w:line="240" w:lineRule="auto"/>
              <w:contextualSpacing/>
              <w:jc w:val="both"/>
              <w:rPr>
                <w:rFonts w:ascii="Times New Roman" w:eastAsia="Times New Roman" w:hAnsi="Times New Roman"/>
                <w:sz w:val="24"/>
                <w:szCs w:val="24"/>
              </w:rPr>
            </w:pPr>
            <w:r w:rsidRPr="00CE70BF">
              <w:rPr>
                <w:rFonts w:ascii="Times New Roman" w:eastAsia="Times New Roman" w:hAnsi="Times New Roman"/>
                <w:sz w:val="24"/>
                <w:szCs w:val="24"/>
              </w:rPr>
              <w:t>4</w:t>
            </w:r>
          </w:p>
        </w:tc>
        <w:tc>
          <w:tcPr>
            <w:tcW w:w="5811" w:type="dxa"/>
          </w:tcPr>
          <w:p w14:paraId="3B5E2329" w14:textId="72ABF4B6" w:rsidR="00FC4E55" w:rsidRPr="00CE70BF" w:rsidRDefault="00DE5D53" w:rsidP="00CE70BF">
            <w:pPr>
              <w:spacing w:after="0" w:line="240" w:lineRule="auto"/>
              <w:rPr>
                <w:rFonts w:ascii="Times New Roman" w:eastAsia="Times New Roman" w:hAnsi="Times New Roman"/>
                <w:sz w:val="24"/>
                <w:szCs w:val="24"/>
              </w:rPr>
            </w:pPr>
            <w:r w:rsidRPr="00CE70BF">
              <w:rPr>
                <w:rFonts w:ascii="Times New Roman" w:hAnsi="Times New Roman"/>
                <w:sz w:val="24"/>
                <w:szCs w:val="24"/>
              </w:rPr>
              <w:t>О р</w:t>
            </w:r>
            <w:r w:rsidR="00FC4E55" w:rsidRPr="00CE70BF">
              <w:rPr>
                <w:rFonts w:ascii="Times New Roman" w:hAnsi="Times New Roman"/>
                <w:sz w:val="24"/>
                <w:szCs w:val="24"/>
              </w:rPr>
              <w:t>еализаци</w:t>
            </w:r>
            <w:r w:rsidRPr="00CE70BF">
              <w:rPr>
                <w:rFonts w:ascii="Times New Roman" w:hAnsi="Times New Roman"/>
                <w:sz w:val="24"/>
                <w:szCs w:val="24"/>
              </w:rPr>
              <w:t>и</w:t>
            </w:r>
            <w:r w:rsidR="00FC4E55" w:rsidRPr="00CE70BF">
              <w:rPr>
                <w:rFonts w:ascii="Times New Roman" w:hAnsi="Times New Roman"/>
                <w:sz w:val="24"/>
                <w:szCs w:val="24"/>
              </w:rPr>
              <w:t xml:space="preserve"> принципов индивидуализации обучения при работе со слабоуспевающими учащимися в </w:t>
            </w:r>
            <w:r w:rsidR="00CE70BF" w:rsidRPr="00CE70BF">
              <w:rPr>
                <w:rFonts w:ascii="Times New Roman" w:hAnsi="Times New Roman"/>
                <w:sz w:val="24"/>
                <w:szCs w:val="24"/>
              </w:rPr>
              <w:t>10–</w:t>
            </w:r>
            <w:proofErr w:type="gramStart"/>
            <w:r w:rsidR="00CE70BF" w:rsidRPr="00CE70BF">
              <w:rPr>
                <w:rFonts w:ascii="Times New Roman" w:hAnsi="Times New Roman"/>
                <w:sz w:val="24"/>
                <w:szCs w:val="24"/>
              </w:rPr>
              <w:t xml:space="preserve">11 </w:t>
            </w:r>
            <w:r w:rsidR="00FC4E55" w:rsidRPr="00CE70BF">
              <w:rPr>
                <w:rFonts w:ascii="Times New Roman" w:hAnsi="Times New Roman"/>
                <w:sz w:val="24"/>
                <w:szCs w:val="24"/>
              </w:rPr>
              <w:t xml:space="preserve"> классах</w:t>
            </w:r>
            <w:proofErr w:type="gramEnd"/>
            <w:r w:rsidR="00FC4E55" w:rsidRPr="00CE70BF">
              <w:rPr>
                <w:rFonts w:ascii="Times New Roman" w:hAnsi="Times New Roman"/>
                <w:sz w:val="24"/>
                <w:szCs w:val="24"/>
              </w:rPr>
              <w:t xml:space="preserve"> </w:t>
            </w:r>
          </w:p>
        </w:tc>
        <w:tc>
          <w:tcPr>
            <w:tcW w:w="2127" w:type="dxa"/>
          </w:tcPr>
          <w:p w14:paraId="70B321C1" w14:textId="77777777" w:rsidR="00FC4E55" w:rsidRPr="00CE70BF" w:rsidRDefault="00FC4E55" w:rsidP="00DA6163">
            <w:pPr>
              <w:spacing w:after="0" w:line="240" w:lineRule="auto"/>
              <w:rPr>
                <w:rFonts w:ascii="Times New Roman" w:hAnsi="Times New Roman"/>
                <w:sz w:val="24"/>
                <w:szCs w:val="24"/>
              </w:rPr>
            </w:pPr>
            <w:proofErr w:type="spellStart"/>
            <w:r w:rsidRPr="00CE70BF">
              <w:rPr>
                <w:rFonts w:ascii="Times New Roman" w:hAnsi="Times New Roman"/>
                <w:sz w:val="24"/>
                <w:szCs w:val="24"/>
              </w:rPr>
              <w:t>Байгабулова</w:t>
            </w:r>
            <w:proofErr w:type="spellEnd"/>
            <w:r w:rsidRPr="00CE70BF">
              <w:rPr>
                <w:rFonts w:ascii="Times New Roman" w:hAnsi="Times New Roman"/>
                <w:sz w:val="24"/>
                <w:szCs w:val="24"/>
              </w:rPr>
              <w:t xml:space="preserve"> А. К.</w:t>
            </w:r>
          </w:p>
          <w:p w14:paraId="2322D46A" w14:textId="77777777" w:rsidR="00FC4E55" w:rsidRPr="00CE70BF" w:rsidRDefault="00FC4E55" w:rsidP="00DA6163">
            <w:pPr>
              <w:spacing w:after="0" w:line="240" w:lineRule="auto"/>
              <w:rPr>
                <w:rFonts w:ascii="Times New Roman" w:hAnsi="Times New Roman"/>
                <w:sz w:val="24"/>
                <w:szCs w:val="24"/>
              </w:rPr>
            </w:pPr>
            <w:proofErr w:type="spellStart"/>
            <w:r w:rsidRPr="00CE70BF">
              <w:rPr>
                <w:rFonts w:ascii="Times New Roman" w:hAnsi="Times New Roman"/>
                <w:sz w:val="24"/>
                <w:szCs w:val="24"/>
              </w:rPr>
              <w:t>Шакенова</w:t>
            </w:r>
            <w:proofErr w:type="spellEnd"/>
            <w:r w:rsidRPr="00CE70BF">
              <w:rPr>
                <w:rFonts w:ascii="Times New Roman" w:hAnsi="Times New Roman"/>
                <w:sz w:val="24"/>
                <w:szCs w:val="24"/>
              </w:rPr>
              <w:t xml:space="preserve"> Ж. С.</w:t>
            </w:r>
          </w:p>
          <w:p w14:paraId="2577A2B4" w14:textId="0A3B9E2F" w:rsidR="00FC4E55" w:rsidRPr="00CE70BF" w:rsidRDefault="00FC4E55" w:rsidP="00DA6163">
            <w:pPr>
              <w:spacing w:after="0" w:line="240" w:lineRule="auto"/>
              <w:rPr>
                <w:rFonts w:ascii="Times New Roman" w:eastAsia="Times New Roman" w:hAnsi="Times New Roman"/>
                <w:sz w:val="24"/>
                <w:szCs w:val="24"/>
              </w:rPr>
            </w:pPr>
            <w:r w:rsidRPr="00CE70BF">
              <w:rPr>
                <w:rFonts w:ascii="Times New Roman" w:hAnsi="Times New Roman"/>
                <w:sz w:val="24"/>
                <w:szCs w:val="24"/>
              </w:rPr>
              <w:t>Тюменева Р. А.</w:t>
            </w:r>
          </w:p>
        </w:tc>
      </w:tr>
      <w:tr w:rsidR="00CE70BF" w:rsidRPr="00CE70BF" w14:paraId="79F6D498" w14:textId="77777777" w:rsidTr="00CE70BF">
        <w:trPr>
          <w:cantSplit/>
          <w:trHeight w:val="376"/>
        </w:trPr>
        <w:tc>
          <w:tcPr>
            <w:tcW w:w="959" w:type="dxa"/>
            <w:vMerge/>
            <w:vAlign w:val="center"/>
          </w:tcPr>
          <w:p w14:paraId="7F06D0CD" w14:textId="77777777" w:rsidR="00FC4E55" w:rsidRPr="00CE70BF" w:rsidRDefault="00FC4E55" w:rsidP="00FC4E55">
            <w:pPr>
              <w:spacing w:after="0" w:line="240" w:lineRule="auto"/>
              <w:rPr>
                <w:rFonts w:ascii="Times New Roman" w:eastAsia="Times New Roman" w:hAnsi="Times New Roman"/>
                <w:b/>
                <w:sz w:val="24"/>
                <w:szCs w:val="24"/>
              </w:rPr>
            </w:pPr>
          </w:p>
        </w:tc>
        <w:tc>
          <w:tcPr>
            <w:tcW w:w="596" w:type="dxa"/>
          </w:tcPr>
          <w:p w14:paraId="438552DE" w14:textId="07E45F1D" w:rsidR="00FC4E55" w:rsidRPr="00CE70BF" w:rsidRDefault="003568E0" w:rsidP="00FC4E55">
            <w:pPr>
              <w:spacing w:line="240" w:lineRule="auto"/>
              <w:contextualSpacing/>
              <w:jc w:val="both"/>
              <w:rPr>
                <w:rFonts w:ascii="Times New Roman" w:eastAsia="Times New Roman" w:hAnsi="Times New Roman"/>
                <w:sz w:val="24"/>
                <w:szCs w:val="24"/>
              </w:rPr>
            </w:pPr>
            <w:r w:rsidRPr="00CE70BF">
              <w:rPr>
                <w:rFonts w:ascii="Times New Roman" w:eastAsia="Times New Roman" w:hAnsi="Times New Roman"/>
                <w:sz w:val="24"/>
                <w:szCs w:val="24"/>
              </w:rPr>
              <w:t>5</w:t>
            </w:r>
          </w:p>
        </w:tc>
        <w:tc>
          <w:tcPr>
            <w:tcW w:w="5811" w:type="dxa"/>
          </w:tcPr>
          <w:p w14:paraId="6CC8D501" w14:textId="7A8451F0" w:rsidR="00FC4E55" w:rsidRPr="00CE70BF" w:rsidRDefault="00DE5D53" w:rsidP="00CE70BF">
            <w:pPr>
              <w:spacing w:after="0" w:line="240" w:lineRule="auto"/>
              <w:rPr>
                <w:rFonts w:ascii="Times New Roman" w:eastAsia="Times New Roman" w:hAnsi="Times New Roman"/>
                <w:sz w:val="24"/>
                <w:szCs w:val="24"/>
              </w:rPr>
            </w:pPr>
            <w:r w:rsidRPr="00CE70BF">
              <w:rPr>
                <w:rFonts w:ascii="Times New Roman" w:hAnsi="Times New Roman"/>
                <w:sz w:val="24"/>
                <w:szCs w:val="24"/>
              </w:rPr>
              <w:t>Об и</w:t>
            </w:r>
            <w:r w:rsidR="00FC4E55" w:rsidRPr="00CE70BF">
              <w:rPr>
                <w:rFonts w:ascii="Times New Roman" w:hAnsi="Times New Roman"/>
                <w:sz w:val="24"/>
                <w:szCs w:val="24"/>
              </w:rPr>
              <w:t>тог</w:t>
            </w:r>
            <w:r w:rsidRPr="00CE70BF">
              <w:rPr>
                <w:rFonts w:ascii="Times New Roman" w:hAnsi="Times New Roman"/>
                <w:sz w:val="24"/>
                <w:szCs w:val="24"/>
              </w:rPr>
              <w:t>ах</w:t>
            </w:r>
            <w:r w:rsidR="00FC4E55" w:rsidRPr="00CE70BF">
              <w:rPr>
                <w:rFonts w:ascii="Times New Roman" w:hAnsi="Times New Roman"/>
                <w:sz w:val="24"/>
                <w:szCs w:val="24"/>
              </w:rPr>
              <w:t xml:space="preserve"> реализации мероприятий Программы развития (подпрограмма «Социальное партнерство»)</w:t>
            </w:r>
          </w:p>
        </w:tc>
        <w:tc>
          <w:tcPr>
            <w:tcW w:w="2127" w:type="dxa"/>
          </w:tcPr>
          <w:p w14:paraId="6FA076B4" w14:textId="0D09A8E1" w:rsidR="00FC4E55" w:rsidRPr="00CE70BF" w:rsidRDefault="00FC4E55" w:rsidP="00DA6163">
            <w:pPr>
              <w:spacing w:after="0" w:line="240" w:lineRule="auto"/>
              <w:rPr>
                <w:rFonts w:ascii="Times New Roman" w:eastAsia="Times New Roman" w:hAnsi="Times New Roman"/>
                <w:sz w:val="24"/>
                <w:szCs w:val="24"/>
              </w:rPr>
            </w:pPr>
            <w:r w:rsidRPr="00CE70BF">
              <w:rPr>
                <w:rFonts w:ascii="Times New Roman" w:hAnsi="Times New Roman"/>
                <w:sz w:val="24"/>
                <w:szCs w:val="24"/>
              </w:rPr>
              <w:t>Смагулова С. Т.</w:t>
            </w:r>
          </w:p>
        </w:tc>
      </w:tr>
      <w:tr w:rsidR="00CE70BF" w:rsidRPr="00CE70BF" w14:paraId="2A987E9C" w14:textId="77777777" w:rsidTr="00CE70BF">
        <w:trPr>
          <w:cantSplit/>
          <w:trHeight w:val="376"/>
        </w:trPr>
        <w:tc>
          <w:tcPr>
            <w:tcW w:w="959" w:type="dxa"/>
            <w:vMerge/>
            <w:vAlign w:val="center"/>
            <w:hideMark/>
          </w:tcPr>
          <w:p w14:paraId="35DB9EF0" w14:textId="77777777" w:rsidR="00FC4E55" w:rsidRPr="00CE70BF" w:rsidRDefault="00FC4E55" w:rsidP="00FC4E55">
            <w:pPr>
              <w:spacing w:after="0" w:line="240" w:lineRule="auto"/>
              <w:rPr>
                <w:rFonts w:ascii="Times New Roman" w:eastAsia="Times New Roman" w:hAnsi="Times New Roman"/>
                <w:b/>
                <w:sz w:val="24"/>
                <w:szCs w:val="24"/>
              </w:rPr>
            </w:pPr>
          </w:p>
        </w:tc>
        <w:tc>
          <w:tcPr>
            <w:tcW w:w="596" w:type="dxa"/>
          </w:tcPr>
          <w:p w14:paraId="400BB567" w14:textId="5F21A257" w:rsidR="00FC4E55" w:rsidRPr="00CE70BF" w:rsidRDefault="003568E0" w:rsidP="00FC4E55">
            <w:pPr>
              <w:spacing w:line="240" w:lineRule="auto"/>
              <w:contextualSpacing/>
              <w:jc w:val="both"/>
              <w:rPr>
                <w:rFonts w:ascii="Times New Roman" w:eastAsia="Times New Roman" w:hAnsi="Times New Roman"/>
                <w:sz w:val="24"/>
                <w:szCs w:val="24"/>
              </w:rPr>
            </w:pPr>
            <w:r w:rsidRPr="00CE70BF">
              <w:rPr>
                <w:rFonts w:ascii="Times New Roman" w:eastAsia="Times New Roman" w:hAnsi="Times New Roman"/>
                <w:sz w:val="24"/>
                <w:szCs w:val="24"/>
              </w:rPr>
              <w:t>6</w:t>
            </w:r>
          </w:p>
        </w:tc>
        <w:tc>
          <w:tcPr>
            <w:tcW w:w="5811" w:type="dxa"/>
          </w:tcPr>
          <w:p w14:paraId="088EC89C" w14:textId="3DB8C9E2" w:rsidR="00FC4E55" w:rsidRPr="00CE70BF" w:rsidRDefault="00FC4E55" w:rsidP="00DA6163">
            <w:pPr>
              <w:spacing w:after="0" w:line="240" w:lineRule="auto"/>
              <w:contextualSpacing/>
              <w:jc w:val="both"/>
              <w:rPr>
                <w:rFonts w:ascii="Times New Roman" w:eastAsia="Times New Roman" w:hAnsi="Times New Roman"/>
                <w:sz w:val="24"/>
                <w:szCs w:val="24"/>
              </w:rPr>
            </w:pPr>
            <w:r w:rsidRPr="00CE70BF">
              <w:rPr>
                <w:rFonts w:ascii="Times New Roman" w:hAnsi="Times New Roman"/>
                <w:sz w:val="24"/>
                <w:szCs w:val="24"/>
              </w:rPr>
              <w:t>О</w:t>
            </w:r>
            <w:r w:rsidR="00DE5D53" w:rsidRPr="00CE70BF">
              <w:rPr>
                <w:rFonts w:ascii="Times New Roman" w:hAnsi="Times New Roman"/>
                <w:sz w:val="24"/>
                <w:szCs w:val="24"/>
              </w:rPr>
              <w:t xml:space="preserve">б </w:t>
            </w:r>
            <w:r w:rsidR="00CE70BF" w:rsidRPr="00CE70BF">
              <w:rPr>
                <w:rFonts w:ascii="Times New Roman" w:hAnsi="Times New Roman"/>
                <w:sz w:val="24"/>
                <w:szCs w:val="24"/>
              </w:rPr>
              <w:t>организации работы</w:t>
            </w:r>
            <w:r w:rsidRPr="00CE70BF">
              <w:rPr>
                <w:rFonts w:ascii="Times New Roman" w:hAnsi="Times New Roman"/>
                <w:sz w:val="24"/>
                <w:szCs w:val="24"/>
              </w:rPr>
              <w:t xml:space="preserve"> с неблагополучными семьями, </w:t>
            </w:r>
            <w:proofErr w:type="gramStart"/>
            <w:r w:rsidRPr="00CE70BF">
              <w:rPr>
                <w:rFonts w:ascii="Times New Roman" w:hAnsi="Times New Roman"/>
                <w:sz w:val="24"/>
                <w:szCs w:val="24"/>
              </w:rPr>
              <w:t>семьями</w:t>
            </w:r>
            <w:proofErr w:type="gramEnd"/>
            <w:r w:rsidRPr="00CE70BF">
              <w:rPr>
                <w:rFonts w:ascii="Times New Roman" w:hAnsi="Times New Roman"/>
                <w:sz w:val="24"/>
                <w:szCs w:val="24"/>
              </w:rPr>
              <w:t xml:space="preserve"> оказавшимися в трудной жизненной </w:t>
            </w:r>
            <w:r w:rsidR="000A59F4" w:rsidRPr="00CE70BF">
              <w:rPr>
                <w:rFonts w:ascii="Times New Roman" w:hAnsi="Times New Roman"/>
                <w:sz w:val="24"/>
                <w:szCs w:val="24"/>
              </w:rPr>
              <w:t>ситуации и</w:t>
            </w:r>
            <w:r w:rsidRPr="00CE70BF">
              <w:rPr>
                <w:rFonts w:ascii="Times New Roman" w:hAnsi="Times New Roman"/>
                <w:sz w:val="24"/>
                <w:szCs w:val="24"/>
              </w:rPr>
              <w:t xml:space="preserve"> учащимися «группы риска»</w:t>
            </w:r>
          </w:p>
        </w:tc>
        <w:tc>
          <w:tcPr>
            <w:tcW w:w="2127" w:type="dxa"/>
          </w:tcPr>
          <w:p w14:paraId="68B2B361" w14:textId="31A953FE" w:rsidR="00FC4E55" w:rsidRPr="00CE70BF" w:rsidRDefault="00FC4E55" w:rsidP="00DA6163">
            <w:pPr>
              <w:spacing w:after="0" w:line="240" w:lineRule="auto"/>
              <w:rPr>
                <w:rFonts w:ascii="Times New Roman" w:eastAsia="Times New Roman" w:hAnsi="Times New Roman"/>
                <w:sz w:val="24"/>
                <w:szCs w:val="24"/>
              </w:rPr>
            </w:pPr>
            <w:proofErr w:type="spellStart"/>
            <w:r w:rsidRPr="00CE70BF">
              <w:rPr>
                <w:rFonts w:ascii="Times New Roman" w:hAnsi="Times New Roman"/>
                <w:sz w:val="24"/>
                <w:szCs w:val="24"/>
              </w:rPr>
              <w:t>Медетова</w:t>
            </w:r>
            <w:proofErr w:type="spellEnd"/>
            <w:r w:rsidRPr="00CE70BF">
              <w:rPr>
                <w:rFonts w:ascii="Times New Roman" w:hAnsi="Times New Roman"/>
                <w:sz w:val="24"/>
                <w:szCs w:val="24"/>
              </w:rPr>
              <w:t xml:space="preserve"> </w:t>
            </w:r>
            <w:r w:rsidR="00955114" w:rsidRPr="00CE70BF">
              <w:rPr>
                <w:rFonts w:ascii="Times New Roman" w:hAnsi="Times New Roman"/>
                <w:sz w:val="24"/>
                <w:szCs w:val="24"/>
              </w:rPr>
              <w:t>А. Р.</w:t>
            </w:r>
          </w:p>
        </w:tc>
      </w:tr>
      <w:tr w:rsidR="001C2B53" w:rsidRPr="00CE70BF" w14:paraId="118CD577" w14:textId="77777777" w:rsidTr="00CE70BF">
        <w:trPr>
          <w:cantSplit/>
          <w:trHeight w:val="478"/>
        </w:trPr>
        <w:tc>
          <w:tcPr>
            <w:tcW w:w="959" w:type="dxa"/>
            <w:vMerge w:val="restart"/>
            <w:shd w:val="clear" w:color="auto" w:fill="D9E2F3"/>
            <w:textDirection w:val="btLr"/>
            <w:vAlign w:val="center"/>
            <w:hideMark/>
          </w:tcPr>
          <w:p w14:paraId="1B3CC061" w14:textId="77777777" w:rsidR="001C2B53" w:rsidRPr="00CE70BF" w:rsidRDefault="001C2B53" w:rsidP="001C2B53">
            <w:pPr>
              <w:spacing w:after="0" w:line="240" w:lineRule="auto"/>
              <w:jc w:val="center"/>
              <w:rPr>
                <w:rFonts w:ascii="Times New Roman" w:eastAsia="Times New Roman" w:hAnsi="Times New Roman"/>
                <w:b/>
                <w:sz w:val="24"/>
                <w:szCs w:val="24"/>
              </w:rPr>
            </w:pPr>
            <w:r w:rsidRPr="00CE70BF">
              <w:rPr>
                <w:rFonts w:ascii="Times New Roman" w:eastAsia="Times New Roman" w:hAnsi="Times New Roman"/>
                <w:b/>
                <w:sz w:val="24"/>
                <w:szCs w:val="24"/>
              </w:rPr>
              <w:t>Март</w:t>
            </w:r>
          </w:p>
        </w:tc>
        <w:tc>
          <w:tcPr>
            <w:tcW w:w="596" w:type="dxa"/>
          </w:tcPr>
          <w:p w14:paraId="01596F44" w14:textId="29B9D32C" w:rsidR="001C2B53" w:rsidRPr="000A59F4" w:rsidRDefault="00111EDF" w:rsidP="000A59F4">
            <w:pPr>
              <w:keepNext/>
              <w:tabs>
                <w:tab w:val="left" w:pos="4021"/>
              </w:tabs>
              <w:spacing w:after="0" w:line="240" w:lineRule="auto"/>
              <w:outlineLvl w:val="0"/>
              <w:rPr>
                <w:rFonts w:ascii="Times New Roman" w:eastAsia="Times New Roman" w:hAnsi="Times New Roman"/>
                <w:sz w:val="24"/>
                <w:szCs w:val="24"/>
              </w:rPr>
            </w:pPr>
            <w:r w:rsidRPr="000A59F4">
              <w:rPr>
                <w:rFonts w:ascii="Times New Roman" w:eastAsia="Times New Roman" w:hAnsi="Times New Roman"/>
                <w:sz w:val="24"/>
                <w:szCs w:val="24"/>
              </w:rPr>
              <w:t>1</w:t>
            </w:r>
          </w:p>
        </w:tc>
        <w:tc>
          <w:tcPr>
            <w:tcW w:w="5811" w:type="dxa"/>
          </w:tcPr>
          <w:p w14:paraId="7AA452F1" w14:textId="1BCC9AD3" w:rsidR="001C2B53" w:rsidRPr="000A59F4" w:rsidRDefault="00111EDF" w:rsidP="000A59F4">
            <w:pPr>
              <w:keepNext/>
              <w:tabs>
                <w:tab w:val="left" w:pos="4021"/>
              </w:tabs>
              <w:spacing w:after="0" w:line="240" w:lineRule="auto"/>
              <w:outlineLvl w:val="0"/>
              <w:rPr>
                <w:rFonts w:ascii="Times New Roman" w:eastAsia="Times New Roman" w:hAnsi="Times New Roman"/>
                <w:sz w:val="24"/>
                <w:szCs w:val="24"/>
              </w:rPr>
            </w:pPr>
            <w:r w:rsidRPr="000A59F4">
              <w:rPr>
                <w:rFonts w:ascii="Times New Roman" w:hAnsi="Times New Roman"/>
                <w:sz w:val="24"/>
                <w:szCs w:val="24"/>
              </w:rPr>
              <w:t>О с</w:t>
            </w:r>
            <w:r w:rsidR="001C2B53" w:rsidRPr="000A59F4">
              <w:rPr>
                <w:rFonts w:ascii="Times New Roman" w:hAnsi="Times New Roman"/>
                <w:sz w:val="24"/>
                <w:szCs w:val="24"/>
              </w:rPr>
              <w:t>воевременност</w:t>
            </w:r>
            <w:r w:rsidRPr="000A59F4">
              <w:rPr>
                <w:rFonts w:ascii="Times New Roman" w:hAnsi="Times New Roman"/>
                <w:sz w:val="24"/>
                <w:szCs w:val="24"/>
              </w:rPr>
              <w:t>и</w:t>
            </w:r>
            <w:r w:rsidR="001C2B53" w:rsidRPr="000A59F4">
              <w:rPr>
                <w:rFonts w:ascii="Times New Roman" w:hAnsi="Times New Roman"/>
                <w:sz w:val="24"/>
                <w:szCs w:val="24"/>
              </w:rPr>
              <w:t xml:space="preserve"> и качеств</w:t>
            </w:r>
            <w:r w:rsidRPr="000A59F4">
              <w:rPr>
                <w:rFonts w:ascii="Times New Roman" w:hAnsi="Times New Roman"/>
                <w:sz w:val="24"/>
                <w:szCs w:val="24"/>
              </w:rPr>
              <w:t>е</w:t>
            </w:r>
            <w:r w:rsidR="001C2B53" w:rsidRPr="000A59F4">
              <w:rPr>
                <w:rFonts w:ascii="Times New Roman" w:hAnsi="Times New Roman"/>
                <w:sz w:val="24"/>
                <w:szCs w:val="24"/>
              </w:rPr>
              <w:t xml:space="preserve"> заполнения электронного журнала</w:t>
            </w:r>
          </w:p>
        </w:tc>
        <w:tc>
          <w:tcPr>
            <w:tcW w:w="2127" w:type="dxa"/>
          </w:tcPr>
          <w:p w14:paraId="4AF3FC95" w14:textId="77777777" w:rsidR="001C2B53" w:rsidRPr="000A59F4" w:rsidRDefault="001C2B53" w:rsidP="000A59F4">
            <w:pPr>
              <w:spacing w:after="0" w:line="240" w:lineRule="auto"/>
              <w:rPr>
                <w:rFonts w:ascii="Times New Roman" w:hAnsi="Times New Roman"/>
                <w:sz w:val="24"/>
                <w:szCs w:val="24"/>
              </w:rPr>
            </w:pPr>
            <w:proofErr w:type="spellStart"/>
            <w:r w:rsidRPr="000A59F4">
              <w:rPr>
                <w:rFonts w:ascii="Times New Roman" w:hAnsi="Times New Roman"/>
                <w:sz w:val="24"/>
                <w:szCs w:val="24"/>
              </w:rPr>
              <w:t>Байгабулова</w:t>
            </w:r>
            <w:proofErr w:type="spellEnd"/>
            <w:r w:rsidRPr="000A59F4">
              <w:rPr>
                <w:rFonts w:ascii="Times New Roman" w:hAnsi="Times New Roman"/>
                <w:sz w:val="24"/>
                <w:szCs w:val="24"/>
              </w:rPr>
              <w:t xml:space="preserve"> А. К.</w:t>
            </w:r>
          </w:p>
          <w:p w14:paraId="0D2DC61C" w14:textId="77777777" w:rsidR="001C2B53" w:rsidRPr="000A59F4" w:rsidRDefault="001C2B53" w:rsidP="000A59F4">
            <w:pPr>
              <w:spacing w:after="0" w:line="240" w:lineRule="auto"/>
              <w:rPr>
                <w:rFonts w:ascii="Times New Roman" w:hAnsi="Times New Roman"/>
                <w:sz w:val="24"/>
                <w:szCs w:val="24"/>
              </w:rPr>
            </w:pPr>
            <w:proofErr w:type="spellStart"/>
            <w:r w:rsidRPr="000A59F4">
              <w:rPr>
                <w:rFonts w:ascii="Times New Roman" w:hAnsi="Times New Roman"/>
                <w:sz w:val="24"/>
                <w:szCs w:val="24"/>
              </w:rPr>
              <w:t>Шакенова</w:t>
            </w:r>
            <w:proofErr w:type="spellEnd"/>
            <w:r w:rsidRPr="000A59F4">
              <w:rPr>
                <w:rFonts w:ascii="Times New Roman" w:hAnsi="Times New Roman"/>
                <w:sz w:val="24"/>
                <w:szCs w:val="24"/>
              </w:rPr>
              <w:t xml:space="preserve"> Ж. С.</w:t>
            </w:r>
          </w:p>
          <w:p w14:paraId="552D1D7B" w14:textId="77777777" w:rsidR="001C2B53" w:rsidRPr="000A59F4" w:rsidRDefault="001C2B53" w:rsidP="000A59F4">
            <w:pPr>
              <w:tabs>
                <w:tab w:val="left" w:pos="4021"/>
              </w:tabs>
              <w:spacing w:after="0" w:line="240" w:lineRule="auto"/>
              <w:rPr>
                <w:rFonts w:ascii="Times New Roman" w:hAnsi="Times New Roman"/>
                <w:sz w:val="24"/>
                <w:szCs w:val="24"/>
              </w:rPr>
            </w:pPr>
            <w:r w:rsidRPr="000A59F4">
              <w:rPr>
                <w:rFonts w:ascii="Times New Roman" w:hAnsi="Times New Roman"/>
                <w:sz w:val="24"/>
                <w:szCs w:val="24"/>
              </w:rPr>
              <w:t>Тюменева Р. А.</w:t>
            </w:r>
          </w:p>
          <w:p w14:paraId="0D0EF2FF" w14:textId="7272F55E" w:rsidR="00111EDF" w:rsidRPr="000A59F4" w:rsidRDefault="00111EDF" w:rsidP="000A59F4">
            <w:pPr>
              <w:tabs>
                <w:tab w:val="left" w:pos="4021"/>
              </w:tabs>
              <w:spacing w:after="0" w:line="240" w:lineRule="auto"/>
              <w:rPr>
                <w:rFonts w:ascii="Times New Roman" w:eastAsia="Times New Roman" w:hAnsi="Times New Roman"/>
                <w:sz w:val="24"/>
                <w:szCs w:val="24"/>
              </w:rPr>
            </w:pPr>
            <w:r w:rsidRPr="000A59F4">
              <w:rPr>
                <w:rFonts w:ascii="Times New Roman" w:hAnsi="Times New Roman"/>
                <w:sz w:val="24"/>
                <w:szCs w:val="24"/>
              </w:rPr>
              <w:t>Артемьева Н. Е.</w:t>
            </w:r>
          </w:p>
        </w:tc>
      </w:tr>
      <w:tr w:rsidR="001C2B53" w:rsidRPr="00CE70BF" w14:paraId="2868542C" w14:textId="77777777" w:rsidTr="00CE70BF">
        <w:trPr>
          <w:cantSplit/>
          <w:trHeight w:val="475"/>
        </w:trPr>
        <w:tc>
          <w:tcPr>
            <w:tcW w:w="959" w:type="dxa"/>
            <w:vMerge/>
            <w:vAlign w:val="center"/>
            <w:hideMark/>
          </w:tcPr>
          <w:p w14:paraId="62E5EBE1" w14:textId="77777777" w:rsidR="001C2B53" w:rsidRPr="00CE70BF" w:rsidRDefault="001C2B53" w:rsidP="001C2B53">
            <w:pPr>
              <w:spacing w:after="0" w:line="240" w:lineRule="auto"/>
              <w:rPr>
                <w:rFonts w:ascii="Times New Roman" w:eastAsia="Times New Roman" w:hAnsi="Times New Roman"/>
                <w:b/>
                <w:sz w:val="24"/>
                <w:szCs w:val="24"/>
              </w:rPr>
            </w:pPr>
          </w:p>
        </w:tc>
        <w:tc>
          <w:tcPr>
            <w:tcW w:w="596" w:type="dxa"/>
          </w:tcPr>
          <w:p w14:paraId="7B16FC51" w14:textId="58E7002C" w:rsidR="001C2B53" w:rsidRPr="000A59F4" w:rsidRDefault="00111EDF" w:rsidP="000A59F4">
            <w:pPr>
              <w:tabs>
                <w:tab w:val="left" w:pos="4021"/>
              </w:tabs>
              <w:spacing w:after="0" w:line="240" w:lineRule="auto"/>
              <w:rPr>
                <w:rFonts w:ascii="Times New Roman" w:eastAsia="Times New Roman" w:hAnsi="Times New Roman"/>
                <w:sz w:val="24"/>
                <w:szCs w:val="24"/>
              </w:rPr>
            </w:pPr>
            <w:r w:rsidRPr="000A59F4">
              <w:rPr>
                <w:rFonts w:ascii="Times New Roman" w:eastAsia="Times New Roman" w:hAnsi="Times New Roman"/>
                <w:sz w:val="24"/>
                <w:szCs w:val="24"/>
              </w:rPr>
              <w:t>2</w:t>
            </w:r>
          </w:p>
        </w:tc>
        <w:tc>
          <w:tcPr>
            <w:tcW w:w="5811" w:type="dxa"/>
          </w:tcPr>
          <w:p w14:paraId="4F0E5E4B" w14:textId="6BEB1B70" w:rsidR="001C2B53" w:rsidRPr="000A59F4" w:rsidRDefault="00111EDF" w:rsidP="000A59F4">
            <w:pPr>
              <w:spacing w:after="0" w:line="240" w:lineRule="auto"/>
              <w:rPr>
                <w:rFonts w:ascii="Times New Roman" w:hAnsi="Times New Roman"/>
                <w:sz w:val="24"/>
                <w:szCs w:val="24"/>
              </w:rPr>
            </w:pPr>
            <w:r w:rsidRPr="000A59F4">
              <w:rPr>
                <w:rFonts w:ascii="Times New Roman" w:hAnsi="Times New Roman"/>
                <w:sz w:val="24"/>
                <w:szCs w:val="24"/>
              </w:rPr>
              <w:t>Об и</w:t>
            </w:r>
            <w:r w:rsidR="001C2B53" w:rsidRPr="000A59F4">
              <w:rPr>
                <w:rFonts w:ascii="Times New Roman" w:hAnsi="Times New Roman"/>
                <w:sz w:val="24"/>
                <w:szCs w:val="24"/>
              </w:rPr>
              <w:t>тог</w:t>
            </w:r>
            <w:r w:rsidRPr="000A59F4">
              <w:rPr>
                <w:rFonts w:ascii="Times New Roman" w:hAnsi="Times New Roman"/>
                <w:sz w:val="24"/>
                <w:szCs w:val="24"/>
              </w:rPr>
              <w:t>ах</w:t>
            </w:r>
            <w:r w:rsidR="001C2B53" w:rsidRPr="000A59F4">
              <w:rPr>
                <w:rFonts w:ascii="Times New Roman" w:hAnsi="Times New Roman"/>
                <w:sz w:val="24"/>
                <w:szCs w:val="24"/>
              </w:rPr>
              <w:t xml:space="preserve"> успеваемости учащихся за 3 четверть</w:t>
            </w:r>
          </w:p>
          <w:p w14:paraId="754433F1" w14:textId="77777777" w:rsidR="001C2B53" w:rsidRPr="000A59F4" w:rsidRDefault="001C2B53" w:rsidP="000A59F4">
            <w:pPr>
              <w:spacing w:after="0" w:line="240" w:lineRule="auto"/>
              <w:rPr>
                <w:rFonts w:ascii="Times New Roman" w:hAnsi="Times New Roman"/>
                <w:sz w:val="24"/>
                <w:szCs w:val="24"/>
              </w:rPr>
            </w:pPr>
            <w:r w:rsidRPr="000A59F4">
              <w:rPr>
                <w:rFonts w:ascii="Times New Roman" w:hAnsi="Times New Roman"/>
                <w:sz w:val="24"/>
                <w:szCs w:val="24"/>
              </w:rPr>
              <w:tab/>
            </w:r>
          </w:p>
          <w:p w14:paraId="2996F2AD" w14:textId="52E01F20" w:rsidR="001C2B53" w:rsidRPr="000A59F4" w:rsidRDefault="001C2B53" w:rsidP="000A59F4">
            <w:pPr>
              <w:tabs>
                <w:tab w:val="left" w:pos="4021"/>
              </w:tabs>
              <w:spacing w:after="0" w:line="240" w:lineRule="auto"/>
              <w:rPr>
                <w:rFonts w:ascii="Times New Roman" w:eastAsia="Times New Roman" w:hAnsi="Times New Roman"/>
                <w:sz w:val="24"/>
                <w:szCs w:val="24"/>
              </w:rPr>
            </w:pPr>
          </w:p>
        </w:tc>
        <w:tc>
          <w:tcPr>
            <w:tcW w:w="2127" w:type="dxa"/>
          </w:tcPr>
          <w:p w14:paraId="54899671" w14:textId="77777777" w:rsidR="001C2B53" w:rsidRPr="000A59F4" w:rsidRDefault="001C2B53" w:rsidP="000A59F4">
            <w:pPr>
              <w:spacing w:after="0" w:line="240" w:lineRule="auto"/>
              <w:rPr>
                <w:rFonts w:ascii="Times New Roman" w:hAnsi="Times New Roman"/>
                <w:sz w:val="24"/>
                <w:szCs w:val="24"/>
              </w:rPr>
            </w:pPr>
            <w:proofErr w:type="spellStart"/>
            <w:r w:rsidRPr="000A59F4">
              <w:rPr>
                <w:rFonts w:ascii="Times New Roman" w:hAnsi="Times New Roman"/>
                <w:sz w:val="24"/>
                <w:szCs w:val="24"/>
              </w:rPr>
              <w:t>Шакенова</w:t>
            </w:r>
            <w:proofErr w:type="spellEnd"/>
            <w:r w:rsidRPr="000A59F4">
              <w:rPr>
                <w:rFonts w:ascii="Times New Roman" w:hAnsi="Times New Roman"/>
                <w:sz w:val="24"/>
                <w:szCs w:val="24"/>
              </w:rPr>
              <w:t xml:space="preserve"> Ж. С.</w:t>
            </w:r>
          </w:p>
          <w:p w14:paraId="5F144A04" w14:textId="77777777" w:rsidR="001C2B53" w:rsidRPr="000A59F4" w:rsidRDefault="001C2B53" w:rsidP="000A59F4">
            <w:pPr>
              <w:tabs>
                <w:tab w:val="left" w:pos="4021"/>
              </w:tabs>
              <w:spacing w:after="0" w:line="240" w:lineRule="auto"/>
              <w:rPr>
                <w:rFonts w:ascii="Times New Roman" w:eastAsia="Times New Roman" w:hAnsi="Times New Roman"/>
                <w:sz w:val="24"/>
                <w:szCs w:val="24"/>
              </w:rPr>
            </w:pPr>
          </w:p>
        </w:tc>
      </w:tr>
      <w:tr w:rsidR="001C2B53" w:rsidRPr="00CE70BF" w14:paraId="41100A41" w14:textId="77777777" w:rsidTr="00CE70BF">
        <w:trPr>
          <w:cantSplit/>
          <w:trHeight w:val="475"/>
        </w:trPr>
        <w:tc>
          <w:tcPr>
            <w:tcW w:w="959" w:type="dxa"/>
            <w:vMerge/>
            <w:vAlign w:val="center"/>
            <w:hideMark/>
          </w:tcPr>
          <w:p w14:paraId="4571D1DC" w14:textId="77777777" w:rsidR="001C2B53" w:rsidRPr="00CE70BF" w:rsidRDefault="001C2B53" w:rsidP="001C2B53">
            <w:pPr>
              <w:spacing w:after="0" w:line="240" w:lineRule="auto"/>
              <w:rPr>
                <w:rFonts w:ascii="Times New Roman" w:eastAsia="Times New Roman" w:hAnsi="Times New Roman"/>
                <w:b/>
                <w:sz w:val="24"/>
                <w:szCs w:val="24"/>
              </w:rPr>
            </w:pPr>
          </w:p>
        </w:tc>
        <w:tc>
          <w:tcPr>
            <w:tcW w:w="596" w:type="dxa"/>
          </w:tcPr>
          <w:p w14:paraId="12B55387" w14:textId="30FE72E0" w:rsidR="001C2B53" w:rsidRPr="000A59F4" w:rsidRDefault="00111EDF" w:rsidP="000A59F4">
            <w:pPr>
              <w:spacing w:after="0" w:line="240" w:lineRule="auto"/>
              <w:rPr>
                <w:rFonts w:ascii="Times New Roman" w:eastAsia="Times New Roman" w:hAnsi="Times New Roman"/>
                <w:sz w:val="24"/>
                <w:szCs w:val="24"/>
              </w:rPr>
            </w:pPr>
            <w:r w:rsidRPr="000A59F4">
              <w:rPr>
                <w:rFonts w:ascii="Times New Roman" w:eastAsia="Times New Roman" w:hAnsi="Times New Roman"/>
                <w:sz w:val="24"/>
                <w:szCs w:val="24"/>
              </w:rPr>
              <w:t>3</w:t>
            </w:r>
          </w:p>
        </w:tc>
        <w:tc>
          <w:tcPr>
            <w:tcW w:w="5811" w:type="dxa"/>
          </w:tcPr>
          <w:p w14:paraId="3A8CAF67" w14:textId="0BE6FB20" w:rsidR="001C2B53" w:rsidRPr="000A59F4" w:rsidRDefault="00111EDF" w:rsidP="000A59F4">
            <w:pPr>
              <w:spacing w:after="0" w:line="240" w:lineRule="auto"/>
              <w:rPr>
                <w:rFonts w:ascii="Times New Roman" w:eastAsia="Times New Roman" w:hAnsi="Times New Roman"/>
                <w:sz w:val="24"/>
                <w:szCs w:val="24"/>
              </w:rPr>
            </w:pPr>
            <w:r w:rsidRPr="000A59F4">
              <w:rPr>
                <w:rFonts w:ascii="Times New Roman" w:hAnsi="Times New Roman"/>
                <w:sz w:val="24"/>
                <w:szCs w:val="24"/>
              </w:rPr>
              <w:t>О с</w:t>
            </w:r>
            <w:r w:rsidR="001C2B53" w:rsidRPr="000A59F4">
              <w:rPr>
                <w:rFonts w:ascii="Times New Roman" w:hAnsi="Times New Roman"/>
                <w:sz w:val="24"/>
                <w:szCs w:val="24"/>
              </w:rPr>
              <w:t>истем</w:t>
            </w:r>
            <w:r w:rsidRPr="000A59F4">
              <w:rPr>
                <w:rFonts w:ascii="Times New Roman" w:hAnsi="Times New Roman"/>
                <w:sz w:val="24"/>
                <w:szCs w:val="24"/>
              </w:rPr>
              <w:t>е</w:t>
            </w:r>
            <w:r w:rsidR="001C2B53" w:rsidRPr="000A59F4">
              <w:rPr>
                <w:rFonts w:ascii="Times New Roman" w:hAnsi="Times New Roman"/>
                <w:sz w:val="24"/>
                <w:szCs w:val="24"/>
              </w:rPr>
              <w:t xml:space="preserve"> работы школы по формированию казахстанского патриотизма</w:t>
            </w:r>
          </w:p>
        </w:tc>
        <w:tc>
          <w:tcPr>
            <w:tcW w:w="2127" w:type="dxa"/>
          </w:tcPr>
          <w:p w14:paraId="2A9213D8" w14:textId="20D245AB" w:rsidR="001C2B53" w:rsidRPr="000A59F4" w:rsidRDefault="001C2B53" w:rsidP="000A59F4">
            <w:pPr>
              <w:tabs>
                <w:tab w:val="left" w:pos="4021"/>
              </w:tabs>
              <w:spacing w:after="0" w:line="240" w:lineRule="auto"/>
              <w:rPr>
                <w:rFonts w:ascii="Times New Roman" w:eastAsia="Times New Roman" w:hAnsi="Times New Roman"/>
                <w:sz w:val="24"/>
                <w:szCs w:val="24"/>
              </w:rPr>
            </w:pPr>
            <w:r w:rsidRPr="000A59F4">
              <w:rPr>
                <w:rFonts w:ascii="Times New Roman" w:hAnsi="Times New Roman"/>
                <w:sz w:val="24"/>
                <w:szCs w:val="24"/>
              </w:rPr>
              <w:t xml:space="preserve">Смагулова </w:t>
            </w:r>
            <w:r w:rsidR="00955114" w:rsidRPr="000A59F4">
              <w:rPr>
                <w:rFonts w:ascii="Times New Roman" w:hAnsi="Times New Roman"/>
                <w:sz w:val="24"/>
                <w:szCs w:val="24"/>
              </w:rPr>
              <w:t>С. Т.</w:t>
            </w:r>
          </w:p>
        </w:tc>
      </w:tr>
      <w:tr w:rsidR="001C2B53" w:rsidRPr="00CE70BF" w14:paraId="4EB9846E" w14:textId="77777777" w:rsidTr="00CE70BF">
        <w:trPr>
          <w:cantSplit/>
          <w:trHeight w:val="475"/>
        </w:trPr>
        <w:tc>
          <w:tcPr>
            <w:tcW w:w="959" w:type="dxa"/>
            <w:vMerge/>
            <w:vAlign w:val="center"/>
            <w:hideMark/>
          </w:tcPr>
          <w:p w14:paraId="1F662FB7" w14:textId="77777777" w:rsidR="001C2B53" w:rsidRPr="00CE70BF" w:rsidRDefault="001C2B53" w:rsidP="001C2B53">
            <w:pPr>
              <w:spacing w:after="0" w:line="240" w:lineRule="auto"/>
              <w:rPr>
                <w:rFonts w:ascii="Times New Roman" w:eastAsia="Times New Roman" w:hAnsi="Times New Roman"/>
                <w:b/>
                <w:sz w:val="24"/>
                <w:szCs w:val="24"/>
              </w:rPr>
            </w:pPr>
          </w:p>
        </w:tc>
        <w:tc>
          <w:tcPr>
            <w:tcW w:w="596" w:type="dxa"/>
          </w:tcPr>
          <w:p w14:paraId="1934FFD9" w14:textId="2C89BB84" w:rsidR="001C2B53" w:rsidRPr="000A59F4" w:rsidRDefault="00111EDF" w:rsidP="000A59F4">
            <w:pPr>
              <w:tabs>
                <w:tab w:val="left" w:pos="1096"/>
                <w:tab w:val="left" w:pos="4021"/>
              </w:tabs>
              <w:spacing w:after="0" w:line="240" w:lineRule="auto"/>
              <w:contextualSpacing/>
              <w:rPr>
                <w:rFonts w:ascii="Times New Roman" w:eastAsia="Times New Roman" w:hAnsi="Times New Roman"/>
                <w:sz w:val="24"/>
                <w:szCs w:val="24"/>
              </w:rPr>
            </w:pPr>
            <w:r w:rsidRPr="000A59F4">
              <w:rPr>
                <w:rFonts w:ascii="Times New Roman" w:eastAsia="Times New Roman" w:hAnsi="Times New Roman"/>
                <w:sz w:val="24"/>
                <w:szCs w:val="24"/>
              </w:rPr>
              <w:t>4</w:t>
            </w:r>
          </w:p>
        </w:tc>
        <w:tc>
          <w:tcPr>
            <w:tcW w:w="5811" w:type="dxa"/>
          </w:tcPr>
          <w:p w14:paraId="174C872B" w14:textId="1C3642B7" w:rsidR="001C2B53" w:rsidRPr="000A59F4" w:rsidRDefault="00111EDF" w:rsidP="000A59F4">
            <w:pPr>
              <w:tabs>
                <w:tab w:val="left" w:pos="1096"/>
                <w:tab w:val="left" w:pos="4021"/>
              </w:tabs>
              <w:spacing w:after="0" w:line="240" w:lineRule="auto"/>
              <w:contextualSpacing/>
              <w:rPr>
                <w:rFonts w:ascii="Times New Roman" w:eastAsia="Times New Roman" w:hAnsi="Times New Roman"/>
                <w:sz w:val="24"/>
                <w:szCs w:val="24"/>
              </w:rPr>
            </w:pPr>
            <w:r w:rsidRPr="000A59F4">
              <w:rPr>
                <w:rFonts w:ascii="Times New Roman" w:hAnsi="Times New Roman"/>
                <w:sz w:val="24"/>
                <w:szCs w:val="24"/>
              </w:rPr>
              <w:t>О п</w:t>
            </w:r>
            <w:r w:rsidR="001C2B53" w:rsidRPr="000A59F4">
              <w:rPr>
                <w:rFonts w:ascii="Times New Roman" w:hAnsi="Times New Roman"/>
                <w:sz w:val="24"/>
                <w:szCs w:val="24"/>
              </w:rPr>
              <w:t>рофилактик</w:t>
            </w:r>
            <w:r w:rsidRPr="000A59F4">
              <w:rPr>
                <w:rFonts w:ascii="Times New Roman" w:hAnsi="Times New Roman"/>
                <w:sz w:val="24"/>
                <w:szCs w:val="24"/>
              </w:rPr>
              <w:t>е</w:t>
            </w:r>
            <w:r w:rsidR="001C2B53" w:rsidRPr="000A59F4">
              <w:rPr>
                <w:rFonts w:ascii="Times New Roman" w:hAnsi="Times New Roman"/>
                <w:sz w:val="24"/>
                <w:szCs w:val="24"/>
              </w:rPr>
              <w:t xml:space="preserve"> наркомании, алкоголизма и табакокурения среди учеников 5-9 классов </w:t>
            </w:r>
          </w:p>
        </w:tc>
        <w:tc>
          <w:tcPr>
            <w:tcW w:w="2127" w:type="dxa"/>
          </w:tcPr>
          <w:p w14:paraId="6DEA4081" w14:textId="6B950F8C" w:rsidR="001C2B53" w:rsidRPr="000A59F4" w:rsidRDefault="001C2B53" w:rsidP="000A59F4">
            <w:pPr>
              <w:tabs>
                <w:tab w:val="left" w:pos="4021"/>
              </w:tabs>
              <w:spacing w:after="0" w:line="240" w:lineRule="auto"/>
              <w:rPr>
                <w:rFonts w:ascii="Times New Roman" w:eastAsia="Times New Roman" w:hAnsi="Times New Roman"/>
                <w:sz w:val="24"/>
                <w:szCs w:val="24"/>
              </w:rPr>
            </w:pPr>
            <w:proofErr w:type="spellStart"/>
            <w:r w:rsidRPr="000A59F4">
              <w:rPr>
                <w:rFonts w:ascii="Times New Roman" w:hAnsi="Times New Roman"/>
                <w:sz w:val="24"/>
                <w:szCs w:val="24"/>
              </w:rPr>
              <w:t>Медетова</w:t>
            </w:r>
            <w:proofErr w:type="spellEnd"/>
            <w:r w:rsidRPr="000A59F4">
              <w:rPr>
                <w:rFonts w:ascii="Times New Roman" w:hAnsi="Times New Roman"/>
                <w:sz w:val="24"/>
                <w:szCs w:val="24"/>
              </w:rPr>
              <w:t xml:space="preserve"> </w:t>
            </w:r>
            <w:r w:rsidR="00955114" w:rsidRPr="000A59F4">
              <w:rPr>
                <w:rFonts w:ascii="Times New Roman" w:hAnsi="Times New Roman"/>
                <w:sz w:val="24"/>
                <w:szCs w:val="24"/>
              </w:rPr>
              <w:t>А. Р.</w:t>
            </w:r>
          </w:p>
        </w:tc>
      </w:tr>
      <w:tr w:rsidR="001C2B53" w:rsidRPr="00CE70BF" w14:paraId="2F4D0786" w14:textId="77777777" w:rsidTr="00CE70BF">
        <w:trPr>
          <w:cantSplit/>
          <w:trHeight w:val="475"/>
        </w:trPr>
        <w:tc>
          <w:tcPr>
            <w:tcW w:w="959" w:type="dxa"/>
            <w:vMerge/>
            <w:vAlign w:val="center"/>
            <w:hideMark/>
          </w:tcPr>
          <w:p w14:paraId="3E1A5BA2" w14:textId="77777777" w:rsidR="001C2B53" w:rsidRPr="00CE70BF" w:rsidRDefault="001C2B53" w:rsidP="001C2B53">
            <w:pPr>
              <w:spacing w:after="0" w:line="240" w:lineRule="auto"/>
              <w:rPr>
                <w:rFonts w:ascii="Times New Roman" w:eastAsia="Times New Roman" w:hAnsi="Times New Roman"/>
                <w:b/>
                <w:sz w:val="24"/>
                <w:szCs w:val="24"/>
              </w:rPr>
            </w:pPr>
          </w:p>
        </w:tc>
        <w:tc>
          <w:tcPr>
            <w:tcW w:w="596" w:type="dxa"/>
          </w:tcPr>
          <w:p w14:paraId="1EABBCF0" w14:textId="3AEB7D03" w:rsidR="001C2B53" w:rsidRPr="000A59F4" w:rsidRDefault="00111EDF" w:rsidP="000A59F4">
            <w:pPr>
              <w:tabs>
                <w:tab w:val="left" w:pos="1096"/>
                <w:tab w:val="left" w:pos="4021"/>
              </w:tabs>
              <w:spacing w:after="0" w:line="240" w:lineRule="auto"/>
              <w:contextualSpacing/>
              <w:rPr>
                <w:rFonts w:ascii="Times New Roman" w:eastAsia="Times New Roman" w:hAnsi="Times New Roman"/>
                <w:sz w:val="24"/>
                <w:szCs w:val="24"/>
              </w:rPr>
            </w:pPr>
            <w:r w:rsidRPr="000A59F4">
              <w:rPr>
                <w:rFonts w:ascii="Times New Roman" w:eastAsia="Times New Roman" w:hAnsi="Times New Roman"/>
                <w:sz w:val="24"/>
                <w:szCs w:val="24"/>
              </w:rPr>
              <w:t>5</w:t>
            </w:r>
          </w:p>
        </w:tc>
        <w:tc>
          <w:tcPr>
            <w:tcW w:w="5811" w:type="dxa"/>
          </w:tcPr>
          <w:p w14:paraId="175E49D0" w14:textId="56365A3B" w:rsidR="001C2B53" w:rsidRPr="000A59F4" w:rsidRDefault="00111EDF" w:rsidP="000A59F4">
            <w:pPr>
              <w:tabs>
                <w:tab w:val="left" w:pos="1096"/>
                <w:tab w:val="left" w:pos="4021"/>
              </w:tabs>
              <w:spacing w:after="0" w:line="240" w:lineRule="auto"/>
              <w:contextualSpacing/>
              <w:rPr>
                <w:rFonts w:ascii="Times New Roman" w:eastAsia="Times New Roman" w:hAnsi="Times New Roman"/>
                <w:sz w:val="24"/>
                <w:szCs w:val="24"/>
              </w:rPr>
            </w:pPr>
            <w:r w:rsidRPr="000A59F4">
              <w:rPr>
                <w:rFonts w:ascii="Times New Roman" w:hAnsi="Times New Roman"/>
                <w:sz w:val="24"/>
                <w:szCs w:val="24"/>
              </w:rPr>
              <w:t>О р</w:t>
            </w:r>
            <w:r w:rsidR="001C2B53" w:rsidRPr="000A59F4">
              <w:rPr>
                <w:rFonts w:ascii="Times New Roman" w:hAnsi="Times New Roman"/>
                <w:sz w:val="24"/>
                <w:szCs w:val="24"/>
              </w:rPr>
              <w:t>абот</w:t>
            </w:r>
            <w:r w:rsidRPr="000A59F4">
              <w:rPr>
                <w:rFonts w:ascii="Times New Roman" w:hAnsi="Times New Roman"/>
                <w:sz w:val="24"/>
                <w:szCs w:val="24"/>
              </w:rPr>
              <w:t>е</w:t>
            </w:r>
            <w:r w:rsidR="001C2B53" w:rsidRPr="000A59F4">
              <w:rPr>
                <w:rFonts w:ascii="Times New Roman" w:hAnsi="Times New Roman"/>
                <w:sz w:val="24"/>
                <w:szCs w:val="24"/>
              </w:rPr>
              <w:t xml:space="preserve"> «Центра педагогической поддержки родителей» </w:t>
            </w:r>
          </w:p>
        </w:tc>
        <w:tc>
          <w:tcPr>
            <w:tcW w:w="2127" w:type="dxa"/>
          </w:tcPr>
          <w:p w14:paraId="692443E1" w14:textId="2B11A0DB" w:rsidR="001C2B53" w:rsidRPr="000A59F4" w:rsidRDefault="001C2B53" w:rsidP="000A59F4">
            <w:pPr>
              <w:tabs>
                <w:tab w:val="left" w:pos="4021"/>
              </w:tabs>
              <w:spacing w:after="0" w:line="240" w:lineRule="auto"/>
              <w:rPr>
                <w:rFonts w:ascii="Times New Roman" w:eastAsia="Times New Roman" w:hAnsi="Times New Roman"/>
                <w:sz w:val="24"/>
                <w:szCs w:val="24"/>
              </w:rPr>
            </w:pPr>
            <w:r w:rsidRPr="000A59F4">
              <w:rPr>
                <w:rFonts w:ascii="Times New Roman" w:hAnsi="Times New Roman"/>
                <w:sz w:val="24"/>
                <w:szCs w:val="24"/>
              </w:rPr>
              <w:t xml:space="preserve">Смагулова </w:t>
            </w:r>
            <w:r w:rsidR="00955114" w:rsidRPr="000A59F4">
              <w:rPr>
                <w:rFonts w:ascii="Times New Roman" w:hAnsi="Times New Roman"/>
                <w:sz w:val="24"/>
                <w:szCs w:val="24"/>
              </w:rPr>
              <w:t>С. Т.</w:t>
            </w:r>
          </w:p>
        </w:tc>
      </w:tr>
      <w:tr w:rsidR="001C2B53" w:rsidRPr="00CE70BF" w14:paraId="17EDE662" w14:textId="77777777" w:rsidTr="00CE70BF">
        <w:trPr>
          <w:cantSplit/>
          <w:trHeight w:val="475"/>
        </w:trPr>
        <w:tc>
          <w:tcPr>
            <w:tcW w:w="959" w:type="dxa"/>
            <w:vMerge/>
            <w:vAlign w:val="center"/>
            <w:hideMark/>
          </w:tcPr>
          <w:p w14:paraId="39267207" w14:textId="77777777" w:rsidR="001C2B53" w:rsidRPr="00CE70BF" w:rsidRDefault="001C2B53" w:rsidP="001C2B53">
            <w:pPr>
              <w:spacing w:after="0" w:line="240" w:lineRule="auto"/>
              <w:rPr>
                <w:rFonts w:ascii="Times New Roman" w:eastAsia="Times New Roman" w:hAnsi="Times New Roman"/>
                <w:b/>
                <w:sz w:val="24"/>
                <w:szCs w:val="24"/>
              </w:rPr>
            </w:pPr>
          </w:p>
        </w:tc>
        <w:tc>
          <w:tcPr>
            <w:tcW w:w="596" w:type="dxa"/>
          </w:tcPr>
          <w:p w14:paraId="126AE2A8" w14:textId="7727AF8F" w:rsidR="001C2B53" w:rsidRPr="000A59F4" w:rsidRDefault="00111EDF" w:rsidP="000A59F4">
            <w:pPr>
              <w:tabs>
                <w:tab w:val="left" w:pos="1096"/>
                <w:tab w:val="left" w:pos="4021"/>
              </w:tabs>
              <w:spacing w:after="0" w:line="240" w:lineRule="auto"/>
              <w:contextualSpacing/>
              <w:rPr>
                <w:rFonts w:ascii="Times New Roman" w:eastAsia="Times New Roman" w:hAnsi="Times New Roman"/>
                <w:sz w:val="24"/>
                <w:szCs w:val="24"/>
              </w:rPr>
            </w:pPr>
            <w:r w:rsidRPr="000A59F4">
              <w:rPr>
                <w:rFonts w:ascii="Times New Roman" w:eastAsia="Times New Roman" w:hAnsi="Times New Roman"/>
                <w:sz w:val="24"/>
                <w:szCs w:val="24"/>
              </w:rPr>
              <w:t>6</w:t>
            </w:r>
          </w:p>
        </w:tc>
        <w:tc>
          <w:tcPr>
            <w:tcW w:w="5811" w:type="dxa"/>
          </w:tcPr>
          <w:p w14:paraId="4C7ACA3C" w14:textId="0EC5B289" w:rsidR="001C2B53" w:rsidRPr="000A59F4" w:rsidRDefault="00111EDF" w:rsidP="000A59F4">
            <w:pPr>
              <w:tabs>
                <w:tab w:val="left" w:pos="1096"/>
                <w:tab w:val="left" w:pos="4021"/>
              </w:tabs>
              <w:spacing w:after="0" w:line="240" w:lineRule="auto"/>
              <w:contextualSpacing/>
              <w:rPr>
                <w:rFonts w:ascii="Times New Roman" w:eastAsia="Times New Roman" w:hAnsi="Times New Roman"/>
                <w:sz w:val="24"/>
                <w:szCs w:val="24"/>
              </w:rPr>
            </w:pPr>
            <w:r w:rsidRPr="000A59F4">
              <w:rPr>
                <w:rFonts w:ascii="Times New Roman" w:hAnsi="Times New Roman"/>
                <w:sz w:val="24"/>
                <w:szCs w:val="24"/>
              </w:rPr>
              <w:t>О с</w:t>
            </w:r>
            <w:r w:rsidR="001C2B53" w:rsidRPr="000A59F4">
              <w:rPr>
                <w:rFonts w:ascii="Times New Roman" w:hAnsi="Times New Roman"/>
                <w:sz w:val="24"/>
                <w:szCs w:val="24"/>
              </w:rPr>
              <w:t>исте</w:t>
            </w:r>
            <w:r w:rsidRPr="000A59F4">
              <w:rPr>
                <w:rFonts w:ascii="Times New Roman" w:hAnsi="Times New Roman"/>
                <w:sz w:val="24"/>
                <w:szCs w:val="24"/>
              </w:rPr>
              <w:t>ме</w:t>
            </w:r>
            <w:r w:rsidR="001C2B53" w:rsidRPr="000A59F4">
              <w:rPr>
                <w:rFonts w:ascii="Times New Roman" w:hAnsi="Times New Roman"/>
                <w:sz w:val="24"/>
                <w:szCs w:val="24"/>
              </w:rPr>
              <w:t xml:space="preserve"> работы школы по основам безопасности жизнедеятельности при различных чрезвычайных ситуациях </w:t>
            </w:r>
          </w:p>
        </w:tc>
        <w:tc>
          <w:tcPr>
            <w:tcW w:w="2127" w:type="dxa"/>
          </w:tcPr>
          <w:p w14:paraId="1DAD2EEC" w14:textId="41B28F21" w:rsidR="001C2B53" w:rsidRPr="000A59F4" w:rsidRDefault="001C2B53" w:rsidP="000A59F4">
            <w:pPr>
              <w:tabs>
                <w:tab w:val="left" w:pos="4021"/>
              </w:tabs>
              <w:spacing w:after="0" w:line="240" w:lineRule="auto"/>
              <w:rPr>
                <w:rFonts w:ascii="Times New Roman" w:eastAsia="Times New Roman" w:hAnsi="Times New Roman"/>
                <w:sz w:val="24"/>
                <w:szCs w:val="24"/>
              </w:rPr>
            </w:pPr>
            <w:proofErr w:type="spellStart"/>
            <w:r w:rsidRPr="000A59F4">
              <w:rPr>
                <w:rFonts w:ascii="Times New Roman" w:hAnsi="Times New Roman"/>
                <w:sz w:val="24"/>
                <w:szCs w:val="24"/>
              </w:rPr>
              <w:t>Медетова</w:t>
            </w:r>
            <w:proofErr w:type="spellEnd"/>
            <w:r w:rsidRPr="000A59F4">
              <w:rPr>
                <w:rFonts w:ascii="Times New Roman" w:hAnsi="Times New Roman"/>
                <w:sz w:val="24"/>
                <w:szCs w:val="24"/>
              </w:rPr>
              <w:t xml:space="preserve"> </w:t>
            </w:r>
            <w:r w:rsidR="00955114" w:rsidRPr="000A59F4">
              <w:rPr>
                <w:rFonts w:ascii="Times New Roman" w:hAnsi="Times New Roman"/>
                <w:sz w:val="24"/>
                <w:szCs w:val="24"/>
              </w:rPr>
              <w:t>А. Р.</w:t>
            </w:r>
          </w:p>
        </w:tc>
      </w:tr>
      <w:tr w:rsidR="009020C5" w:rsidRPr="00CE70BF" w14:paraId="65A9C313" w14:textId="77777777" w:rsidTr="00CE70BF">
        <w:trPr>
          <w:cantSplit/>
          <w:trHeight w:val="463"/>
        </w:trPr>
        <w:tc>
          <w:tcPr>
            <w:tcW w:w="959" w:type="dxa"/>
            <w:vMerge w:val="restart"/>
            <w:shd w:val="clear" w:color="auto" w:fill="D9E2F3"/>
            <w:textDirection w:val="btLr"/>
            <w:vAlign w:val="center"/>
            <w:hideMark/>
          </w:tcPr>
          <w:p w14:paraId="1CABFE7E" w14:textId="77777777" w:rsidR="009020C5" w:rsidRPr="00CE70BF" w:rsidRDefault="009020C5" w:rsidP="009020C5">
            <w:pPr>
              <w:spacing w:after="0" w:line="240" w:lineRule="auto"/>
              <w:jc w:val="center"/>
              <w:rPr>
                <w:rFonts w:ascii="Times New Roman" w:eastAsia="Times New Roman" w:hAnsi="Times New Roman"/>
                <w:b/>
                <w:sz w:val="24"/>
                <w:szCs w:val="24"/>
              </w:rPr>
            </w:pPr>
            <w:r w:rsidRPr="00CE70BF">
              <w:rPr>
                <w:rFonts w:ascii="Times New Roman" w:eastAsia="Times New Roman" w:hAnsi="Times New Roman"/>
                <w:b/>
                <w:sz w:val="24"/>
                <w:szCs w:val="24"/>
              </w:rPr>
              <w:t>Апрель</w:t>
            </w:r>
          </w:p>
        </w:tc>
        <w:tc>
          <w:tcPr>
            <w:tcW w:w="596" w:type="dxa"/>
          </w:tcPr>
          <w:p w14:paraId="6873DFF9" w14:textId="67E836BA" w:rsidR="009020C5" w:rsidRPr="000A59F4" w:rsidRDefault="00111EDF" w:rsidP="000A59F4">
            <w:pPr>
              <w:spacing w:after="0" w:line="240" w:lineRule="auto"/>
              <w:contextualSpacing/>
              <w:rPr>
                <w:rFonts w:ascii="Times New Roman" w:eastAsia="Times New Roman" w:hAnsi="Times New Roman"/>
                <w:sz w:val="24"/>
                <w:szCs w:val="24"/>
              </w:rPr>
            </w:pPr>
            <w:r w:rsidRPr="000A59F4">
              <w:rPr>
                <w:rFonts w:ascii="Times New Roman" w:eastAsia="Times New Roman" w:hAnsi="Times New Roman"/>
                <w:sz w:val="24"/>
                <w:szCs w:val="24"/>
              </w:rPr>
              <w:t>1</w:t>
            </w:r>
          </w:p>
        </w:tc>
        <w:tc>
          <w:tcPr>
            <w:tcW w:w="5811" w:type="dxa"/>
          </w:tcPr>
          <w:p w14:paraId="0D4EE6CB" w14:textId="1D4A230B" w:rsidR="009020C5" w:rsidRPr="000A59F4" w:rsidRDefault="00111EDF" w:rsidP="000A59F4">
            <w:pPr>
              <w:spacing w:after="0" w:line="240" w:lineRule="auto"/>
              <w:contextualSpacing/>
              <w:rPr>
                <w:rFonts w:ascii="Times New Roman" w:eastAsia="Times New Roman" w:hAnsi="Times New Roman"/>
                <w:sz w:val="24"/>
                <w:szCs w:val="24"/>
              </w:rPr>
            </w:pPr>
            <w:r w:rsidRPr="000A59F4">
              <w:rPr>
                <w:rFonts w:ascii="Times New Roman" w:hAnsi="Times New Roman"/>
                <w:sz w:val="24"/>
                <w:szCs w:val="24"/>
              </w:rPr>
              <w:t>О г</w:t>
            </w:r>
            <w:r w:rsidR="009020C5" w:rsidRPr="000A59F4">
              <w:rPr>
                <w:rFonts w:ascii="Times New Roman" w:hAnsi="Times New Roman"/>
                <w:sz w:val="24"/>
                <w:szCs w:val="24"/>
              </w:rPr>
              <w:t>отовност</w:t>
            </w:r>
            <w:r w:rsidRPr="000A59F4">
              <w:rPr>
                <w:rFonts w:ascii="Times New Roman" w:hAnsi="Times New Roman"/>
                <w:sz w:val="24"/>
                <w:szCs w:val="24"/>
              </w:rPr>
              <w:t>и</w:t>
            </w:r>
            <w:r w:rsidR="009020C5" w:rsidRPr="000A59F4">
              <w:rPr>
                <w:rFonts w:ascii="Times New Roman" w:hAnsi="Times New Roman"/>
                <w:sz w:val="24"/>
                <w:szCs w:val="24"/>
              </w:rPr>
              <w:t xml:space="preserve"> учащихся 5-8, 10 классов </w:t>
            </w:r>
            <w:proofErr w:type="gramStart"/>
            <w:r w:rsidR="009020C5" w:rsidRPr="000A59F4">
              <w:rPr>
                <w:rFonts w:ascii="Times New Roman" w:hAnsi="Times New Roman"/>
                <w:sz w:val="24"/>
                <w:szCs w:val="24"/>
              </w:rPr>
              <w:t>к  промежуточной</w:t>
            </w:r>
            <w:proofErr w:type="gramEnd"/>
            <w:r w:rsidR="009020C5" w:rsidRPr="000A59F4">
              <w:rPr>
                <w:rFonts w:ascii="Times New Roman" w:hAnsi="Times New Roman"/>
                <w:sz w:val="24"/>
                <w:szCs w:val="24"/>
              </w:rPr>
              <w:t xml:space="preserve"> аттестации по казахскому языку</w:t>
            </w:r>
            <w:r w:rsidR="003D07C2" w:rsidRPr="000A59F4">
              <w:rPr>
                <w:rFonts w:ascii="Times New Roman" w:hAnsi="Times New Roman"/>
                <w:sz w:val="24"/>
                <w:szCs w:val="24"/>
              </w:rPr>
              <w:t xml:space="preserve">. </w:t>
            </w:r>
          </w:p>
        </w:tc>
        <w:tc>
          <w:tcPr>
            <w:tcW w:w="2127" w:type="dxa"/>
          </w:tcPr>
          <w:p w14:paraId="1DF12ABF" w14:textId="77777777" w:rsidR="009020C5" w:rsidRPr="000A59F4" w:rsidRDefault="009020C5" w:rsidP="000A59F4">
            <w:pPr>
              <w:spacing w:after="0" w:line="240" w:lineRule="auto"/>
              <w:rPr>
                <w:rFonts w:ascii="Times New Roman" w:hAnsi="Times New Roman"/>
                <w:sz w:val="24"/>
                <w:szCs w:val="24"/>
              </w:rPr>
            </w:pPr>
            <w:proofErr w:type="spellStart"/>
            <w:r w:rsidRPr="000A59F4">
              <w:rPr>
                <w:rFonts w:ascii="Times New Roman" w:hAnsi="Times New Roman"/>
                <w:sz w:val="24"/>
                <w:szCs w:val="24"/>
              </w:rPr>
              <w:t>Байгабулова</w:t>
            </w:r>
            <w:proofErr w:type="spellEnd"/>
            <w:r w:rsidRPr="000A59F4">
              <w:rPr>
                <w:rFonts w:ascii="Times New Roman" w:hAnsi="Times New Roman"/>
                <w:sz w:val="24"/>
                <w:szCs w:val="24"/>
              </w:rPr>
              <w:t xml:space="preserve"> А. К.</w:t>
            </w:r>
          </w:p>
          <w:p w14:paraId="2BB8A54A" w14:textId="77777777" w:rsidR="009020C5" w:rsidRPr="000A59F4" w:rsidRDefault="009020C5" w:rsidP="000A59F4">
            <w:pPr>
              <w:spacing w:after="0" w:line="240" w:lineRule="auto"/>
              <w:rPr>
                <w:rFonts w:ascii="Times New Roman" w:eastAsia="Times New Roman" w:hAnsi="Times New Roman"/>
                <w:sz w:val="24"/>
                <w:szCs w:val="24"/>
              </w:rPr>
            </w:pPr>
          </w:p>
        </w:tc>
      </w:tr>
      <w:tr w:rsidR="009020C5" w:rsidRPr="00CE70BF" w14:paraId="1C0FADE7" w14:textId="77777777" w:rsidTr="00CE70BF">
        <w:trPr>
          <w:cantSplit/>
          <w:trHeight w:val="400"/>
        </w:trPr>
        <w:tc>
          <w:tcPr>
            <w:tcW w:w="959" w:type="dxa"/>
            <w:vMerge/>
            <w:vAlign w:val="center"/>
            <w:hideMark/>
          </w:tcPr>
          <w:p w14:paraId="3CAD9CC6" w14:textId="77777777" w:rsidR="009020C5" w:rsidRPr="00CE70BF" w:rsidRDefault="009020C5" w:rsidP="009020C5">
            <w:pPr>
              <w:spacing w:after="0" w:line="240" w:lineRule="auto"/>
              <w:rPr>
                <w:rFonts w:ascii="Times New Roman" w:eastAsia="Times New Roman" w:hAnsi="Times New Roman"/>
                <w:b/>
                <w:sz w:val="24"/>
                <w:szCs w:val="24"/>
              </w:rPr>
            </w:pPr>
          </w:p>
        </w:tc>
        <w:tc>
          <w:tcPr>
            <w:tcW w:w="596" w:type="dxa"/>
          </w:tcPr>
          <w:p w14:paraId="39253533" w14:textId="5288645F" w:rsidR="009020C5" w:rsidRPr="000A59F4" w:rsidRDefault="00111EDF" w:rsidP="000A59F4">
            <w:pPr>
              <w:spacing w:after="0" w:line="240" w:lineRule="auto"/>
              <w:rPr>
                <w:rFonts w:ascii="Times New Roman" w:eastAsia="Times New Roman" w:hAnsi="Times New Roman"/>
                <w:sz w:val="24"/>
                <w:szCs w:val="24"/>
              </w:rPr>
            </w:pPr>
            <w:r w:rsidRPr="000A59F4">
              <w:rPr>
                <w:rFonts w:ascii="Times New Roman" w:eastAsia="Times New Roman" w:hAnsi="Times New Roman"/>
                <w:sz w:val="24"/>
                <w:szCs w:val="24"/>
              </w:rPr>
              <w:t>2</w:t>
            </w:r>
          </w:p>
        </w:tc>
        <w:tc>
          <w:tcPr>
            <w:tcW w:w="5811" w:type="dxa"/>
          </w:tcPr>
          <w:p w14:paraId="6B642ED8" w14:textId="7BA28651" w:rsidR="009020C5" w:rsidRPr="000A59F4" w:rsidRDefault="000A59F4" w:rsidP="000A59F4">
            <w:pPr>
              <w:spacing w:after="0" w:line="240" w:lineRule="auto"/>
              <w:rPr>
                <w:rFonts w:ascii="Times New Roman" w:eastAsia="Times New Roman" w:hAnsi="Times New Roman"/>
                <w:sz w:val="24"/>
                <w:szCs w:val="24"/>
              </w:rPr>
            </w:pPr>
            <w:r w:rsidRPr="000A59F4">
              <w:rPr>
                <w:rFonts w:ascii="Times New Roman" w:hAnsi="Times New Roman"/>
                <w:sz w:val="24"/>
                <w:szCs w:val="24"/>
              </w:rPr>
              <w:t>О р</w:t>
            </w:r>
            <w:r w:rsidR="009020C5" w:rsidRPr="000A59F4">
              <w:rPr>
                <w:rFonts w:ascii="Times New Roman" w:hAnsi="Times New Roman"/>
                <w:sz w:val="24"/>
                <w:szCs w:val="24"/>
              </w:rPr>
              <w:t>абот</w:t>
            </w:r>
            <w:r w:rsidRPr="000A59F4">
              <w:rPr>
                <w:rFonts w:ascii="Times New Roman" w:hAnsi="Times New Roman"/>
                <w:sz w:val="24"/>
                <w:szCs w:val="24"/>
              </w:rPr>
              <w:t>е</w:t>
            </w:r>
            <w:r w:rsidR="009020C5" w:rsidRPr="000A59F4">
              <w:rPr>
                <w:rFonts w:ascii="Times New Roman" w:hAnsi="Times New Roman"/>
                <w:sz w:val="24"/>
                <w:szCs w:val="24"/>
              </w:rPr>
              <w:t xml:space="preserve"> с родителями по оказанию поддержки обучающимся с низкой мотивацией</w:t>
            </w:r>
          </w:p>
        </w:tc>
        <w:tc>
          <w:tcPr>
            <w:tcW w:w="2127" w:type="dxa"/>
          </w:tcPr>
          <w:p w14:paraId="02CE6545" w14:textId="77777777" w:rsidR="009020C5" w:rsidRPr="000A59F4" w:rsidRDefault="009020C5" w:rsidP="000A59F4">
            <w:pPr>
              <w:spacing w:after="0" w:line="240" w:lineRule="auto"/>
              <w:rPr>
                <w:rFonts w:ascii="Times New Roman" w:hAnsi="Times New Roman"/>
                <w:sz w:val="24"/>
                <w:szCs w:val="24"/>
              </w:rPr>
            </w:pPr>
            <w:proofErr w:type="spellStart"/>
            <w:r w:rsidRPr="000A59F4">
              <w:rPr>
                <w:rFonts w:ascii="Times New Roman" w:hAnsi="Times New Roman"/>
                <w:sz w:val="24"/>
                <w:szCs w:val="24"/>
              </w:rPr>
              <w:t>Байгабулова</w:t>
            </w:r>
            <w:proofErr w:type="spellEnd"/>
            <w:r w:rsidRPr="000A59F4">
              <w:rPr>
                <w:rFonts w:ascii="Times New Roman" w:hAnsi="Times New Roman"/>
                <w:sz w:val="24"/>
                <w:szCs w:val="24"/>
              </w:rPr>
              <w:t xml:space="preserve"> А. К.</w:t>
            </w:r>
          </w:p>
          <w:p w14:paraId="430FC655" w14:textId="77777777" w:rsidR="009020C5" w:rsidRPr="000A59F4" w:rsidRDefault="009020C5" w:rsidP="000A59F4">
            <w:pPr>
              <w:spacing w:after="0" w:line="240" w:lineRule="auto"/>
              <w:rPr>
                <w:rFonts w:ascii="Times New Roman" w:hAnsi="Times New Roman"/>
                <w:sz w:val="24"/>
                <w:szCs w:val="24"/>
              </w:rPr>
            </w:pPr>
            <w:proofErr w:type="spellStart"/>
            <w:r w:rsidRPr="000A59F4">
              <w:rPr>
                <w:rFonts w:ascii="Times New Roman" w:hAnsi="Times New Roman"/>
                <w:sz w:val="24"/>
                <w:szCs w:val="24"/>
              </w:rPr>
              <w:t>Шакенова</w:t>
            </w:r>
            <w:proofErr w:type="spellEnd"/>
            <w:r w:rsidRPr="000A59F4">
              <w:rPr>
                <w:rFonts w:ascii="Times New Roman" w:hAnsi="Times New Roman"/>
                <w:sz w:val="24"/>
                <w:szCs w:val="24"/>
              </w:rPr>
              <w:t xml:space="preserve"> Ж. С.</w:t>
            </w:r>
          </w:p>
          <w:p w14:paraId="76C5C47C" w14:textId="4F38828C" w:rsidR="009020C5" w:rsidRPr="000A59F4" w:rsidRDefault="009020C5" w:rsidP="000A59F4">
            <w:pPr>
              <w:spacing w:after="0" w:line="240" w:lineRule="auto"/>
              <w:rPr>
                <w:rFonts w:ascii="Times New Roman" w:eastAsia="Times New Roman" w:hAnsi="Times New Roman"/>
                <w:sz w:val="24"/>
                <w:szCs w:val="24"/>
              </w:rPr>
            </w:pPr>
            <w:r w:rsidRPr="000A59F4">
              <w:rPr>
                <w:rFonts w:ascii="Times New Roman" w:hAnsi="Times New Roman"/>
                <w:sz w:val="24"/>
                <w:szCs w:val="24"/>
              </w:rPr>
              <w:t>Тюменева Р. А.</w:t>
            </w:r>
          </w:p>
        </w:tc>
      </w:tr>
      <w:tr w:rsidR="009020C5" w:rsidRPr="00CE70BF" w14:paraId="0FE34598" w14:textId="77777777" w:rsidTr="00CE70BF">
        <w:trPr>
          <w:cantSplit/>
          <w:trHeight w:val="400"/>
        </w:trPr>
        <w:tc>
          <w:tcPr>
            <w:tcW w:w="959" w:type="dxa"/>
            <w:vMerge/>
            <w:vAlign w:val="center"/>
          </w:tcPr>
          <w:p w14:paraId="122CBD78" w14:textId="77777777" w:rsidR="009020C5" w:rsidRPr="00CE70BF" w:rsidRDefault="009020C5" w:rsidP="009020C5">
            <w:pPr>
              <w:spacing w:after="0" w:line="240" w:lineRule="auto"/>
              <w:rPr>
                <w:rFonts w:ascii="Times New Roman" w:eastAsia="Times New Roman" w:hAnsi="Times New Roman"/>
                <w:b/>
                <w:sz w:val="24"/>
                <w:szCs w:val="24"/>
              </w:rPr>
            </w:pPr>
          </w:p>
        </w:tc>
        <w:tc>
          <w:tcPr>
            <w:tcW w:w="596" w:type="dxa"/>
          </w:tcPr>
          <w:p w14:paraId="596D5E96" w14:textId="557F7271" w:rsidR="009020C5" w:rsidRPr="000A59F4" w:rsidRDefault="00111EDF" w:rsidP="000A59F4">
            <w:pPr>
              <w:spacing w:after="0" w:line="240" w:lineRule="auto"/>
              <w:rPr>
                <w:rFonts w:ascii="Times New Roman" w:eastAsia="Times New Roman" w:hAnsi="Times New Roman"/>
                <w:sz w:val="24"/>
                <w:szCs w:val="24"/>
              </w:rPr>
            </w:pPr>
            <w:r w:rsidRPr="000A59F4">
              <w:rPr>
                <w:rFonts w:ascii="Times New Roman" w:eastAsia="Times New Roman" w:hAnsi="Times New Roman"/>
                <w:sz w:val="24"/>
                <w:szCs w:val="24"/>
              </w:rPr>
              <w:t>3</w:t>
            </w:r>
          </w:p>
        </w:tc>
        <w:tc>
          <w:tcPr>
            <w:tcW w:w="5811" w:type="dxa"/>
          </w:tcPr>
          <w:p w14:paraId="53D290F5" w14:textId="28495505" w:rsidR="009020C5" w:rsidRPr="000A59F4" w:rsidRDefault="000A59F4" w:rsidP="000A59F4">
            <w:pPr>
              <w:spacing w:after="0" w:line="240" w:lineRule="auto"/>
              <w:rPr>
                <w:rFonts w:ascii="Times New Roman" w:eastAsia="Times New Roman" w:hAnsi="Times New Roman"/>
                <w:sz w:val="24"/>
                <w:szCs w:val="24"/>
              </w:rPr>
            </w:pPr>
            <w:r w:rsidRPr="000A59F4">
              <w:rPr>
                <w:rFonts w:ascii="Times New Roman" w:hAnsi="Times New Roman"/>
                <w:sz w:val="24"/>
                <w:szCs w:val="24"/>
              </w:rPr>
              <w:t>О ф</w:t>
            </w:r>
            <w:r w:rsidR="009020C5" w:rsidRPr="000A59F4">
              <w:rPr>
                <w:rFonts w:ascii="Times New Roman" w:hAnsi="Times New Roman"/>
                <w:sz w:val="24"/>
                <w:szCs w:val="24"/>
              </w:rPr>
              <w:t>ормировани</w:t>
            </w:r>
            <w:r w:rsidRPr="000A59F4">
              <w:rPr>
                <w:rFonts w:ascii="Times New Roman" w:hAnsi="Times New Roman"/>
                <w:sz w:val="24"/>
                <w:szCs w:val="24"/>
              </w:rPr>
              <w:t>и</w:t>
            </w:r>
            <w:r w:rsidR="009020C5" w:rsidRPr="000A59F4">
              <w:rPr>
                <w:rFonts w:ascii="Times New Roman" w:hAnsi="Times New Roman"/>
                <w:sz w:val="24"/>
                <w:szCs w:val="24"/>
              </w:rPr>
              <w:t xml:space="preserve"> навыков проектно-исследовательской деятельности у учащихся школы</w:t>
            </w:r>
          </w:p>
        </w:tc>
        <w:tc>
          <w:tcPr>
            <w:tcW w:w="2127" w:type="dxa"/>
          </w:tcPr>
          <w:p w14:paraId="500FF97E" w14:textId="6C6B79BF" w:rsidR="009020C5" w:rsidRPr="000A59F4" w:rsidRDefault="009020C5" w:rsidP="000A59F4">
            <w:pPr>
              <w:spacing w:after="0" w:line="240" w:lineRule="auto"/>
              <w:rPr>
                <w:rFonts w:ascii="Times New Roman" w:eastAsia="Times New Roman" w:hAnsi="Times New Roman"/>
                <w:sz w:val="24"/>
                <w:szCs w:val="24"/>
              </w:rPr>
            </w:pPr>
            <w:proofErr w:type="spellStart"/>
            <w:proofErr w:type="gramStart"/>
            <w:r w:rsidRPr="000A59F4">
              <w:rPr>
                <w:rFonts w:ascii="Times New Roman" w:hAnsi="Times New Roman"/>
                <w:sz w:val="24"/>
                <w:szCs w:val="24"/>
              </w:rPr>
              <w:t>Байгабулова</w:t>
            </w:r>
            <w:proofErr w:type="spellEnd"/>
            <w:r w:rsidRPr="000A59F4">
              <w:rPr>
                <w:rFonts w:ascii="Times New Roman" w:hAnsi="Times New Roman"/>
                <w:sz w:val="24"/>
                <w:szCs w:val="24"/>
              </w:rPr>
              <w:t xml:space="preserve">  А.</w:t>
            </w:r>
            <w:proofErr w:type="gramEnd"/>
            <w:r w:rsidRPr="000A59F4">
              <w:rPr>
                <w:rFonts w:ascii="Times New Roman" w:hAnsi="Times New Roman"/>
                <w:sz w:val="24"/>
                <w:szCs w:val="24"/>
              </w:rPr>
              <w:t xml:space="preserve"> К.</w:t>
            </w:r>
          </w:p>
        </w:tc>
      </w:tr>
      <w:tr w:rsidR="009020C5" w:rsidRPr="00CE70BF" w14:paraId="41C69A94" w14:textId="77777777" w:rsidTr="00CE70BF">
        <w:trPr>
          <w:cantSplit/>
          <w:trHeight w:val="400"/>
        </w:trPr>
        <w:tc>
          <w:tcPr>
            <w:tcW w:w="959" w:type="dxa"/>
            <w:vMerge/>
            <w:vAlign w:val="center"/>
          </w:tcPr>
          <w:p w14:paraId="5E504E7F" w14:textId="77777777" w:rsidR="009020C5" w:rsidRPr="00CE70BF" w:rsidRDefault="009020C5" w:rsidP="009020C5">
            <w:pPr>
              <w:spacing w:after="0" w:line="240" w:lineRule="auto"/>
              <w:rPr>
                <w:rFonts w:ascii="Times New Roman" w:eastAsia="Times New Roman" w:hAnsi="Times New Roman"/>
                <w:b/>
                <w:sz w:val="24"/>
                <w:szCs w:val="24"/>
              </w:rPr>
            </w:pPr>
          </w:p>
        </w:tc>
        <w:tc>
          <w:tcPr>
            <w:tcW w:w="596" w:type="dxa"/>
          </w:tcPr>
          <w:p w14:paraId="49E03A99" w14:textId="15564267" w:rsidR="009020C5" w:rsidRPr="000A59F4" w:rsidRDefault="00111EDF" w:rsidP="000A59F4">
            <w:pPr>
              <w:spacing w:after="0" w:line="240" w:lineRule="auto"/>
              <w:rPr>
                <w:rFonts w:ascii="Times New Roman" w:eastAsia="Times New Roman" w:hAnsi="Times New Roman"/>
                <w:sz w:val="24"/>
                <w:szCs w:val="24"/>
              </w:rPr>
            </w:pPr>
            <w:r w:rsidRPr="000A59F4">
              <w:rPr>
                <w:rFonts w:ascii="Times New Roman" w:eastAsia="Times New Roman" w:hAnsi="Times New Roman"/>
                <w:sz w:val="24"/>
                <w:szCs w:val="24"/>
              </w:rPr>
              <w:t>4</w:t>
            </w:r>
          </w:p>
        </w:tc>
        <w:tc>
          <w:tcPr>
            <w:tcW w:w="5811" w:type="dxa"/>
          </w:tcPr>
          <w:p w14:paraId="3A34DEF7" w14:textId="5777E404" w:rsidR="009020C5" w:rsidRPr="000A59F4" w:rsidRDefault="000A59F4" w:rsidP="000A59F4">
            <w:pPr>
              <w:spacing w:after="0" w:line="240" w:lineRule="auto"/>
              <w:rPr>
                <w:rFonts w:ascii="Times New Roman" w:eastAsia="Times New Roman" w:hAnsi="Times New Roman"/>
                <w:sz w:val="24"/>
                <w:szCs w:val="24"/>
              </w:rPr>
            </w:pPr>
            <w:r w:rsidRPr="000A59F4">
              <w:rPr>
                <w:rFonts w:ascii="Times New Roman" w:hAnsi="Times New Roman"/>
                <w:sz w:val="24"/>
                <w:szCs w:val="24"/>
              </w:rPr>
              <w:t>О качестве проведения</w:t>
            </w:r>
            <w:r w:rsidR="009020C5" w:rsidRPr="000A59F4">
              <w:rPr>
                <w:rFonts w:ascii="Times New Roman" w:hAnsi="Times New Roman"/>
                <w:sz w:val="24"/>
                <w:szCs w:val="24"/>
              </w:rPr>
              <w:t xml:space="preserve"> классных часов в 5-6 классах</w:t>
            </w:r>
          </w:p>
        </w:tc>
        <w:tc>
          <w:tcPr>
            <w:tcW w:w="2127" w:type="dxa"/>
          </w:tcPr>
          <w:p w14:paraId="195A8C57" w14:textId="218557D8" w:rsidR="009020C5" w:rsidRPr="000A59F4" w:rsidRDefault="009020C5" w:rsidP="000A59F4">
            <w:pPr>
              <w:spacing w:after="0" w:line="240" w:lineRule="auto"/>
              <w:rPr>
                <w:rFonts w:ascii="Times New Roman" w:eastAsia="Times New Roman" w:hAnsi="Times New Roman"/>
                <w:sz w:val="24"/>
                <w:szCs w:val="24"/>
              </w:rPr>
            </w:pPr>
            <w:proofErr w:type="spellStart"/>
            <w:r w:rsidRPr="000A59F4">
              <w:rPr>
                <w:rFonts w:ascii="Times New Roman" w:hAnsi="Times New Roman"/>
                <w:sz w:val="24"/>
                <w:szCs w:val="24"/>
              </w:rPr>
              <w:t>Медетова</w:t>
            </w:r>
            <w:proofErr w:type="spellEnd"/>
            <w:r w:rsidRPr="000A59F4">
              <w:rPr>
                <w:rFonts w:ascii="Times New Roman" w:hAnsi="Times New Roman"/>
                <w:sz w:val="24"/>
                <w:szCs w:val="24"/>
              </w:rPr>
              <w:t xml:space="preserve"> </w:t>
            </w:r>
            <w:r w:rsidR="00955114" w:rsidRPr="000A59F4">
              <w:rPr>
                <w:rFonts w:ascii="Times New Roman" w:hAnsi="Times New Roman"/>
                <w:sz w:val="24"/>
                <w:szCs w:val="24"/>
              </w:rPr>
              <w:t>А. Р.</w:t>
            </w:r>
            <w:r w:rsidRPr="000A59F4">
              <w:rPr>
                <w:rFonts w:ascii="Times New Roman" w:hAnsi="Times New Roman"/>
                <w:sz w:val="24"/>
                <w:szCs w:val="24"/>
              </w:rPr>
              <w:t xml:space="preserve">, Смагулова </w:t>
            </w:r>
            <w:r w:rsidR="00955114" w:rsidRPr="000A59F4">
              <w:rPr>
                <w:rFonts w:ascii="Times New Roman" w:hAnsi="Times New Roman"/>
                <w:sz w:val="24"/>
                <w:szCs w:val="24"/>
              </w:rPr>
              <w:t>С. Т.</w:t>
            </w:r>
          </w:p>
        </w:tc>
      </w:tr>
      <w:tr w:rsidR="009020C5" w:rsidRPr="00CE70BF" w14:paraId="4CB88F24" w14:textId="77777777" w:rsidTr="00CE70BF">
        <w:trPr>
          <w:cantSplit/>
          <w:trHeight w:val="400"/>
        </w:trPr>
        <w:tc>
          <w:tcPr>
            <w:tcW w:w="959" w:type="dxa"/>
            <w:vMerge/>
            <w:vAlign w:val="center"/>
            <w:hideMark/>
          </w:tcPr>
          <w:p w14:paraId="208F3D47" w14:textId="77777777" w:rsidR="009020C5" w:rsidRPr="00CE70BF" w:rsidRDefault="009020C5" w:rsidP="009020C5">
            <w:pPr>
              <w:spacing w:after="0" w:line="240" w:lineRule="auto"/>
              <w:rPr>
                <w:rFonts w:ascii="Times New Roman" w:eastAsia="Times New Roman" w:hAnsi="Times New Roman"/>
                <w:b/>
                <w:sz w:val="24"/>
                <w:szCs w:val="24"/>
              </w:rPr>
            </w:pPr>
          </w:p>
        </w:tc>
        <w:tc>
          <w:tcPr>
            <w:tcW w:w="596" w:type="dxa"/>
          </w:tcPr>
          <w:p w14:paraId="4B1D59E0" w14:textId="293E2BBB" w:rsidR="009020C5" w:rsidRPr="000A59F4" w:rsidRDefault="00111EDF" w:rsidP="000A59F4">
            <w:pPr>
              <w:spacing w:after="0" w:line="240" w:lineRule="auto"/>
              <w:contextualSpacing/>
              <w:rPr>
                <w:rFonts w:ascii="Times New Roman" w:eastAsia="Times New Roman" w:hAnsi="Times New Roman"/>
                <w:sz w:val="24"/>
                <w:szCs w:val="24"/>
              </w:rPr>
            </w:pPr>
            <w:r w:rsidRPr="000A59F4">
              <w:rPr>
                <w:rFonts w:ascii="Times New Roman" w:eastAsia="Times New Roman" w:hAnsi="Times New Roman"/>
                <w:sz w:val="24"/>
                <w:szCs w:val="24"/>
              </w:rPr>
              <w:t>5</w:t>
            </w:r>
          </w:p>
        </w:tc>
        <w:tc>
          <w:tcPr>
            <w:tcW w:w="5811" w:type="dxa"/>
          </w:tcPr>
          <w:p w14:paraId="4034A39F" w14:textId="7A8D169D" w:rsidR="009020C5" w:rsidRPr="000A59F4" w:rsidRDefault="009020C5" w:rsidP="000A59F4">
            <w:pPr>
              <w:spacing w:after="0" w:line="240" w:lineRule="auto"/>
              <w:contextualSpacing/>
              <w:rPr>
                <w:rFonts w:ascii="Times New Roman" w:eastAsia="Times New Roman" w:hAnsi="Times New Roman"/>
                <w:sz w:val="24"/>
                <w:szCs w:val="24"/>
              </w:rPr>
            </w:pPr>
            <w:r w:rsidRPr="000A59F4">
              <w:rPr>
                <w:rFonts w:ascii="Times New Roman" w:hAnsi="Times New Roman"/>
                <w:sz w:val="24"/>
                <w:szCs w:val="24"/>
              </w:rPr>
              <w:t>О</w:t>
            </w:r>
            <w:r w:rsidR="000A59F4" w:rsidRPr="000A59F4">
              <w:rPr>
                <w:rFonts w:ascii="Times New Roman" w:hAnsi="Times New Roman"/>
                <w:sz w:val="24"/>
                <w:szCs w:val="24"/>
              </w:rPr>
              <w:t>б о</w:t>
            </w:r>
            <w:r w:rsidRPr="000A59F4">
              <w:rPr>
                <w:rFonts w:ascii="Times New Roman" w:hAnsi="Times New Roman"/>
                <w:sz w:val="24"/>
                <w:szCs w:val="24"/>
              </w:rPr>
              <w:t>рганизаци</w:t>
            </w:r>
            <w:r w:rsidR="000A59F4" w:rsidRPr="000A59F4">
              <w:rPr>
                <w:rFonts w:ascii="Times New Roman" w:hAnsi="Times New Roman"/>
                <w:sz w:val="24"/>
                <w:szCs w:val="24"/>
              </w:rPr>
              <w:t>и</w:t>
            </w:r>
            <w:r w:rsidRPr="000A59F4">
              <w:rPr>
                <w:rFonts w:ascii="Times New Roman" w:hAnsi="Times New Roman"/>
                <w:sz w:val="24"/>
                <w:szCs w:val="24"/>
              </w:rPr>
              <w:t xml:space="preserve"> работы по профилактике рационального питания</w:t>
            </w:r>
          </w:p>
        </w:tc>
        <w:tc>
          <w:tcPr>
            <w:tcW w:w="2127" w:type="dxa"/>
          </w:tcPr>
          <w:p w14:paraId="3E75EAAC" w14:textId="52DAF43D" w:rsidR="009020C5" w:rsidRPr="000A59F4" w:rsidRDefault="009020C5" w:rsidP="000A59F4">
            <w:pPr>
              <w:spacing w:after="0" w:line="240" w:lineRule="auto"/>
              <w:rPr>
                <w:rFonts w:ascii="Times New Roman" w:eastAsia="Times New Roman" w:hAnsi="Times New Roman"/>
                <w:sz w:val="24"/>
                <w:szCs w:val="24"/>
              </w:rPr>
            </w:pPr>
            <w:proofErr w:type="spellStart"/>
            <w:r w:rsidRPr="000A59F4">
              <w:rPr>
                <w:rFonts w:ascii="Times New Roman" w:hAnsi="Times New Roman"/>
                <w:sz w:val="24"/>
                <w:szCs w:val="24"/>
              </w:rPr>
              <w:t>Медетова</w:t>
            </w:r>
            <w:proofErr w:type="spellEnd"/>
            <w:r w:rsidRPr="000A59F4">
              <w:rPr>
                <w:rFonts w:ascii="Times New Roman" w:hAnsi="Times New Roman"/>
                <w:sz w:val="24"/>
                <w:szCs w:val="24"/>
              </w:rPr>
              <w:t xml:space="preserve"> А.Р.</w:t>
            </w:r>
          </w:p>
        </w:tc>
      </w:tr>
      <w:tr w:rsidR="00271F98" w:rsidRPr="00CE70BF" w14:paraId="5CEACFD6" w14:textId="77777777" w:rsidTr="00CE70BF">
        <w:trPr>
          <w:cantSplit/>
          <w:trHeight w:val="469"/>
        </w:trPr>
        <w:tc>
          <w:tcPr>
            <w:tcW w:w="959" w:type="dxa"/>
            <w:vMerge w:val="restart"/>
            <w:shd w:val="clear" w:color="auto" w:fill="D9E2F3"/>
            <w:textDirection w:val="btLr"/>
            <w:vAlign w:val="center"/>
            <w:hideMark/>
          </w:tcPr>
          <w:p w14:paraId="12200AAF" w14:textId="77777777" w:rsidR="00271F98" w:rsidRPr="00CE70BF" w:rsidRDefault="00271F98" w:rsidP="00271F98">
            <w:pPr>
              <w:spacing w:after="0" w:line="240" w:lineRule="auto"/>
              <w:jc w:val="center"/>
              <w:rPr>
                <w:rFonts w:ascii="Times New Roman" w:eastAsia="Times New Roman" w:hAnsi="Times New Roman"/>
                <w:b/>
                <w:sz w:val="24"/>
                <w:szCs w:val="24"/>
              </w:rPr>
            </w:pPr>
            <w:r w:rsidRPr="00CE70BF">
              <w:rPr>
                <w:rFonts w:ascii="Times New Roman" w:eastAsia="Times New Roman" w:hAnsi="Times New Roman"/>
                <w:b/>
                <w:sz w:val="24"/>
                <w:szCs w:val="24"/>
              </w:rPr>
              <w:t>Май</w:t>
            </w:r>
          </w:p>
        </w:tc>
        <w:tc>
          <w:tcPr>
            <w:tcW w:w="596" w:type="dxa"/>
          </w:tcPr>
          <w:p w14:paraId="79AD674B" w14:textId="70D2A07B" w:rsidR="00271F98" w:rsidRPr="000A59F4" w:rsidRDefault="00111EDF" w:rsidP="000A59F4">
            <w:pPr>
              <w:spacing w:after="0" w:line="240" w:lineRule="auto"/>
              <w:contextualSpacing/>
              <w:rPr>
                <w:rFonts w:ascii="Times New Roman" w:eastAsia="Times New Roman" w:hAnsi="Times New Roman"/>
                <w:sz w:val="24"/>
                <w:szCs w:val="24"/>
              </w:rPr>
            </w:pPr>
            <w:r w:rsidRPr="000A59F4">
              <w:rPr>
                <w:rFonts w:ascii="Times New Roman" w:eastAsia="Times New Roman" w:hAnsi="Times New Roman"/>
                <w:sz w:val="24"/>
                <w:szCs w:val="24"/>
              </w:rPr>
              <w:t>1</w:t>
            </w:r>
          </w:p>
        </w:tc>
        <w:tc>
          <w:tcPr>
            <w:tcW w:w="5811" w:type="dxa"/>
          </w:tcPr>
          <w:p w14:paraId="7ED910CB" w14:textId="49972C04" w:rsidR="00271F98" w:rsidRPr="000A59F4" w:rsidRDefault="000A59F4" w:rsidP="000A59F4">
            <w:pPr>
              <w:spacing w:after="0" w:line="240" w:lineRule="auto"/>
              <w:contextualSpacing/>
              <w:rPr>
                <w:rFonts w:ascii="Times New Roman" w:eastAsia="Times New Roman" w:hAnsi="Times New Roman"/>
                <w:sz w:val="24"/>
                <w:szCs w:val="24"/>
              </w:rPr>
            </w:pPr>
            <w:r w:rsidRPr="000A59F4">
              <w:rPr>
                <w:rFonts w:ascii="Times New Roman" w:hAnsi="Times New Roman"/>
                <w:sz w:val="24"/>
                <w:szCs w:val="24"/>
              </w:rPr>
              <w:t>Об и</w:t>
            </w:r>
            <w:r w:rsidR="00271F98" w:rsidRPr="000A59F4">
              <w:rPr>
                <w:rFonts w:ascii="Times New Roman" w:hAnsi="Times New Roman"/>
                <w:sz w:val="24"/>
                <w:szCs w:val="24"/>
              </w:rPr>
              <w:t>тогов</w:t>
            </w:r>
            <w:r w:rsidRPr="000A59F4">
              <w:rPr>
                <w:rFonts w:ascii="Times New Roman" w:hAnsi="Times New Roman"/>
                <w:sz w:val="24"/>
                <w:szCs w:val="24"/>
              </w:rPr>
              <w:t>ой</w:t>
            </w:r>
            <w:r w:rsidR="00271F98" w:rsidRPr="000A59F4">
              <w:rPr>
                <w:rFonts w:ascii="Times New Roman" w:hAnsi="Times New Roman"/>
                <w:sz w:val="24"/>
                <w:szCs w:val="24"/>
              </w:rPr>
              <w:t xml:space="preserve"> аттестаци</w:t>
            </w:r>
            <w:r w:rsidRPr="000A59F4">
              <w:rPr>
                <w:rFonts w:ascii="Times New Roman" w:hAnsi="Times New Roman"/>
                <w:sz w:val="24"/>
                <w:szCs w:val="24"/>
              </w:rPr>
              <w:t>и</w:t>
            </w:r>
            <w:r w:rsidR="00271F98" w:rsidRPr="000A59F4">
              <w:rPr>
                <w:rFonts w:ascii="Times New Roman" w:hAnsi="Times New Roman"/>
                <w:sz w:val="24"/>
                <w:szCs w:val="24"/>
              </w:rPr>
              <w:t xml:space="preserve"> обучающихся 9-х и 11-х классов. </w:t>
            </w:r>
            <w:r w:rsidRPr="000A59F4">
              <w:rPr>
                <w:rFonts w:ascii="Times New Roman" w:hAnsi="Times New Roman"/>
                <w:sz w:val="24"/>
                <w:szCs w:val="24"/>
              </w:rPr>
              <w:t xml:space="preserve"> </w:t>
            </w:r>
          </w:p>
        </w:tc>
        <w:tc>
          <w:tcPr>
            <w:tcW w:w="2127" w:type="dxa"/>
          </w:tcPr>
          <w:p w14:paraId="371933F3" w14:textId="7B149601" w:rsidR="00271F98" w:rsidRPr="000A59F4" w:rsidRDefault="00271F98" w:rsidP="000A59F4">
            <w:pPr>
              <w:spacing w:after="0" w:line="240" w:lineRule="auto"/>
              <w:rPr>
                <w:rFonts w:ascii="Times New Roman" w:eastAsia="Times New Roman" w:hAnsi="Times New Roman"/>
                <w:sz w:val="24"/>
                <w:szCs w:val="24"/>
              </w:rPr>
            </w:pPr>
            <w:proofErr w:type="spellStart"/>
            <w:r w:rsidRPr="000A59F4">
              <w:rPr>
                <w:rFonts w:ascii="Times New Roman" w:hAnsi="Times New Roman"/>
                <w:sz w:val="24"/>
                <w:szCs w:val="24"/>
              </w:rPr>
              <w:t>Шакенова</w:t>
            </w:r>
            <w:proofErr w:type="spellEnd"/>
            <w:r w:rsidRPr="000A59F4">
              <w:rPr>
                <w:rFonts w:ascii="Times New Roman" w:hAnsi="Times New Roman"/>
                <w:sz w:val="24"/>
                <w:szCs w:val="24"/>
              </w:rPr>
              <w:t xml:space="preserve"> Ж. С.</w:t>
            </w:r>
          </w:p>
        </w:tc>
      </w:tr>
      <w:tr w:rsidR="00271F98" w:rsidRPr="00CE70BF" w14:paraId="58123470" w14:textId="77777777" w:rsidTr="00CE70BF">
        <w:trPr>
          <w:cantSplit/>
          <w:trHeight w:val="419"/>
        </w:trPr>
        <w:tc>
          <w:tcPr>
            <w:tcW w:w="959" w:type="dxa"/>
            <w:vMerge/>
            <w:vAlign w:val="center"/>
            <w:hideMark/>
          </w:tcPr>
          <w:p w14:paraId="3734276C" w14:textId="77777777" w:rsidR="00271F98" w:rsidRPr="00CE70BF" w:rsidRDefault="00271F98" w:rsidP="00271F98">
            <w:pPr>
              <w:spacing w:after="0" w:line="240" w:lineRule="auto"/>
              <w:rPr>
                <w:rFonts w:ascii="Times New Roman" w:eastAsia="Times New Roman" w:hAnsi="Times New Roman"/>
                <w:b/>
                <w:sz w:val="24"/>
                <w:szCs w:val="24"/>
              </w:rPr>
            </w:pPr>
          </w:p>
        </w:tc>
        <w:tc>
          <w:tcPr>
            <w:tcW w:w="596" w:type="dxa"/>
          </w:tcPr>
          <w:p w14:paraId="4229DB16" w14:textId="5B638931" w:rsidR="00271F98" w:rsidRPr="000A59F4" w:rsidRDefault="00111EDF" w:rsidP="000A59F4">
            <w:pPr>
              <w:spacing w:after="0" w:line="240" w:lineRule="auto"/>
              <w:contextualSpacing/>
              <w:rPr>
                <w:rFonts w:ascii="Times New Roman" w:eastAsia="Times New Roman" w:hAnsi="Times New Roman"/>
                <w:sz w:val="24"/>
                <w:szCs w:val="24"/>
              </w:rPr>
            </w:pPr>
            <w:r w:rsidRPr="000A59F4">
              <w:rPr>
                <w:rFonts w:ascii="Times New Roman" w:eastAsia="Times New Roman" w:hAnsi="Times New Roman"/>
                <w:sz w:val="24"/>
                <w:szCs w:val="24"/>
              </w:rPr>
              <w:t>2</w:t>
            </w:r>
          </w:p>
        </w:tc>
        <w:tc>
          <w:tcPr>
            <w:tcW w:w="5811" w:type="dxa"/>
          </w:tcPr>
          <w:p w14:paraId="66D93C8A" w14:textId="21178A0B" w:rsidR="00271F98" w:rsidRPr="000A59F4" w:rsidRDefault="00271F98" w:rsidP="000A59F4">
            <w:pPr>
              <w:spacing w:after="0" w:line="240" w:lineRule="auto"/>
              <w:contextualSpacing/>
              <w:rPr>
                <w:rFonts w:ascii="Times New Roman" w:eastAsia="Times New Roman" w:hAnsi="Times New Roman"/>
                <w:sz w:val="24"/>
                <w:szCs w:val="24"/>
              </w:rPr>
            </w:pPr>
            <w:r w:rsidRPr="000A59F4">
              <w:rPr>
                <w:rFonts w:ascii="Times New Roman" w:hAnsi="Times New Roman"/>
                <w:sz w:val="24"/>
                <w:szCs w:val="24"/>
              </w:rPr>
              <w:t>О</w:t>
            </w:r>
            <w:r w:rsidR="000A59F4" w:rsidRPr="000A59F4">
              <w:rPr>
                <w:rFonts w:ascii="Times New Roman" w:hAnsi="Times New Roman"/>
                <w:sz w:val="24"/>
                <w:szCs w:val="24"/>
              </w:rPr>
              <w:t>б о</w:t>
            </w:r>
            <w:r w:rsidRPr="000A59F4">
              <w:rPr>
                <w:rFonts w:ascii="Times New Roman" w:hAnsi="Times New Roman"/>
                <w:sz w:val="24"/>
                <w:szCs w:val="24"/>
              </w:rPr>
              <w:t>формлени</w:t>
            </w:r>
            <w:r w:rsidR="000A59F4" w:rsidRPr="000A59F4">
              <w:rPr>
                <w:rFonts w:ascii="Times New Roman" w:hAnsi="Times New Roman"/>
                <w:sz w:val="24"/>
                <w:szCs w:val="24"/>
              </w:rPr>
              <w:t>и</w:t>
            </w:r>
            <w:r w:rsidRPr="000A59F4">
              <w:rPr>
                <w:rFonts w:ascii="Times New Roman" w:hAnsi="Times New Roman"/>
                <w:sz w:val="24"/>
                <w:szCs w:val="24"/>
              </w:rPr>
              <w:t xml:space="preserve"> и выдач</w:t>
            </w:r>
            <w:r w:rsidR="000A59F4" w:rsidRPr="000A59F4">
              <w:rPr>
                <w:rFonts w:ascii="Times New Roman" w:hAnsi="Times New Roman"/>
                <w:sz w:val="24"/>
                <w:szCs w:val="24"/>
              </w:rPr>
              <w:t>е</w:t>
            </w:r>
            <w:r w:rsidRPr="000A59F4">
              <w:rPr>
                <w:rFonts w:ascii="Times New Roman" w:hAnsi="Times New Roman"/>
                <w:sz w:val="24"/>
                <w:szCs w:val="24"/>
              </w:rPr>
              <w:t xml:space="preserve"> документов строгой отчетности</w:t>
            </w:r>
          </w:p>
        </w:tc>
        <w:tc>
          <w:tcPr>
            <w:tcW w:w="2127" w:type="dxa"/>
          </w:tcPr>
          <w:p w14:paraId="35CEAAF7" w14:textId="77777777" w:rsidR="00271F98" w:rsidRPr="000A59F4" w:rsidRDefault="00271F98" w:rsidP="000A59F4">
            <w:pPr>
              <w:spacing w:after="0" w:line="240" w:lineRule="auto"/>
              <w:rPr>
                <w:rFonts w:ascii="Times New Roman" w:hAnsi="Times New Roman"/>
                <w:sz w:val="24"/>
                <w:szCs w:val="24"/>
              </w:rPr>
            </w:pPr>
            <w:proofErr w:type="spellStart"/>
            <w:r w:rsidRPr="000A59F4">
              <w:rPr>
                <w:rFonts w:ascii="Times New Roman" w:hAnsi="Times New Roman"/>
                <w:sz w:val="24"/>
                <w:szCs w:val="24"/>
              </w:rPr>
              <w:t>Шакенова</w:t>
            </w:r>
            <w:proofErr w:type="spellEnd"/>
            <w:r w:rsidRPr="000A59F4">
              <w:rPr>
                <w:rFonts w:ascii="Times New Roman" w:hAnsi="Times New Roman"/>
                <w:sz w:val="24"/>
                <w:szCs w:val="24"/>
              </w:rPr>
              <w:t xml:space="preserve"> Ж. С.</w:t>
            </w:r>
          </w:p>
          <w:p w14:paraId="36F45FF6" w14:textId="7CFFF437" w:rsidR="00271F98" w:rsidRPr="000A59F4" w:rsidRDefault="00271F98" w:rsidP="000A59F4">
            <w:pPr>
              <w:spacing w:after="0" w:line="240" w:lineRule="auto"/>
              <w:rPr>
                <w:rFonts w:ascii="Times New Roman" w:eastAsia="Times New Roman" w:hAnsi="Times New Roman"/>
                <w:sz w:val="24"/>
                <w:szCs w:val="24"/>
              </w:rPr>
            </w:pPr>
          </w:p>
        </w:tc>
      </w:tr>
      <w:tr w:rsidR="00271F98" w:rsidRPr="00CE70BF" w14:paraId="31696C74" w14:textId="77777777" w:rsidTr="00CE70BF">
        <w:trPr>
          <w:cantSplit/>
          <w:trHeight w:val="419"/>
        </w:trPr>
        <w:tc>
          <w:tcPr>
            <w:tcW w:w="959" w:type="dxa"/>
            <w:vMerge/>
            <w:vAlign w:val="center"/>
          </w:tcPr>
          <w:p w14:paraId="2CBBF3D5" w14:textId="77777777" w:rsidR="00271F98" w:rsidRPr="00CE70BF" w:rsidRDefault="00271F98" w:rsidP="00271F98">
            <w:pPr>
              <w:spacing w:after="0" w:line="240" w:lineRule="auto"/>
              <w:rPr>
                <w:rFonts w:ascii="Times New Roman" w:eastAsia="Times New Roman" w:hAnsi="Times New Roman"/>
                <w:b/>
                <w:sz w:val="24"/>
                <w:szCs w:val="24"/>
              </w:rPr>
            </w:pPr>
          </w:p>
        </w:tc>
        <w:tc>
          <w:tcPr>
            <w:tcW w:w="596" w:type="dxa"/>
          </w:tcPr>
          <w:p w14:paraId="4185F00C" w14:textId="1492F60B" w:rsidR="00271F98" w:rsidRPr="000A59F4" w:rsidRDefault="00111EDF" w:rsidP="000A59F4">
            <w:pPr>
              <w:spacing w:after="0" w:line="240" w:lineRule="auto"/>
              <w:contextualSpacing/>
              <w:rPr>
                <w:rFonts w:ascii="Times New Roman" w:eastAsia="Times New Roman" w:hAnsi="Times New Roman"/>
                <w:sz w:val="24"/>
                <w:szCs w:val="24"/>
              </w:rPr>
            </w:pPr>
            <w:r w:rsidRPr="000A59F4">
              <w:rPr>
                <w:rFonts w:ascii="Times New Roman" w:eastAsia="Times New Roman" w:hAnsi="Times New Roman"/>
                <w:sz w:val="24"/>
                <w:szCs w:val="24"/>
              </w:rPr>
              <w:t>3</w:t>
            </w:r>
          </w:p>
        </w:tc>
        <w:tc>
          <w:tcPr>
            <w:tcW w:w="5811" w:type="dxa"/>
          </w:tcPr>
          <w:p w14:paraId="4A56C2A4" w14:textId="1EFAD56B" w:rsidR="00271F98" w:rsidRPr="000A59F4" w:rsidRDefault="000A59F4" w:rsidP="000A59F4">
            <w:pPr>
              <w:spacing w:after="0" w:line="240" w:lineRule="auto"/>
              <w:contextualSpacing/>
              <w:rPr>
                <w:rFonts w:ascii="Times New Roman" w:eastAsia="Times New Roman" w:hAnsi="Times New Roman"/>
                <w:sz w:val="24"/>
                <w:szCs w:val="24"/>
              </w:rPr>
            </w:pPr>
            <w:r w:rsidRPr="000A59F4">
              <w:rPr>
                <w:rFonts w:ascii="Times New Roman" w:hAnsi="Times New Roman"/>
                <w:sz w:val="24"/>
                <w:szCs w:val="24"/>
              </w:rPr>
              <w:t>О п</w:t>
            </w:r>
            <w:r w:rsidR="00271F98" w:rsidRPr="000A59F4">
              <w:rPr>
                <w:rFonts w:ascii="Times New Roman" w:hAnsi="Times New Roman"/>
                <w:sz w:val="24"/>
                <w:szCs w:val="24"/>
              </w:rPr>
              <w:t>сихолого-педагогическо</w:t>
            </w:r>
            <w:r w:rsidRPr="000A59F4">
              <w:rPr>
                <w:rFonts w:ascii="Times New Roman" w:hAnsi="Times New Roman"/>
                <w:sz w:val="24"/>
                <w:szCs w:val="24"/>
              </w:rPr>
              <w:t>м</w:t>
            </w:r>
            <w:r w:rsidR="00271F98" w:rsidRPr="000A59F4">
              <w:rPr>
                <w:rFonts w:ascii="Times New Roman" w:hAnsi="Times New Roman"/>
                <w:sz w:val="24"/>
                <w:szCs w:val="24"/>
              </w:rPr>
              <w:t xml:space="preserve"> сопровождени</w:t>
            </w:r>
            <w:r w:rsidRPr="000A59F4">
              <w:rPr>
                <w:rFonts w:ascii="Times New Roman" w:hAnsi="Times New Roman"/>
                <w:sz w:val="24"/>
                <w:szCs w:val="24"/>
              </w:rPr>
              <w:t>и</w:t>
            </w:r>
            <w:r w:rsidR="00271F98" w:rsidRPr="000A59F4">
              <w:rPr>
                <w:rFonts w:ascii="Times New Roman" w:hAnsi="Times New Roman"/>
                <w:sz w:val="24"/>
                <w:szCs w:val="24"/>
              </w:rPr>
              <w:t xml:space="preserve"> детей с рисками учебной неуспешности</w:t>
            </w:r>
          </w:p>
        </w:tc>
        <w:tc>
          <w:tcPr>
            <w:tcW w:w="2127" w:type="dxa"/>
          </w:tcPr>
          <w:p w14:paraId="62617457" w14:textId="77777777" w:rsidR="00271F98" w:rsidRPr="000A59F4" w:rsidRDefault="00271F98" w:rsidP="000A59F4">
            <w:pPr>
              <w:spacing w:after="0" w:line="240" w:lineRule="auto"/>
              <w:rPr>
                <w:rFonts w:ascii="Times New Roman" w:hAnsi="Times New Roman"/>
                <w:sz w:val="24"/>
                <w:szCs w:val="24"/>
              </w:rPr>
            </w:pPr>
            <w:proofErr w:type="spellStart"/>
            <w:r w:rsidRPr="000A59F4">
              <w:rPr>
                <w:rFonts w:ascii="Times New Roman" w:hAnsi="Times New Roman"/>
                <w:sz w:val="24"/>
                <w:szCs w:val="24"/>
              </w:rPr>
              <w:t>Сачанова</w:t>
            </w:r>
            <w:proofErr w:type="spellEnd"/>
            <w:r w:rsidRPr="000A59F4">
              <w:rPr>
                <w:rFonts w:ascii="Times New Roman" w:hAnsi="Times New Roman"/>
                <w:sz w:val="24"/>
                <w:szCs w:val="24"/>
              </w:rPr>
              <w:t xml:space="preserve"> Ш. Т.</w:t>
            </w:r>
          </w:p>
          <w:p w14:paraId="7D75F5F3" w14:textId="4FB91D3F" w:rsidR="00271F98" w:rsidRPr="000A59F4" w:rsidRDefault="00271F98" w:rsidP="000A59F4">
            <w:pPr>
              <w:spacing w:after="0" w:line="240" w:lineRule="auto"/>
              <w:rPr>
                <w:rFonts w:ascii="Times New Roman" w:eastAsia="Times New Roman" w:hAnsi="Times New Roman"/>
                <w:sz w:val="24"/>
                <w:szCs w:val="24"/>
              </w:rPr>
            </w:pPr>
            <w:r w:rsidRPr="000A59F4">
              <w:rPr>
                <w:rFonts w:ascii="Times New Roman" w:hAnsi="Times New Roman"/>
                <w:sz w:val="24"/>
                <w:szCs w:val="24"/>
              </w:rPr>
              <w:t>Карпова И. В.</w:t>
            </w:r>
          </w:p>
        </w:tc>
      </w:tr>
      <w:tr w:rsidR="00271F98" w:rsidRPr="00CE70BF" w14:paraId="0930FB88" w14:textId="77777777" w:rsidTr="00CE70BF">
        <w:trPr>
          <w:cantSplit/>
          <w:trHeight w:val="419"/>
        </w:trPr>
        <w:tc>
          <w:tcPr>
            <w:tcW w:w="959" w:type="dxa"/>
            <w:vMerge/>
            <w:vAlign w:val="center"/>
            <w:hideMark/>
          </w:tcPr>
          <w:p w14:paraId="4D727EE2" w14:textId="77777777" w:rsidR="00271F98" w:rsidRPr="00CE70BF" w:rsidRDefault="00271F98" w:rsidP="00271F98">
            <w:pPr>
              <w:spacing w:after="0" w:line="240" w:lineRule="auto"/>
              <w:rPr>
                <w:rFonts w:ascii="Times New Roman" w:eastAsia="Times New Roman" w:hAnsi="Times New Roman"/>
                <w:b/>
                <w:sz w:val="24"/>
                <w:szCs w:val="24"/>
              </w:rPr>
            </w:pPr>
          </w:p>
        </w:tc>
        <w:tc>
          <w:tcPr>
            <w:tcW w:w="596" w:type="dxa"/>
          </w:tcPr>
          <w:p w14:paraId="2CBF606D" w14:textId="64F5C448" w:rsidR="00271F98" w:rsidRPr="000A59F4" w:rsidRDefault="00111EDF" w:rsidP="000A59F4">
            <w:pPr>
              <w:spacing w:after="0" w:line="240" w:lineRule="auto"/>
              <w:contextualSpacing/>
              <w:rPr>
                <w:rFonts w:ascii="Times New Roman" w:eastAsia="Times New Roman" w:hAnsi="Times New Roman"/>
                <w:sz w:val="24"/>
                <w:szCs w:val="24"/>
              </w:rPr>
            </w:pPr>
            <w:r w:rsidRPr="000A59F4">
              <w:rPr>
                <w:rFonts w:ascii="Times New Roman" w:eastAsia="Times New Roman" w:hAnsi="Times New Roman"/>
                <w:sz w:val="24"/>
                <w:szCs w:val="24"/>
              </w:rPr>
              <w:t>4</w:t>
            </w:r>
          </w:p>
        </w:tc>
        <w:tc>
          <w:tcPr>
            <w:tcW w:w="5811" w:type="dxa"/>
          </w:tcPr>
          <w:p w14:paraId="3C7A87E8" w14:textId="0487451F" w:rsidR="00271F98" w:rsidRPr="000A59F4" w:rsidRDefault="000A59F4" w:rsidP="000A59F4">
            <w:pPr>
              <w:spacing w:after="0" w:line="240" w:lineRule="auto"/>
              <w:contextualSpacing/>
              <w:rPr>
                <w:rFonts w:ascii="Times New Roman" w:eastAsia="Times New Roman" w:hAnsi="Times New Roman"/>
                <w:sz w:val="24"/>
                <w:szCs w:val="24"/>
              </w:rPr>
            </w:pPr>
            <w:r w:rsidRPr="000A59F4">
              <w:rPr>
                <w:rFonts w:ascii="Times New Roman" w:hAnsi="Times New Roman"/>
                <w:sz w:val="24"/>
                <w:szCs w:val="24"/>
              </w:rPr>
              <w:t>О р</w:t>
            </w:r>
            <w:r w:rsidR="00271F98" w:rsidRPr="000A59F4">
              <w:rPr>
                <w:rFonts w:ascii="Times New Roman" w:hAnsi="Times New Roman"/>
                <w:sz w:val="24"/>
                <w:szCs w:val="24"/>
              </w:rPr>
              <w:t>еализаци</w:t>
            </w:r>
            <w:r w:rsidRPr="000A59F4">
              <w:rPr>
                <w:rFonts w:ascii="Times New Roman" w:hAnsi="Times New Roman"/>
                <w:sz w:val="24"/>
                <w:szCs w:val="24"/>
              </w:rPr>
              <w:t>и</w:t>
            </w:r>
            <w:r w:rsidR="00271F98" w:rsidRPr="000A59F4">
              <w:rPr>
                <w:rFonts w:ascii="Times New Roman" w:hAnsi="Times New Roman"/>
                <w:sz w:val="24"/>
                <w:szCs w:val="24"/>
              </w:rPr>
              <w:t xml:space="preserve"> планов по наставничеству </w:t>
            </w:r>
          </w:p>
        </w:tc>
        <w:tc>
          <w:tcPr>
            <w:tcW w:w="2127" w:type="dxa"/>
          </w:tcPr>
          <w:p w14:paraId="2D509BD5" w14:textId="77777777" w:rsidR="00271F98" w:rsidRPr="000A59F4" w:rsidRDefault="00271F98" w:rsidP="000A59F4">
            <w:pPr>
              <w:spacing w:after="0" w:line="240" w:lineRule="auto"/>
              <w:rPr>
                <w:rFonts w:ascii="Times New Roman" w:hAnsi="Times New Roman"/>
                <w:sz w:val="24"/>
                <w:szCs w:val="24"/>
              </w:rPr>
            </w:pPr>
            <w:r w:rsidRPr="000A59F4">
              <w:rPr>
                <w:rFonts w:ascii="Times New Roman" w:hAnsi="Times New Roman"/>
                <w:sz w:val="24"/>
                <w:szCs w:val="24"/>
              </w:rPr>
              <w:t>Тюменева Р. А.</w:t>
            </w:r>
          </w:p>
          <w:p w14:paraId="073EA447" w14:textId="77777777" w:rsidR="00271F98" w:rsidRPr="000A59F4" w:rsidRDefault="00271F98" w:rsidP="000A59F4">
            <w:pPr>
              <w:spacing w:after="0" w:line="240" w:lineRule="auto"/>
              <w:rPr>
                <w:rFonts w:ascii="Times New Roman" w:eastAsia="Times New Roman" w:hAnsi="Times New Roman"/>
                <w:sz w:val="24"/>
                <w:szCs w:val="24"/>
              </w:rPr>
            </w:pPr>
          </w:p>
        </w:tc>
      </w:tr>
      <w:tr w:rsidR="00271F98" w:rsidRPr="00CE70BF" w14:paraId="19012695" w14:textId="77777777" w:rsidTr="00CE70BF">
        <w:trPr>
          <w:cantSplit/>
          <w:trHeight w:val="423"/>
        </w:trPr>
        <w:tc>
          <w:tcPr>
            <w:tcW w:w="959" w:type="dxa"/>
            <w:vMerge/>
            <w:vAlign w:val="center"/>
            <w:hideMark/>
          </w:tcPr>
          <w:p w14:paraId="372E4BAD" w14:textId="77777777" w:rsidR="00271F98" w:rsidRPr="00CE70BF" w:rsidRDefault="00271F98" w:rsidP="00271F98">
            <w:pPr>
              <w:spacing w:after="0" w:line="240" w:lineRule="auto"/>
              <w:rPr>
                <w:rFonts w:ascii="Times New Roman" w:eastAsia="Times New Roman" w:hAnsi="Times New Roman"/>
                <w:b/>
                <w:sz w:val="24"/>
                <w:szCs w:val="24"/>
              </w:rPr>
            </w:pPr>
          </w:p>
        </w:tc>
        <w:tc>
          <w:tcPr>
            <w:tcW w:w="596" w:type="dxa"/>
          </w:tcPr>
          <w:p w14:paraId="63F3471C" w14:textId="6C85AB2E" w:rsidR="00271F98" w:rsidRPr="000A59F4" w:rsidRDefault="00111EDF" w:rsidP="000A59F4">
            <w:pPr>
              <w:spacing w:after="0" w:line="240" w:lineRule="auto"/>
              <w:contextualSpacing/>
              <w:rPr>
                <w:rFonts w:ascii="Times New Roman" w:eastAsia="Times New Roman" w:hAnsi="Times New Roman"/>
                <w:sz w:val="24"/>
                <w:szCs w:val="24"/>
              </w:rPr>
            </w:pPr>
            <w:r w:rsidRPr="000A59F4">
              <w:rPr>
                <w:rFonts w:ascii="Times New Roman" w:hAnsi="Times New Roman"/>
                <w:sz w:val="24"/>
                <w:szCs w:val="24"/>
              </w:rPr>
              <w:t>5</w:t>
            </w:r>
          </w:p>
        </w:tc>
        <w:tc>
          <w:tcPr>
            <w:tcW w:w="5811" w:type="dxa"/>
          </w:tcPr>
          <w:p w14:paraId="0619F954" w14:textId="5160A3F2" w:rsidR="00271F98" w:rsidRPr="000A59F4" w:rsidRDefault="000A59F4" w:rsidP="000A59F4">
            <w:pPr>
              <w:spacing w:after="0" w:line="240" w:lineRule="auto"/>
              <w:contextualSpacing/>
              <w:rPr>
                <w:rFonts w:ascii="Times New Roman" w:eastAsia="Times New Roman" w:hAnsi="Times New Roman"/>
                <w:sz w:val="24"/>
                <w:szCs w:val="24"/>
              </w:rPr>
            </w:pPr>
            <w:r w:rsidRPr="000A59F4">
              <w:rPr>
                <w:rFonts w:ascii="Times New Roman" w:hAnsi="Times New Roman"/>
                <w:sz w:val="24"/>
                <w:szCs w:val="24"/>
              </w:rPr>
              <w:t>О с</w:t>
            </w:r>
            <w:r w:rsidR="00271F98" w:rsidRPr="000A59F4">
              <w:rPr>
                <w:rFonts w:ascii="Times New Roman" w:hAnsi="Times New Roman"/>
                <w:sz w:val="24"/>
                <w:szCs w:val="24"/>
              </w:rPr>
              <w:t>остояни</w:t>
            </w:r>
            <w:r w:rsidRPr="000A59F4">
              <w:rPr>
                <w:rFonts w:ascii="Times New Roman" w:hAnsi="Times New Roman"/>
                <w:sz w:val="24"/>
                <w:szCs w:val="24"/>
              </w:rPr>
              <w:t>и</w:t>
            </w:r>
            <w:r w:rsidR="00271F98" w:rsidRPr="000A59F4">
              <w:rPr>
                <w:rFonts w:ascii="Times New Roman" w:hAnsi="Times New Roman"/>
                <w:sz w:val="24"/>
                <w:szCs w:val="24"/>
              </w:rPr>
              <w:t xml:space="preserve"> работы по пожарной безопасности</w:t>
            </w:r>
          </w:p>
        </w:tc>
        <w:tc>
          <w:tcPr>
            <w:tcW w:w="2127" w:type="dxa"/>
          </w:tcPr>
          <w:p w14:paraId="7163B419" w14:textId="221A7534" w:rsidR="00271F98" w:rsidRPr="000A59F4" w:rsidRDefault="00271F98" w:rsidP="000A59F4">
            <w:pPr>
              <w:spacing w:after="0" w:line="240" w:lineRule="auto"/>
              <w:rPr>
                <w:rFonts w:ascii="Times New Roman" w:eastAsia="Times New Roman" w:hAnsi="Times New Roman"/>
                <w:sz w:val="24"/>
                <w:szCs w:val="24"/>
              </w:rPr>
            </w:pPr>
            <w:proofErr w:type="spellStart"/>
            <w:r w:rsidRPr="000A59F4">
              <w:rPr>
                <w:rFonts w:ascii="Times New Roman" w:hAnsi="Times New Roman"/>
                <w:sz w:val="24"/>
                <w:szCs w:val="24"/>
              </w:rPr>
              <w:t>Медетова</w:t>
            </w:r>
            <w:proofErr w:type="spellEnd"/>
            <w:r w:rsidRPr="000A59F4">
              <w:rPr>
                <w:rFonts w:ascii="Times New Roman" w:hAnsi="Times New Roman"/>
                <w:sz w:val="24"/>
                <w:szCs w:val="24"/>
              </w:rPr>
              <w:t xml:space="preserve"> </w:t>
            </w:r>
            <w:r w:rsidR="00955114" w:rsidRPr="000A59F4">
              <w:rPr>
                <w:rFonts w:ascii="Times New Roman" w:hAnsi="Times New Roman"/>
                <w:sz w:val="24"/>
                <w:szCs w:val="24"/>
              </w:rPr>
              <w:t>А. Р.</w:t>
            </w:r>
          </w:p>
        </w:tc>
      </w:tr>
    </w:tbl>
    <w:p w14:paraId="5C31F393" w14:textId="77777777" w:rsidR="0074282D" w:rsidRPr="0074282D" w:rsidRDefault="0074282D" w:rsidP="0074282D">
      <w:pPr>
        <w:tabs>
          <w:tab w:val="left" w:pos="2780"/>
        </w:tabs>
        <w:rPr>
          <w:rFonts w:ascii="Times New Roman" w:hAnsi="Times New Roman"/>
          <w:b/>
          <w:caps/>
          <w:color w:val="2E74B5" w:themeColor="accent1" w:themeShade="BF"/>
          <w:sz w:val="26"/>
          <w:szCs w:val="26"/>
        </w:rPr>
      </w:pPr>
    </w:p>
    <w:p w14:paraId="035A3941" w14:textId="77777777" w:rsidR="0074282D" w:rsidRPr="0074282D" w:rsidRDefault="0074282D" w:rsidP="0074282D">
      <w:pPr>
        <w:tabs>
          <w:tab w:val="left" w:pos="2780"/>
        </w:tabs>
        <w:rPr>
          <w:rFonts w:ascii="Times New Roman" w:hAnsi="Times New Roman"/>
          <w:color w:val="2E74B5" w:themeColor="accent1" w:themeShade="BF"/>
          <w:sz w:val="26"/>
          <w:szCs w:val="26"/>
        </w:rPr>
      </w:pPr>
      <w:r w:rsidRPr="0074282D">
        <w:rPr>
          <w:rFonts w:ascii="Times New Roman" w:hAnsi="Times New Roman"/>
          <w:color w:val="2E74B5" w:themeColor="accent1" w:themeShade="BF"/>
          <w:sz w:val="26"/>
          <w:szCs w:val="26"/>
        </w:rPr>
        <w:tab/>
      </w:r>
    </w:p>
    <w:p w14:paraId="375326D7" w14:textId="77777777" w:rsidR="0074282D" w:rsidRPr="0074282D" w:rsidRDefault="0074282D" w:rsidP="0074282D">
      <w:pPr>
        <w:tabs>
          <w:tab w:val="left" w:pos="2780"/>
        </w:tabs>
        <w:rPr>
          <w:rFonts w:ascii="Times New Roman" w:hAnsi="Times New Roman"/>
          <w:color w:val="2E74B5" w:themeColor="accent1" w:themeShade="BF"/>
          <w:sz w:val="26"/>
          <w:szCs w:val="26"/>
        </w:rPr>
      </w:pPr>
    </w:p>
    <w:p w14:paraId="0C05D0BD" w14:textId="77777777" w:rsidR="0074282D" w:rsidRPr="0074282D" w:rsidRDefault="0074282D" w:rsidP="0074282D">
      <w:pPr>
        <w:tabs>
          <w:tab w:val="left" w:pos="2780"/>
        </w:tabs>
        <w:rPr>
          <w:rFonts w:ascii="Times New Roman" w:hAnsi="Times New Roman"/>
          <w:color w:val="2E74B5" w:themeColor="accent1" w:themeShade="BF"/>
          <w:sz w:val="26"/>
          <w:szCs w:val="26"/>
        </w:rPr>
      </w:pPr>
    </w:p>
    <w:p w14:paraId="562592D7" w14:textId="77777777" w:rsidR="0074282D" w:rsidRPr="0074282D" w:rsidRDefault="0074282D" w:rsidP="0074282D">
      <w:pPr>
        <w:tabs>
          <w:tab w:val="left" w:pos="2780"/>
        </w:tabs>
        <w:rPr>
          <w:rFonts w:ascii="Times New Roman" w:hAnsi="Times New Roman"/>
          <w:color w:val="2E74B5" w:themeColor="accent1" w:themeShade="BF"/>
          <w:sz w:val="26"/>
          <w:szCs w:val="26"/>
        </w:rPr>
      </w:pPr>
    </w:p>
    <w:p w14:paraId="7A7F1413" w14:textId="77777777" w:rsidR="0074282D" w:rsidRPr="0074282D" w:rsidRDefault="0074282D" w:rsidP="0074282D">
      <w:pPr>
        <w:tabs>
          <w:tab w:val="left" w:pos="2780"/>
        </w:tabs>
        <w:rPr>
          <w:rFonts w:ascii="Times New Roman" w:hAnsi="Times New Roman"/>
          <w:color w:val="2E74B5" w:themeColor="accent1" w:themeShade="BF"/>
          <w:sz w:val="26"/>
          <w:szCs w:val="26"/>
        </w:rPr>
      </w:pPr>
    </w:p>
    <w:p w14:paraId="78321229" w14:textId="77777777" w:rsidR="0074282D" w:rsidRPr="0074282D" w:rsidRDefault="0074282D" w:rsidP="0074282D">
      <w:pPr>
        <w:tabs>
          <w:tab w:val="left" w:pos="2780"/>
        </w:tabs>
        <w:rPr>
          <w:rFonts w:ascii="Times New Roman" w:hAnsi="Times New Roman"/>
          <w:color w:val="2E74B5" w:themeColor="accent1" w:themeShade="BF"/>
          <w:sz w:val="26"/>
          <w:szCs w:val="26"/>
        </w:rPr>
      </w:pPr>
    </w:p>
    <w:p w14:paraId="33EFB970" w14:textId="77777777" w:rsidR="0074282D" w:rsidRPr="0074282D" w:rsidRDefault="0074282D" w:rsidP="0074282D">
      <w:pPr>
        <w:tabs>
          <w:tab w:val="left" w:pos="2780"/>
        </w:tabs>
        <w:rPr>
          <w:rFonts w:ascii="Times New Roman" w:hAnsi="Times New Roman"/>
          <w:color w:val="2E74B5" w:themeColor="accent1" w:themeShade="BF"/>
          <w:sz w:val="26"/>
          <w:szCs w:val="26"/>
        </w:rPr>
      </w:pPr>
    </w:p>
    <w:p w14:paraId="0EA9D1FC" w14:textId="77777777" w:rsidR="0074282D" w:rsidRPr="0074282D" w:rsidRDefault="0074282D" w:rsidP="0074282D">
      <w:pPr>
        <w:tabs>
          <w:tab w:val="left" w:pos="2780"/>
        </w:tabs>
        <w:rPr>
          <w:rFonts w:ascii="Times New Roman" w:hAnsi="Times New Roman"/>
          <w:color w:val="2E74B5" w:themeColor="accent1" w:themeShade="BF"/>
          <w:sz w:val="26"/>
          <w:szCs w:val="26"/>
        </w:rPr>
      </w:pPr>
    </w:p>
    <w:p w14:paraId="23E97149" w14:textId="77777777" w:rsidR="0074282D" w:rsidRPr="0074282D" w:rsidRDefault="0074282D" w:rsidP="0074282D">
      <w:pPr>
        <w:spacing w:after="0"/>
        <w:rPr>
          <w:rFonts w:ascii="Times New Roman" w:hAnsi="Times New Roman"/>
          <w:sz w:val="26"/>
          <w:szCs w:val="26"/>
        </w:rPr>
        <w:sectPr w:rsidR="0074282D" w:rsidRPr="0074282D" w:rsidSect="0074282D">
          <w:pgSz w:w="11906" w:h="16838"/>
          <w:pgMar w:top="1134" w:right="850" w:bottom="1134" w:left="1701" w:header="708" w:footer="708" w:gutter="0"/>
          <w:cols w:space="720"/>
        </w:sectPr>
      </w:pPr>
    </w:p>
    <w:p w14:paraId="4AD928D9" w14:textId="77777777" w:rsidR="0074282D" w:rsidRPr="0074282D" w:rsidRDefault="0074282D" w:rsidP="0074282D">
      <w:pPr>
        <w:spacing w:after="0" w:line="240" w:lineRule="auto"/>
        <w:jc w:val="center"/>
        <w:rPr>
          <w:rFonts w:ascii="Times New Roman" w:eastAsia="Times New Roman" w:hAnsi="Times New Roman"/>
          <w:b/>
          <w:bCs/>
          <w:caps/>
          <w:sz w:val="26"/>
          <w:szCs w:val="26"/>
        </w:rPr>
      </w:pPr>
    </w:p>
    <w:p w14:paraId="0800E58D" w14:textId="77777777" w:rsidR="0074282D" w:rsidRPr="00CB3E4E" w:rsidRDefault="0074282D" w:rsidP="0074282D">
      <w:pPr>
        <w:spacing w:after="0" w:line="240" w:lineRule="auto"/>
        <w:jc w:val="center"/>
        <w:rPr>
          <w:rFonts w:ascii="Times New Roman" w:eastAsia="Times New Roman" w:hAnsi="Times New Roman"/>
          <w:b/>
          <w:bCs/>
          <w:caps/>
          <w:sz w:val="26"/>
          <w:szCs w:val="26"/>
        </w:rPr>
      </w:pPr>
      <w:r w:rsidRPr="00CB3E4E">
        <w:rPr>
          <w:rFonts w:ascii="Times New Roman" w:eastAsia="Times New Roman" w:hAnsi="Times New Roman"/>
          <w:b/>
          <w:bCs/>
          <w:caps/>
          <w:sz w:val="26"/>
          <w:szCs w:val="26"/>
        </w:rPr>
        <w:t xml:space="preserve">Перспективный </w:t>
      </w:r>
      <w:proofErr w:type="gramStart"/>
      <w:r w:rsidRPr="00CB3E4E">
        <w:rPr>
          <w:rFonts w:ascii="Times New Roman" w:eastAsia="Times New Roman" w:hAnsi="Times New Roman"/>
          <w:b/>
          <w:bCs/>
          <w:caps/>
          <w:sz w:val="26"/>
          <w:szCs w:val="26"/>
        </w:rPr>
        <w:t>план  фронтального</w:t>
      </w:r>
      <w:proofErr w:type="gramEnd"/>
      <w:r w:rsidRPr="00CB3E4E">
        <w:rPr>
          <w:rFonts w:ascii="Times New Roman" w:eastAsia="Times New Roman" w:hAnsi="Times New Roman"/>
          <w:b/>
          <w:bCs/>
          <w:caps/>
          <w:sz w:val="26"/>
          <w:szCs w:val="26"/>
        </w:rPr>
        <w:t xml:space="preserve">  контроля</w:t>
      </w:r>
    </w:p>
    <w:p w14:paraId="25730819" w14:textId="77777777" w:rsidR="0074282D" w:rsidRPr="00CB3E4E" w:rsidRDefault="0074282D" w:rsidP="0074282D">
      <w:pPr>
        <w:spacing w:after="0" w:line="240" w:lineRule="auto"/>
        <w:jc w:val="center"/>
        <w:rPr>
          <w:rFonts w:ascii="Times New Roman" w:eastAsia="Times New Roman" w:hAnsi="Times New Roman"/>
          <w:b/>
          <w:bCs/>
          <w:caps/>
          <w:sz w:val="26"/>
          <w:szCs w:val="26"/>
        </w:rPr>
      </w:pPr>
      <w:proofErr w:type="gramStart"/>
      <w:r w:rsidRPr="00CB3E4E">
        <w:rPr>
          <w:rFonts w:ascii="Times New Roman" w:eastAsia="Times New Roman" w:hAnsi="Times New Roman"/>
          <w:b/>
          <w:bCs/>
          <w:caps/>
          <w:sz w:val="26"/>
          <w:szCs w:val="26"/>
        </w:rPr>
        <w:t>состояниЯ  преподавания</w:t>
      </w:r>
      <w:proofErr w:type="gramEnd"/>
      <w:r w:rsidRPr="00CB3E4E">
        <w:rPr>
          <w:rFonts w:ascii="Times New Roman" w:eastAsia="Times New Roman" w:hAnsi="Times New Roman"/>
          <w:b/>
          <w:bCs/>
          <w:caps/>
          <w:sz w:val="26"/>
          <w:szCs w:val="26"/>
        </w:rPr>
        <w:t xml:space="preserve"> предметов</w:t>
      </w:r>
    </w:p>
    <w:p w14:paraId="490A718F" w14:textId="77777777" w:rsidR="0074282D" w:rsidRPr="00CB3E4E" w:rsidRDefault="0074282D" w:rsidP="0074282D">
      <w:pPr>
        <w:spacing w:after="0" w:line="240" w:lineRule="auto"/>
        <w:jc w:val="center"/>
        <w:rPr>
          <w:rFonts w:ascii="Times New Roman" w:eastAsia="Times New Roman" w:hAnsi="Times New Roman"/>
          <w:b/>
          <w:caps/>
          <w:sz w:val="26"/>
          <w:szCs w:val="26"/>
        </w:rPr>
      </w:pPr>
    </w:p>
    <w:tbl>
      <w:tblPr>
        <w:tblpPr w:leftFromText="180" w:rightFromText="180" w:bottomFromText="200" w:vertAnchor="text" w:tblpX="108" w:tblpY="1"/>
        <w:tblOverlap w:val="never"/>
        <w:tblW w:w="14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570"/>
        <w:gridCol w:w="1383"/>
        <w:gridCol w:w="1383"/>
        <w:gridCol w:w="1384"/>
        <w:gridCol w:w="1384"/>
        <w:gridCol w:w="1417"/>
        <w:gridCol w:w="1417"/>
        <w:gridCol w:w="1417"/>
      </w:tblGrid>
      <w:tr w:rsidR="00CB3E4E" w:rsidRPr="00CB3E4E" w14:paraId="784A4BAE" w14:textId="77777777" w:rsidTr="00C45D54">
        <w:trPr>
          <w:trHeight w:val="838"/>
        </w:trPr>
        <w:tc>
          <w:tcPr>
            <w:tcW w:w="4570" w:type="dxa"/>
            <w:tcBorders>
              <w:top w:val="single" w:sz="6" w:space="0" w:color="000000"/>
              <w:left w:val="single" w:sz="6" w:space="0" w:color="000000"/>
              <w:bottom w:val="single" w:sz="6" w:space="0" w:color="000000"/>
              <w:right w:val="single" w:sz="6" w:space="0" w:color="000000"/>
            </w:tcBorders>
            <w:vAlign w:val="center"/>
            <w:hideMark/>
          </w:tcPr>
          <w:p w14:paraId="30B369EB" w14:textId="77777777" w:rsidR="00C45D54" w:rsidRPr="00CB3E4E" w:rsidRDefault="00C45D54" w:rsidP="00C45D54">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Предмет/учебный год</w:t>
            </w:r>
          </w:p>
        </w:tc>
        <w:tc>
          <w:tcPr>
            <w:tcW w:w="1383" w:type="dxa"/>
            <w:tcBorders>
              <w:top w:val="single" w:sz="6" w:space="0" w:color="000000"/>
              <w:left w:val="single" w:sz="6" w:space="0" w:color="000000"/>
              <w:bottom w:val="single" w:sz="6" w:space="0" w:color="000000"/>
              <w:right w:val="single" w:sz="6" w:space="0" w:color="000000"/>
            </w:tcBorders>
            <w:vAlign w:val="center"/>
          </w:tcPr>
          <w:p w14:paraId="2681E6A5" w14:textId="31115E22" w:rsidR="00C45D54" w:rsidRPr="00CB3E4E" w:rsidRDefault="00C45D54" w:rsidP="00C45D54">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2022-2023</w:t>
            </w: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7A0CCD" w14:textId="134EFB57" w:rsidR="00C45D54" w:rsidRPr="00CB3E4E" w:rsidRDefault="00C45D54" w:rsidP="00C45D54">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2023-2024</w:t>
            </w:r>
          </w:p>
        </w:tc>
        <w:tc>
          <w:tcPr>
            <w:tcW w:w="1384" w:type="dxa"/>
            <w:tcBorders>
              <w:top w:val="single" w:sz="6" w:space="0" w:color="000000"/>
              <w:left w:val="single" w:sz="6" w:space="0" w:color="000000"/>
              <w:bottom w:val="single" w:sz="6" w:space="0" w:color="000000"/>
              <w:right w:val="single" w:sz="6" w:space="0" w:color="000000"/>
            </w:tcBorders>
            <w:vAlign w:val="center"/>
            <w:hideMark/>
          </w:tcPr>
          <w:p w14:paraId="4549EB8A" w14:textId="05816B03" w:rsidR="00C45D54" w:rsidRPr="00CB3E4E" w:rsidRDefault="00C45D54" w:rsidP="00C45D54">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2024-2025</w:t>
            </w: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3FDDE985" w14:textId="14C20D84" w:rsidR="00C45D54" w:rsidRPr="00CB3E4E" w:rsidRDefault="00C45D54" w:rsidP="00C45D54">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2025-2026</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0D857617" w14:textId="77777777" w:rsidR="00C45D54" w:rsidRPr="00CB3E4E" w:rsidRDefault="00C45D54" w:rsidP="00C45D54">
            <w:pPr>
              <w:spacing w:after="0" w:line="240" w:lineRule="auto"/>
              <w:jc w:val="center"/>
              <w:rPr>
                <w:rFonts w:ascii="Times New Roman" w:eastAsia="Times New Roman" w:hAnsi="Times New Roman"/>
                <w:b/>
                <w:caps/>
                <w:sz w:val="26"/>
                <w:szCs w:val="26"/>
              </w:rPr>
            </w:pPr>
          </w:p>
          <w:p w14:paraId="3F546BBB" w14:textId="54100807" w:rsidR="00C45D54" w:rsidRPr="00CB3E4E" w:rsidRDefault="00C45D54" w:rsidP="00C45D54">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2026-2027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D8DF9FD" w14:textId="77777777" w:rsidR="00C45D54" w:rsidRPr="00CB3E4E" w:rsidRDefault="00C45D54" w:rsidP="00C45D54">
            <w:pPr>
              <w:spacing w:after="0" w:line="240" w:lineRule="auto"/>
              <w:jc w:val="center"/>
              <w:rPr>
                <w:rFonts w:ascii="Times New Roman" w:eastAsia="Times New Roman" w:hAnsi="Times New Roman"/>
                <w:b/>
                <w:caps/>
                <w:sz w:val="26"/>
                <w:szCs w:val="26"/>
              </w:rPr>
            </w:pPr>
          </w:p>
          <w:p w14:paraId="6D52ED5B" w14:textId="5ABC421D" w:rsidR="00C45D54" w:rsidRPr="00CB3E4E" w:rsidRDefault="00C45D54" w:rsidP="00C45D54">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2027-2028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D9FA787" w14:textId="77777777" w:rsidR="00C45D54" w:rsidRPr="00CB3E4E" w:rsidRDefault="00C45D54" w:rsidP="00C45D54">
            <w:pPr>
              <w:spacing w:after="0" w:line="240" w:lineRule="auto"/>
              <w:jc w:val="center"/>
              <w:rPr>
                <w:rFonts w:ascii="Times New Roman" w:eastAsia="Times New Roman" w:hAnsi="Times New Roman"/>
                <w:b/>
                <w:caps/>
                <w:sz w:val="26"/>
                <w:szCs w:val="26"/>
              </w:rPr>
            </w:pPr>
          </w:p>
          <w:p w14:paraId="473C886B" w14:textId="0D223A2C" w:rsidR="00C45D54" w:rsidRPr="00CB3E4E" w:rsidRDefault="00C45D54" w:rsidP="00C45D54">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2028-2029</w:t>
            </w:r>
          </w:p>
        </w:tc>
      </w:tr>
      <w:tr w:rsidR="00CB3E4E" w:rsidRPr="00CB3E4E" w14:paraId="60E7DDAB" w14:textId="77777777" w:rsidTr="000C1ECA">
        <w:trPr>
          <w:trHeight w:val="291"/>
        </w:trPr>
        <w:tc>
          <w:tcPr>
            <w:tcW w:w="4570" w:type="dxa"/>
            <w:tcBorders>
              <w:top w:val="single" w:sz="6" w:space="0" w:color="000000"/>
              <w:left w:val="single" w:sz="6" w:space="0" w:color="000000"/>
              <w:bottom w:val="single" w:sz="6" w:space="0" w:color="000000"/>
              <w:right w:val="single" w:sz="6" w:space="0" w:color="000000"/>
            </w:tcBorders>
            <w:vAlign w:val="center"/>
            <w:hideMark/>
          </w:tcPr>
          <w:p w14:paraId="5546581B" w14:textId="77777777"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Казахский язык и литература</w:t>
            </w:r>
          </w:p>
        </w:tc>
        <w:tc>
          <w:tcPr>
            <w:tcW w:w="1383" w:type="dxa"/>
            <w:tcBorders>
              <w:top w:val="single" w:sz="6" w:space="0" w:color="000000"/>
              <w:left w:val="single" w:sz="6" w:space="0" w:color="000000"/>
              <w:bottom w:val="single" w:sz="6" w:space="0" w:color="000000"/>
              <w:right w:val="single" w:sz="6" w:space="0" w:color="000000"/>
            </w:tcBorders>
            <w:vAlign w:val="center"/>
            <w:hideMark/>
          </w:tcPr>
          <w:p w14:paraId="06AEF46E" w14:textId="03413F43"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b/>
                <w:caps/>
                <w:sz w:val="26"/>
                <w:szCs w:val="26"/>
              </w:rPr>
              <w:t>+ НШ</w:t>
            </w: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E3D3AA" w14:textId="79248FF4"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vAlign w:val="center"/>
            <w:hideMark/>
          </w:tcPr>
          <w:p w14:paraId="3F3BE0F9" w14:textId="0AB380B4"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 ОСШ</w:t>
            </w: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77327D7B" w14:textId="472AA25B"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 НШ</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4D8DC" w14:textId="49A362BC"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004F75" w14:textId="1C0FB2CC"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 ОСШ</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F505AE" w14:textId="1473822F" w:rsidR="00C45D54" w:rsidRPr="00CB3E4E" w:rsidRDefault="00C45D54" w:rsidP="000C1ECA">
            <w:pPr>
              <w:spacing w:after="0" w:line="240" w:lineRule="auto"/>
              <w:jc w:val="center"/>
              <w:rPr>
                <w:rFonts w:ascii="Times New Roman" w:eastAsia="Times New Roman" w:hAnsi="Times New Roman"/>
                <w:b/>
                <w:caps/>
                <w:sz w:val="26"/>
                <w:szCs w:val="26"/>
              </w:rPr>
            </w:pPr>
          </w:p>
        </w:tc>
      </w:tr>
      <w:tr w:rsidR="00CB3E4E" w:rsidRPr="00CB3E4E" w14:paraId="5460C104" w14:textId="77777777" w:rsidTr="000C1ECA">
        <w:trPr>
          <w:trHeight w:val="257"/>
        </w:trPr>
        <w:tc>
          <w:tcPr>
            <w:tcW w:w="4570" w:type="dxa"/>
            <w:tcBorders>
              <w:top w:val="single" w:sz="6" w:space="0" w:color="000000"/>
              <w:left w:val="single" w:sz="6" w:space="0" w:color="000000"/>
              <w:bottom w:val="single" w:sz="6" w:space="0" w:color="000000"/>
              <w:right w:val="single" w:sz="6" w:space="0" w:color="000000"/>
            </w:tcBorders>
            <w:vAlign w:val="center"/>
            <w:hideMark/>
          </w:tcPr>
          <w:p w14:paraId="3A2FD3D2" w14:textId="4CD58C95"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Русский язык</w:t>
            </w:r>
          </w:p>
        </w:tc>
        <w:tc>
          <w:tcPr>
            <w:tcW w:w="1383" w:type="dxa"/>
            <w:tcBorders>
              <w:top w:val="single" w:sz="6" w:space="0" w:color="000000"/>
              <w:left w:val="single" w:sz="6" w:space="0" w:color="000000"/>
              <w:bottom w:val="single" w:sz="6" w:space="0" w:color="000000"/>
              <w:right w:val="single" w:sz="6" w:space="0" w:color="000000"/>
            </w:tcBorders>
            <w:vAlign w:val="center"/>
            <w:hideMark/>
          </w:tcPr>
          <w:p w14:paraId="57DDEBF1" w14:textId="52ED1E21"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lang w:val="en-US"/>
              </w:rPr>
              <w:t xml:space="preserve">+ </w:t>
            </w:r>
            <w:r w:rsidRPr="00CB3E4E">
              <w:rPr>
                <w:rFonts w:ascii="Times New Roman" w:eastAsia="Times New Roman" w:hAnsi="Times New Roman"/>
                <w:b/>
                <w:caps/>
                <w:sz w:val="26"/>
                <w:szCs w:val="26"/>
              </w:rPr>
              <w:t>ОСШ</w:t>
            </w: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B14F6B" w14:textId="6DA9B6C5"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vAlign w:val="center"/>
            <w:hideMark/>
          </w:tcPr>
          <w:p w14:paraId="6840B806"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tcPr>
          <w:p w14:paraId="15E0BDA3" w14:textId="22D59B27"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 НШ</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D7C890" w14:textId="68D4021F"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lang w:val="en-US"/>
              </w:rPr>
              <w:t xml:space="preserve">+ </w:t>
            </w:r>
            <w:r w:rsidRPr="00CB3E4E">
              <w:rPr>
                <w:rFonts w:ascii="Times New Roman" w:eastAsia="Times New Roman" w:hAnsi="Times New Roman"/>
                <w:b/>
                <w:caps/>
                <w:sz w:val="26"/>
                <w:szCs w:val="26"/>
              </w:rPr>
              <w:t>ОСШ</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363EEA" w14:textId="28624F48"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18617D" w14:textId="5AEC7A75" w:rsidR="00C45D54" w:rsidRPr="00CB3E4E" w:rsidRDefault="00C45D54" w:rsidP="000C1ECA">
            <w:pPr>
              <w:spacing w:after="0" w:line="240" w:lineRule="auto"/>
              <w:jc w:val="center"/>
              <w:rPr>
                <w:rFonts w:ascii="Times New Roman" w:eastAsia="Times New Roman" w:hAnsi="Times New Roman"/>
                <w:b/>
                <w:caps/>
                <w:sz w:val="26"/>
                <w:szCs w:val="26"/>
                <w:lang w:val="en-US"/>
              </w:rPr>
            </w:pPr>
            <w:r w:rsidRPr="00CB3E4E">
              <w:rPr>
                <w:rFonts w:ascii="Times New Roman" w:eastAsia="Times New Roman" w:hAnsi="Times New Roman"/>
                <w:b/>
                <w:caps/>
                <w:sz w:val="26"/>
                <w:szCs w:val="26"/>
              </w:rPr>
              <w:t>+ НШ</w:t>
            </w:r>
          </w:p>
        </w:tc>
      </w:tr>
      <w:tr w:rsidR="00CB3E4E" w:rsidRPr="00CB3E4E" w14:paraId="296E7028" w14:textId="77777777" w:rsidTr="000C1ECA">
        <w:trPr>
          <w:trHeight w:val="246"/>
        </w:trPr>
        <w:tc>
          <w:tcPr>
            <w:tcW w:w="4570" w:type="dxa"/>
            <w:tcBorders>
              <w:top w:val="single" w:sz="6" w:space="0" w:color="000000"/>
              <w:left w:val="single" w:sz="6" w:space="0" w:color="000000"/>
              <w:bottom w:val="single" w:sz="6" w:space="0" w:color="000000"/>
              <w:right w:val="single" w:sz="6" w:space="0" w:color="000000"/>
            </w:tcBorders>
            <w:vAlign w:val="center"/>
            <w:hideMark/>
          </w:tcPr>
          <w:p w14:paraId="1ED990AB" w14:textId="77777777"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Русская литература</w:t>
            </w:r>
          </w:p>
        </w:tc>
        <w:tc>
          <w:tcPr>
            <w:tcW w:w="1383" w:type="dxa"/>
            <w:tcBorders>
              <w:top w:val="single" w:sz="6" w:space="0" w:color="000000"/>
              <w:left w:val="single" w:sz="6" w:space="0" w:color="000000"/>
              <w:bottom w:val="single" w:sz="6" w:space="0" w:color="000000"/>
              <w:right w:val="single" w:sz="6" w:space="0" w:color="000000"/>
            </w:tcBorders>
            <w:vAlign w:val="center"/>
            <w:hideMark/>
          </w:tcPr>
          <w:p w14:paraId="1B8FBE46" w14:textId="77777777" w:rsidR="00C45D54" w:rsidRPr="00CB3E4E" w:rsidRDefault="00C45D54" w:rsidP="000C1ECA">
            <w:pPr>
              <w:spacing w:after="0" w:line="240" w:lineRule="auto"/>
              <w:jc w:val="center"/>
              <w:rPr>
                <w:rFonts w:ascii="Times New Roman" w:eastAsia="Times New Roman" w:hAnsi="Times New Roman"/>
                <w:sz w:val="26"/>
                <w:szCs w:val="26"/>
              </w:rPr>
            </w:pP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834836"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vAlign w:val="center"/>
          </w:tcPr>
          <w:p w14:paraId="6B763614" w14:textId="5E8845D6"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31057DD9" w14:textId="2CEC03ED"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B9CCEB"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F71A1B" w14:textId="21FE6620"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B14345" w14:textId="2E560EBB" w:rsidR="00C45D54" w:rsidRPr="00CB3E4E" w:rsidRDefault="00C45D54" w:rsidP="000C1ECA">
            <w:pPr>
              <w:spacing w:after="0" w:line="240" w:lineRule="auto"/>
              <w:jc w:val="center"/>
              <w:rPr>
                <w:rFonts w:ascii="Times New Roman" w:eastAsia="Times New Roman" w:hAnsi="Times New Roman"/>
                <w:b/>
                <w:caps/>
                <w:sz w:val="26"/>
                <w:szCs w:val="26"/>
              </w:rPr>
            </w:pPr>
          </w:p>
        </w:tc>
      </w:tr>
      <w:tr w:rsidR="00CB3E4E" w:rsidRPr="00CB3E4E" w14:paraId="0F943E41" w14:textId="77777777" w:rsidTr="000C1ECA">
        <w:tc>
          <w:tcPr>
            <w:tcW w:w="4570" w:type="dxa"/>
            <w:tcBorders>
              <w:top w:val="single" w:sz="6" w:space="0" w:color="000000"/>
              <w:left w:val="single" w:sz="6" w:space="0" w:color="000000"/>
              <w:bottom w:val="single" w:sz="6" w:space="0" w:color="000000"/>
              <w:right w:val="single" w:sz="6" w:space="0" w:color="000000"/>
            </w:tcBorders>
            <w:vAlign w:val="center"/>
            <w:hideMark/>
          </w:tcPr>
          <w:p w14:paraId="0CD169F4" w14:textId="77777777"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Иностранный язык</w:t>
            </w:r>
          </w:p>
        </w:tc>
        <w:tc>
          <w:tcPr>
            <w:tcW w:w="1383" w:type="dxa"/>
            <w:tcBorders>
              <w:top w:val="single" w:sz="6" w:space="0" w:color="000000"/>
              <w:left w:val="single" w:sz="6" w:space="0" w:color="000000"/>
              <w:bottom w:val="single" w:sz="6" w:space="0" w:color="000000"/>
              <w:right w:val="single" w:sz="6" w:space="0" w:color="000000"/>
            </w:tcBorders>
            <w:vAlign w:val="center"/>
            <w:hideMark/>
          </w:tcPr>
          <w:p w14:paraId="58DA6AB0" w14:textId="67B76825"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3BD2DB"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vAlign w:val="center"/>
          </w:tcPr>
          <w:p w14:paraId="6814EB21" w14:textId="02234676"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058D4D73" w14:textId="1E52C961"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0DCF1"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88CAD1"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D96F6B" w14:textId="3D22D2C4"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r>
      <w:tr w:rsidR="00CB3E4E" w:rsidRPr="00CB3E4E" w14:paraId="76F09289" w14:textId="77777777" w:rsidTr="000C1ECA">
        <w:tc>
          <w:tcPr>
            <w:tcW w:w="4570" w:type="dxa"/>
            <w:tcBorders>
              <w:top w:val="single" w:sz="6" w:space="0" w:color="000000"/>
              <w:left w:val="single" w:sz="6" w:space="0" w:color="000000"/>
              <w:bottom w:val="single" w:sz="6" w:space="0" w:color="000000"/>
              <w:right w:val="single" w:sz="6" w:space="0" w:color="000000"/>
            </w:tcBorders>
            <w:vAlign w:val="center"/>
            <w:hideMark/>
          </w:tcPr>
          <w:p w14:paraId="45250A1F" w14:textId="77777777"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История Казахстана</w:t>
            </w:r>
          </w:p>
        </w:tc>
        <w:tc>
          <w:tcPr>
            <w:tcW w:w="1383" w:type="dxa"/>
            <w:tcBorders>
              <w:top w:val="single" w:sz="6" w:space="0" w:color="000000"/>
              <w:left w:val="single" w:sz="6" w:space="0" w:color="000000"/>
              <w:bottom w:val="single" w:sz="6" w:space="0" w:color="000000"/>
              <w:right w:val="single" w:sz="6" w:space="0" w:color="000000"/>
            </w:tcBorders>
            <w:vAlign w:val="center"/>
            <w:hideMark/>
          </w:tcPr>
          <w:p w14:paraId="39021E2E" w14:textId="77777777" w:rsidR="00C45D54" w:rsidRPr="00CB3E4E" w:rsidRDefault="00C45D54" w:rsidP="000C1ECA">
            <w:pPr>
              <w:spacing w:after="0" w:line="240" w:lineRule="auto"/>
              <w:jc w:val="center"/>
              <w:rPr>
                <w:rFonts w:ascii="Times New Roman" w:eastAsia="Times New Roman" w:hAnsi="Times New Roman"/>
                <w:sz w:val="26"/>
                <w:szCs w:val="26"/>
              </w:rPr>
            </w:pP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4C992A" w14:textId="69043DAB"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384" w:type="dxa"/>
            <w:tcBorders>
              <w:top w:val="single" w:sz="6" w:space="0" w:color="000000"/>
              <w:left w:val="single" w:sz="6" w:space="0" w:color="000000"/>
              <w:bottom w:val="single" w:sz="6" w:space="0" w:color="000000"/>
              <w:right w:val="single" w:sz="6" w:space="0" w:color="000000"/>
            </w:tcBorders>
            <w:vAlign w:val="center"/>
            <w:hideMark/>
          </w:tcPr>
          <w:p w14:paraId="129C9A8E" w14:textId="62BEB923"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1CE1F934"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21FB89" w14:textId="49D162C2"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BB80B9" w14:textId="5C35566C"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461DC3" w14:textId="367FE49D" w:rsidR="00C45D54" w:rsidRPr="00CB3E4E" w:rsidRDefault="00C45D54" w:rsidP="000C1ECA">
            <w:pPr>
              <w:spacing w:after="0" w:line="240" w:lineRule="auto"/>
              <w:jc w:val="center"/>
              <w:rPr>
                <w:rFonts w:ascii="Times New Roman" w:eastAsia="Times New Roman" w:hAnsi="Times New Roman"/>
                <w:b/>
                <w:caps/>
                <w:sz w:val="26"/>
                <w:szCs w:val="26"/>
              </w:rPr>
            </w:pPr>
          </w:p>
        </w:tc>
      </w:tr>
      <w:tr w:rsidR="00CB3E4E" w:rsidRPr="00CB3E4E" w14:paraId="384436A3" w14:textId="77777777" w:rsidTr="000C1ECA">
        <w:tc>
          <w:tcPr>
            <w:tcW w:w="4570" w:type="dxa"/>
            <w:tcBorders>
              <w:top w:val="single" w:sz="6" w:space="0" w:color="000000"/>
              <w:left w:val="single" w:sz="6" w:space="0" w:color="000000"/>
              <w:bottom w:val="single" w:sz="6" w:space="0" w:color="000000"/>
              <w:right w:val="single" w:sz="6" w:space="0" w:color="000000"/>
            </w:tcBorders>
            <w:vAlign w:val="center"/>
            <w:hideMark/>
          </w:tcPr>
          <w:p w14:paraId="063283AA" w14:textId="77777777"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Всемирная история</w:t>
            </w:r>
          </w:p>
        </w:tc>
        <w:tc>
          <w:tcPr>
            <w:tcW w:w="1383" w:type="dxa"/>
            <w:tcBorders>
              <w:top w:val="single" w:sz="6" w:space="0" w:color="000000"/>
              <w:left w:val="single" w:sz="6" w:space="0" w:color="000000"/>
              <w:bottom w:val="single" w:sz="6" w:space="0" w:color="000000"/>
              <w:right w:val="single" w:sz="6" w:space="0" w:color="000000"/>
            </w:tcBorders>
            <w:vAlign w:val="center"/>
          </w:tcPr>
          <w:p w14:paraId="5AF1C7D4" w14:textId="054158C3"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8BFD44" w14:textId="36F6E285"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vAlign w:val="center"/>
            <w:hideMark/>
          </w:tcPr>
          <w:p w14:paraId="7D7FC6BB"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tcPr>
          <w:p w14:paraId="29F7FA82" w14:textId="37A0AE12"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520965" w14:textId="5B12B018"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3F3C0F"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EFF985"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r>
      <w:tr w:rsidR="00CB3E4E" w:rsidRPr="00CB3E4E" w14:paraId="62C853B7" w14:textId="77777777" w:rsidTr="000C1ECA">
        <w:tc>
          <w:tcPr>
            <w:tcW w:w="4570" w:type="dxa"/>
            <w:tcBorders>
              <w:top w:val="single" w:sz="6" w:space="0" w:color="000000"/>
              <w:left w:val="single" w:sz="6" w:space="0" w:color="000000"/>
              <w:bottom w:val="single" w:sz="6" w:space="0" w:color="000000"/>
              <w:right w:val="single" w:sz="6" w:space="0" w:color="000000"/>
            </w:tcBorders>
            <w:vAlign w:val="center"/>
            <w:hideMark/>
          </w:tcPr>
          <w:p w14:paraId="2BF0E475" w14:textId="16C2A6C1" w:rsidR="00C45D54" w:rsidRPr="00CB3E4E" w:rsidRDefault="000C1ECA"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Основы права</w:t>
            </w:r>
          </w:p>
        </w:tc>
        <w:tc>
          <w:tcPr>
            <w:tcW w:w="1383" w:type="dxa"/>
            <w:tcBorders>
              <w:top w:val="single" w:sz="6" w:space="0" w:color="000000"/>
              <w:left w:val="single" w:sz="6" w:space="0" w:color="000000"/>
              <w:bottom w:val="single" w:sz="6" w:space="0" w:color="000000"/>
              <w:right w:val="single" w:sz="6" w:space="0" w:color="000000"/>
            </w:tcBorders>
            <w:vAlign w:val="center"/>
          </w:tcPr>
          <w:p w14:paraId="53791CCB" w14:textId="76FA7450"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526BBD" w14:textId="014D1AFA"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vAlign w:val="center"/>
            <w:hideMark/>
          </w:tcPr>
          <w:p w14:paraId="3CFC2341"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tcPr>
          <w:p w14:paraId="2FE1362D" w14:textId="06108A51"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833B6" w14:textId="43970052"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14C562"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E4E23F"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r>
      <w:tr w:rsidR="00CB3E4E" w:rsidRPr="00CB3E4E" w14:paraId="356902C9" w14:textId="77777777" w:rsidTr="000C1ECA">
        <w:tc>
          <w:tcPr>
            <w:tcW w:w="4570" w:type="dxa"/>
            <w:tcBorders>
              <w:top w:val="single" w:sz="6" w:space="0" w:color="000000"/>
              <w:left w:val="single" w:sz="6" w:space="0" w:color="000000"/>
              <w:bottom w:val="single" w:sz="6" w:space="0" w:color="000000"/>
              <w:right w:val="single" w:sz="6" w:space="0" w:color="000000"/>
            </w:tcBorders>
            <w:vAlign w:val="center"/>
            <w:hideMark/>
          </w:tcPr>
          <w:p w14:paraId="3A40903D" w14:textId="77777777"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Математика</w:t>
            </w:r>
          </w:p>
        </w:tc>
        <w:tc>
          <w:tcPr>
            <w:tcW w:w="1383" w:type="dxa"/>
            <w:tcBorders>
              <w:top w:val="single" w:sz="6" w:space="0" w:color="000000"/>
              <w:left w:val="single" w:sz="6" w:space="0" w:color="000000"/>
              <w:bottom w:val="single" w:sz="6" w:space="0" w:color="000000"/>
              <w:right w:val="single" w:sz="6" w:space="0" w:color="000000"/>
            </w:tcBorders>
            <w:vAlign w:val="center"/>
            <w:hideMark/>
          </w:tcPr>
          <w:p w14:paraId="59EA3832" w14:textId="12F42649"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b/>
                <w:caps/>
                <w:sz w:val="26"/>
                <w:szCs w:val="26"/>
                <w:lang w:val="en-US"/>
              </w:rPr>
              <w:t xml:space="preserve">+ </w:t>
            </w:r>
            <w:r w:rsidRPr="00CB3E4E">
              <w:rPr>
                <w:rFonts w:ascii="Times New Roman" w:eastAsia="Times New Roman" w:hAnsi="Times New Roman"/>
                <w:b/>
                <w:caps/>
                <w:sz w:val="26"/>
                <w:szCs w:val="26"/>
              </w:rPr>
              <w:t>ОСШ</w:t>
            </w: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7AAD4F" w14:textId="73D191BE"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+НШ</w:t>
            </w:r>
          </w:p>
        </w:tc>
        <w:tc>
          <w:tcPr>
            <w:tcW w:w="1384" w:type="dxa"/>
            <w:tcBorders>
              <w:top w:val="single" w:sz="6" w:space="0" w:color="000000"/>
              <w:left w:val="single" w:sz="6" w:space="0" w:color="000000"/>
              <w:bottom w:val="single" w:sz="6" w:space="0" w:color="000000"/>
              <w:right w:val="single" w:sz="6" w:space="0" w:color="000000"/>
            </w:tcBorders>
            <w:vAlign w:val="center"/>
            <w:hideMark/>
          </w:tcPr>
          <w:p w14:paraId="42576CB1" w14:textId="49D11105"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tcPr>
          <w:p w14:paraId="2EF19699" w14:textId="7486D557"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lang w:val="en-US"/>
              </w:rPr>
              <w:t xml:space="preserve">+ </w:t>
            </w:r>
            <w:r w:rsidRPr="00CB3E4E">
              <w:rPr>
                <w:rFonts w:ascii="Times New Roman" w:eastAsia="Times New Roman" w:hAnsi="Times New Roman"/>
                <w:b/>
                <w:caps/>
                <w:sz w:val="26"/>
                <w:szCs w:val="26"/>
              </w:rPr>
              <w:t>ОСШ</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2B2C53" w14:textId="4191A180"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 НШ</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501D3A" w14:textId="54FEADD4"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 НШ</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7E394C" w14:textId="63723C37" w:rsidR="00C45D54" w:rsidRPr="00CB3E4E" w:rsidRDefault="00C45D54" w:rsidP="000C1ECA">
            <w:pPr>
              <w:spacing w:after="0" w:line="240" w:lineRule="auto"/>
              <w:jc w:val="center"/>
              <w:rPr>
                <w:rFonts w:ascii="Times New Roman" w:eastAsia="Times New Roman" w:hAnsi="Times New Roman"/>
                <w:b/>
                <w:caps/>
                <w:sz w:val="26"/>
                <w:szCs w:val="26"/>
              </w:rPr>
            </w:pPr>
          </w:p>
        </w:tc>
      </w:tr>
      <w:tr w:rsidR="00CB3E4E" w:rsidRPr="00CB3E4E" w14:paraId="13575479" w14:textId="77777777" w:rsidTr="000C1ECA">
        <w:tc>
          <w:tcPr>
            <w:tcW w:w="4570" w:type="dxa"/>
            <w:tcBorders>
              <w:top w:val="single" w:sz="6" w:space="0" w:color="000000"/>
              <w:left w:val="single" w:sz="6" w:space="0" w:color="000000"/>
              <w:bottom w:val="single" w:sz="6" w:space="0" w:color="000000"/>
              <w:right w:val="single" w:sz="6" w:space="0" w:color="000000"/>
            </w:tcBorders>
            <w:vAlign w:val="center"/>
            <w:hideMark/>
          </w:tcPr>
          <w:p w14:paraId="189C9B55" w14:textId="77777777"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Информатика</w:t>
            </w:r>
          </w:p>
        </w:tc>
        <w:tc>
          <w:tcPr>
            <w:tcW w:w="1383" w:type="dxa"/>
            <w:tcBorders>
              <w:top w:val="single" w:sz="6" w:space="0" w:color="000000"/>
              <w:left w:val="single" w:sz="6" w:space="0" w:color="000000"/>
              <w:bottom w:val="single" w:sz="6" w:space="0" w:color="000000"/>
              <w:right w:val="single" w:sz="6" w:space="0" w:color="000000"/>
            </w:tcBorders>
            <w:vAlign w:val="center"/>
            <w:hideMark/>
          </w:tcPr>
          <w:p w14:paraId="4AFFDC34" w14:textId="495F827F"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F85F0"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vAlign w:val="center"/>
          </w:tcPr>
          <w:p w14:paraId="6CB23A3A" w14:textId="701E0BDD"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0C70AE72" w14:textId="4BBA134C"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E10A21"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4E6F1A"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090D7D" w14:textId="7BFC7122"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r>
      <w:tr w:rsidR="00CB3E4E" w:rsidRPr="00CB3E4E" w14:paraId="707A841F" w14:textId="77777777" w:rsidTr="000C1ECA">
        <w:tc>
          <w:tcPr>
            <w:tcW w:w="4570" w:type="dxa"/>
            <w:tcBorders>
              <w:top w:val="single" w:sz="6" w:space="0" w:color="000000"/>
              <w:left w:val="single" w:sz="6" w:space="0" w:color="000000"/>
              <w:bottom w:val="single" w:sz="6" w:space="0" w:color="000000"/>
              <w:right w:val="single" w:sz="6" w:space="0" w:color="000000"/>
            </w:tcBorders>
            <w:vAlign w:val="center"/>
            <w:hideMark/>
          </w:tcPr>
          <w:p w14:paraId="18505431" w14:textId="77777777"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Физика</w:t>
            </w:r>
          </w:p>
        </w:tc>
        <w:tc>
          <w:tcPr>
            <w:tcW w:w="1383" w:type="dxa"/>
            <w:tcBorders>
              <w:top w:val="single" w:sz="6" w:space="0" w:color="000000"/>
              <w:left w:val="single" w:sz="6" w:space="0" w:color="000000"/>
              <w:bottom w:val="single" w:sz="6" w:space="0" w:color="000000"/>
              <w:right w:val="single" w:sz="6" w:space="0" w:color="000000"/>
            </w:tcBorders>
            <w:vAlign w:val="center"/>
          </w:tcPr>
          <w:p w14:paraId="5CBA920C"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81C3AD" w14:textId="3C8327BF"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384" w:type="dxa"/>
            <w:tcBorders>
              <w:top w:val="single" w:sz="6" w:space="0" w:color="000000"/>
              <w:left w:val="single" w:sz="6" w:space="0" w:color="000000"/>
              <w:bottom w:val="single" w:sz="6" w:space="0" w:color="000000"/>
              <w:right w:val="single" w:sz="6" w:space="0" w:color="000000"/>
            </w:tcBorders>
            <w:vAlign w:val="center"/>
            <w:hideMark/>
          </w:tcPr>
          <w:p w14:paraId="193CC494" w14:textId="0E989BC3"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4B4E17A4"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EDB90F" w14:textId="0F9C455C"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E13D0D" w14:textId="791D92C4"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F01C4D"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r>
      <w:tr w:rsidR="00CB3E4E" w:rsidRPr="00CB3E4E" w14:paraId="63BF36F6" w14:textId="77777777" w:rsidTr="000C1ECA">
        <w:tc>
          <w:tcPr>
            <w:tcW w:w="4570" w:type="dxa"/>
            <w:tcBorders>
              <w:top w:val="single" w:sz="6" w:space="0" w:color="000000"/>
              <w:left w:val="single" w:sz="6" w:space="0" w:color="000000"/>
              <w:bottom w:val="single" w:sz="6" w:space="0" w:color="000000"/>
              <w:right w:val="single" w:sz="6" w:space="0" w:color="000000"/>
            </w:tcBorders>
            <w:vAlign w:val="center"/>
            <w:hideMark/>
          </w:tcPr>
          <w:p w14:paraId="272B8469" w14:textId="111376D4"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НВП</w:t>
            </w:r>
            <w:r w:rsidR="008747C8" w:rsidRPr="00CB3E4E">
              <w:rPr>
                <w:rFonts w:ascii="Times New Roman" w:eastAsia="Times New Roman" w:hAnsi="Times New Roman"/>
                <w:sz w:val="26"/>
                <w:szCs w:val="26"/>
              </w:rPr>
              <w:t>Т</w:t>
            </w:r>
          </w:p>
        </w:tc>
        <w:tc>
          <w:tcPr>
            <w:tcW w:w="1383" w:type="dxa"/>
            <w:tcBorders>
              <w:top w:val="single" w:sz="6" w:space="0" w:color="000000"/>
              <w:left w:val="single" w:sz="6" w:space="0" w:color="000000"/>
              <w:bottom w:val="single" w:sz="6" w:space="0" w:color="000000"/>
              <w:right w:val="single" w:sz="6" w:space="0" w:color="000000"/>
            </w:tcBorders>
            <w:vAlign w:val="center"/>
            <w:hideMark/>
          </w:tcPr>
          <w:p w14:paraId="4B838064" w14:textId="77777777" w:rsidR="00C45D54" w:rsidRPr="00CB3E4E" w:rsidRDefault="00C45D54" w:rsidP="000C1ECA">
            <w:pPr>
              <w:spacing w:after="0" w:line="240" w:lineRule="auto"/>
              <w:jc w:val="center"/>
              <w:rPr>
                <w:rFonts w:ascii="Times New Roman" w:eastAsia="Times New Roman" w:hAnsi="Times New Roman"/>
                <w:sz w:val="26"/>
                <w:szCs w:val="26"/>
              </w:rPr>
            </w:pP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E16AC7" w14:textId="7E9459D1"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384" w:type="dxa"/>
            <w:tcBorders>
              <w:top w:val="single" w:sz="6" w:space="0" w:color="000000"/>
              <w:left w:val="single" w:sz="6" w:space="0" w:color="000000"/>
              <w:bottom w:val="single" w:sz="6" w:space="0" w:color="000000"/>
              <w:right w:val="single" w:sz="6" w:space="0" w:color="000000"/>
            </w:tcBorders>
            <w:vAlign w:val="center"/>
            <w:hideMark/>
          </w:tcPr>
          <w:p w14:paraId="78C9FDBA" w14:textId="1C46A76E"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7817B391"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50AA33" w14:textId="5D91EE37"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E4F59" w14:textId="5DCAF1F2"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570DF4" w14:textId="307CFA60" w:rsidR="00C45D54" w:rsidRPr="00CB3E4E" w:rsidRDefault="00C45D54" w:rsidP="000C1ECA">
            <w:pPr>
              <w:spacing w:after="0" w:line="240" w:lineRule="auto"/>
              <w:jc w:val="center"/>
              <w:rPr>
                <w:rFonts w:ascii="Times New Roman" w:eastAsia="Times New Roman" w:hAnsi="Times New Roman"/>
                <w:b/>
                <w:caps/>
                <w:sz w:val="26"/>
                <w:szCs w:val="26"/>
              </w:rPr>
            </w:pPr>
          </w:p>
        </w:tc>
      </w:tr>
      <w:tr w:rsidR="00CB3E4E" w:rsidRPr="00CB3E4E" w14:paraId="3376067E" w14:textId="77777777" w:rsidTr="000C1ECA">
        <w:trPr>
          <w:trHeight w:val="333"/>
        </w:trPr>
        <w:tc>
          <w:tcPr>
            <w:tcW w:w="4570" w:type="dxa"/>
            <w:tcBorders>
              <w:top w:val="single" w:sz="6" w:space="0" w:color="000000"/>
              <w:left w:val="single" w:sz="6" w:space="0" w:color="000000"/>
              <w:bottom w:val="single" w:sz="6" w:space="0" w:color="000000"/>
              <w:right w:val="single" w:sz="6" w:space="0" w:color="000000"/>
            </w:tcBorders>
            <w:vAlign w:val="center"/>
            <w:hideMark/>
          </w:tcPr>
          <w:p w14:paraId="39AC55BB" w14:textId="77777777"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Биология</w:t>
            </w:r>
          </w:p>
        </w:tc>
        <w:tc>
          <w:tcPr>
            <w:tcW w:w="1383" w:type="dxa"/>
            <w:tcBorders>
              <w:top w:val="single" w:sz="6" w:space="0" w:color="000000"/>
              <w:left w:val="single" w:sz="6" w:space="0" w:color="000000"/>
              <w:bottom w:val="single" w:sz="6" w:space="0" w:color="000000"/>
              <w:right w:val="single" w:sz="6" w:space="0" w:color="000000"/>
            </w:tcBorders>
            <w:vAlign w:val="center"/>
            <w:hideMark/>
          </w:tcPr>
          <w:p w14:paraId="2361C306" w14:textId="77777777" w:rsidR="00C45D54" w:rsidRPr="00CB3E4E" w:rsidRDefault="00C45D54" w:rsidP="000C1ECA">
            <w:pPr>
              <w:spacing w:after="0" w:line="240" w:lineRule="auto"/>
              <w:jc w:val="center"/>
              <w:rPr>
                <w:rFonts w:ascii="Times New Roman" w:eastAsia="Times New Roman" w:hAnsi="Times New Roman"/>
                <w:sz w:val="26"/>
                <w:szCs w:val="26"/>
              </w:rPr>
            </w:pP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8379B8" w14:textId="4DB0B551"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384" w:type="dxa"/>
            <w:tcBorders>
              <w:top w:val="single" w:sz="6" w:space="0" w:color="000000"/>
              <w:left w:val="single" w:sz="6" w:space="0" w:color="000000"/>
              <w:bottom w:val="single" w:sz="6" w:space="0" w:color="000000"/>
              <w:right w:val="single" w:sz="6" w:space="0" w:color="000000"/>
            </w:tcBorders>
            <w:vAlign w:val="center"/>
            <w:hideMark/>
          </w:tcPr>
          <w:p w14:paraId="66E17F0D" w14:textId="0F28CD8E"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tcPr>
          <w:p w14:paraId="73D4159F"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E774A"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43158C" w14:textId="2B626DFE"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9E5028" w14:textId="459DFA09" w:rsidR="00C45D54" w:rsidRPr="00CB3E4E" w:rsidRDefault="00C45D54" w:rsidP="000C1ECA">
            <w:pPr>
              <w:spacing w:after="0" w:line="240" w:lineRule="auto"/>
              <w:jc w:val="center"/>
              <w:rPr>
                <w:rFonts w:ascii="Times New Roman" w:eastAsia="Times New Roman" w:hAnsi="Times New Roman"/>
                <w:b/>
                <w:caps/>
                <w:sz w:val="26"/>
                <w:szCs w:val="26"/>
              </w:rPr>
            </w:pPr>
          </w:p>
        </w:tc>
      </w:tr>
      <w:tr w:rsidR="00CB3E4E" w:rsidRPr="00CB3E4E" w14:paraId="22850FD9" w14:textId="77777777" w:rsidTr="000C1ECA">
        <w:tc>
          <w:tcPr>
            <w:tcW w:w="4570" w:type="dxa"/>
            <w:tcBorders>
              <w:top w:val="single" w:sz="6" w:space="0" w:color="000000"/>
              <w:left w:val="single" w:sz="6" w:space="0" w:color="000000"/>
              <w:bottom w:val="single" w:sz="6" w:space="0" w:color="000000"/>
              <w:right w:val="single" w:sz="6" w:space="0" w:color="000000"/>
            </w:tcBorders>
            <w:vAlign w:val="center"/>
            <w:hideMark/>
          </w:tcPr>
          <w:p w14:paraId="51E3E245" w14:textId="77777777"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География, естествознание</w:t>
            </w:r>
          </w:p>
        </w:tc>
        <w:tc>
          <w:tcPr>
            <w:tcW w:w="1383" w:type="dxa"/>
            <w:tcBorders>
              <w:top w:val="single" w:sz="6" w:space="0" w:color="000000"/>
              <w:left w:val="single" w:sz="6" w:space="0" w:color="000000"/>
              <w:bottom w:val="single" w:sz="6" w:space="0" w:color="000000"/>
              <w:right w:val="single" w:sz="6" w:space="0" w:color="000000"/>
            </w:tcBorders>
            <w:vAlign w:val="center"/>
            <w:hideMark/>
          </w:tcPr>
          <w:p w14:paraId="2E6C4A62" w14:textId="7A2285F5"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6E58DD"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vAlign w:val="center"/>
          </w:tcPr>
          <w:p w14:paraId="2353BFCC" w14:textId="1979FC4C"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5EF1C0B6" w14:textId="77D09F7C"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7AEA85"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83D971"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3997E6" w14:textId="1E8D0D94"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r>
      <w:tr w:rsidR="00CB3E4E" w:rsidRPr="00CB3E4E" w14:paraId="7BBA5798" w14:textId="77777777" w:rsidTr="000C1ECA">
        <w:tc>
          <w:tcPr>
            <w:tcW w:w="4570" w:type="dxa"/>
            <w:tcBorders>
              <w:top w:val="single" w:sz="6" w:space="0" w:color="000000"/>
              <w:left w:val="single" w:sz="6" w:space="0" w:color="000000"/>
              <w:bottom w:val="single" w:sz="6" w:space="0" w:color="000000"/>
              <w:right w:val="single" w:sz="6" w:space="0" w:color="000000"/>
            </w:tcBorders>
            <w:vAlign w:val="center"/>
            <w:hideMark/>
          </w:tcPr>
          <w:p w14:paraId="65BDC1A2" w14:textId="77777777"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Химия</w:t>
            </w:r>
          </w:p>
        </w:tc>
        <w:tc>
          <w:tcPr>
            <w:tcW w:w="1383" w:type="dxa"/>
            <w:tcBorders>
              <w:top w:val="single" w:sz="6" w:space="0" w:color="000000"/>
              <w:left w:val="single" w:sz="6" w:space="0" w:color="000000"/>
              <w:bottom w:val="single" w:sz="6" w:space="0" w:color="000000"/>
              <w:right w:val="single" w:sz="6" w:space="0" w:color="000000"/>
            </w:tcBorders>
            <w:vAlign w:val="center"/>
          </w:tcPr>
          <w:p w14:paraId="3BBA60D5" w14:textId="19835AE0"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1A451" w14:textId="5F41FC8B"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vAlign w:val="center"/>
            <w:hideMark/>
          </w:tcPr>
          <w:p w14:paraId="3DA9A891"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tcPr>
          <w:p w14:paraId="30B4A74E" w14:textId="0182510B"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833301" w14:textId="7F6BBFBA"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4874C5"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B48760"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r>
      <w:tr w:rsidR="00CB3E4E" w:rsidRPr="00CB3E4E" w14:paraId="653CA847" w14:textId="77777777" w:rsidTr="000C1ECA">
        <w:tc>
          <w:tcPr>
            <w:tcW w:w="4570" w:type="dxa"/>
            <w:tcBorders>
              <w:top w:val="single" w:sz="6" w:space="0" w:color="000000"/>
              <w:left w:val="single" w:sz="6" w:space="0" w:color="000000"/>
              <w:bottom w:val="single" w:sz="6" w:space="0" w:color="000000"/>
              <w:right w:val="single" w:sz="6" w:space="0" w:color="000000"/>
            </w:tcBorders>
            <w:vAlign w:val="center"/>
            <w:hideMark/>
          </w:tcPr>
          <w:p w14:paraId="36BF6DD0" w14:textId="77777777"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Физическая культура</w:t>
            </w:r>
          </w:p>
        </w:tc>
        <w:tc>
          <w:tcPr>
            <w:tcW w:w="1383" w:type="dxa"/>
            <w:tcBorders>
              <w:top w:val="single" w:sz="6" w:space="0" w:color="000000"/>
              <w:left w:val="single" w:sz="6" w:space="0" w:color="000000"/>
              <w:bottom w:val="single" w:sz="6" w:space="0" w:color="000000"/>
              <w:right w:val="single" w:sz="6" w:space="0" w:color="000000"/>
            </w:tcBorders>
            <w:vAlign w:val="center"/>
            <w:hideMark/>
          </w:tcPr>
          <w:p w14:paraId="68E48752" w14:textId="63A72D44"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284EED"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vAlign w:val="center"/>
          </w:tcPr>
          <w:p w14:paraId="7F68906B" w14:textId="1F808842"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69794D28" w14:textId="20F81DCD"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1F422"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4FBF2E"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6600E1" w14:textId="244EB3B8"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r>
      <w:tr w:rsidR="00CB3E4E" w:rsidRPr="00CB3E4E" w14:paraId="195E1997" w14:textId="77777777" w:rsidTr="000C1ECA">
        <w:tc>
          <w:tcPr>
            <w:tcW w:w="4570" w:type="dxa"/>
            <w:tcBorders>
              <w:top w:val="single" w:sz="6" w:space="0" w:color="000000"/>
              <w:left w:val="single" w:sz="6" w:space="0" w:color="000000"/>
              <w:bottom w:val="single" w:sz="6" w:space="0" w:color="000000"/>
              <w:right w:val="single" w:sz="6" w:space="0" w:color="000000"/>
            </w:tcBorders>
            <w:vAlign w:val="center"/>
            <w:hideMark/>
          </w:tcPr>
          <w:p w14:paraId="6310A566" w14:textId="77777777"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Изобразительное искусство Технология /Художественный труд</w:t>
            </w:r>
          </w:p>
        </w:tc>
        <w:tc>
          <w:tcPr>
            <w:tcW w:w="1383" w:type="dxa"/>
            <w:tcBorders>
              <w:top w:val="single" w:sz="6" w:space="0" w:color="000000"/>
              <w:left w:val="single" w:sz="6" w:space="0" w:color="000000"/>
              <w:bottom w:val="single" w:sz="6" w:space="0" w:color="000000"/>
              <w:right w:val="single" w:sz="6" w:space="0" w:color="000000"/>
            </w:tcBorders>
            <w:vAlign w:val="center"/>
          </w:tcPr>
          <w:p w14:paraId="10A632B1"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F374B6" w14:textId="699C026F"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384" w:type="dxa"/>
            <w:tcBorders>
              <w:top w:val="single" w:sz="6" w:space="0" w:color="000000"/>
              <w:left w:val="single" w:sz="6" w:space="0" w:color="000000"/>
              <w:bottom w:val="single" w:sz="6" w:space="0" w:color="000000"/>
              <w:right w:val="single" w:sz="6" w:space="0" w:color="000000"/>
            </w:tcBorders>
            <w:vAlign w:val="center"/>
            <w:hideMark/>
          </w:tcPr>
          <w:p w14:paraId="60D13DBC" w14:textId="211648AC"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563A4A69"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457451" w14:textId="6EEEBAFC"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8BF68F" w14:textId="578840D8"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7E8918"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r>
      <w:tr w:rsidR="00CB3E4E" w:rsidRPr="00CB3E4E" w14:paraId="4E58493A" w14:textId="77777777" w:rsidTr="000C1ECA">
        <w:tc>
          <w:tcPr>
            <w:tcW w:w="4570" w:type="dxa"/>
            <w:tcBorders>
              <w:top w:val="single" w:sz="6" w:space="0" w:color="000000"/>
              <w:left w:val="single" w:sz="6" w:space="0" w:color="000000"/>
              <w:bottom w:val="single" w:sz="6" w:space="0" w:color="000000"/>
              <w:right w:val="single" w:sz="6" w:space="0" w:color="000000"/>
            </w:tcBorders>
            <w:vAlign w:val="center"/>
            <w:hideMark/>
          </w:tcPr>
          <w:p w14:paraId="4A086E5A" w14:textId="77777777"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Курсы вариативного компонента</w:t>
            </w:r>
          </w:p>
        </w:tc>
        <w:tc>
          <w:tcPr>
            <w:tcW w:w="1383" w:type="dxa"/>
            <w:tcBorders>
              <w:top w:val="single" w:sz="6" w:space="0" w:color="000000"/>
              <w:left w:val="single" w:sz="6" w:space="0" w:color="000000"/>
              <w:bottom w:val="single" w:sz="6" w:space="0" w:color="000000"/>
              <w:right w:val="single" w:sz="6" w:space="0" w:color="000000"/>
            </w:tcBorders>
            <w:vAlign w:val="center"/>
          </w:tcPr>
          <w:p w14:paraId="407E4AE3" w14:textId="212C7C82"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0BB849" w14:textId="42B13921"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vAlign w:val="center"/>
            <w:hideMark/>
          </w:tcPr>
          <w:p w14:paraId="04A9AFD9"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tcPr>
          <w:p w14:paraId="7CCBDDD0" w14:textId="23E97FC8"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09676E" w14:textId="4FD7D87F"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D1ABF8"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BF2E18"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r>
      <w:tr w:rsidR="00CB3E4E" w:rsidRPr="00CB3E4E" w14:paraId="72592F93" w14:textId="77777777" w:rsidTr="000C1ECA">
        <w:tc>
          <w:tcPr>
            <w:tcW w:w="4570" w:type="dxa"/>
            <w:tcBorders>
              <w:top w:val="single" w:sz="6" w:space="0" w:color="000000"/>
              <w:left w:val="single" w:sz="6" w:space="0" w:color="000000"/>
              <w:bottom w:val="single" w:sz="6" w:space="0" w:color="000000"/>
              <w:right w:val="single" w:sz="6" w:space="0" w:color="000000"/>
            </w:tcBorders>
            <w:vAlign w:val="center"/>
            <w:hideMark/>
          </w:tcPr>
          <w:p w14:paraId="2BFE0F50" w14:textId="77777777" w:rsidR="00C45D54" w:rsidRPr="00CB3E4E" w:rsidRDefault="00C45D54"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Музыка</w:t>
            </w:r>
          </w:p>
        </w:tc>
        <w:tc>
          <w:tcPr>
            <w:tcW w:w="1383" w:type="dxa"/>
            <w:tcBorders>
              <w:top w:val="single" w:sz="6" w:space="0" w:color="000000"/>
              <w:left w:val="single" w:sz="6" w:space="0" w:color="000000"/>
              <w:bottom w:val="single" w:sz="6" w:space="0" w:color="000000"/>
              <w:right w:val="single" w:sz="6" w:space="0" w:color="000000"/>
            </w:tcBorders>
            <w:vAlign w:val="center"/>
            <w:hideMark/>
          </w:tcPr>
          <w:p w14:paraId="4C9E305A" w14:textId="77777777" w:rsidR="00C45D54" w:rsidRPr="00CB3E4E" w:rsidRDefault="00C45D54" w:rsidP="000C1ECA">
            <w:pPr>
              <w:spacing w:after="0" w:line="240" w:lineRule="auto"/>
              <w:jc w:val="center"/>
              <w:rPr>
                <w:rFonts w:ascii="Times New Roman" w:eastAsia="Times New Roman" w:hAnsi="Times New Roman"/>
                <w:sz w:val="26"/>
                <w:szCs w:val="26"/>
              </w:rPr>
            </w:pP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B1C0B0"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vAlign w:val="center"/>
          </w:tcPr>
          <w:p w14:paraId="1D3A1188" w14:textId="26996CDC"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57BF4FF8" w14:textId="66F1FCE6"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6BB475" w14:textId="77777777" w:rsidR="00C45D54" w:rsidRPr="00CB3E4E" w:rsidRDefault="00C45D54"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F6E4C3" w14:textId="6C80009C" w:rsidR="00C45D54" w:rsidRPr="00CB3E4E" w:rsidRDefault="00C45D54"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B2FB22" w14:textId="588DF7D8" w:rsidR="00C45D54" w:rsidRPr="00CB3E4E" w:rsidRDefault="00C45D54" w:rsidP="000C1ECA">
            <w:pPr>
              <w:spacing w:after="0" w:line="240" w:lineRule="auto"/>
              <w:jc w:val="center"/>
              <w:rPr>
                <w:rFonts w:ascii="Times New Roman" w:eastAsia="Times New Roman" w:hAnsi="Times New Roman"/>
                <w:b/>
                <w:caps/>
                <w:sz w:val="26"/>
                <w:szCs w:val="26"/>
              </w:rPr>
            </w:pPr>
          </w:p>
        </w:tc>
      </w:tr>
      <w:tr w:rsidR="00CB3E4E" w:rsidRPr="00CB3E4E" w14:paraId="24DDC54C" w14:textId="77777777" w:rsidTr="000C1ECA">
        <w:tc>
          <w:tcPr>
            <w:tcW w:w="4570" w:type="dxa"/>
            <w:tcBorders>
              <w:top w:val="single" w:sz="6" w:space="0" w:color="000000"/>
              <w:left w:val="single" w:sz="6" w:space="0" w:color="000000"/>
              <w:bottom w:val="single" w:sz="6" w:space="0" w:color="000000"/>
              <w:right w:val="single" w:sz="6" w:space="0" w:color="000000"/>
            </w:tcBorders>
            <w:vAlign w:val="center"/>
          </w:tcPr>
          <w:p w14:paraId="0CFF01FD" w14:textId="4B1B3BE5" w:rsidR="008747C8" w:rsidRPr="00CB3E4E" w:rsidRDefault="008747C8" w:rsidP="000C1ECA">
            <w:pPr>
              <w:spacing w:after="0" w:line="240" w:lineRule="auto"/>
              <w:jc w:val="center"/>
              <w:rPr>
                <w:rFonts w:ascii="Times New Roman" w:eastAsia="Times New Roman" w:hAnsi="Times New Roman"/>
                <w:sz w:val="26"/>
                <w:szCs w:val="26"/>
              </w:rPr>
            </w:pPr>
            <w:r w:rsidRPr="00CB3E4E">
              <w:rPr>
                <w:rFonts w:ascii="Times New Roman" w:eastAsia="Times New Roman" w:hAnsi="Times New Roman"/>
                <w:sz w:val="26"/>
                <w:szCs w:val="26"/>
              </w:rPr>
              <w:t>Глобальные компетенции</w:t>
            </w:r>
          </w:p>
        </w:tc>
        <w:tc>
          <w:tcPr>
            <w:tcW w:w="1383" w:type="dxa"/>
            <w:tcBorders>
              <w:top w:val="single" w:sz="6" w:space="0" w:color="000000"/>
              <w:left w:val="single" w:sz="6" w:space="0" w:color="000000"/>
              <w:bottom w:val="single" w:sz="6" w:space="0" w:color="000000"/>
              <w:right w:val="single" w:sz="6" w:space="0" w:color="000000"/>
            </w:tcBorders>
            <w:vAlign w:val="center"/>
          </w:tcPr>
          <w:p w14:paraId="2DFBFEA9" w14:textId="77777777" w:rsidR="008747C8" w:rsidRPr="00CB3E4E" w:rsidRDefault="008747C8" w:rsidP="000C1ECA">
            <w:pPr>
              <w:spacing w:after="0" w:line="240" w:lineRule="auto"/>
              <w:jc w:val="center"/>
              <w:rPr>
                <w:rFonts w:ascii="Times New Roman" w:eastAsia="Times New Roman" w:hAnsi="Times New Roman"/>
                <w:sz w:val="26"/>
                <w:szCs w:val="26"/>
              </w:rPr>
            </w:pPr>
          </w:p>
        </w:tc>
        <w:tc>
          <w:tcPr>
            <w:tcW w:w="1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655244" w14:textId="77777777" w:rsidR="008747C8" w:rsidRPr="00CB3E4E" w:rsidRDefault="008747C8"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vAlign w:val="center"/>
          </w:tcPr>
          <w:p w14:paraId="4511CF5F" w14:textId="77777777" w:rsidR="008747C8" w:rsidRPr="00CB3E4E" w:rsidRDefault="008747C8" w:rsidP="000C1ECA">
            <w:pPr>
              <w:spacing w:after="0" w:line="240" w:lineRule="auto"/>
              <w:jc w:val="center"/>
              <w:rPr>
                <w:rFonts w:ascii="Times New Roman" w:eastAsia="Times New Roman" w:hAnsi="Times New Roman"/>
                <w:b/>
                <w:caps/>
                <w:sz w:val="26"/>
                <w:szCs w:val="26"/>
              </w:rPr>
            </w:pPr>
          </w:p>
        </w:tc>
        <w:tc>
          <w:tcPr>
            <w:tcW w:w="1384" w:type="dxa"/>
            <w:tcBorders>
              <w:top w:val="single" w:sz="6" w:space="0" w:color="000000"/>
              <w:left w:val="single" w:sz="6" w:space="0" w:color="000000"/>
              <w:bottom w:val="single" w:sz="6" w:space="0" w:color="000000"/>
              <w:right w:val="single" w:sz="6" w:space="0" w:color="000000"/>
            </w:tcBorders>
            <w:shd w:val="clear" w:color="auto" w:fill="B4C6E7"/>
            <w:vAlign w:val="center"/>
          </w:tcPr>
          <w:p w14:paraId="574D5317" w14:textId="77777777" w:rsidR="008747C8" w:rsidRPr="00CB3E4E" w:rsidRDefault="008747C8"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79828E" w14:textId="1457AD03" w:rsidR="008747C8" w:rsidRPr="00CB3E4E" w:rsidRDefault="008747C8" w:rsidP="000C1ECA">
            <w:pPr>
              <w:spacing w:after="0" w:line="240" w:lineRule="auto"/>
              <w:jc w:val="center"/>
              <w:rPr>
                <w:rFonts w:ascii="Times New Roman" w:eastAsia="Times New Roman" w:hAnsi="Times New Roman"/>
                <w:b/>
                <w:caps/>
                <w:sz w:val="26"/>
                <w:szCs w:val="26"/>
              </w:rPr>
            </w:pPr>
            <w:r w:rsidRPr="00CB3E4E">
              <w:rPr>
                <w:rFonts w:ascii="Times New Roman" w:eastAsia="Times New Roman" w:hAnsi="Times New Roman"/>
                <w:b/>
                <w:caps/>
                <w:sz w:val="26"/>
                <w:szCs w:val="26"/>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925C52" w14:textId="77777777" w:rsidR="008747C8" w:rsidRPr="00CB3E4E" w:rsidRDefault="008747C8" w:rsidP="000C1ECA">
            <w:pPr>
              <w:spacing w:after="0" w:line="240" w:lineRule="auto"/>
              <w:jc w:val="center"/>
              <w:rPr>
                <w:rFonts w:ascii="Times New Roman" w:eastAsia="Times New Roman" w:hAnsi="Times New Roman"/>
                <w:b/>
                <w:caps/>
                <w:sz w:val="26"/>
                <w:szCs w:val="2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ECB4B8" w14:textId="77777777" w:rsidR="008747C8" w:rsidRPr="00CB3E4E" w:rsidRDefault="008747C8" w:rsidP="000C1ECA">
            <w:pPr>
              <w:spacing w:after="0" w:line="240" w:lineRule="auto"/>
              <w:jc w:val="center"/>
              <w:rPr>
                <w:rFonts w:ascii="Times New Roman" w:eastAsia="Times New Roman" w:hAnsi="Times New Roman"/>
                <w:b/>
                <w:caps/>
                <w:sz w:val="26"/>
                <w:szCs w:val="26"/>
              </w:rPr>
            </w:pPr>
          </w:p>
        </w:tc>
      </w:tr>
    </w:tbl>
    <w:p w14:paraId="2B9965EE" w14:textId="77777777" w:rsidR="00DB0A2F" w:rsidRPr="006E4E9B" w:rsidRDefault="00DB0A2F">
      <w:pPr>
        <w:rPr>
          <w:color w:val="4472C4" w:themeColor="accent5"/>
        </w:rPr>
      </w:pPr>
    </w:p>
    <w:sectPr w:rsidR="00DB0A2F" w:rsidRPr="006E4E9B" w:rsidSect="0074282D">
      <w:pgSz w:w="16838" w:h="11906" w:orient="landscape"/>
      <w:pgMar w:top="1089" w:right="1440" w:bottom="179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B0C6" w14:textId="77777777" w:rsidR="00B938A5" w:rsidRDefault="00B938A5">
      <w:pPr>
        <w:spacing w:line="240" w:lineRule="auto"/>
      </w:pPr>
      <w:r>
        <w:separator/>
      </w:r>
    </w:p>
  </w:endnote>
  <w:endnote w:type="continuationSeparator" w:id="0">
    <w:p w14:paraId="7429527D" w14:textId="77777777" w:rsidR="00B938A5" w:rsidRDefault="00B938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AAC8" w14:textId="77777777" w:rsidR="00B938A5" w:rsidRDefault="00B938A5">
      <w:pPr>
        <w:spacing w:after="0"/>
      </w:pPr>
      <w:r>
        <w:separator/>
      </w:r>
    </w:p>
  </w:footnote>
  <w:footnote w:type="continuationSeparator" w:id="0">
    <w:p w14:paraId="3082798B" w14:textId="77777777" w:rsidR="00B938A5" w:rsidRDefault="00B938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01F4F5"/>
    <w:multiLevelType w:val="singleLevel"/>
    <w:tmpl w:val="E701F4F5"/>
    <w:lvl w:ilvl="0">
      <w:start w:val="1"/>
      <w:numFmt w:val="decimal"/>
      <w:lvlText w:val="%1."/>
      <w:lvlJc w:val="left"/>
      <w:pPr>
        <w:tabs>
          <w:tab w:val="left" w:pos="65"/>
        </w:tabs>
        <w:ind w:left="65" w:hanging="425"/>
      </w:pPr>
      <w:rPr>
        <w:rFonts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15B31C0"/>
    <w:multiLevelType w:val="hybridMultilevel"/>
    <w:tmpl w:val="A404CC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55D7ED5"/>
    <w:multiLevelType w:val="multilevel"/>
    <w:tmpl w:val="E5D6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210AE"/>
    <w:multiLevelType w:val="multilevel"/>
    <w:tmpl w:val="40DA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47594"/>
    <w:multiLevelType w:val="multilevel"/>
    <w:tmpl w:val="E966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1A5A93"/>
    <w:multiLevelType w:val="hybridMultilevel"/>
    <w:tmpl w:val="1F12469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FB124B5"/>
    <w:multiLevelType w:val="multilevel"/>
    <w:tmpl w:val="0FB124B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21F5755"/>
    <w:multiLevelType w:val="multilevel"/>
    <w:tmpl w:val="4704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921E3F"/>
    <w:multiLevelType w:val="hybridMultilevel"/>
    <w:tmpl w:val="0F20A19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18FF1925"/>
    <w:multiLevelType w:val="hybridMultilevel"/>
    <w:tmpl w:val="ABD8E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406DCA"/>
    <w:multiLevelType w:val="hybridMultilevel"/>
    <w:tmpl w:val="56322694"/>
    <w:lvl w:ilvl="0" w:tplc="91D4098C">
      <w:start w:val="2"/>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5D7BE8"/>
    <w:multiLevelType w:val="multilevel"/>
    <w:tmpl w:val="9CB6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2A19B2"/>
    <w:multiLevelType w:val="hybridMultilevel"/>
    <w:tmpl w:val="DB04E188"/>
    <w:lvl w:ilvl="0" w:tplc="00000002">
      <w:start w:val="1"/>
      <w:numFmt w:val="bullet"/>
      <w:lvlText w:val=""/>
      <w:lvlJc w:val="left"/>
      <w:pPr>
        <w:ind w:left="720" w:hanging="360"/>
      </w:pPr>
      <w:rPr>
        <w:rFonts w:ascii="Symbol" w:hAnsi="Symbo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3A828E5"/>
    <w:multiLevelType w:val="multilevel"/>
    <w:tmpl w:val="23A828E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77C7ECE"/>
    <w:multiLevelType w:val="hybridMultilevel"/>
    <w:tmpl w:val="11A660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9ED21B5"/>
    <w:multiLevelType w:val="hybridMultilevel"/>
    <w:tmpl w:val="FDEAA89C"/>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D414993"/>
    <w:multiLevelType w:val="multilevel"/>
    <w:tmpl w:val="BCEA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9C66F8"/>
    <w:multiLevelType w:val="multilevel"/>
    <w:tmpl w:val="E7C6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C92806"/>
    <w:multiLevelType w:val="hybridMultilevel"/>
    <w:tmpl w:val="2B52400A"/>
    <w:lvl w:ilvl="0" w:tplc="91D4098C">
      <w:start w:val="2"/>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6B18D4"/>
    <w:multiLevelType w:val="hybridMultilevel"/>
    <w:tmpl w:val="4D5406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6D258F7"/>
    <w:multiLevelType w:val="hybridMultilevel"/>
    <w:tmpl w:val="9D0C60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3" w15:restartNumberingAfterBreak="0">
    <w:nsid w:val="3C51365C"/>
    <w:multiLevelType w:val="hybridMultilevel"/>
    <w:tmpl w:val="2BF0DB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ECB2AC4"/>
    <w:multiLevelType w:val="hybridMultilevel"/>
    <w:tmpl w:val="A1024BD4"/>
    <w:lvl w:ilvl="0" w:tplc="67A47FF6">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0DBEA">
      <w:start w:val="1"/>
      <w:numFmt w:val="decimal"/>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F01F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3C094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482F0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27EE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78694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80DA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EA0DC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0BB12B7"/>
    <w:multiLevelType w:val="hybridMultilevel"/>
    <w:tmpl w:val="FA1467FE"/>
    <w:lvl w:ilvl="0" w:tplc="FFFFFFFF">
      <w:start w:val="1"/>
      <w:numFmt w:val="decimal"/>
      <w:lvlText w:val="%1."/>
      <w:lvlJc w:val="left"/>
      <w:pPr>
        <w:ind w:left="360" w:hanging="360"/>
      </w:pPr>
    </w:lvl>
    <w:lvl w:ilvl="1" w:tplc="FFFFFFFF">
      <w:start w:val="1"/>
      <w:numFmt w:val="lowerLetter"/>
      <w:lvlText w:val="%2."/>
      <w:lvlJc w:val="left"/>
      <w:pPr>
        <w:ind w:left="1015" w:hanging="360"/>
      </w:pPr>
    </w:lvl>
    <w:lvl w:ilvl="2" w:tplc="FFFFFFFF">
      <w:start w:val="1"/>
      <w:numFmt w:val="lowerRoman"/>
      <w:lvlText w:val="%3."/>
      <w:lvlJc w:val="right"/>
      <w:pPr>
        <w:ind w:left="1735" w:hanging="180"/>
      </w:pPr>
    </w:lvl>
    <w:lvl w:ilvl="3" w:tplc="FFFFFFFF">
      <w:start w:val="1"/>
      <w:numFmt w:val="decimal"/>
      <w:lvlText w:val="%4."/>
      <w:lvlJc w:val="left"/>
      <w:pPr>
        <w:ind w:left="2455" w:hanging="360"/>
      </w:pPr>
    </w:lvl>
    <w:lvl w:ilvl="4" w:tplc="FFFFFFFF">
      <w:start w:val="1"/>
      <w:numFmt w:val="lowerLetter"/>
      <w:lvlText w:val="%5."/>
      <w:lvlJc w:val="left"/>
      <w:pPr>
        <w:ind w:left="3175" w:hanging="360"/>
      </w:pPr>
    </w:lvl>
    <w:lvl w:ilvl="5" w:tplc="FFFFFFFF">
      <w:start w:val="1"/>
      <w:numFmt w:val="lowerRoman"/>
      <w:lvlText w:val="%6."/>
      <w:lvlJc w:val="right"/>
      <w:pPr>
        <w:ind w:left="3895" w:hanging="180"/>
      </w:pPr>
    </w:lvl>
    <w:lvl w:ilvl="6" w:tplc="FFFFFFFF">
      <w:start w:val="1"/>
      <w:numFmt w:val="decimal"/>
      <w:lvlText w:val="%7."/>
      <w:lvlJc w:val="left"/>
      <w:pPr>
        <w:ind w:left="4615" w:hanging="360"/>
      </w:pPr>
    </w:lvl>
    <w:lvl w:ilvl="7" w:tplc="FFFFFFFF">
      <w:start w:val="1"/>
      <w:numFmt w:val="lowerLetter"/>
      <w:lvlText w:val="%8."/>
      <w:lvlJc w:val="left"/>
      <w:pPr>
        <w:ind w:left="5335" w:hanging="360"/>
      </w:pPr>
    </w:lvl>
    <w:lvl w:ilvl="8" w:tplc="FFFFFFFF">
      <w:start w:val="1"/>
      <w:numFmt w:val="lowerRoman"/>
      <w:lvlText w:val="%9."/>
      <w:lvlJc w:val="right"/>
      <w:pPr>
        <w:ind w:left="6055" w:hanging="180"/>
      </w:pPr>
    </w:lvl>
  </w:abstractNum>
  <w:abstractNum w:abstractNumId="26" w15:restartNumberingAfterBreak="0">
    <w:nsid w:val="41E771A8"/>
    <w:multiLevelType w:val="hybridMultilevel"/>
    <w:tmpl w:val="0C767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6D51FCF"/>
    <w:multiLevelType w:val="hybridMultilevel"/>
    <w:tmpl w:val="F62E07A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71B26A0"/>
    <w:multiLevelType w:val="multilevel"/>
    <w:tmpl w:val="BA26C8C6"/>
    <w:lvl w:ilvl="0">
      <w:start w:val="1"/>
      <w:numFmt w:val="decimal"/>
      <w:lvlText w:val="%1."/>
      <w:lvlJc w:val="left"/>
      <w:pPr>
        <w:ind w:left="1020" w:hanging="360"/>
      </w:pPr>
    </w:lvl>
    <w:lvl w:ilvl="1">
      <w:start w:val="2"/>
      <w:numFmt w:val="decimal"/>
      <w:isLgl/>
      <w:lvlText w:val="%1.%2."/>
      <w:lvlJc w:val="left"/>
      <w:pPr>
        <w:ind w:left="1080" w:hanging="420"/>
      </w:pPr>
    </w:lvl>
    <w:lvl w:ilvl="2">
      <w:start w:val="1"/>
      <w:numFmt w:val="decimal"/>
      <w:isLgl/>
      <w:lvlText w:val="%1.%2.%3."/>
      <w:lvlJc w:val="left"/>
      <w:pPr>
        <w:ind w:left="1380" w:hanging="720"/>
      </w:pPr>
    </w:lvl>
    <w:lvl w:ilvl="3">
      <w:start w:val="1"/>
      <w:numFmt w:val="decimal"/>
      <w:isLgl/>
      <w:lvlText w:val="%1.%2.%3.%4."/>
      <w:lvlJc w:val="left"/>
      <w:pPr>
        <w:ind w:left="1380" w:hanging="720"/>
      </w:pPr>
    </w:lvl>
    <w:lvl w:ilvl="4">
      <w:start w:val="1"/>
      <w:numFmt w:val="decimal"/>
      <w:isLgl/>
      <w:lvlText w:val="%1.%2.%3.%4.%5."/>
      <w:lvlJc w:val="left"/>
      <w:pPr>
        <w:ind w:left="1740" w:hanging="1080"/>
      </w:pPr>
    </w:lvl>
    <w:lvl w:ilvl="5">
      <w:start w:val="1"/>
      <w:numFmt w:val="decimal"/>
      <w:isLgl/>
      <w:lvlText w:val="%1.%2.%3.%4.%5.%6."/>
      <w:lvlJc w:val="left"/>
      <w:pPr>
        <w:ind w:left="1740" w:hanging="1080"/>
      </w:pPr>
    </w:lvl>
    <w:lvl w:ilvl="6">
      <w:start w:val="1"/>
      <w:numFmt w:val="decimal"/>
      <w:isLgl/>
      <w:lvlText w:val="%1.%2.%3.%4.%5.%6.%7."/>
      <w:lvlJc w:val="left"/>
      <w:pPr>
        <w:ind w:left="2100" w:hanging="1440"/>
      </w:pPr>
    </w:lvl>
    <w:lvl w:ilvl="7">
      <w:start w:val="1"/>
      <w:numFmt w:val="decimal"/>
      <w:isLgl/>
      <w:lvlText w:val="%1.%2.%3.%4.%5.%6.%7.%8."/>
      <w:lvlJc w:val="left"/>
      <w:pPr>
        <w:ind w:left="2100" w:hanging="1440"/>
      </w:pPr>
    </w:lvl>
    <w:lvl w:ilvl="8">
      <w:start w:val="1"/>
      <w:numFmt w:val="decimal"/>
      <w:isLgl/>
      <w:lvlText w:val="%1.%2.%3.%4.%5.%6.%7.%8.%9."/>
      <w:lvlJc w:val="left"/>
      <w:pPr>
        <w:ind w:left="2460" w:hanging="1800"/>
      </w:pPr>
    </w:lvl>
  </w:abstractNum>
  <w:abstractNum w:abstractNumId="29" w15:restartNumberingAfterBreak="0">
    <w:nsid w:val="47357009"/>
    <w:multiLevelType w:val="multilevel"/>
    <w:tmpl w:val="9EFA611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8344587"/>
    <w:multiLevelType w:val="hybridMultilevel"/>
    <w:tmpl w:val="3530CF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87147F1"/>
    <w:multiLevelType w:val="multilevel"/>
    <w:tmpl w:val="7A1C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B05189"/>
    <w:multiLevelType w:val="hybridMultilevel"/>
    <w:tmpl w:val="5D2E315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3" w15:restartNumberingAfterBreak="0">
    <w:nsid w:val="51EA52EF"/>
    <w:multiLevelType w:val="multilevel"/>
    <w:tmpl w:val="C0B8CA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3AB0561"/>
    <w:multiLevelType w:val="multilevel"/>
    <w:tmpl w:val="53AB05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3E94642"/>
    <w:multiLevelType w:val="hybridMultilevel"/>
    <w:tmpl w:val="42B230CE"/>
    <w:lvl w:ilvl="0" w:tplc="00000001">
      <w:start w:val="1"/>
      <w:numFmt w:val="bullet"/>
      <w:lvlText w:val=""/>
      <w:lvlJc w:val="left"/>
      <w:pPr>
        <w:ind w:left="720" w:hanging="360"/>
      </w:pPr>
      <w:rPr>
        <w:rFonts w:ascii="Symbol" w:hAnsi="Symbo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7FF0EF2"/>
    <w:multiLevelType w:val="hybridMultilevel"/>
    <w:tmpl w:val="39A875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85B6B59"/>
    <w:multiLevelType w:val="hybridMultilevel"/>
    <w:tmpl w:val="072EB69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59247797"/>
    <w:multiLevelType w:val="multilevel"/>
    <w:tmpl w:val="7392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565D67"/>
    <w:multiLevelType w:val="hybridMultilevel"/>
    <w:tmpl w:val="433E24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AD72A48"/>
    <w:multiLevelType w:val="hybridMultilevel"/>
    <w:tmpl w:val="A000B4BE"/>
    <w:lvl w:ilvl="0" w:tplc="D2C8BFE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D1C551E"/>
    <w:multiLevelType w:val="hybridMultilevel"/>
    <w:tmpl w:val="28F255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641C40AE"/>
    <w:multiLevelType w:val="hybridMultilevel"/>
    <w:tmpl w:val="12BCFB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740567E"/>
    <w:multiLevelType w:val="singleLevel"/>
    <w:tmpl w:val="E550EE82"/>
    <w:lvl w:ilvl="0">
      <w:numFmt w:val="bullet"/>
      <w:lvlText w:val="-"/>
      <w:lvlJc w:val="left"/>
      <w:pPr>
        <w:tabs>
          <w:tab w:val="num" w:pos="360"/>
        </w:tabs>
        <w:ind w:left="360" w:hanging="360"/>
      </w:pPr>
      <w:rPr>
        <w:rFonts w:ascii="Times New Roman" w:hAnsi="Times New Roman" w:cs="Times New Roman" w:hint="default"/>
      </w:rPr>
    </w:lvl>
  </w:abstractNum>
  <w:abstractNum w:abstractNumId="44" w15:restartNumberingAfterBreak="0">
    <w:nsid w:val="692A4223"/>
    <w:multiLevelType w:val="multilevel"/>
    <w:tmpl w:val="0E1E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D46C08"/>
    <w:multiLevelType w:val="hybridMultilevel"/>
    <w:tmpl w:val="67B05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48435DF"/>
    <w:multiLevelType w:val="hybridMultilevel"/>
    <w:tmpl w:val="BFA6D9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218441921">
    <w:abstractNumId w:val="15"/>
  </w:num>
  <w:num w:numId="2" w16cid:durableId="63111872">
    <w:abstractNumId w:val="8"/>
  </w:num>
  <w:num w:numId="3" w16cid:durableId="2003728177">
    <w:abstractNumId w:val="34"/>
  </w:num>
  <w:num w:numId="4" w16cid:durableId="471873651">
    <w:abstractNumId w:val="0"/>
  </w:num>
  <w:num w:numId="5" w16cid:durableId="1891960522">
    <w:abstractNumId w:val="5"/>
  </w:num>
  <w:num w:numId="6" w16cid:durableId="1164781175">
    <w:abstractNumId w:val="18"/>
  </w:num>
  <w:num w:numId="7" w16cid:durableId="1165821171">
    <w:abstractNumId w:val="38"/>
  </w:num>
  <w:num w:numId="8" w16cid:durableId="878668809">
    <w:abstractNumId w:val="13"/>
  </w:num>
  <w:num w:numId="9" w16cid:durableId="713118416">
    <w:abstractNumId w:val="44"/>
  </w:num>
  <w:num w:numId="10" w16cid:durableId="1548252330">
    <w:abstractNumId w:val="19"/>
  </w:num>
  <w:num w:numId="11" w16cid:durableId="13393085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1580493">
    <w:abstractNumId w:val="39"/>
  </w:num>
  <w:num w:numId="13" w16cid:durableId="617445457">
    <w:abstractNumId w:val="20"/>
  </w:num>
  <w:num w:numId="14" w16cid:durableId="200364203">
    <w:abstractNumId w:val="12"/>
  </w:num>
  <w:num w:numId="15" w16cid:durableId="1848518814">
    <w:abstractNumId w:val="17"/>
  </w:num>
  <w:num w:numId="16" w16cid:durableId="935791414">
    <w:abstractNumId w:val="37"/>
  </w:num>
  <w:num w:numId="17" w16cid:durableId="1265454217">
    <w:abstractNumId w:val="41"/>
  </w:num>
  <w:num w:numId="18" w16cid:durableId="241524361">
    <w:abstractNumId w:val="46"/>
  </w:num>
  <w:num w:numId="19" w16cid:durableId="489835253">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5238623">
    <w:abstractNumId w:val="32"/>
  </w:num>
  <w:num w:numId="21" w16cid:durableId="2000958146">
    <w:abstractNumId w:val="22"/>
  </w:num>
  <w:num w:numId="22" w16cid:durableId="1172453516">
    <w:abstractNumId w:val="11"/>
  </w:num>
  <w:num w:numId="23" w16cid:durableId="3258679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9164438">
    <w:abstractNumId w:val="34"/>
  </w:num>
  <w:num w:numId="25" w16cid:durableId="17072933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269410">
    <w:abstractNumId w:val="9"/>
  </w:num>
  <w:num w:numId="27" w16cid:durableId="1554005440">
    <w:abstractNumId w:val="4"/>
  </w:num>
  <w:num w:numId="28" w16cid:durableId="640186410">
    <w:abstractNumId w:val="31"/>
  </w:num>
  <w:num w:numId="29" w16cid:durableId="904950073">
    <w:abstractNumId w:val="35"/>
  </w:num>
  <w:num w:numId="30" w16cid:durableId="1370227245">
    <w:abstractNumId w:val="14"/>
  </w:num>
  <w:num w:numId="31" w16cid:durableId="1475413916">
    <w:abstractNumId w:val="24"/>
  </w:num>
  <w:num w:numId="32" w16cid:durableId="323168456">
    <w:abstractNumId w:val="36"/>
  </w:num>
  <w:num w:numId="33" w16cid:durableId="937180664">
    <w:abstractNumId w:val="42"/>
  </w:num>
  <w:num w:numId="34" w16cid:durableId="165287299">
    <w:abstractNumId w:val="3"/>
  </w:num>
  <w:num w:numId="35" w16cid:durableId="1833790272">
    <w:abstractNumId w:val="27"/>
  </w:num>
  <w:num w:numId="36" w16cid:durableId="2119906414">
    <w:abstractNumId w:val="7"/>
  </w:num>
  <w:num w:numId="37" w16cid:durableId="1445883492">
    <w:abstractNumId w:val="21"/>
  </w:num>
  <w:num w:numId="38" w16cid:durableId="47538888">
    <w:abstractNumId w:val="45"/>
  </w:num>
  <w:num w:numId="39" w16cid:durableId="471990382">
    <w:abstractNumId w:val="23"/>
  </w:num>
  <w:num w:numId="40" w16cid:durableId="21784040">
    <w:abstractNumId w:val="26"/>
  </w:num>
  <w:num w:numId="41" w16cid:durableId="9896785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34778934">
    <w:abstractNumId w:val="40"/>
  </w:num>
  <w:num w:numId="43" w16cid:durableId="794719883">
    <w:abstractNumId w:val="10"/>
  </w:num>
  <w:num w:numId="44" w16cid:durableId="982662891">
    <w:abstractNumId w:val="43"/>
  </w:num>
  <w:num w:numId="45" w16cid:durableId="2135054973">
    <w:abstractNumId w:val="16"/>
  </w:num>
  <w:num w:numId="46" w16cid:durableId="177089430">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87"/>
    <w:rsid w:val="0000217C"/>
    <w:rsid w:val="000021AF"/>
    <w:rsid w:val="000025E6"/>
    <w:rsid w:val="00004994"/>
    <w:rsid w:val="00012902"/>
    <w:rsid w:val="000178D9"/>
    <w:rsid w:val="00026712"/>
    <w:rsid w:val="00030A6F"/>
    <w:rsid w:val="000366BA"/>
    <w:rsid w:val="00037DDF"/>
    <w:rsid w:val="0004050E"/>
    <w:rsid w:val="00040AB2"/>
    <w:rsid w:val="00044E9A"/>
    <w:rsid w:val="00045730"/>
    <w:rsid w:val="00051538"/>
    <w:rsid w:val="00052E1A"/>
    <w:rsid w:val="00055EC0"/>
    <w:rsid w:val="0005783A"/>
    <w:rsid w:val="0006027F"/>
    <w:rsid w:val="0006209C"/>
    <w:rsid w:val="00064303"/>
    <w:rsid w:val="0006485A"/>
    <w:rsid w:val="00065074"/>
    <w:rsid w:val="000650E7"/>
    <w:rsid w:val="000651FF"/>
    <w:rsid w:val="00070682"/>
    <w:rsid w:val="000716DA"/>
    <w:rsid w:val="000751DD"/>
    <w:rsid w:val="00075923"/>
    <w:rsid w:val="000911FD"/>
    <w:rsid w:val="0009192D"/>
    <w:rsid w:val="000940D2"/>
    <w:rsid w:val="000A2B2A"/>
    <w:rsid w:val="000A4B66"/>
    <w:rsid w:val="000A59F4"/>
    <w:rsid w:val="000B27DC"/>
    <w:rsid w:val="000B30D5"/>
    <w:rsid w:val="000B34F1"/>
    <w:rsid w:val="000B498F"/>
    <w:rsid w:val="000B6F68"/>
    <w:rsid w:val="000C10AB"/>
    <w:rsid w:val="000C13EA"/>
    <w:rsid w:val="000C1ECA"/>
    <w:rsid w:val="000C1FD7"/>
    <w:rsid w:val="000C4004"/>
    <w:rsid w:val="000C67FB"/>
    <w:rsid w:val="000D2A10"/>
    <w:rsid w:val="000D63D1"/>
    <w:rsid w:val="000D6B87"/>
    <w:rsid w:val="000E1C3A"/>
    <w:rsid w:val="000E7DF3"/>
    <w:rsid w:val="000F081B"/>
    <w:rsid w:val="000F26A4"/>
    <w:rsid w:val="000F754E"/>
    <w:rsid w:val="001026C7"/>
    <w:rsid w:val="0010299D"/>
    <w:rsid w:val="001074A4"/>
    <w:rsid w:val="00111EDF"/>
    <w:rsid w:val="001146F2"/>
    <w:rsid w:val="00117B0E"/>
    <w:rsid w:val="00120582"/>
    <w:rsid w:val="00122198"/>
    <w:rsid w:val="00123742"/>
    <w:rsid w:val="00131CAC"/>
    <w:rsid w:val="00132009"/>
    <w:rsid w:val="0013643A"/>
    <w:rsid w:val="00141A26"/>
    <w:rsid w:val="00143104"/>
    <w:rsid w:val="001447D3"/>
    <w:rsid w:val="00145B83"/>
    <w:rsid w:val="00152DAB"/>
    <w:rsid w:val="00152F28"/>
    <w:rsid w:val="001533F0"/>
    <w:rsid w:val="0015554D"/>
    <w:rsid w:val="00155DCD"/>
    <w:rsid w:val="00156463"/>
    <w:rsid w:val="0015793F"/>
    <w:rsid w:val="00160461"/>
    <w:rsid w:val="001662C3"/>
    <w:rsid w:val="001707AB"/>
    <w:rsid w:val="001715D1"/>
    <w:rsid w:val="001716F7"/>
    <w:rsid w:val="00172BBB"/>
    <w:rsid w:val="00172F6C"/>
    <w:rsid w:val="001740F2"/>
    <w:rsid w:val="00174462"/>
    <w:rsid w:val="001745AF"/>
    <w:rsid w:val="00175C22"/>
    <w:rsid w:val="00177131"/>
    <w:rsid w:val="001801D9"/>
    <w:rsid w:val="00182014"/>
    <w:rsid w:val="001849DB"/>
    <w:rsid w:val="00186987"/>
    <w:rsid w:val="001876E2"/>
    <w:rsid w:val="001905EA"/>
    <w:rsid w:val="00195B56"/>
    <w:rsid w:val="001A0B55"/>
    <w:rsid w:val="001A0F5D"/>
    <w:rsid w:val="001A136F"/>
    <w:rsid w:val="001A1FB5"/>
    <w:rsid w:val="001A6954"/>
    <w:rsid w:val="001B2BFD"/>
    <w:rsid w:val="001B2DC9"/>
    <w:rsid w:val="001B32E3"/>
    <w:rsid w:val="001B3FAE"/>
    <w:rsid w:val="001B661D"/>
    <w:rsid w:val="001C1C72"/>
    <w:rsid w:val="001C255A"/>
    <w:rsid w:val="001C2A49"/>
    <w:rsid w:val="001C2B53"/>
    <w:rsid w:val="001D3442"/>
    <w:rsid w:val="001D4F3D"/>
    <w:rsid w:val="001D7A47"/>
    <w:rsid w:val="001E39D6"/>
    <w:rsid w:val="001E41FB"/>
    <w:rsid w:val="001E5150"/>
    <w:rsid w:val="001F1360"/>
    <w:rsid w:val="001F1937"/>
    <w:rsid w:val="001F2ABB"/>
    <w:rsid w:val="001F3FC1"/>
    <w:rsid w:val="001F4FB9"/>
    <w:rsid w:val="001F6A12"/>
    <w:rsid w:val="0020072F"/>
    <w:rsid w:val="00201981"/>
    <w:rsid w:val="00202718"/>
    <w:rsid w:val="002066B5"/>
    <w:rsid w:val="00207619"/>
    <w:rsid w:val="00215F90"/>
    <w:rsid w:val="002162EC"/>
    <w:rsid w:val="002175B7"/>
    <w:rsid w:val="00220631"/>
    <w:rsid w:val="00221D4A"/>
    <w:rsid w:val="00222157"/>
    <w:rsid w:val="00222DF4"/>
    <w:rsid w:val="0023064D"/>
    <w:rsid w:val="00231B6E"/>
    <w:rsid w:val="00232E9F"/>
    <w:rsid w:val="00234729"/>
    <w:rsid w:val="0023677F"/>
    <w:rsid w:val="002371D3"/>
    <w:rsid w:val="00240045"/>
    <w:rsid w:val="0025746A"/>
    <w:rsid w:val="00257E5A"/>
    <w:rsid w:val="00260D3B"/>
    <w:rsid w:val="00260F37"/>
    <w:rsid w:val="00264016"/>
    <w:rsid w:val="00271F98"/>
    <w:rsid w:val="00272E1A"/>
    <w:rsid w:val="002732BE"/>
    <w:rsid w:val="00274A87"/>
    <w:rsid w:val="002768A7"/>
    <w:rsid w:val="00280425"/>
    <w:rsid w:val="00284562"/>
    <w:rsid w:val="0028556C"/>
    <w:rsid w:val="0028760F"/>
    <w:rsid w:val="00290379"/>
    <w:rsid w:val="002918B1"/>
    <w:rsid w:val="00295898"/>
    <w:rsid w:val="00295B2F"/>
    <w:rsid w:val="00296CA3"/>
    <w:rsid w:val="002978A1"/>
    <w:rsid w:val="002A06F6"/>
    <w:rsid w:val="002A25EE"/>
    <w:rsid w:val="002B075E"/>
    <w:rsid w:val="002B182F"/>
    <w:rsid w:val="002B6A13"/>
    <w:rsid w:val="002C03FC"/>
    <w:rsid w:val="002C5639"/>
    <w:rsid w:val="002C7166"/>
    <w:rsid w:val="002D0135"/>
    <w:rsid w:val="002D088B"/>
    <w:rsid w:val="002D128E"/>
    <w:rsid w:val="002D3276"/>
    <w:rsid w:val="002D4B6B"/>
    <w:rsid w:val="002D6095"/>
    <w:rsid w:val="002D7713"/>
    <w:rsid w:val="002D7775"/>
    <w:rsid w:val="002E00F7"/>
    <w:rsid w:val="002E0DD8"/>
    <w:rsid w:val="002F0565"/>
    <w:rsid w:val="002F3C71"/>
    <w:rsid w:val="002F43D3"/>
    <w:rsid w:val="002F5097"/>
    <w:rsid w:val="002F7F06"/>
    <w:rsid w:val="00301907"/>
    <w:rsid w:val="00306B5A"/>
    <w:rsid w:val="00306F63"/>
    <w:rsid w:val="00307B15"/>
    <w:rsid w:val="003108FE"/>
    <w:rsid w:val="003139B9"/>
    <w:rsid w:val="00314EA7"/>
    <w:rsid w:val="003157EF"/>
    <w:rsid w:val="003175D2"/>
    <w:rsid w:val="003203AD"/>
    <w:rsid w:val="003213C3"/>
    <w:rsid w:val="00324BC8"/>
    <w:rsid w:val="0033163F"/>
    <w:rsid w:val="00335DC7"/>
    <w:rsid w:val="003435C4"/>
    <w:rsid w:val="003438F6"/>
    <w:rsid w:val="00346B7C"/>
    <w:rsid w:val="003519DC"/>
    <w:rsid w:val="00353F01"/>
    <w:rsid w:val="00355A16"/>
    <w:rsid w:val="003568E0"/>
    <w:rsid w:val="003568FC"/>
    <w:rsid w:val="00361ABA"/>
    <w:rsid w:val="003637CB"/>
    <w:rsid w:val="00365C29"/>
    <w:rsid w:val="003667CD"/>
    <w:rsid w:val="00370CD4"/>
    <w:rsid w:val="00374D8D"/>
    <w:rsid w:val="00377070"/>
    <w:rsid w:val="00384736"/>
    <w:rsid w:val="0039253A"/>
    <w:rsid w:val="0039303C"/>
    <w:rsid w:val="003944A2"/>
    <w:rsid w:val="00397EFC"/>
    <w:rsid w:val="003A1633"/>
    <w:rsid w:val="003A38DF"/>
    <w:rsid w:val="003A3C0E"/>
    <w:rsid w:val="003B0849"/>
    <w:rsid w:val="003B51BC"/>
    <w:rsid w:val="003B5255"/>
    <w:rsid w:val="003B60FD"/>
    <w:rsid w:val="003B65C5"/>
    <w:rsid w:val="003C3F9D"/>
    <w:rsid w:val="003C68D1"/>
    <w:rsid w:val="003C68E7"/>
    <w:rsid w:val="003D07C2"/>
    <w:rsid w:val="003D2E2E"/>
    <w:rsid w:val="003D7300"/>
    <w:rsid w:val="003E0A13"/>
    <w:rsid w:val="003E1470"/>
    <w:rsid w:val="003E287D"/>
    <w:rsid w:val="003E2A7C"/>
    <w:rsid w:val="003E353D"/>
    <w:rsid w:val="003E5E73"/>
    <w:rsid w:val="003E667E"/>
    <w:rsid w:val="003F3923"/>
    <w:rsid w:val="003F3E37"/>
    <w:rsid w:val="003F7FF1"/>
    <w:rsid w:val="00401557"/>
    <w:rsid w:val="00404128"/>
    <w:rsid w:val="00404440"/>
    <w:rsid w:val="00404D5B"/>
    <w:rsid w:val="00407E03"/>
    <w:rsid w:val="00411967"/>
    <w:rsid w:val="00412AF0"/>
    <w:rsid w:val="004130FD"/>
    <w:rsid w:val="00414DB5"/>
    <w:rsid w:val="00416480"/>
    <w:rsid w:val="00417502"/>
    <w:rsid w:val="00417551"/>
    <w:rsid w:val="00417726"/>
    <w:rsid w:val="00417DB6"/>
    <w:rsid w:val="00424545"/>
    <w:rsid w:val="00424EEF"/>
    <w:rsid w:val="00425D03"/>
    <w:rsid w:val="00425FD7"/>
    <w:rsid w:val="004324E9"/>
    <w:rsid w:val="00436E4B"/>
    <w:rsid w:val="004409DC"/>
    <w:rsid w:val="004411E8"/>
    <w:rsid w:val="00450350"/>
    <w:rsid w:val="0045107A"/>
    <w:rsid w:val="00452721"/>
    <w:rsid w:val="00460CD5"/>
    <w:rsid w:val="00461098"/>
    <w:rsid w:val="00461E02"/>
    <w:rsid w:val="00462DA2"/>
    <w:rsid w:val="0046414A"/>
    <w:rsid w:val="00467230"/>
    <w:rsid w:val="00472301"/>
    <w:rsid w:val="0047361B"/>
    <w:rsid w:val="004742F7"/>
    <w:rsid w:val="00477271"/>
    <w:rsid w:val="00481411"/>
    <w:rsid w:val="00484D1C"/>
    <w:rsid w:val="0048571F"/>
    <w:rsid w:val="00486B2B"/>
    <w:rsid w:val="00497BC2"/>
    <w:rsid w:val="004A1E3D"/>
    <w:rsid w:val="004A2C87"/>
    <w:rsid w:val="004A406C"/>
    <w:rsid w:val="004A5D06"/>
    <w:rsid w:val="004A6671"/>
    <w:rsid w:val="004B08EE"/>
    <w:rsid w:val="004B0AE5"/>
    <w:rsid w:val="004B16A0"/>
    <w:rsid w:val="004B4842"/>
    <w:rsid w:val="004C04B9"/>
    <w:rsid w:val="004C4BB1"/>
    <w:rsid w:val="004C738C"/>
    <w:rsid w:val="004D307C"/>
    <w:rsid w:val="004D341A"/>
    <w:rsid w:val="004D371D"/>
    <w:rsid w:val="004D3CB2"/>
    <w:rsid w:val="004D5362"/>
    <w:rsid w:val="004D6D3B"/>
    <w:rsid w:val="004E1313"/>
    <w:rsid w:val="004F053C"/>
    <w:rsid w:val="004F0AD6"/>
    <w:rsid w:val="004F2C6B"/>
    <w:rsid w:val="004F2F51"/>
    <w:rsid w:val="004F7040"/>
    <w:rsid w:val="004F7E8F"/>
    <w:rsid w:val="005003CC"/>
    <w:rsid w:val="00500708"/>
    <w:rsid w:val="005025C2"/>
    <w:rsid w:val="00505537"/>
    <w:rsid w:val="00507D2E"/>
    <w:rsid w:val="005125C5"/>
    <w:rsid w:val="00512D4A"/>
    <w:rsid w:val="00515654"/>
    <w:rsid w:val="00517204"/>
    <w:rsid w:val="005175F8"/>
    <w:rsid w:val="005213B5"/>
    <w:rsid w:val="00521AD4"/>
    <w:rsid w:val="00527686"/>
    <w:rsid w:val="00527F88"/>
    <w:rsid w:val="00531C72"/>
    <w:rsid w:val="00532FD2"/>
    <w:rsid w:val="00533D99"/>
    <w:rsid w:val="00534DD0"/>
    <w:rsid w:val="00540806"/>
    <w:rsid w:val="00540E10"/>
    <w:rsid w:val="00542C86"/>
    <w:rsid w:val="00546DF4"/>
    <w:rsid w:val="005479B9"/>
    <w:rsid w:val="00550D0D"/>
    <w:rsid w:val="00553C0B"/>
    <w:rsid w:val="005546AB"/>
    <w:rsid w:val="00555838"/>
    <w:rsid w:val="00555AC0"/>
    <w:rsid w:val="00562482"/>
    <w:rsid w:val="005671E6"/>
    <w:rsid w:val="00567567"/>
    <w:rsid w:val="00574D7E"/>
    <w:rsid w:val="0057678F"/>
    <w:rsid w:val="00580CE1"/>
    <w:rsid w:val="00580DEA"/>
    <w:rsid w:val="00582F8B"/>
    <w:rsid w:val="005830D0"/>
    <w:rsid w:val="00590106"/>
    <w:rsid w:val="00590215"/>
    <w:rsid w:val="005923D2"/>
    <w:rsid w:val="005936A6"/>
    <w:rsid w:val="00594E7F"/>
    <w:rsid w:val="00596C21"/>
    <w:rsid w:val="005A6F33"/>
    <w:rsid w:val="005A7BDC"/>
    <w:rsid w:val="005B2159"/>
    <w:rsid w:val="005B25B1"/>
    <w:rsid w:val="005B39AF"/>
    <w:rsid w:val="005B3E30"/>
    <w:rsid w:val="005B67EC"/>
    <w:rsid w:val="005C5C8B"/>
    <w:rsid w:val="005C7A08"/>
    <w:rsid w:val="005E09D3"/>
    <w:rsid w:val="005E1207"/>
    <w:rsid w:val="005E20EF"/>
    <w:rsid w:val="005F0125"/>
    <w:rsid w:val="005F04B8"/>
    <w:rsid w:val="005F0A3E"/>
    <w:rsid w:val="005F2892"/>
    <w:rsid w:val="00603B79"/>
    <w:rsid w:val="00603D96"/>
    <w:rsid w:val="00604E12"/>
    <w:rsid w:val="00606734"/>
    <w:rsid w:val="006103E7"/>
    <w:rsid w:val="00613130"/>
    <w:rsid w:val="00615530"/>
    <w:rsid w:val="0062403F"/>
    <w:rsid w:val="00624B9F"/>
    <w:rsid w:val="006255F4"/>
    <w:rsid w:val="00626054"/>
    <w:rsid w:val="00626DB8"/>
    <w:rsid w:val="0063095D"/>
    <w:rsid w:val="00631CA9"/>
    <w:rsid w:val="00631FBB"/>
    <w:rsid w:val="00641223"/>
    <w:rsid w:val="00643CE0"/>
    <w:rsid w:val="006450DD"/>
    <w:rsid w:val="00651008"/>
    <w:rsid w:val="0066135D"/>
    <w:rsid w:val="0066297C"/>
    <w:rsid w:val="00663D9C"/>
    <w:rsid w:val="00664508"/>
    <w:rsid w:val="006738F0"/>
    <w:rsid w:val="006810B6"/>
    <w:rsid w:val="00682BCA"/>
    <w:rsid w:val="006848E1"/>
    <w:rsid w:val="00684A2D"/>
    <w:rsid w:val="00685C3B"/>
    <w:rsid w:val="00687989"/>
    <w:rsid w:val="00691050"/>
    <w:rsid w:val="0069409E"/>
    <w:rsid w:val="006A6B1A"/>
    <w:rsid w:val="006A78F0"/>
    <w:rsid w:val="006B3CDC"/>
    <w:rsid w:val="006B48B1"/>
    <w:rsid w:val="006B5C26"/>
    <w:rsid w:val="006B71AB"/>
    <w:rsid w:val="006C1D36"/>
    <w:rsid w:val="006C27ED"/>
    <w:rsid w:val="006C550D"/>
    <w:rsid w:val="006C7BCF"/>
    <w:rsid w:val="006D21C0"/>
    <w:rsid w:val="006D432E"/>
    <w:rsid w:val="006D447E"/>
    <w:rsid w:val="006D6579"/>
    <w:rsid w:val="006E10C4"/>
    <w:rsid w:val="006E4E9B"/>
    <w:rsid w:val="006E6C27"/>
    <w:rsid w:val="006E73A7"/>
    <w:rsid w:val="006F01BE"/>
    <w:rsid w:val="006F55E7"/>
    <w:rsid w:val="006F7797"/>
    <w:rsid w:val="00704D14"/>
    <w:rsid w:val="00705951"/>
    <w:rsid w:val="0070607D"/>
    <w:rsid w:val="00706325"/>
    <w:rsid w:val="007067F4"/>
    <w:rsid w:val="00714E54"/>
    <w:rsid w:val="00716B5D"/>
    <w:rsid w:val="00717898"/>
    <w:rsid w:val="0072220A"/>
    <w:rsid w:val="007222A7"/>
    <w:rsid w:val="0073305A"/>
    <w:rsid w:val="00733814"/>
    <w:rsid w:val="0073713A"/>
    <w:rsid w:val="0074232B"/>
    <w:rsid w:val="0074282D"/>
    <w:rsid w:val="007453D0"/>
    <w:rsid w:val="00750907"/>
    <w:rsid w:val="00751186"/>
    <w:rsid w:val="00751B31"/>
    <w:rsid w:val="00751DD5"/>
    <w:rsid w:val="0076105B"/>
    <w:rsid w:val="0076115A"/>
    <w:rsid w:val="0076193B"/>
    <w:rsid w:val="00761D7E"/>
    <w:rsid w:val="007631FB"/>
    <w:rsid w:val="00794487"/>
    <w:rsid w:val="00795B96"/>
    <w:rsid w:val="0079687D"/>
    <w:rsid w:val="007A2B79"/>
    <w:rsid w:val="007A3222"/>
    <w:rsid w:val="007A473A"/>
    <w:rsid w:val="007A4987"/>
    <w:rsid w:val="007B6067"/>
    <w:rsid w:val="007C0730"/>
    <w:rsid w:val="007C0FDA"/>
    <w:rsid w:val="007C405A"/>
    <w:rsid w:val="007C4243"/>
    <w:rsid w:val="007C7598"/>
    <w:rsid w:val="007D2539"/>
    <w:rsid w:val="007D61AF"/>
    <w:rsid w:val="007E3E1A"/>
    <w:rsid w:val="007E4760"/>
    <w:rsid w:val="007F347C"/>
    <w:rsid w:val="007F7A46"/>
    <w:rsid w:val="00800A1E"/>
    <w:rsid w:val="00803AB7"/>
    <w:rsid w:val="00804160"/>
    <w:rsid w:val="008056DA"/>
    <w:rsid w:val="008066C2"/>
    <w:rsid w:val="008070AA"/>
    <w:rsid w:val="008151D0"/>
    <w:rsid w:val="00815F9A"/>
    <w:rsid w:val="00823F88"/>
    <w:rsid w:val="00825AD3"/>
    <w:rsid w:val="00831F68"/>
    <w:rsid w:val="00836692"/>
    <w:rsid w:val="00836FA0"/>
    <w:rsid w:val="00841018"/>
    <w:rsid w:val="0084105C"/>
    <w:rsid w:val="00845450"/>
    <w:rsid w:val="00845F9D"/>
    <w:rsid w:val="00852782"/>
    <w:rsid w:val="00855BD8"/>
    <w:rsid w:val="00856026"/>
    <w:rsid w:val="00856865"/>
    <w:rsid w:val="00860F97"/>
    <w:rsid w:val="0086393B"/>
    <w:rsid w:val="00870B46"/>
    <w:rsid w:val="00871907"/>
    <w:rsid w:val="00874143"/>
    <w:rsid w:val="008747C8"/>
    <w:rsid w:val="008747F6"/>
    <w:rsid w:val="008802D4"/>
    <w:rsid w:val="00880FF5"/>
    <w:rsid w:val="00881DA7"/>
    <w:rsid w:val="00881F7E"/>
    <w:rsid w:val="0088681F"/>
    <w:rsid w:val="00890FA4"/>
    <w:rsid w:val="00890FEF"/>
    <w:rsid w:val="0089347C"/>
    <w:rsid w:val="00897906"/>
    <w:rsid w:val="00897EE1"/>
    <w:rsid w:val="008A133C"/>
    <w:rsid w:val="008A5BB4"/>
    <w:rsid w:val="008A5F1E"/>
    <w:rsid w:val="008B3087"/>
    <w:rsid w:val="008B7B00"/>
    <w:rsid w:val="008C03E8"/>
    <w:rsid w:val="008C07E7"/>
    <w:rsid w:val="008C0FD1"/>
    <w:rsid w:val="008C2815"/>
    <w:rsid w:val="008C2EC7"/>
    <w:rsid w:val="008C360B"/>
    <w:rsid w:val="008C44AA"/>
    <w:rsid w:val="008D134E"/>
    <w:rsid w:val="008D5C93"/>
    <w:rsid w:val="008D6D5C"/>
    <w:rsid w:val="008D7D3E"/>
    <w:rsid w:val="008E17C3"/>
    <w:rsid w:val="008E3D20"/>
    <w:rsid w:val="008F5F31"/>
    <w:rsid w:val="00901F17"/>
    <w:rsid w:val="009020C5"/>
    <w:rsid w:val="00902875"/>
    <w:rsid w:val="00905C79"/>
    <w:rsid w:val="0090607C"/>
    <w:rsid w:val="00915D3D"/>
    <w:rsid w:val="00920CEF"/>
    <w:rsid w:val="009311A2"/>
    <w:rsid w:val="00933B50"/>
    <w:rsid w:val="009349D2"/>
    <w:rsid w:val="009365F9"/>
    <w:rsid w:val="0094050B"/>
    <w:rsid w:val="00940A4A"/>
    <w:rsid w:val="0094294F"/>
    <w:rsid w:val="0094568A"/>
    <w:rsid w:val="00950E20"/>
    <w:rsid w:val="00952AE6"/>
    <w:rsid w:val="00954FC7"/>
    <w:rsid w:val="00954FEF"/>
    <w:rsid w:val="00955114"/>
    <w:rsid w:val="00956A31"/>
    <w:rsid w:val="00961B5B"/>
    <w:rsid w:val="0096607E"/>
    <w:rsid w:val="00972469"/>
    <w:rsid w:val="00973582"/>
    <w:rsid w:val="00976EDD"/>
    <w:rsid w:val="00981F4C"/>
    <w:rsid w:val="00984BD1"/>
    <w:rsid w:val="00990E20"/>
    <w:rsid w:val="00992B4C"/>
    <w:rsid w:val="00995FF2"/>
    <w:rsid w:val="009A4249"/>
    <w:rsid w:val="009A5A12"/>
    <w:rsid w:val="009A625D"/>
    <w:rsid w:val="009B151C"/>
    <w:rsid w:val="009B1ABB"/>
    <w:rsid w:val="009B43B8"/>
    <w:rsid w:val="009B5302"/>
    <w:rsid w:val="009B6E31"/>
    <w:rsid w:val="009B75D0"/>
    <w:rsid w:val="009C133A"/>
    <w:rsid w:val="009C196E"/>
    <w:rsid w:val="009C3978"/>
    <w:rsid w:val="009C3A35"/>
    <w:rsid w:val="009C70F7"/>
    <w:rsid w:val="009D21A0"/>
    <w:rsid w:val="009D35EE"/>
    <w:rsid w:val="009D57D3"/>
    <w:rsid w:val="009D7E8B"/>
    <w:rsid w:val="009E03DB"/>
    <w:rsid w:val="009F3683"/>
    <w:rsid w:val="00A01FDF"/>
    <w:rsid w:val="00A02AF1"/>
    <w:rsid w:val="00A0532E"/>
    <w:rsid w:val="00A0659B"/>
    <w:rsid w:val="00A12D40"/>
    <w:rsid w:val="00A15A07"/>
    <w:rsid w:val="00A1748E"/>
    <w:rsid w:val="00A20913"/>
    <w:rsid w:val="00A219C6"/>
    <w:rsid w:val="00A26345"/>
    <w:rsid w:val="00A265D4"/>
    <w:rsid w:val="00A2669F"/>
    <w:rsid w:val="00A30CE3"/>
    <w:rsid w:val="00A31B83"/>
    <w:rsid w:val="00A34C46"/>
    <w:rsid w:val="00A363FE"/>
    <w:rsid w:val="00A36FB8"/>
    <w:rsid w:val="00A37970"/>
    <w:rsid w:val="00A45E96"/>
    <w:rsid w:val="00A518AE"/>
    <w:rsid w:val="00A5251B"/>
    <w:rsid w:val="00A53E3B"/>
    <w:rsid w:val="00A61967"/>
    <w:rsid w:val="00A633E2"/>
    <w:rsid w:val="00A638AB"/>
    <w:rsid w:val="00A65189"/>
    <w:rsid w:val="00A67ECF"/>
    <w:rsid w:val="00A70B2F"/>
    <w:rsid w:val="00A760BA"/>
    <w:rsid w:val="00A84F29"/>
    <w:rsid w:val="00A90B53"/>
    <w:rsid w:val="00A90E63"/>
    <w:rsid w:val="00A95ECD"/>
    <w:rsid w:val="00A9712F"/>
    <w:rsid w:val="00AA5A6D"/>
    <w:rsid w:val="00AB0C01"/>
    <w:rsid w:val="00AB201D"/>
    <w:rsid w:val="00AB5FC7"/>
    <w:rsid w:val="00AB67D6"/>
    <w:rsid w:val="00AC3A2B"/>
    <w:rsid w:val="00AC7863"/>
    <w:rsid w:val="00AD2ACD"/>
    <w:rsid w:val="00AE0927"/>
    <w:rsid w:val="00AF03A9"/>
    <w:rsid w:val="00AF2F14"/>
    <w:rsid w:val="00AF3035"/>
    <w:rsid w:val="00AF64B5"/>
    <w:rsid w:val="00AF6745"/>
    <w:rsid w:val="00B01714"/>
    <w:rsid w:val="00B02420"/>
    <w:rsid w:val="00B10FB9"/>
    <w:rsid w:val="00B11254"/>
    <w:rsid w:val="00B130D8"/>
    <w:rsid w:val="00B15516"/>
    <w:rsid w:val="00B175D3"/>
    <w:rsid w:val="00B175E3"/>
    <w:rsid w:val="00B22172"/>
    <w:rsid w:val="00B232B6"/>
    <w:rsid w:val="00B2673E"/>
    <w:rsid w:val="00B36C98"/>
    <w:rsid w:val="00B3724F"/>
    <w:rsid w:val="00B37AE8"/>
    <w:rsid w:val="00B40C8C"/>
    <w:rsid w:val="00B4186E"/>
    <w:rsid w:val="00B5108E"/>
    <w:rsid w:val="00B516F7"/>
    <w:rsid w:val="00B549DD"/>
    <w:rsid w:val="00B6017C"/>
    <w:rsid w:val="00B621D5"/>
    <w:rsid w:val="00B6421B"/>
    <w:rsid w:val="00B658B0"/>
    <w:rsid w:val="00B66BF1"/>
    <w:rsid w:val="00B67794"/>
    <w:rsid w:val="00B67D77"/>
    <w:rsid w:val="00B67DD1"/>
    <w:rsid w:val="00B72491"/>
    <w:rsid w:val="00B75152"/>
    <w:rsid w:val="00B77EAE"/>
    <w:rsid w:val="00B83E4E"/>
    <w:rsid w:val="00B8478B"/>
    <w:rsid w:val="00B87F87"/>
    <w:rsid w:val="00B91759"/>
    <w:rsid w:val="00B938A5"/>
    <w:rsid w:val="00BA0218"/>
    <w:rsid w:val="00BA1CE8"/>
    <w:rsid w:val="00BA604E"/>
    <w:rsid w:val="00BB01A7"/>
    <w:rsid w:val="00BB739E"/>
    <w:rsid w:val="00BC50A7"/>
    <w:rsid w:val="00BD0E0A"/>
    <w:rsid w:val="00BD2A13"/>
    <w:rsid w:val="00BD3E4E"/>
    <w:rsid w:val="00BD3FE1"/>
    <w:rsid w:val="00BD4946"/>
    <w:rsid w:val="00BD4C9C"/>
    <w:rsid w:val="00BD6F39"/>
    <w:rsid w:val="00BE0A2E"/>
    <w:rsid w:val="00BF572C"/>
    <w:rsid w:val="00BF6EEF"/>
    <w:rsid w:val="00BF731F"/>
    <w:rsid w:val="00BF7C53"/>
    <w:rsid w:val="00C02336"/>
    <w:rsid w:val="00C0260D"/>
    <w:rsid w:val="00C05404"/>
    <w:rsid w:val="00C05EF3"/>
    <w:rsid w:val="00C12F5E"/>
    <w:rsid w:val="00C16081"/>
    <w:rsid w:val="00C229FC"/>
    <w:rsid w:val="00C32C5B"/>
    <w:rsid w:val="00C32F62"/>
    <w:rsid w:val="00C33116"/>
    <w:rsid w:val="00C331B5"/>
    <w:rsid w:val="00C33D63"/>
    <w:rsid w:val="00C34FE1"/>
    <w:rsid w:val="00C41164"/>
    <w:rsid w:val="00C417DF"/>
    <w:rsid w:val="00C42535"/>
    <w:rsid w:val="00C45D54"/>
    <w:rsid w:val="00C47BD4"/>
    <w:rsid w:val="00C52390"/>
    <w:rsid w:val="00C533FB"/>
    <w:rsid w:val="00C53506"/>
    <w:rsid w:val="00C5412D"/>
    <w:rsid w:val="00C5493A"/>
    <w:rsid w:val="00C571E6"/>
    <w:rsid w:val="00C57513"/>
    <w:rsid w:val="00C576CB"/>
    <w:rsid w:val="00C608FF"/>
    <w:rsid w:val="00C60C4B"/>
    <w:rsid w:val="00C621B7"/>
    <w:rsid w:val="00C6328A"/>
    <w:rsid w:val="00C6617F"/>
    <w:rsid w:val="00C679CE"/>
    <w:rsid w:val="00C77ACC"/>
    <w:rsid w:val="00C818CC"/>
    <w:rsid w:val="00C8254F"/>
    <w:rsid w:val="00C82970"/>
    <w:rsid w:val="00C829A9"/>
    <w:rsid w:val="00C86478"/>
    <w:rsid w:val="00C86859"/>
    <w:rsid w:val="00C87C65"/>
    <w:rsid w:val="00C90C71"/>
    <w:rsid w:val="00C96AB3"/>
    <w:rsid w:val="00CA2D33"/>
    <w:rsid w:val="00CA2E11"/>
    <w:rsid w:val="00CA2E87"/>
    <w:rsid w:val="00CA43E8"/>
    <w:rsid w:val="00CA7050"/>
    <w:rsid w:val="00CB2C03"/>
    <w:rsid w:val="00CB3D2F"/>
    <w:rsid w:val="00CB3E4E"/>
    <w:rsid w:val="00CC4441"/>
    <w:rsid w:val="00CD4D85"/>
    <w:rsid w:val="00CD5863"/>
    <w:rsid w:val="00CD670A"/>
    <w:rsid w:val="00CD6A01"/>
    <w:rsid w:val="00CE080A"/>
    <w:rsid w:val="00CE0E7C"/>
    <w:rsid w:val="00CE70BF"/>
    <w:rsid w:val="00CF3933"/>
    <w:rsid w:val="00CF6024"/>
    <w:rsid w:val="00D012DA"/>
    <w:rsid w:val="00D0359B"/>
    <w:rsid w:val="00D10A1A"/>
    <w:rsid w:val="00D10BE1"/>
    <w:rsid w:val="00D15685"/>
    <w:rsid w:val="00D16D4F"/>
    <w:rsid w:val="00D20242"/>
    <w:rsid w:val="00D332FD"/>
    <w:rsid w:val="00D34328"/>
    <w:rsid w:val="00D34FCF"/>
    <w:rsid w:val="00D36689"/>
    <w:rsid w:val="00D4269C"/>
    <w:rsid w:val="00D436FB"/>
    <w:rsid w:val="00D446EF"/>
    <w:rsid w:val="00D46D6F"/>
    <w:rsid w:val="00D502DE"/>
    <w:rsid w:val="00D52E09"/>
    <w:rsid w:val="00D53040"/>
    <w:rsid w:val="00D57978"/>
    <w:rsid w:val="00D610C7"/>
    <w:rsid w:val="00D6139A"/>
    <w:rsid w:val="00D63277"/>
    <w:rsid w:val="00D638BD"/>
    <w:rsid w:val="00D6744E"/>
    <w:rsid w:val="00D67C07"/>
    <w:rsid w:val="00D7310D"/>
    <w:rsid w:val="00D742E5"/>
    <w:rsid w:val="00D7486B"/>
    <w:rsid w:val="00D74FBD"/>
    <w:rsid w:val="00D76F9F"/>
    <w:rsid w:val="00D775D0"/>
    <w:rsid w:val="00D8064A"/>
    <w:rsid w:val="00D841B5"/>
    <w:rsid w:val="00D85967"/>
    <w:rsid w:val="00D92574"/>
    <w:rsid w:val="00D92679"/>
    <w:rsid w:val="00DA139E"/>
    <w:rsid w:val="00DA1735"/>
    <w:rsid w:val="00DA3A22"/>
    <w:rsid w:val="00DA6163"/>
    <w:rsid w:val="00DA6A7D"/>
    <w:rsid w:val="00DB0A2F"/>
    <w:rsid w:val="00DB0EE9"/>
    <w:rsid w:val="00DB1109"/>
    <w:rsid w:val="00DB1C15"/>
    <w:rsid w:val="00DB2EC5"/>
    <w:rsid w:val="00DB3554"/>
    <w:rsid w:val="00DC5945"/>
    <w:rsid w:val="00DC6F98"/>
    <w:rsid w:val="00DD5E05"/>
    <w:rsid w:val="00DD5EA8"/>
    <w:rsid w:val="00DD7EEF"/>
    <w:rsid w:val="00DE0140"/>
    <w:rsid w:val="00DE0753"/>
    <w:rsid w:val="00DE1382"/>
    <w:rsid w:val="00DE190F"/>
    <w:rsid w:val="00DE1D0E"/>
    <w:rsid w:val="00DE4353"/>
    <w:rsid w:val="00DE4F18"/>
    <w:rsid w:val="00DE5D53"/>
    <w:rsid w:val="00DE6F2B"/>
    <w:rsid w:val="00DF021C"/>
    <w:rsid w:val="00DF03FC"/>
    <w:rsid w:val="00DF4277"/>
    <w:rsid w:val="00DF602E"/>
    <w:rsid w:val="00DF7151"/>
    <w:rsid w:val="00E056A3"/>
    <w:rsid w:val="00E071AE"/>
    <w:rsid w:val="00E12889"/>
    <w:rsid w:val="00E13716"/>
    <w:rsid w:val="00E21411"/>
    <w:rsid w:val="00E233CD"/>
    <w:rsid w:val="00E24CAB"/>
    <w:rsid w:val="00E25F05"/>
    <w:rsid w:val="00E30A3A"/>
    <w:rsid w:val="00E31E36"/>
    <w:rsid w:val="00E33E6D"/>
    <w:rsid w:val="00E353D8"/>
    <w:rsid w:val="00E405CF"/>
    <w:rsid w:val="00E52310"/>
    <w:rsid w:val="00E52B91"/>
    <w:rsid w:val="00E5314F"/>
    <w:rsid w:val="00E5487F"/>
    <w:rsid w:val="00E54E81"/>
    <w:rsid w:val="00E55ECD"/>
    <w:rsid w:val="00E61DA4"/>
    <w:rsid w:val="00E62447"/>
    <w:rsid w:val="00E636CC"/>
    <w:rsid w:val="00E641D0"/>
    <w:rsid w:val="00E672C2"/>
    <w:rsid w:val="00E72606"/>
    <w:rsid w:val="00E72D2D"/>
    <w:rsid w:val="00E73550"/>
    <w:rsid w:val="00E755CA"/>
    <w:rsid w:val="00E77328"/>
    <w:rsid w:val="00E77345"/>
    <w:rsid w:val="00E819AE"/>
    <w:rsid w:val="00E821D3"/>
    <w:rsid w:val="00E84122"/>
    <w:rsid w:val="00E93841"/>
    <w:rsid w:val="00E966C4"/>
    <w:rsid w:val="00EA15AD"/>
    <w:rsid w:val="00EA365B"/>
    <w:rsid w:val="00EA7013"/>
    <w:rsid w:val="00EA7104"/>
    <w:rsid w:val="00EB1794"/>
    <w:rsid w:val="00EB1DE5"/>
    <w:rsid w:val="00EB2035"/>
    <w:rsid w:val="00EB252F"/>
    <w:rsid w:val="00EB7563"/>
    <w:rsid w:val="00EC0052"/>
    <w:rsid w:val="00EC0439"/>
    <w:rsid w:val="00EC4862"/>
    <w:rsid w:val="00EC61C6"/>
    <w:rsid w:val="00EC63A6"/>
    <w:rsid w:val="00EC6E37"/>
    <w:rsid w:val="00ED08F5"/>
    <w:rsid w:val="00ED3115"/>
    <w:rsid w:val="00ED3F09"/>
    <w:rsid w:val="00ED579A"/>
    <w:rsid w:val="00ED655C"/>
    <w:rsid w:val="00ED6C30"/>
    <w:rsid w:val="00ED6DF7"/>
    <w:rsid w:val="00EE140E"/>
    <w:rsid w:val="00EE26AB"/>
    <w:rsid w:val="00EE3882"/>
    <w:rsid w:val="00EE5B21"/>
    <w:rsid w:val="00EF17EB"/>
    <w:rsid w:val="00EF2163"/>
    <w:rsid w:val="00EF2516"/>
    <w:rsid w:val="00EF27B8"/>
    <w:rsid w:val="00EF320C"/>
    <w:rsid w:val="00F01DEE"/>
    <w:rsid w:val="00F05C2D"/>
    <w:rsid w:val="00F07C5B"/>
    <w:rsid w:val="00F134C7"/>
    <w:rsid w:val="00F1564A"/>
    <w:rsid w:val="00F20B35"/>
    <w:rsid w:val="00F20C38"/>
    <w:rsid w:val="00F34D94"/>
    <w:rsid w:val="00F40829"/>
    <w:rsid w:val="00F44634"/>
    <w:rsid w:val="00F45A80"/>
    <w:rsid w:val="00F47FAD"/>
    <w:rsid w:val="00F57A8D"/>
    <w:rsid w:val="00F61D63"/>
    <w:rsid w:val="00F63C69"/>
    <w:rsid w:val="00F66755"/>
    <w:rsid w:val="00F71241"/>
    <w:rsid w:val="00F74694"/>
    <w:rsid w:val="00F80928"/>
    <w:rsid w:val="00F835BD"/>
    <w:rsid w:val="00F84557"/>
    <w:rsid w:val="00F935CE"/>
    <w:rsid w:val="00FA24A6"/>
    <w:rsid w:val="00FA3DAF"/>
    <w:rsid w:val="00FA3F7A"/>
    <w:rsid w:val="00FA5147"/>
    <w:rsid w:val="00FB0B3D"/>
    <w:rsid w:val="00FB1F79"/>
    <w:rsid w:val="00FB5E40"/>
    <w:rsid w:val="00FB6DA4"/>
    <w:rsid w:val="00FB7CF4"/>
    <w:rsid w:val="00FC4E55"/>
    <w:rsid w:val="00FC6BB6"/>
    <w:rsid w:val="00FC6CB0"/>
    <w:rsid w:val="00FD7FC0"/>
    <w:rsid w:val="00FE0E22"/>
    <w:rsid w:val="00FE35C4"/>
    <w:rsid w:val="00FF10BF"/>
    <w:rsid w:val="00FF44FC"/>
    <w:rsid w:val="00FF4BAF"/>
    <w:rsid w:val="00FF66EC"/>
    <w:rsid w:val="00FF783F"/>
    <w:rsid w:val="55B83D31"/>
    <w:rsid w:val="63BC5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B198A"/>
  <w15:docId w15:val="{4F26B0DB-6D48-472B-B474-0B26638B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uiPriority="99" w:qFormat="1"/>
    <w:lsdException w:name="Default Paragraph Font" w:semiHidden="1"/>
    <w:lsdException w:name="Body Text" w:uiPriority="99" w:qFormat="1"/>
    <w:lsdException w:name="Body Text Indent" w:uiPriority="99"/>
    <w:lsdException w:name="Subtitle" w:uiPriority="99" w:qFormat="1"/>
    <w:lsdException w:name="Body Text 2" w:uiPriority="99"/>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62"/>
    <w:lsdException w:name="Medium Shading 1 Accent 1" w:uiPriority="63"/>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62"/>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6CA3"/>
    <w:pPr>
      <w:spacing w:after="200" w:line="276" w:lineRule="auto"/>
    </w:pPr>
    <w:rPr>
      <w:rFonts w:ascii="Calibri" w:eastAsia="Calibri" w:hAnsi="Calibri"/>
      <w:sz w:val="22"/>
      <w:szCs w:val="22"/>
      <w:lang w:eastAsia="en-US"/>
    </w:rPr>
  </w:style>
  <w:style w:type="paragraph" w:styleId="1">
    <w:name w:val="heading 1"/>
    <w:next w:val="a"/>
    <w:link w:val="10"/>
    <w:uiPriority w:val="9"/>
    <w:unhideWhenUsed/>
    <w:qFormat/>
    <w:rsid w:val="009D7E8B"/>
    <w:pPr>
      <w:keepNext/>
      <w:keepLines/>
      <w:spacing w:after="15" w:line="264" w:lineRule="auto"/>
      <w:ind w:left="2272" w:right="1851" w:hanging="10"/>
      <w:jc w:val="center"/>
      <w:outlineLvl w:val="0"/>
    </w:pPr>
    <w:rPr>
      <w:rFonts w:eastAsia="Times New Roman"/>
      <w:b/>
      <w:color w:val="000000"/>
      <w:sz w:val="24"/>
      <w:szCs w:val="22"/>
    </w:rPr>
  </w:style>
  <w:style w:type="paragraph" w:styleId="2">
    <w:name w:val="heading 2"/>
    <w:next w:val="a"/>
    <w:link w:val="20"/>
    <w:unhideWhenUsed/>
    <w:qFormat/>
    <w:rsid w:val="009D7E8B"/>
    <w:pPr>
      <w:keepNext/>
      <w:keepLines/>
      <w:spacing w:after="15" w:line="264" w:lineRule="auto"/>
      <w:ind w:left="2272" w:right="1851" w:hanging="10"/>
      <w:jc w:val="center"/>
      <w:outlineLvl w:val="1"/>
    </w:pPr>
    <w:rPr>
      <w:rFonts w:eastAsia="Times New Roman"/>
      <w:b/>
      <w:color w:val="000000"/>
      <w:sz w:val="24"/>
      <w:szCs w:val="22"/>
    </w:rPr>
  </w:style>
  <w:style w:type="paragraph" w:styleId="3">
    <w:name w:val="heading 3"/>
    <w:basedOn w:val="a"/>
    <w:next w:val="a"/>
    <w:link w:val="30"/>
    <w:semiHidden/>
    <w:unhideWhenUsed/>
    <w:qFormat/>
    <w:rsid w:val="00DB0A2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semiHidden/>
    <w:unhideWhenUsed/>
    <w:qFormat/>
    <w:rsid w:val="00DB0A2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semiHidden/>
    <w:unhideWhenUsed/>
    <w:qFormat/>
    <w:rsid w:val="00DB0A2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semiHidden/>
    <w:unhideWhenUsed/>
    <w:qFormat/>
    <w:rsid w:val="00DB0A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B0A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B0A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B0A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Normal (Web)"/>
    <w:aliases w:val="Обычный (веб) Знак1,Обычный (веб) Знак Знак,Обычный (веб) Знак,Знак,Обычный (Web), Знак"/>
    <w:link w:val="a5"/>
    <w:uiPriority w:val="99"/>
    <w:unhideWhenUsed/>
    <w:qFormat/>
    <w:rPr>
      <w:rFonts w:eastAsia="Times New Roman"/>
      <w:sz w:val="24"/>
      <w:szCs w:val="24"/>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8"/>
    <w:uiPriority w:val="34"/>
    <w:qFormat/>
    <w:pPr>
      <w:spacing w:after="0" w:line="240" w:lineRule="auto"/>
      <w:ind w:left="720"/>
      <w:contextualSpacing/>
    </w:pPr>
    <w:rPr>
      <w:rFonts w:ascii="Times New Roman" w:eastAsia="Times New Roman" w:hAnsi="Times New Roman"/>
      <w:sz w:val="24"/>
      <w:szCs w:val="24"/>
      <w:lang w:eastAsia="ru-RU"/>
    </w:rPr>
  </w:style>
  <w:style w:type="paragraph" w:customStyle="1" w:styleId="828">
    <w:name w:val="СРОУ_8.2_Таблица_шапка (СРОУ_8_Таблица)"/>
    <w:basedOn w:val="a"/>
    <w:uiPriority w:val="7"/>
    <w:qFormat/>
    <w:pPr>
      <w:autoSpaceDE w:val="0"/>
      <w:autoSpaceDN w:val="0"/>
      <w:adjustRightInd w:val="0"/>
      <w:spacing w:after="0" w:line="210" w:lineRule="atLeast"/>
      <w:jc w:val="center"/>
    </w:pPr>
    <w:rPr>
      <w:rFonts w:ascii="Arial" w:hAnsi="Arial" w:cs="Arial"/>
      <w:b/>
      <w:bCs/>
      <w:color w:val="000000"/>
      <w:sz w:val="20"/>
      <w:szCs w:val="19"/>
      <w:lang w:eastAsia="ru-RU"/>
    </w:rPr>
  </w:style>
  <w:style w:type="table" w:customStyle="1" w:styleId="-351">
    <w:name w:val="Таблица-сетка 3 — акцент 51"/>
    <w:basedOn w:val="a1"/>
    <w:uiPriority w:val="48"/>
    <w:rPr>
      <w:sz w:val="22"/>
      <w:szCs w:val="22"/>
      <w:lang w:eastAsia="en-US"/>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customStyle="1" w:styleId="848">
    <w:name w:val="СРОУ_8.4_Таблица_текст (СРОУ_8_Таблица)"/>
    <w:basedOn w:val="a"/>
    <w:uiPriority w:val="7"/>
    <w:qFormat/>
    <w:pPr>
      <w:autoSpaceDE w:val="0"/>
      <w:autoSpaceDN w:val="0"/>
      <w:adjustRightInd w:val="0"/>
      <w:spacing w:after="0" w:line="210" w:lineRule="atLeast"/>
    </w:pPr>
    <w:rPr>
      <w:rFonts w:ascii="Arial" w:hAnsi="Arial" w:cs="Arial"/>
      <w:color w:val="000000"/>
      <w:sz w:val="19"/>
      <w:szCs w:val="18"/>
      <w:lang w:eastAsia="ru-RU"/>
    </w:rPr>
  </w:style>
  <w:style w:type="table" w:styleId="-1">
    <w:name w:val="Light Grid Accent 1"/>
    <w:basedOn w:val="a1"/>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Noto Sans Symbols" w:eastAsia="Times New Roman" w:hAnsi="Noto Sans Symbol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Noto Sans Symbols" w:eastAsia="Times New Roman" w:hAnsi="Noto Sans Symbol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Noto Sans Symbols" w:eastAsia="Times New Roman" w:hAnsi="Noto Sans Symbols" w:cs="Times New Roman" w:hint="default"/>
        <w:b/>
        <w:bCs/>
      </w:rPr>
    </w:tblStylePr>
    <w:tblStylePr w:type="lastCol">
      <w:rPr>
        <w:rFonts w:ascii="Noto Sans Symbols" w:eastAsia="Times New Roman" w:hAnsi="Noto Sans Symbol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character" w:styleId="a9">
    <w:name w:val="Hyperlink"/>
    <w:basedOn w:val="a0"/>
    <w:uiPriority w:val="99"/>
    <w:rsid w:val="001533F0"/>
    <w:rPr>
      <w:color w:val="0563C1" w:themeColor="hyperlink"/>
      <w:u w:val="single"/>
    </w:rPr>
  </w:style>
  <w:style w:type="character" w:styleId="aa">
    <w:name w:val="Unresolved Mention"/>
    <w:basedOn w:val="a0"/>
    <w:uiPriority w:val="99"/>
    <w:semiHidden/>
    <w:unhideWhenUsed/>
    <w:rsid w:val="001533F0"/>
    <w:rPr>
      <w:color w:val="605E5C"/>
      <w:shd w:val="clear" w:color="auto" w:fill="E1DFDD"/>
    </w:rPr>
  </w:style>
  <w:style w:type="character" w:customStyle="1" w:styleId="a8">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7"/>
    <w:uiPriority w:val="34"/>
    <w:qFormat/>
    <w:locked/>
    <w:rsid w:val="00DF7151"/>
    <w:rPr>
      <w:rFonts w:eastAsia="Times New Roman"/>
      <w:sz w:val="24"/>
      <w:szCs w:val="24"/>
      <w:lang w:val="ru-RU" w:eastAsia="ru-RU"/>
    </w:rPr>
  </w:style>
  <w:style w:type="table" w:styleId="-35">
    <w:name w:val="Grid Table 3 Accent 5"/>
    <w:basedOn w:val="a1"/>
    <w:uiPriority w:val="48"/>
    <w:rsid w:val="008C07E7"/>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customStyle="1" w:styleId="a5">
    <w:name w:val="Обычный (Интернет) Знак"/>
    <w:aliases w:val="Обычный (веб) Знак1 Знак,Обычный (веб) Знак Знак Знак,Обычный (веб) Знак Знак1,Знак Знак,Обычный (Web) Знак, Знак Знак"/>
    <w:link w:val="a4"/>
    <w:uiPriority w:val="99"/>
    <w:locked/>
    <w:rsid w:val="00486B2B"/>
    <w:rPr>
      <w:rFonts w:eastAsia="Times New Roman"/>
      <w:sz w:val="24"/>
      <w:szCs w:val="24"/>
      <w:lang w:val="ru-RU" w:eastAsia="ru-RU"/>
    </w:rPr>
  </w:style>
  <w:style w:type="paragraph" w:customStyle="1" w:styleId="TableParagraph">
    <w:name w:val="Table Paragraph"/>
    <w:basedOn w:val="a"/>
    <w:uiPriority w:val="1"/>
    <w:qFormat/>
    <w:rsid w:val="00590106"/>
    <w:pPr>
      <w:widowControl w:val="0"/>
      <w:autoSpaceDE w:val="0"/>
      <w:autoSpaceDN w:val="0"/>
      <w:spacing w:after="0" w:line="240" w:lineRule="auto"/>
      <w:ind w:left="110"/>
    </w:pPr>
    <w:rPr>
      <w:rFonts w:ascii="Times New Roman" w:eastAsia="Times New Roman" w:hAnsi="Times New Roman"/>
      <w:lang w:eastAsia="ru-RU" w:bidi="ru-RU"/>
    </w:rPr>
  </w:style>
  <w:style w:type="character" w:customStyle="1" w:styleId="10">
    <w:name w:val="Заголовок 1 Знак"/>
    <w:basedOn w:val="a0"/>
    <w:link w:val="1"/>
    <w:uiPriority w:val="9"/>
    <w:rsid w:val="009D7E8B"/>
    <w:rPr>
      <w:rFonts w:eastAsia="Times New Roman"/>
      <w:b/>
      <w:color w:val="000000"/>
      <w:sz w:val="24"/>
      <w:szCs w:val="22"/>
      <w:lang w:val="ru-RU" w:eastAsia="ru-RU"/>
    </w:rPr>
  </w:style>
  <w:style w:type="character" w:customStyle="1" w:styleId="20">
    <w:name w:val="Заголовок 2 Знак"/>
    <w:basedOn w:val="a0"/>
    <w:link w:val="2"/>
    <w:rsid w:val="009D7E8B"/>
    <w:rPr>
      <w:rFonts w:eastAsia="Times New Roman"/>
      <w:b/>
      <w:color w:val="000000"/>
      <w:sz w:val="24"/>
      <w:szCs w:val="22"/>
      <w:lang w:val="ru-RU" w:eastAsia="ru-RU"/>
    </w:rPr>
  </w:style>
  <w:style w:type="numbering" w:customStyle="1" w:styleId="11">
    <w:name w:val="Нет списка1"/>
    <w:next w:val="a2"/>
    <w:uiPriority w:val="99"/>
    <w:semiHidden/>
    <w:unhideWhenUsed/>
    <w:rsid w:val="009D7E8B"/>
  </w:style>
  <w:style w:type="table" w:customStyle="1" w:styleId="TableGrid">
    <w:name w:val="TableGrid"/>
    <w:rsid w:val="009D7E8B"/>
    <w:rPr>
      <w:rFonts w:ascii="Calibri" w:eastAsia="Times New Roman" w:hAnsi="Calibri"/>
      <w:sz w:val="22"/>
      <w:szCs w:val="22"/>
    </w:rPr>
    <w:tblPr>
      <w:tblCellMar>
        <w:top w:w="0" w:type="dxa"/>
        <w:left w:w="0" w:type="dxa"/>
        <w:bottom w:w="0" w:type="dxa"/>
        <w:right w:w="0" w:type="dxa"/>
      </w:tblCellMar>
    </w:tblPr>
  </w:style>
  <w:style w:type="paragraph" w:styleId="ab">
    <w:name w:val="No Spacing"/>
    <w:link w:val="ac"/>
    <w:uiPriority w:val="1"/>
    <w:qFormat/>
    <w:rsid w:val="009D7E8B"/>
    <w:rPr>
      <w:rFonts w:ascii="Calibri" w:eastAsia="Calibri" w:hAnsi="Calibri"/>
      <w:sz w:val="22"/>
      <w:szCs w:val="22"/>
      <w:lang w:eastAsia="en-US"/>
    </w:rPr>
  </w:style>
  <w:style w:type="table" w:customStyle="1" w:styleId="12">
    <w:name w:val="Сетка таблицы1"/>
    <w:basedOn w:val="a1"/>
    <w:next w:val="a6"/>
    <w:uiPriority w:val="59"/>
    <w:rsid w:val="009D7E8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6">
    <w:name w:val="c6"/>
    <w:basedOn w:val="a"/>
    <w:rsid w:val="009D7E8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rsid w:val="009D7E8B"/>
  </w:style>
  <w:style w:type="paragraph" w:styleId="ad">
    <w:name w:val="Balloon Text"/>
    <w:basedOn w:val="a"/>
    <w:link w:val="ae"/>
    <w:uiPriority w:val="99"/>
    <w:unhideWhenUsed/>
    <w:rsid w:val="009D7E8B"/>
    <w:pPr>
      <w:spacing w:after="0" w:line="240" w:lineRule="auto"/>
      <w:ind w:left="370" w:right="2" w:hanging="10"/>
      <w:jc w:val="both"/>
    </w:pPr>
    <w:rPr>
      <w:rFonts w:ascii="Tahoma" w:eastAsia="Times New Roman" w:hAnsi="Tahoma" w:cs="Tahoma"/>
      <w:color w:val="000000"/>
      <w:sz w:val="16"/>
      <w:szCs w:val="16"/>
      <w:lang w:eastAsia="ru-RU"/>
    </w:rPr>
  </w:style>
  <w:style w:type="character" w:customStyle="1" w:styleId="ae">
    <w:name w:val="Текст выноски Знак"/>
    <w:basedOn w:val="a0"/>
    <w:link w:val="ad"/>
    <w:uiPriority w:val="99"/>
    <w:rsid w:val="009D7E8B"/>
    <w:rPr>
      <w:rFonts w:ascii="Tahoma" w:eastAsia="Times New Roman" w:hAnsi="Tahoma" w:cs="Tahoma"/>
      <w:color w:val="000000"/>
      <w:sz w:val="16"/>
      <w:szCs w:val="16"/>
      <w:lang w:val="ru-RU" w:eastAsia="ru-RU"/>
    </w:rPr>
  </w:style>
  <w:style w:type="table" w:customStyle="1" w:styleId="110">
    <w:name w:val="Сетка таблицы11"/>
    <w:basedOn w:val="a1"/>
    <w:next w:val="a6"/>
    <w:rsid w:val="009D7E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59"/>
    <w:rsid w:val="009D7E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59"/>
    <w:rsid w:val="009D7E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6"/>
    <w:uiPriority w:val="59"/>
    <w:rsid w:val="00580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DB0A2F"/>
    <w:rPr>
      <w:rFonts w:ascii="Calibri" w:eastAsiaTheme="majorEastAsia" w:hAnsi="Calibri" w:cstheme="majorBidi"/>
      <w:color w:val="2E74B5" w:themeColor="accent1" w:themeShade="BF"/>
      <w:sz w:val="28"/>
      <w:szCs w:val="28"/>
      <w:lang w:val="ru-RU" w:eastAsia="en-US"/>
    </w:rPr>
  </w:style>
  <w:style w:type="character" w:customStyle="1" w:styleId="40">
    <w:name w:val="Заголовок 4 Знак"/>
    <w:basedOn w:val="a0"/>
    <w:link w:val="4"/>
    <w:semiHidden/>
    <w:rsid w:val="00DB0A2F"/>
    <w:rPr>
      <w:rFonts w:ascii="Calibri" w:eastAsiaTheme="majorEastAsia" w:hAnsi="Calibri" w:cstheme="majorBidi"/>
      <w:i/>
      <w:iCs/>
      <w:color w:val="2E74B5" w:themeColor="accent1" w:themeShade="BF"/>
      <w:sz w:val="22"/>
      <w:szCs w:val="22"/>
      <w:lang w:val="ru-RU" w:eastAsia="en-US"/>
    </w:rPr>
  </w:style>
  <w:style w:type="character" w:customStyle="1" w:styleId="50">
    <w:name w:val="Заголовок 5 Знак"/>
    <w:basedOn w:val="a0"/>
    <w:link w:val="5"/>
    <w:semiHidden/>
    <w:rsid w:val="00DB0A2F"/>
    <w:rPr>
      <w:rFonts w:ascii="Calibri" w:eastAsiaTheme="majorEastAsia" w:hAnsi="Calibri" w:cstheme="majorBidi"/>
      <w:color w:val="2E74B5" w:themeColor="accent1" w:themeShade="BF"/>
      <w:sz w:val="22"/>
      <w:szCs w:val="22"/>
      <w:lang w:val="ru-RU" w:eastAsia="en-US"/>
    </w:rPr>
  </w:style>
  <w:style w:type="character" w:customStyle="1" w:styleId="60">
    <w:name w:val="Заголовок 6 Знак"/>
    <w:basedOn w:val="a0"/>
    <w:link w:val="6"/>
    <w:semiHidden/>
    <w:rsid w:val="00DB0A2F"/>
    <w:rPr>
      <w:rFonts w:ascii="Calibri" w:eastAsiaTheme="majorEastAsia" w:hAnsi="Calibri" w:cstheme="majorBidi"/>
      <w:i/>
      <w:iCs/>
      <w:color w:val="595959" w:themeColor="text1" w:themeTint="A6"/>
      <w:sz w:val="22"/>
      <w:szCs w:val="22"/>
      <w:lang w:val="ru-RU" w:eastAsia="en-US"/>
    </w:rPr>
  </w:style>
  <w:style w:type="character" w:customStyle="1" w:styleId="70">
    <w:name w:val="Заголовок 7 Знак"/>
    <w:basedOn w:val="a0"/>
    <w:link w:val="7"/>
    <w:uiPriority w:val="9"/>
    <w:semiHidden/>
    <w:rsid w:val="00DB0A2F"/>
    <w:rPr>
      <w:rFonts w:ascii="Calibri" w:eastAsiaTheme="majorEastAsia" w:hAnsi="Calibri" w:cstheme="majorBidi"/>
      <w:color w:val="595959" w:themeColor="text1" w:themeTint="A6"/>
      <w:sz w:val="22"/>
      <w:szCs w:val="22"/>
      <w:lang w:val="ru-RU" w:eastAsia="en-US"/>
    </w:rPr>
  </w:style>
  <w:style w:type="character" w:customStyle="1" w:styleId="80">
    <w:name w:val="Заголовок 8 Знак"/>
    <w:basedOn w:val="a0"/>
    <w:link w:val="8"/>
    <w:uiPriority w:val="9"/>
    <w:semiHidden/>
    <w:rsid w:val="00DB0A2F"/>
    <w:rPr>
      <w:rFonts w:ascii="Calibri" w:eastAsiaTheme="majorEastAsia" w:hAnsi="Calibri" w:cstheme="majorBidi"/>
      <w:i/>
      <w:iCs/>
      <w:color w:val="272727" w:themeColor="text1" w:themeTint="D8"/>
      <w:sz w:val="22"/>
      <w:szCs w:val="22"/>
      <w:lang w:val="ru-RU" w:eastAsia="en-US"/>
    </w:rPr>
  </w:style>
  <w:style w:type="character" w:customStyle="1" w:styleId="90">
    <w:name w:val="Заголовок 9 Знак"/>
    <w:basedOn w:val="a0"/>
    <w:link w:val="9"/>
    <w:uiPriority w:val="9"/>
    <w:semiHidden/>
    <w:rsid w:val="00DB0A2F"/>
    <w:rPr>
      <w:rFonts w:ascii="Calibri" w:eastAsiaTheme="majorEastAsia" w:hAnsi="Calibri" w:cstheme="majorBidi"/>
      <w:color w:val="272727" w:themeColor="text1" w:themeTint="D8"/>
      <w:sz w:val="22"/>
      <w:szCs w:val="22"/>
      <w:lang w:val="ru-RU" w:eastAsia="en-US"/>
    </w:rPr>
  </w:style>
  <w:style w:type="paragraph" w:styleId="af">
    <w:name w:val="Title"/>
    <w:basedOn w:val="a"/>
    <w:next w:val="a"/>
    <w:link w:val="af0"/>
    <w:uiPriority w:val="99"/>
    <w:qFormat/>
    <w:rsid w:val="00DB0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99"/>
    <w:rsid w:val="00DB0A2F"/>
    <w:rPr>
      <w:rFonts w:asciiTheme="majorHAnsi" w:eastAsiaTheme="majorEastAsia" w:hAnsiTheme="majorHAnsi" w:cstheme="majorBidi"/>
      <w:spacing w:val="-10"/>
      <w:kern w:val="28"/>
      <w:sz w:val="56"/>
      <w:szCs w:val="56"/>
      <w:lang w:val="ru-RU" w:eastAsia="en-US"/>
    </w:rPr>
  </w:style>
  <w:style w:type="paragraph" w:styleId="af1">
    <w:name w:val="Subtitle"/>
    <w:basedOn w:val="a"/>
    <w:next w:val="a"/>
    <w:link w:val="af2"/>
    <w:uiPriority w:val="99"/>
    <w:qFormat/>
    <w:rsid w:val="00DB0A2F"/>
    <w:pPr>
      <w:numPr>
        <w:ilvl w:val="1"/>
      </w:numPr>
    </w:pPr>
    <w:rPr>
      <w:rFonts w:eastAsiaTheme="majorEastAsia" w:cstheme="majorBidi"/>
      <w:color w:val="595959" w:themeColor="text1" w:themeTint="A6"/>
      <w:spacing w:val="15"/>
      <w:sz w:val="28"/>
      <w:szCs w:val="28"/>
    </w:rPr>
  </w:style>
  <w:style w:type="character" w:customStyle="1" w:styleId="af2">
    <w:name w:val="Подзаголовок Знак"/>
    <w:basedOn w:val="a0"/>
    <w:link w:val="af1"/>
    <w:uiPriority w:val="99"/>
    <w:rsid w:val="00DB0A2F"/>
    <w:rPr>
      <w:rFonts w:ascii="Calibri" w:eastAsiaTheme="majorEastAsia" w:hAnsi="Calibri" w:cstheme="majorBidi"/>
      <w:color w:val="595959" w:themeColor="text1" w:themeTint="A6"/>
      <w:spacing w:val="15"/>
      <w:sz w:val="28"/>
      <w:szCs w:val="28"/>
      <w:lang w:val="ru-RU" w:eastAsia="en-US"/>
    </w:rPr>
  </w:style>
  <w:style w:type="paragraph" w:styleId="22">
    <w:name w:val="Quote"/>
    <w:basedOn w:val="a"/>
    <w:next w:val="a"/>
    <w:link w:val="23"/>
    <w:uiPriority w:val="29"/>
    <w:qFormat/>
    <w:rsid w:val="00DB0A2F"/>
    <w:pPr>
      <w:spacing w:before="160"/>
      <w:jc w:val="center"/>
    </w:pPr>
    <w:rPr>
      <w:i/>
      <w:iCs/>
      <w:color w:val="404040" w:themeColor="text1" w:themeTint="BF"/>
    </w:rPr>
  </w:style>
  <w:style w:type="character" w:customStyle="1" w:styleId="23">
    <w:name w:val="Цитата 2 Знак"/>
    <w:basedOn w:val="a0"/>
    <w:link w:val="22"/>
    <w:uiPriority w:val="29"/>
    <w:rsid w:val="00DB0A2F"/>
    <w:rPr>
      <w:rFonts w:ascii="Calibri" w:eastAsia="Calibri" w:hAnsi="Calibri"/>
      <w:i/>
      <w:iCs/>
      <w:color w:val="404040" w:themeColor="text1" w:themeTint="BF"/>
      <w:sz w:val="22"/>
      <w:szCs w:val="22"/>
      <w:lang w:val="ru-RU" w:eastAsia="en-US"/>
    </w:rPr>
  </w:style>
  <w:style w:type="character" w:styleId="af3">
    <w:name w:val="Intense Emphasis"/>
    <w:basedOn w:val="a0"/>
    <w:uiPriority w:val="21"/>
    <w:qFormat/>
    <w:rsid w:val="00DB0A2F"/>
    <w:rPr>
      <w:i/>
      <w:iCs/>
      <w:color w:val="2E74B5" w:themeColor="accent1" w:themeShade="BF"/>
    </w:rPr>
  </w:style>
  <w:style w:type="paragraph" w:styleId="af4">
    <w:name w:val="Intense Quote"/>
    <w:basedOn w:val="a"/>
    <w:next w:val="a"/>
    <w:link w:val="af5"/>
    <w:uiPriority w:val="30"/>
    <w:qFormat/>
    <w:rsid w:val="00DB0A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5">
    <w:name w:val="Выделенная цитата Знак"/>
    <w:basedOn w:val="a0"/>
    <w:link w:val="af4"/>
    <w:uiPriority w:val="30"/>
    <w:rsid w:val="00DB0A2F"/>
    <w:rPr>
      <w:rFonts w:ascii="Calibri" w:eastAsia="Calibri" w:hAnsi="Calibri"/>
      <w:i/>
      <w:iCs/>
      <w:color w:val="2E74B5" w:themeColor="accent1" w:themeShade="BF"/>
      <w:sz w:val="22"/>
      <w:szCs w:val="22"/>
      <w:lang w:val="ru-RU" w:eastAsia="en-US"/>
    </w:rPr>
  </w:style>
  <w:style w:type="character" w:styleId="af6">
    <w:name w:val="Intense Reference"/>
    <w:basedOn w:val="a0"/>
    <w:uiPriority w:val="32"/>
    <w:qFormat/>
    <w:rsid w:val="00DB0A2F"/>
    <w:rPr>
      <w:b/>
      <w:bCs/>
      <w:smallCaps/>
      <w:color w:val="2E74B5" w:themeColor="accent1" w:themeShade="BF"/>
      <w:spacing w:val="5"/>
    </w:rPr>
  </w:style>
  <w:style w:type="character" w:styleId="af7">
    <w:name w:val="FollowedHyperlink"/>
    <w:uiPriority w:val="99"/>
    <w:unhideWhenUsed/>
    <w:rsid w:val="00DB0A2F"/>
    <w:rPr>
      <w:color w:val="800080"/>
      <w:u w:val="single"/>
    </w:rPr>
  </w:style>
  <w:style w:type="paragraph" w:styleId="HTML">
    <w:name w:val="HTML Preformatted"/>
    <w:basedOn w:val="a"/>
    <w:link w:val="HTML0"/>
    <w:uiPriority w:val="99"/>
    <w:unhideWhenUsed/>
    <w:rsid w:val="00DB0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B0A2F"/>
    <w:rPr>
      <w:rFonts w:ascii="Courier New" w:eastAsia="Times New Roman" w:hAnsi="Courier New" w:cs="Courier New"/>
      <w:lang w:val="ru-RU" w:eastAsia="en-US"/>
    </w:rPr>
  </w:style>
  <w:style w:type="character" w:customStyle="1" w:styleId="af8">
    <w:name w:val="Верхний колонтитул Знак"/>
    <w:link w:val="af9"/>
    <w:uiPriority w:val="99"/>
    <w:locked/>
    <w:rsid w:val="00DB0A2F"/>
    <w:rPr>
      <w:rFonts w:eastAsia="Times New Roman"/>
    </w:rPr>
  </w:style>
  <w:style w:type="character" w:customStyle="1" w:styleId="afa">
    <w:name w:val="Нижний колонтитул Знак"/>
    <w:link w:val="afb"/>
    <w:uiPriority w:val="99"/>
    <w:locked/>
    <w:rsid w:val="00DB0A2F"/>
    <w:rPr>
      <w:rFonts w:eastAsia="Times New Roman"/>
    </w:rPr>
  </w:style>
  <w:style w:type="character" w:customStyle="1" w:styleId="afc">
    <w:name w:val="Основной текст Знак"/>
    <w:link w:val="afd"/>
    <w:uiPriority w:val="99"/>
    <w:locked/>
    <w:rsid w:val="00DB0A2F"/>
    <w:rPr>
      <w:rFonts w:eastAsia="Times New Roman"/>
      <w:sz w:val="28"/>
    </w:rPr>
  </w:style>
  <w:style w:type="character" w:customStyle="1" w:styleId="afe">
    <w:name w:val="Основной текст с отступом Знак"/>
    <w:link w:val="aff"/>
    <w:uiPriority w:val="99"/>
    <w:locked/>
    <w:rsid w:val="00DB0A2F"/>
    <w:rPr>
      <w:rFonts w:eastAsia="Times New Roman"/>
      <w:lang w:val="en-US"/>
    </w:rPr>
  </w:style>
  <w:style w:type="character" w:customStyle="1" w:styleId="24">
    <w:name w:val="Основной текст 2 Знак"/>
    <w:link w:val="25"/>
    <w:uiPriority w:val="99"/>
    <w:locked/>
    <w:rsid w:val="00DB0A2F"/>
    <w:rPr>
      <w:rFonts w:eastAsia="Times New Roman"/>
      <w:b/>
      <w:bCs/>
      <w:sz w:val="32"/>
      <w:szCs w:val="24"/>
    </w:rPr>
  </w:style>
  <w:style w:type="character" w:customStyle="1" w:styleId="32">
    <w:name w:val="Основной текст 3 Знак"/>
    <w:link w:val="33"/>
    <w:uiPriority w:val="99"/>
    <w:locked/>
    <w:rsid w:val="00DB0A2F"/>
    <w:rPr>
      <w:rFonts w:eastAsia="Times New Roman"/>
      <w:sz w:val="16"/>
      <w:szCs w:val="16"/>
    </w:rPr>
  </w:style>
  <w:style w:type="character" w:customStyle="1" w:styleId="26">
    <w:name w:val="Основной текст с отступом 2 Знак"/>
    <w:link w:val="27"/>
    <w:uiPriority w:val="99"/>
    <w:locked/>
    <w:rsid w:val="00DB0A2F"/>
    <w:rPr>
      <w:rFonts w:eastAsia="Times New Roman"/>
      <w:sz w:val="24"/>
      <w:szCs w:val="24"/>
    </w:rPr>
  </w:style>
  <w:style w:type="character" w:customStyle="1" w:styleId="ac">
    <w:name w:val="Без интервала Знак"/>
    <w:link w:val="ab"/>
    <w:uiPriority w:val="1"/>
    <w:locked/>
    <w:rsid w:val="00DB0A2F"/>
    <w:rPr>
      <w:rFonts w:ascii="Calibri" w:eastAsia="Calibri" w:hAnsi="Calibri"/>
      <w:sz w:val="22"/>
      <w:szCs w:val="22"/>
      <w:lang w:val="ru-RU" w:eastAsia="en-US"/>
    </w:rPr>
  </w:style>
  <w:style w:type="paragraph" w:customStyle="1" w:styleId="Default">
    <w:name w:val="Default"/>
    <w:uiPriority w:val="99"/>
    <w:qFormat/>
    <w:rsid w:val="00DB0A2F"/>
    <w:pPr>
      <w:autoSpaceDE w:val="0"/>
      <w:autoSpaceDN w:val="0"/>
      <w:adjustRightInd w:val="0"/>
    </w:pPr>
    <w:rPr>
      <w:rFonts w:eastAsia="Calibri"/>
      <w:color w:val="000000"/>
      <w:sz w:val="24"/>
      <w:szCs w:val="24"/>
      <w:lang w:eastAsia="en-US"/>
    </w:rPr>
  </w:style>
  <w:style w:type="paragraph" w:customStyle="1" w:styleId="c9">
    <w:name w:val="c9"/>
    <w:basedOn w:val="a"/>
    <w:uiPriority w:val="99"/>
    <w:qFormat/>
    <w:rsid w:val="00DB0A2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1">
    <w:name w:val="j11"/>
    <w:basedOn w:val="a"/>
    <w:uiPriority w:val="99"/>
    <w:qFormat/>
    <w:rsid w:val="00DB0A2F"/>
    <w:pPr>
      <w:spacing w:before="100" w:beforeAutospacing="1" w:after="100" w:afterAutospacing="1"/>
    </w:pPr>
    <w:rPr>
      <w:rFonts w:ascii="Times New Roman" w:eastAsia="Times New Roman" w:hAnsi="Times New Roman"/>
      <w:sz w:val="24"/>
      <w:szCs w:val="24"/>
      <w:lang w:eastAsia="ru-RU"/>
    </w:rPr>
  </w:style>
  <w:style w:type="paragraph" w:customStyle="1" w:styleId="aff0">
    <w:name w:val="Знак Знак Знак"/>
    <w:basedOn w:val="a"/>
    <w:uiPriority w:val="99"/>
    <w:qFormat/>
    <w:rsid w:val="00DB0A2F"/>
    <w:pPr>
      <w:spacing w:before="100" w:beforeAutospacing="1" w:after="100" w:afterAutospacing="1"/>
    </w:pPr>
    <w:rPr>
      <w:rFonts w:ascii="Tahoma" w:eastAsia="Times New Roman" w:hAnsi="Tahoma"/>
      <w:sz w:val="20"/>
      <w:szCs w:val="20"/>
      <w:lang w:val="en-US"/>
    </w:rPr>
  </w:style>
  <w:style w:type="paragraph" w:customStyle="1" w:styleId="71">
    <w:name w:val="Стиль7"/>
    <w:basedOn w:val="a"/>
    <w:uiPriority w:val="99"/>
    <w:qFormat/>
    <w:rsid w:val="00DB0A2F"/>
    <w:pPr>
      <w:spacing w:line="360" w:lineRule="auto"/>
      <w:ind w:firstLine="567"/>
    </w:pPr>
    <w:rPr>
      <w:rFonts w:ascii="Times New Roman" w:eastAsia="Times New Roman" w:hAnsi="Times New Roman"/>
      <w:b/>
      <w:bCs/>
      <w:caps/>
      <w:sz w:val="24"/>
      <w:szCs w:val="144"/>
      <w:lang w:val="en-US" w:eastAsia="ru-RU"/>
    </w:rPr>
  </w:style>
  <w:style w:type="paragraph" w:customStyle="1" w:styleId="72">
    <w:name w:val="Мой стиль 7"/>
    <w:basedOn w:val="a"/>
    <w:uiPriority w:val="99"/>
    <w:qFormat/>
    <w:rsid w:val="00DB0A2F"/>
    <w:pPr>
      <w:spacing w:line="360" w:lineRule="auto"/>
      <w:ind w:firstLine="567"/>
      <w:jc w:val="both"/>
    </w:pPr>
    <w:rPr>
      <w:rFonts w:ascii="Times New Roman" w:eastAsia="Times New Roman" w:hAnsi="Times New Roman"/>
      <w:b/>
      <w:bCs/>
      <w:caps/>
      <w:sz w:val="24"/>
      <w:szCs w:val="144"/>
      <w:lang w:val="en-US" w:eastAsia="ru-RU"/>
    </w:rPr>
  </w:style>
  <w:style w:type="paragraph" w:customStyle="1" w:styleId="73">
    <w:name w:val="Мой стиль7"/>
    <w:basedOn w:val="a"/>
    <w:uiPriority w:val="99"/>
    <w:qFormat/>
    <w:rsid w:val="00DB0A2F"/>
    <w:pPr>
      <w:spacing w:line="360" w:lineRule="auto"/>
      <w:ind w:firstLine="567"/>
      <w:jc w:val="both"/>
    </w:pPr>
    <w:rPr>
      <w:rFonts w:ascii="Times New Roman" w:eastAsia="Times New Roman" w:hAnsi="Times New Roman"/>
      <w:b/>
      <w:bCs/>
      <w:caps/>
      <w:sz w:val="24"/>
      <w:szCs w:val="144"/>
      <w:lang w:val="en-US" w:eastAsia="ru-RU"/>
    </w:rPr>
  </w:style>
  <w:style w:type="paragraph" w:customStyle="1" w:styleId="61">
    <w:name w:val="Мой стиль 6"/>
    <w:basedOn w:val="a"/>
    <w:uiPriority w:val="99"/>
    <w:qFormat/>
    <w:rsid w:val="00DB0A2F"/>
    <w:pPr>
      <w:spacing w:line="360" w:lineRule="auto"/>
      <w:ind w:firstLine="567"/>
      <w:jc w:val="both"/>
    </w:pPr>
    <w:rPr>
      <w:rFonts w:ascii="Times New Roman" w:eastAsia="Times New Roman" w:hAnsi="Times New Roman"/>
      <w:b/>
      <w:bCs/>
      <w:caps/>
      <w:sz w:val="24"/>
      <w:szCs w:val="144"/>
      <w:lang w:val="en-US" w:eastAsia="ru-RU"/>
    </w:rPr>
  </w:style>
  <w:style w:type="character" w:customStyle="1" w:styleId="13">
    <w:name w:val="Стиль1 Знак"/>
    <w:link w:val="14"/>
    <w:locked/>
    <w:rsid w:val="00DB0A2F"/>
    <w:rPr>
      <w:rFonts w:eastAsia="Times New Roman"/>
      <w:sz w:val="52"/>
      <w:szCs w:val="52"/>
    </w:rPr>
  </w:style>
  <w:style w:type="paragraph" w:customStyle="1" w:styleId="14">
    <w:name w:val="Стиль1"/>
    <w:basedOn w:val="a"/>
    <w:link w:val="13"/>
    <w:qFormat/>
    <w:rsid w:val="00DB0A2F"/>
    <w:rPr>
      <w:rFonts w:ascii="Times New Roman" w:eastAsia="Times New Roman" w:hAnsi="Times New Roman"/>
      <w:sz w:val="52"/>
      <w:szCs w:val="52"/>
    </w:rPr>
  </w:style>
  <w:style w:type="paragraph" w:customStyle="1" w:styleId="15">
    <w:name w:val="Знак1"/>
    <w:basedOn w:val="a"/>
    <w:uiPriority w:val="99"/>
    <w:qFormat/>
    <w:rsid w:val="00DB0A2F"/>
    <w:pPr>
      <w:spacing w:after="160" w:line="240" w:lineRule="exact"/>
    </w:pPr>
    <w:rPr>
      <w:rFonts w:ascii="Verdana" w:eastAsia="Times New Roman" w:hAnsi="Verdana"/>
      <w:sz w:val="20"/>
      <w:szCs w:val="20"/>
      <w:lang w:val="en-US"/>
    </w:rPr>
  </w:style>
  <w:style w:type="paragraph" w:customStyle="1" w:styleId="Standard">
    <w:name w:val="Standard"/>
    <w:uiPriority w:val="99"/>
    <w:qFormat/>
    <w:rsid w:val="00DB0A2F"/>
    <w:pPr>
      <w:widowControl w:val="0"/>
      <w:suppressAutoHyphens/>
      <w:autoSpaceDN w:val="0"/>
    </w:pPr>
    <w:rPr>
      <w:rFonts w:eastAsia="Andale Sans UI" w:cs="Tahoma"/>
      <w:kern w:val="3"/>
      <w:sz w:val="24"/>
      <w:szCs w:val="24"/>
      <w:lang w:val="en-US" w:eastAsia="en-US" w:bidi="en-US"/>
    </w:rPr>
  </w:style>
  <w:style w:type="paragraph" w:customStyle="1" w:styleId="c12">
    <w:name w:val="c12"/>
    <w:basedOn w:val="a"/>
    <w:uiPriority w:val="99"/>
    <w:qFormat/>
    <w:rsid w:val="00DB0A2F"/>
    <w:pPr>
      <w:spacing w:before="100" w:beforeAutospacing="1" w:after="100" w:afterAutospacing="1"/>
    </w:pPr>
    <w:rPr>
      <w:rFonts w:ascii="Times New Roman" w:eastAsia="Times New Roman" w:hAnsi="Times New Roman"/>
      <w:sz w:val="24"/>
      <w:szCs w:val="24"/>
      <w:lang w:eastAsia="ru-RU"/>
    </w:rPr>
  </w:style>
  <w:style w:type="paragraph" w:customStyle="1" w:styleId="western">
    <w:name w:val="western"/>
    <w:basedOn w:val="a"/>
    <w:uiPriority w:val="99"/>
    <w:qFormat/>
    <w:rsid w:val="00DB0A2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51">
    <w:name w:val="Основной текст5"/>
    <w:basedOn w:val="a"/>
    <w:uiPriority w:val="99"/>
    <w:qFormat/>
    <w:rsid w:val="00DB0A2F"/>
    <w:pPr>
      <w:widowControl w:val="0"/>
      <w:shd w:val="clear" w:color="auto" w:fill="FFFFFF"/>
      <w:spacing w:after="0" w:line="518" w:lineRule="exact"/>
      <w:ind w:hanging="620"/>
      <w:jc w:val="center"/>
    </w:pPr>
    <w:rPr>
      <w:rFonts w:ascii="Times New Roman" w:eastAsia="Times New Roman" w:hAnsi="Times New Roman"/>
      <w:sz w:val="23"/>
      <w:szCs w:val="23"/>
    </w:rPr>
  </w:style>
  <w:style w:type="paragraph" w:customStyle="1" w:styleId="system-pagebreak">
    <w:name w:val="system-pagebreak"/>
    <w:basedOn w:val="a"/>
    <w:uiPriority w:val="99"/>
    <w:qFormat/>
    <w:rsid w:val="00DB0A2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justify">
    <w:name w:val="rtejustify"/>
    <w:basedOn w:val="a"/>
    <w:uiPriority w:val="99"/>
    <w:qFormat/>
    <w:rsid w:val="00DB0A2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uiPriority w:val="99"/>
    <w:qFormat/>
    <w:rsid w:val="00DB0A2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3">
    <w:name w:val="rvps3"/>
    <w:basedOn w:val="a"/>
    <w:uiPriority w:val="99"/>
    <w:qFormat/>
    <w:rsid w:val="00DB0A2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Абзац списка1"/>
    <w:basedOn w:val="a"/>
    <w:uiPriority w:val="34"/>
    <w:qFormat/>
    <w:rsid w:val="00DB0A2F"/>
    <w:pPr>
      <w:spacing w:after="0" w:line="240" w:lineRule="auto"/>
      <w:ind w:left="720"/>
      <w:contextualSpacing/>
    </w:pPr>
    <w:rPr>
      <w:rFonts w:ascii="Times New Roman" w:eastAsia="Times New Roman" w:hAnsi="Times New Roman"/>
      <w:sz w:val="24"/>
      <w:szCs w:val="24"/>
    </w:rPr>
  </w:style>
  <w:style w:type="paragraph" w:customStyle="1" w:styleId="msonormal0">
    <w:name w:val="msonormal"/>
    <w:basedOn w:val="a"/>
    <w:uiPriority w:val="99"/>
    <w:qFormat/>
    <w:rsid w:val="00DB0A2F"/>
    <w:pPr>
      <w:spacing w:after="160" w:line="254" w:lineRule="auto"/>
    </w:pPr>
    <w:rPr>
      <w:rFonts w:ascii="Times New Roman" w:eastAsia="Times New Roman" w:hAnsi="Times New Roman"/>
      <w:sz w:val="24"/>
      <w:szCs w:val="24"/>
      <w:lang w:eastAsia="ru-RU"/>
    </w:rPr>
  </w:style>
  <w:style w:type="character" w:customStyle="1" w:styleId="aff1">
    <w:name w:val="Основной текст_"/>
    <w:basedOn w:val="a0"/>
    <w:link w:val="17"/>
    <w:locked/>
    <w:rsid w:val="00DB0A2F"/>
    <w:rPr>
      <w:rFonts w:eastAsia="Times New Roman"/>
      <w:shd w:val="clear" w:color="auto" w:fill="FFFFFF"/>
    </w:rPr>
  </w:style>
  <w:style w:type="paragraph" w:customStyle="1" w:styleId="17">
    <w:name w:val="Основной текст1"/>
    <w:basedOn w:val="a"/>
    <w:link w:val="aff1"/>
    <w:qFormat/>
    <w:rsid w:val="00DB0A2F"/>
    <w:pPr>
      <w:widowControl w:val="0"/>
      <w:shd w:val="clear" w:color="auto" w:fill="FFFFFF"/>
      <w:spacing w:after="0" w:line="240" w:lineRule="auto"/>
      <w:ind w:firstLine="400"/>
    </w:pPr>
    <w:rPr>
      <w:rFonts w:ascii="Times New Roman" w:eastAsia="Times New Roman" w:hAnsi="Times New Roman"/>
      <w:sz w:val="20"/>
      <w:szCs w:val="20"/>
    </w:rPr>
  </w:style>
  <w:style w:type="character" w:customStyle="1" w:styleId="28">
    <w:name w:val="Заголовок №2_"/>
    <w:basedOn w:val="a0"/>
    <w:link w:val="29"/>
    <w:locked/>
    <w:rsid w:val="00DB0A2F"/>
    <w:rPr>
      <w:rFonts w:eastAsia="Times New Roman"/>
      <w:b/>
      <w:bCs/>
      <w:shd w:val="clear" w:color="auto" w:fill="FFFFFF"/>
    </w:rPr>
  </w:style>
  <w:style w:type="paragraph" w:customStyle="1" w:styleId="29">
    <w:name w:val="Заголовок №2"/>
    <w:basedOn w:val="a"/>
    <w:link w:val="28"/>
    <w:qFormat/>
    <w:rsid w:val="00DB0A2F"/>
    <w:pPr>
      <w:widowControl w:val="0"/>
      <w:shd w:val="clear" w:color="auto" w:fill="FFFFFF"/>
      <w:spacing w:after="250" w:line="240" w:lineRule="auto"/>
      <w:jc w:val="center"/>
      <w:outlineLvl w:val="1"/>
    </w:pPr>
    <w:rPr>
      <w:rFonts w:ascii="Times New Roman" w:eastAsia="Times New Roman" w:hAnsi="Times New Roman"/>
      <w:b/>
      <w:bCs/>
      <w:sz w:val="20"/>
      <w:szCs w:val="20"/>
    </w:rPr>
  </w:style>
  <w:style w:type="paragraph" w:customStyle="1" w:styleId="c20">
    <w:name w:val="c20"/>
    <w:basedOn w:val="a"/>
    <w:uiPriority w:val="99"/>
    <w:qFormat/>
    <w:rsid w:val="00DB0A2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5">
    <w:name w:val="c55"/>
    <w:basedOn w:val="a"/>
    <w:uiPriority w:val="99"/>
    <w:qFormat/>
    <w:rsid w:val="00DB0A2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3">
    <w:name w:val="c13"/>
    <w:basedOn w:val="a"/>
    <w:uiPriority w:val="99"/>
    <w:qFormat/>
    <w:rsid w:val="00DB0A2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a">
    <w:name w:val="Абзац списка2"/>
    <w:basedOn w:val="a"/>
    <w:uiPriority w:val="99"/>
    <w:qFormat/>
    <w:rsid w:val="00DB0A2F"/>
    <w:pPr>
      <w:widowControl w:val="0"/>
      <w:autoSpaceDE w:val="0"/>
      <w:autoSpaceDN w:val="0"/>
      <w:spacing w:after="0" w:line="240" w:lineRule="auto"/>
      <w:ind w:left="102" w:hanging="181"/>
    </w:pPr>
    <w:rPr>
      <w:rFonts w:ascii="Times New Roman" w:hAnsi="Times New Roman"/>
    </w:rPr>
  </w:style>
  <w:style w:type="paragraph" w:customStyle="1" w:styleId="18">
    <w:name w:val="Обычный1"/>
    <w:uiPriority w:val="99"/>
    <w:qFormat/>
    <w:rsid w:val="00DB0A2F"/>
    <w:pPr>
      <w:widowControl w:val="0"/>
    </w:pPr>
    <w:rPr>
      <w:rFonts w:eastAsia="Times New Roman"/>
      <w:sz w:val="22"/>
      <w:szCs w:val="22"/>
      <w:lang w:val="kk-KZ"/>
    </w:rPr>
  </w:style>
  <w:style w:type="paragraph" w:styleId="25">
    <w:name w:val="Body Text 2"/>
    <w:basedOn w:val="a"/>
    <w:link w:val="24"/>
    <w:uiPriority w:val="99"/>
    <w:unhideWhenUsed/>
    <w:rsid w:val="00DB0A2F"/>
    <w:pPr>
      <w:spacing w:after="120" w:line="480" w:lineRule="auto"/>
    </w:pPr>
    <w:rPr>
      <w:rFonts w:ascii="Times New Roman" w:eastAsia="Times New Roman" w:hAnsi="Times New Roman"/>
      <w:b/>
      <w:bCs/>
      <w:sz w:val="32"/>
      <w:szCs w:val="24"/>
    </w:rPr>
  </w:style>
  <w:style w:type="character" w:customStyle="1" w:styleId="210">
    <w:name w:val="Основной текст 2 Знак1"/>
    <w:basedOn w:val="a0"/>
    <w:uiPriority w:val="99"/>
    <w:rsid w:val="00DB0A2F"/>
    <w:rPr>
      <w:rFonts w:ascii="Calibri" w:eastAsia="Calibri" w:hAnsi="Calibri"/>
      <w:sz w:val="22"/>
      <w:szCs w:val="22"/>
      <w:lang w:val="ru-RU" w:eastAsia="en-US"/>
    </w:rPr>
  </w:style>
  <w:style w:type="character" w:customStyle="1" w:styleId="19">
    <w:name w:val="Текст выноски Знак1"/>
    <w:basedOn w:val="a0"/>
    <w:uiPriority w:val="99"/>
    <w:semiHidden/>
    <w:rsid w:val="00DB0A2F"/>
    <w:rPr>
      <w:rFonts w:ascii="Segoe UI" w:eastAsia="Calibri" w:hAnsi="Segoe UI" w:cs="Segoe UI"/>
      <w:kern w:val="0"/>
      <w:sz w:val="18"/>
      <w:szCs w:val="18"/>
      <w:lang w:val="ru-RU"/>
      <w14:ligatures w14:val="none"/>
    </w:rPr>
  </w:style>
  <w:style w:type="character" w:customStyle="1" w:styleId="apple-converted-space">
    <w:name w:val="apple-converted-space"/>
    <w:basedOn w:val="a0"/>
    <w:rsid w:val="00DB0A2F"/>
  </w:style>
  <w:style w:type="character" w:customStyle="1" w:styleId="c5">
    <w:name w:val="c5"/>
    <w:basedOn w:val="a0"/>
    <w:rsid w:val="00DB0A2F"/>
  </w:style>
  <w:style w:type="character" w:customStyle="1" w:styleId="c18">
    <w:name w:val="c18"/>
    <w:basedOn w:val="a0"/>
    <w:rsid w:val="00DB0A2F"/>
  </w:style>
  <w:style w:type="character" w:customStyle="1" w:styleId="c4">
    <w:name w:val="c4"/>
    <w:basedOn w:val="a0"/>
    <w:rsid w:val="00DB0A2F"/>
  </w:style>
  <w:style w:type="paragraph" w:styleId="af9">
    <w:name w:val="header"/>
    <w:basedOn w:val="a"/>
    <w:link w:val="af8"/>
    <w:uiPriority w:val="99"/>
    <w:unhideWhenUsed/>
    <w:rsid w:val="00DB0A2F"/>
    <w:pPr>
      <w:tabs>
        <w:tab w:val="center" w:pos="4677"/>
        <w:tab w:val="right" w:pos="9355"/>
      </w:tabs>
      <w:spacing w:after="0" w:line="240" w:lineRule="auto"/>
    </w:pPr>
    <w:rPr>
      <w:rFonts w:ascii="Times New Roman" w:eastAsia="Times New Roman" w:hAnsi="Times New Roman"/>
      <w:sz w:val="20"/>
      <w:szCs w:val="20"/>
    </w:rPr>
  </w:style>
  <w:style w:type="character" w:customStyle="1" w:styleId="1a">
    <w:name w:val="Верхний колонтитул Знак1"/>
    <w:basedOn w:val="a0"/>
    <w:uiPriority w:val="99"/>
    <w:rsid w:val="00DB0A2F"/>
    <w:rPr>
      <w:rFonts w:ascii="Calibri" w:eastAsia="Calibri" w:hAnsi="Calibri"/>
      <w:sz w:val="22"/>
      <w:szCs w:val="22"/>
      <w:lang w:val="ru-RU" w:eastAsia="en-US"/>
    </w:rPr>
  </w:style>
  <w:style w:type="paragraph" w:styleId="afb">
    <w:name w:val="footer"/>
    <w:basedOn w:val="a"/>
    <w:link w:val="afa"/>
    <w:uiPriority w:val="99"/>
    <w:unhideWhenUsed/>
    <w:rsid w:val="00DB0A2F"/>
    <w:pPr>
      <w:tabs>
        <w:tab w:val="center" w:pos="4677"/>
        <w:tab w:val="right" w:pos="9355"/>
      </w:tabs>
      <w:spacing w:after="0" w:line="240" w:lineRule="auto"/>
    </w:pPr>
    <w:rPr>
      <w:rFonts w:ascii="Times New Roman" w:eastAsia="Times New Roman" w:hAnsi="Times New Roman"/>
      <w:sz w:val="20"/>
      <w:szCs w:val="20"/>
    </w:rPr>
  </w:style>
  <w:style w:type="character" w:customStyle="1" w:styleId="1b">
    <w:name w:val="Нижний колонтитул Знак1"/>
    <w:basedOn w:val="a0"/>
    <w:uiPriority w:val="99"/>
    <w:rsid w:val="00DB0A2F"/>
    <w:rPr>
      <w:rFonts w:ascii="Calibri" w:eastAsia="Calibri" w:hAnsi="Calibri"/>
      <w:sz w:val="22"/>
      <w:szCs w:val="22"/>
      <w:lang w:val="ru-RU" w:eastAsia="en-US"/>
    </w:rPr>
  </w:style>
  <w:style w:type="character" w:customStyle="1" w:styleId="1c">
    <w:name w:val="Заголовок Знак1"/>
    <w:basedOn w:val="a0"/>
    <w:uiPriority w:val="10"/>
    <w:rsid w:val="00DB0A2F"/>
    <w:rPr>
      <w:rFonts w:asciiTheme="majorHAnsi" w:eastAsiaTheme="majorEastAsia" w:hAnsiTheme="majorHAnsi" w:cstheme="majorBidi"/>
      <w:spacing w:val="-10"/>
      <w:kern w:val="28"/>
      <w:sz w:val="56"/>
      <w:szCs w:val="56"/>
      <w:lang w:val="ru-RU"/>
      <w14:ligatures w14:val="none"/>
    </w:rPr>
  </w:style>
  <w:style w:type="paragraph" w:styleId="afd">
    <w:name w:val="Body Text"/>
    <w:basedOn w:val="a"/>
    <w:link w:val="afc"/>
    <w:uiPriority w:val="99"/>
    <w:unhideWhenUsed/>
    <w:qFormat/>
    <w:rsid w:val="00DB0A2F"/>
    <w:pPr>
      <w:spacing w:after="120"/>
    </w:pPr>
    <w:rPr>
      <w:rFonts w:ascii="Times New Roman" w:eastAsia="Times New Roman" w:hAnsi="Times New Roman"/>
      <w:sz w:val="28"/>
      <w:szCs w:val="20"/>
    </w:rPr>
  </w:style>
  <w:style w:type="character" w:customStyle="1" w:styleId="1d">
    <w:name w:val="Основной текст Знак1"/>
    <w:basedOn w:val="a0"/>
    <w:uiPriority w:val="1"/>
    <w:rsid w:val="00DB0A2F"/>
    <w:rPr>
      <w:rFonts w:ascii="Calibri" w:eastAsia="Calibri" w:hAnsi="Calibri"/>
      <w:sz w:val="22"/>
      <w:szCs w:val="22"/>
      <w:lang w:val="ru-RU" w:eastAsia="en-US"/>
    </w:rPr>
  </w:style>
  <w:style w:type="paragraph" w:styleId="aff">
    <w:name w:val="Body Text Indent"/>
    <w:basedOn w:val="a"/>
    <w:link w:val="afe"/>
    <w:uiPriority w:val="99"/>
    <w:unhideWhenUsed/>
    <w:rsid w:val="00DB0A2F"/>
    <w:pPr>
      <w:spacing w:after="120"/>
      <w:ind w:left="283"/>
    </w:pPr>
    <w:rPr>
      <w:rFonts w:ascii="Times New Roman" w:eastAsia="Times New Roman" w:hAnsi="Times New Roman"/>
      <w:sz w:val="20"/>
      <w:szCs w:val="20"/>
      <w:lang w:val="en-US"/>
    </w:rPr>
  </w:style>
  <w:style w:type="character" w:customStyle="1" w:styleId="1e">
    <w:name w:val="Основной текст с отступом Знак1"/>
    <w:basedOn w:val="a0"/>
    <w:uiPriority w:val="99"/>
    <w:rsid w:val="00DB0A2F"/>
    <w:rPr>
      <w:rFonts w:ascii="Calibri" w:eastAsia="Calibri" w:hAnsi="Calibri"/>
      <w:sz w:val="22"/>
      <w:szCs w:val="22"/>
      <w:lang w:val="ru-RU" w:eastAsia="en-US"/>
    </w:rPr>
  </w:style>
  <w:style w:type="paragraph" w:styleId="33">
    <w:name w:val="Body Text 3"/>
    <w:basedOn w:val="a"/>
    <w:link w:val="32"/>
    <w:uiPriority w:val="99"/>
    <w:unhideWhenUsed/>
    <w:rsid w:val="00DB0A2F"/>
    <w:pPr>
      <w:spacing w:after="120"/>
    </w:pPr>
    <w:rPr>
      <w:rFonts w:ascii="Times New Roman" w:eastAsia="Times New Roman" w:hAnsi="Times New Roman"/>
      <w:sz w:val="16"/>
      <w:szCs w:val="16"/>
    </w:rPr>
  </w:style>
  <w:style w:type="character" w:customStyle="1" w:styleId="310">
    <w:name w:val="Основной текст 3 Знак1"/>
    <w:basedOn w:val="a0"/>
    <w:uiPriority w:val="99"/>
    <w:rsid w:val="00DB0A2F"/>
    <w:rPr>
      <w:rFonts w:ascii="Calibri" w:eastAsia="Calibri" w:hAnsi="Calibri"/>
      <w:sz w:val="16"/>
      <w:szCs w:val="16"/>
      <w:lang w:val="ru-RU" w:eastAsia="en-US"/>
    </w:rPr>
  </w:style>
  <w:style w:type="paragraph" w:styleId="27">
    <w:name w:val="Body Text Indent 2"/>
    <w:basedOn w:val="a"/>
    <w:link w:val="26"/>
    <w:uiPriority w:val="99"/>
    <w:unhideWhenUsed/>
    <w:rsid w:val="00DB0A2F"/>
    <w:pPr>
      <w:spacing w:after="120" w:line="480" w:lineRule="auto"/>
      <w:ind w:left="283"/>
    </w:pPr>
    <w:rPr>
      <w:rFonts w:ascii="Times New Roman" w:eastAsia="Times New Roman" w:hAnsi="Times New Roman"/>
      <w:sz w:val="24"/>
      <w:szCs w:val="24"/>
    </w:rPr>
  </w:style>
  <w:style w:type="character" w:customStyle="1" w:styleId="211">
    <w:name w:val="Основной текст с отступом 2 Знак1"/>
    <w:basedOn w:val="a0"/>
    <w:uiPriority w:val="99"/>
    <w:rsid w:val="00DB0A2F"/>
    <w:rPr>
      <w:rFonts w:ascii="Calibri" w:eastAsia="Calibri" w:hAnsi="Calibri"/>
      <w:sz w:val="22"/>
      <w:szCs w:val="22"/>
      <w:lang w:val="ru-RU" w:eastAsia="en-US"/>
    </w:rPr>
  </w:style>
  <w:style w:type="character" w:customStyle="1" w:styleId="badge">
    <w:name w:val="badge"/>
    <w:basedOn w:val="a0"/>
    <w:rsid w:val="00DB0A2F"/>
  </w:style>
  <w:style w:type="character" w:customStyle="1" w:styleId="s1">
    <w:name w:val="s1"/>
    <w:basedOn w:val="a0"/>
    <w:rsid w:val="00DB0A2F"/>
  </w:style>
  <w:style w:type="character" w:customStyle="1" w:styleId="hl">
    <w:name w:val="hl"/>
    <w:basedOn w:val="a0"/>
    <w:rsid w:val="00DB0A2F"/>
  </w:style>
  <w:style w:type="character" w:customStyle="1" w:styleId="s0">
    <w:name w:val="s0"/>
    <w:rsid w:val="00DB0A2F"/>
    <w:rPr>
      <w:rFonts w:ascii="Times New Roman" w:hAnsi="Times New Roman" w:cs="Times New Roman" w:hint="default"/>
      <w:strike w:val="0"/>
      <w:dstrike w:val="0"/>
      <w:color w:val="000000"/>
      <w:sz w:val="28"/>
      <w:szCs w:val="28"/>
      <w:u w:val="none"/>
      <w:effect w:val="none"/>
    </w:rPr>
  </w:style>
  <w:style w:type="character" w:customStyle="1" w:styleId="1f">
    <w:name w:val="Название Знак1"/>
    <w:rsid w:val="00DB0A2F"/>
    <w:rPr>
      <w:rFonts w:ascii="Cambria" w:eastAsia="Times New Roman" w:hAnsi="Cambria" w:cs="Times New Roman" w:hint="default"/>
      <w:color w:val="17365D"/>
      <w:spacing w:val="5"/>
      <w:kern w:val="28"/>
      <w:sz w:val="52"/>
      <w:szCs w:val="52"/>
    </w:rPr>
  </w:style>
  <w:style w:type="character" w:customStyle="1" w:styleId="c0">
    <w:name w:val="c0"/>
    <w:rsid w:val="00DB0A2F"/>
  </w:style>
  <w:style w:type="character" w:customStyle="1" w:styleId="c19">
    <w:name w:val="c19"/>
    <w:rsid w:val="00DB0A2F"/>
    <w:rPr>
      <w:rFonts w:ascii="Times New Roman" w:hAnsi="Times New Roman" w:cs="Times New Roman" w:hint="default"/>
    </w:rPr>
  </w:style>
  <w:style w:type="character" w:customStyle="1" w:styleId="c11">
    <w:name w:val="c11"/>
    <w:rsid w:val="00DB0A2F"/>
    <w:rPr>
      <w:rFonts w:ascii="Times New Roman" w:hAnsi="Times New Roman" w:cs="Times New Roman" w:hint="default"/>
    </w:rPr>
  </w:style>
  <w:style w:type="character" w:customStyle="1" w:styleId="c15">
    <w:name w:val="c15"/>
    <w:rsid w:val="00DB0A2F"/>
    <w:rPr>
      <w:rFonts w:ascii="Times New Roman" w:hAnsi="Times New Roman" w:cs="Times New Roman" w:hint="default"/>
    </w:rPr>
  </w:style>
  <w:style w:type="character" w:customStyle="1" w:styleId="c1">
    <w:name w:val="c1"/>
    <w:basedOn w:val="a0"/>
    <w:rsid w:val="00DB0A2F"/>
  </w:style>
  <w:style w:type="character" w:customStyle="1" w:styleId="c8">
    <w:name w:val="c8"/>
    <w:uiPriority w:val="99"/>
    <w:rsid w:val="00DB0A2F"/>
    <w:rPr>
      <w:rFonts w:ascii="Times New Roman" w:hAnsi="Times New Roman" w:cs="Times New Roman" w:hint="default"/>
    </w:rPr>
  </w:style>
  <w:style w:type="character" w:customStyle="1" w:styleId="button2txt">
    <w:name w:val="button2__txt"/>
    <w:uiPriority w:val="99"/>
    <w:rsid w:val="00DB0A2F"/>
    <w:rPr>
      <w:rFonts w:ascii="Times New Roman" w:hAnsi="Times New Roman" w:cs="Times New Roman" w:hint="default"/>
    </w:rPr>
  </w:style>
  <w:style w:type="character" w:customStyle="1" w:styleId="rvts11">
    <w:name w:val="rvts11"/>
    <w:basedOn w:val="a0"/>
    <w:rsid w:val="00DB0A2F"/>
  </w:style>
  <w:style w:type="character" w:customStyle="1" w:styleId="rvts8">
    <w:name w:val="rvts8"/>
    <w:basedOn w:val="a0"/>
    <w:rsid w:val="00DB0A2F"/>
  </w:style>
  <w:style w:type="character" w:customStyle="1" w:styleId="rvts6">
    <w:name w:val="rvts6"/>
    <w:basedOn w:val="a0"/>
    <w:rsid w:val="00DB0A2F"/>
  </w:style>
  <w:style w:type="character" w:customStyle="1" w:styleId="y2iqfc">
    <w:name w:val="y2iqfc"/>
    <w:basedOn w:val="a0"/>
    <w:rsid w:val="00DB0A2F"/>
  </w:style>
  <w:style w:type="character" w:customStyle="1" w:styleId="1f0">
    <w:name w:val="Подзаголовок Знак1"/>
    <w:basedOn w:val="a0"/>
    <w:uiPriority w:val="11"/>
    <w:rsid w:val="00DB0A2F"/>
    <w:rPr>
      <w:rFonts w:eastAsiaTheme="majorEastAsia" w:cstheme="majorBidi"/>
      <w:color w:val="595959" w:themeColor="text1" w:themeTint="A6"/>
      <w:spacing w:val="15"/>
      <w:kern w:val="0"/>
      <w:sz w:val="28"/>
      <w:szCs w:val="28"/>
      <w:lang w:val="ru-RU"/>
      <w14:ligatures w14:val="none"/>
    </w:rPr>
  </w:style>
  <w:style w:type="character" w:customStyle="1" w:styleId="c14">
    <w:name w:val="c14"/>
    <w:basedOn w:val="a0"/>
    <w:rsid w:val="00DB0A2F"/>
  </w:style>
  <w:style w:type="character" w:customStyle="1" w:styleId="vuuxrf">
    <w:name w:val="vuuxrf"/>
    <w:basedOn w:val="a0"/>
    <w:rsid w:val="00DB0A2F"/>
  </w:style>
  <w:style w:type="character" w:customStyle="1" w:styleId="apx8vc">
    <w:name w:val="apx8vc"/>
    <w:basedOn w:val="a0"/>
    <w:rsid w:val="00DB0A2F"/>
  </w:style>
  <w:style w:type="character" w:customStyle="1" w:styleId="zgwo7">
    <w:name w:val="zgwo7"/>
    <w:basedOn w:val="a0"/>
    <w:rsid w:val="00DB0A2F"/>
  </w:style>
  <w:style w:type="table" w:styleId="1-1">
    <w:name w:val="Medium Shading 1 Accent 1"/>
    <w:basedOn w:val="a1"/>
    <w:uiPriority w:val="63"/>
    <w:semiHidden/>
    <w:unhideWhenUsed/>
    <w:rsid w:val="00DB0A2F"/>
    <w:rPr>
      <w:rFonts w:ascii="Calibri" w:eastAsia="Calibri" w:hAnsi="Calibri"/>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5">
    <w:name w:val="Light Grid Accent 5"/>
    <w:basedOn w:val="a1"/>
    <w:uiPriority w:val="62"/>
    <w:semiHidden/>
    <w:unhideWhenUsed/>
    <w:rsid w:val="00DB0A2F"/>
    <w:rPr>
      <w:rFonts w:ascii="Calibri" w:eastAsia="Calibri" w:hAnsi="Calibri"/>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100" w:beforeAutospacing="1" w:afterLines="0" w:after="100" w:afterAutospacing="1" w:line="240" w:lineRule="auto"/>
      </w:pPr>
      <w:rPr>
        <w:rFonts w:ascii="Noto Sans Symbols" w:eastAsia="Times New Roman" w:hAnsi="Noto Sans Symbol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Noto Sans Symbols" w:eastAsia="Times New Roman" w:hAnsi="Noto Sans Symbol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oto Sans Symbols" w:eastAsia="Times New Roman" w:hAnsi="Noto Sans Symbols" w:cs="Times New Roman" w:hint="default"/>
        <w:b/>
        <w:bCs/>
      </w:rPr>
    </w:tblStylePr>
    <w:tblStylePr w:type="lastCol">
      <w:rPr>
        <w:rFonts w:ascii="Noto Sans Symbols" w:eastAsia="Times New Roman" w:hAnsi="Noto Sans Symbol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1">
    <w:name w:val="Grid Table 1 Light Accent 1"/>
    <w:basedOn w:val="a1"/>
    <w:uiPriority w:val="46"/>
    <w:rsid w:val="00DB0A2F"/>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21">
    <w:name w:val="Grid Table 2 Accent 1"/>
    <w:basedOn w:val="a1"/>
    <w:uiPriority w:val="47"/>
    <w:rsid w:val="00DB0A2F"/>
    <w:rPr>
      <w:rFonts w:ascii="Calibri" w:eastAsia="Calibri" w:hAnsi="Calibri"/>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41">
    <w:name w:val="Grid Table 4 Accent 1"/>
    <w:basedOn w:val="a1"/>
    <w:uiPriority w:val="49"/>
    <w:rsid w:val="00DB0A2F"/>
    <w:rPr>
      <w:rFonts w:asciiTheme="minorHAnsi" w:eastAsiaTheme="minorHAnsi" w:hAnsiTheme="minorHAnsi" w:cstheme="minorBidi"/>
      <w:kern w:val="2"/>
      <w:sz w:val="22"/>
      <w:szCs w:val="22"/>
      <w:lang w:eastAsia="en-US"/>
      <w14:ligatures w14:val="standardContextual"/>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1">
    <w:name w:val="Grid Table 6 Colorful Accent 1"/>
    <w:basedOn w:val="a1"/>
    <w:uiPriority w:val="51"/>
    <w:rsid w:val="00DB0A2F"/>
    <w:rPr>
      <w:rFonts w:ascii="Calibri" w:eastAsia="Calibri" w:hAnsi="Calibri"/>
      <w:color w:val="365F91"/>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210">
    <w:name w:val="List Table 2 Accent 1"/>
    <w:basedOn w:val="a1"/>
    <w:uiPriority w:val="47"/>
    <w:rsid w:val="00DB0A2F"/>
    <w:rPr>
      <w:rFonts w:ascii="Calibri" w:eastAsia="Calibri" w:hAnsi="Calibri"/>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2">
    <w:name w:val="Сетка таблицы5"/>
    <w:basedOn w:val="a1"/>
    <w:uiPriority w:val="59"/>
    <w:rsid w:val="00DB0A2F"/>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uiPriority w:val="39"/>
    <w:qFormat/>
    <w:rsid w:val="00DB0A2F"/>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B0A2F"/>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numbering" w:customStyle="1" w:styleId="2b">
    <w:name w:val="Нет списка2"/>
    <w:next w:val="a2"/>
    <w:uiPriority w:val="99"/>
    <w:semiHidden/>
    <w:unhideWhenUsed/>
    <w:rsid w:val="00CC4441"/>
  </w:style>
  <w:style w:type="table" w:customStyle="1" w:styleId="74">
    <w:name w:val="Сетка таблицы7"/>
    <w:basedOn w:val="a1"/>
    <w:next w:val="a6"/>
    <w:rsid w:val="00CC444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521">
      <w:bodyDiv w:val="1"/>
      <w:marLeft w:val="0"/>
      <w:marRight w:val="0"/>
      <w:marTop w:val="0"/>
      <w:marBottom w:val="0"/>
      <w:divBdr>
        <w:top w:val="none" w:sz="0" w:space="0" w:color="auto"/>
        <w:left w:val="none" w:sz="0" w:space="0" w:color="auto"/>
        <w:bottom w:val="none" w:sz="0" w:space="0" w:color="auto"/>
        <w:right w:val="none" w:sz="0" w:space="0" w:color="auto"/>
      </w:divBdr>
    </w:div>
    <w:div w:id="23096514">
      <w:bodyDiv w:val="1"/>
      <w:marLeft w:val="0"/>
      <w:marRight w:val="0"/>
      <w:marTop w:val="0"/>
      <w:marBottom w:val="0"/>
      <w:divBdr>
        <w:top w:val="none" w:sz="0" w:space="0" w:color="auto"/>
        <w:left w:val="none" w:sz="0" w:space="0" w:color="auto"/>
        <w:bottom w:val="none" w:sz="0" w:space="0" w:color="auto"/>
        <w:right w:val="none" w:sz="0" w:space="0" w:color="auto"/>
      </w:divBdr>
    </w:div>
    <w:div w:id="26494298">
      <w:bodyDiv w:val="1"/>
      <w:marLeft w:val="0"/>
      <w:marRight w:val="0"/>
      <w:marTop w:val="0"/>
      <w:marBottom w:val="0"/>
      <w:divBdr>
        <w:top w:val="none" w:sz="0" w:space="0" w:color="auto"/>
        <w:left w:val="none" w:sz="0" w:space="0" w:color="auto"/>
        <w:bottom w:val="none" w:sz="0" w:space="0" w:color="auto"/>
        <w:right w:val="none" w:sz="0" w:space="0" w:color="auto"/>
      </w:divBdr>
    </w:div>
    <w:div w:id="32853237">
      <w:bodyDiv w:val="1"/>
      <w:marLeft w:val="0"/>
      <w:marRight w:val="0"/>
      <w:marTop w:val="0"/>
      <w:marBottom w:val="0"/>
      <w:divBdr>
        <w:top w:val="none" w:sz="0" w:space="0" w:color="auto"/>
        <w:left w:val="none" w:sz="0" w:space="0" w:color="auto"/>
        <w:bottom w:val="none" w:sz="0" w:space="0" w:color="auto"/>
        <w:right w:val="none" w:sz="0" w:space="0" w:color="auto"/>
      </w:divBdr>
    </w:div>
    <w:div w:id="64766164">
      <w:bodyDiv w:val="1"/>
      <w:marLeft w:val="0"/>
      <w:marRight w:val="0"/>
      <w:marTop w:val="0"/>
      <w:marBottom w:val="0"/>
      <w:divBdr>
        <w:top w:val="none" w:sz="0" w:space="0" w:color="auto"/>
        <w:left w:val="none" w:sz="0" w:space="0" w:color="auto"/>
        <w:bottom w:val="none" w:sz="0" w:space="0" w:color="auto"/>
        <w:right w:val="none" w:sz="0" w:space="0" w:color="auto"/>
      </w:divBdr>
    </w:div>
    <w:div w:id="68233290">
      <w:bodyDiv w:val="1"/>
      <w:marLeft w:val="0"/>
      <w:marRight w:val="0"/>
      <w:marTop w:val="0"/>
      <w:marBottom w:val="0"/>
      <w:divBdr>
        <w:top w:val="none" w:sz="0" w:space="0" w:color="auto"/>
        <w:left w:val="none" w:sz="0" w:space="0" w:color="auto"/>
        <w:bottom w:val="none" w:sz="0" w:space="0" w:color="auto"/>
        <w:right w:val="none" w:sz="0" w:space="0" w:color="auto"/>
      </w:divBdr>
    </w:div>
    <w:div w:id="68384885">
      <w:bodyDiv w:val="1"/>
      <w:marLeft w:val="0"/>
      <w:marRight w:val="0"/>
      <w:marTop w:val="0"/>
      <w:marBottom w:val="0"/>
      <w:divBdr>
        <w:top w:val="none" w:sz="0" w:space="0" w:color="auto"/>
        <w:left w:val="none" w:sz="0" w:space="0" w:color="auto"/>
        <w:bottom w:val="none" w:sz="0" w:space="0" w:color="auto"/>
        <w:right w:val="none" w:sz="0" w:space="0" w:color="auto"/>
      </w:divBdr>
    </w:div>
    <w:div w:id="69085417">
      <w:bodyDiv w:val="1"/>
      <w:marLeft w:val="0"/>
      <w:marRight w:val="0"/>
      <w:marTop w:val="0"/>
      <w:marBottom w:val="0"/>
      <w:divBdr>
        <w:top w:val="none" w:sz="0" w:space="0" w:color="auto"/>
        <w:left w:val="none" w:sz="0" w:space="0" w:color="auto"/>
        <w:bottom w:val="none" w:sz="0" w:space="0" w:color="auto"/>
        <w:right w:val="none" w:sz="0" w:space="0" w:color="auto"/>
      </w:divBdr>
    </w:div>
    <w:div w:id="73405922">
      <w:bodyDiv w:val="1"/>
      <w:marLeft w:val="0"/>
      <w:marRight w:val="0"/>
      <w:marTop w:val="0"/>
      <w:marBottom w:val="0"/>
      <w:divBdr>
        <w:top w:val="none" w:sz="0" w:space="0" w:color="auto"/>
        <w:left w:val="none" w:sz="0" w:space="0" w:color="auto"/>
        <w:bottom w:val="none" w:sz="0" w:space="0" w:color="auto"/>
        <w:right w:val="none" w:sz="0" w:space="0" w:color="auto"/>
      </w:divBdr>
    </w:div>
    <w:div w:id="75329196">
      <w:bodyDiv w:val="1"/>
      <w:marLeft w:val="0"/>
      <w:marRight w:val="0"/>
      <w:marTop w:val="0"/>
      <w:marBottom w:val="0"/>
      <w:divBdr>
        <w:top w:val="none" w:sz="0" w:space="0" w:color="auto"/>
        <w:left w:val="none" w:sz="0" w:space="0" w:color="auto"/>
        <w:bottom w:val="none" w:sz="0" w:space="0" w:color="auto"/>
        <w:right w:val="none" w:sz="0" w:space="0" w:color="auto"/>
      </w:divBdr>
    </w:div>
    <w:div w:id="86778515">
      <w:bodyDiv w:val="1"/>
      <w:marLeft w:val="0"/>
      <w:marRight w:val="0"/>
      <w:marTop w:val="0"/>
      <w:marBottom w:val="0"/>
      <w:divBdr>
        <w:top w:val="none" w:sz="0" w:space="0" w:color="auto"/>
        <w:left w:val="none" w:sz="0" w:space="0" w:color="auto"/>
        <w:bottom w:val="none" w:sz="0" w:space="0" w:color="auto"/>
        <w:right w:val="none" w:sz="0" w:space="0" w:color="auto"/>
      </w:divBdr>
    </w:div>
    <w:div w:id="88351525">
      <w:bodyDiv w:val="1"/>
      <w:marLeft w:val="0"/>
      <w:marRight w:val="0"/>
      <w:marTop w:val="0"/>
      <w:marBottom w:val="0"/>
      <w:divBdr>
        <w:top w:val="none" w:sz="0" w:space="0" w:color="auto"/>
        <w:left w:val="none" w:sz="0" w:space="0" w:color="auto"/>
        <w:bottom w:val="none" w:sz="0" w:space="0" w:color="auto"/>
        <w:right w:val="none" w:sz="0" w:space="0" w:color="auto"/>
      </w:divBdr>
    </w:div>
    <w:div w:id="89859627">
      <w:bodyDiv w:val="1"/>
      <w:marLeft w:val="0"/>
      <w:marRight w:val="0"/>
      <w:marTop w:val="0"/>
      <w:marBottom w:val="0"/>
      <w:divBdr>
        <w:top w:val="none" w:sz="0" w:space="0" w:color="auto"/>
        <w:left w:val="none" w:sz="0" w:space="0" w:color="auto"/>
        <w:bottom w:val="none" w:sz="0" w:space="0" w:color="auto"/>
        <w:right w:val="none" w:sz="0" w:space="0" w:color="auto"/>
      </w:divBdr>
    </w:div>
    <w:div w:id="91440552">
      <w:bodyDiv w:val="1"/>
      <w:marLeft w:val="0"/>
      <w:marRight w:val="0"/>
      <w:marTop w:val="0"/>
      <w:marBottom w:val="0"/>
      <w:divBdr>
        <w:top w:val="none" w:sz="0" w:space="0" w:color="auto"/>
        <w:left w:val="none" w:sz="0" w:space="0" w:color="auto"/>
        <w:bottom w:val="none" w:sz="0" w:space="0" w:color="auto"/>
        <w:right w:val="none" w:sz="0" w:space="0" w:color="auto"/>
      </w:divBdr>
    </w:div>
    <w:div w:id="108092651">
      <w:bodyDiv w:val="1"/>
      <w:marLeft w:val="0"/>
      <w:marRight w:val="0"/>
      <w:marTop w:val="0"/>
      <w:marBottom w:val="0"/>
      <w:divBdr>
        <w:top w:val="none" w:sz="0" w:space="0" w:color="auto"/>
        <w:left w:val="none" w:sz="0" w:space="0" w:color="auto"/>
        <w:bottom w:val="none" w:sz="0" w:space="0" w:color="auto"/>
        <w:right w:val="none" w:sz="0" w:space="0" w:color="auto"/>
      </w:divBdr>
    </w:div>
    <w:div w:id="110440799">
      <w:bodyDiv w:val="1"/>
      <w:marLeft w:val="0"/>
      <w:marRight w:val="0"/>
      <w:marTop w:val="0"/>
      <w:marBottom w:val="0"/>
      <w:divBdr>
        <w:top w:val="none" w:sz="0" w:space="0" w:color="auto"/>
        <w:left w:val="none" w:sz="0" w:space="0" w:color="auto"/>
        <w:bottom w:val="none" w:sz="0" w:space="0" w:color="auto"/>
        <w:right w:val="none" w:sz="0" w:space="0" w:color="auto"/>
      </w:divBdr>
    </w:div>
    <w:div w:id="114325630">
      <w:bodyDiv w:val="1"/>
      <w:marLeft w:val="0"/>
      <w:marRight w:val="0"/>
      <w:marTop w:val="0"/>
      <w:marBottom w:val="0"/>
      <w:divBdr>
        <w:top w:val="none" w:sz="0" w:space="0" w:color="auto"/>
        <w:left w:val="none" w:sz="0" w:space="0" w:color="auto"/>
        <w:bottom w:val="none" w:sz="0" w:space="0" w:color="auto"/>
        <w:right w:val="none" w:sz="0" w:space="0" w:color="auto"/>
      </w:divBdr>
    </w:div>
    <w:div w:id="116998171">
      <w:bodyDiv w:val="1"/>
      <w:marLeft w:val="0"/>
      <w:marRight w:val="0"/>
      <w:marTop w:val="0"/>
      <w:marBottom w:val="0"/>
      <w:divBdr>
        <w:top w:val="none" w:sz="0" w:space="0" w:color="auto"/>
        <w:left w:val="none" w:sz="0" w:space="0" w:color="auto"/>
        <w:bottom w:val="none" w:sz="0" w:space="0" w:color="auto"/>
        <w:right w:val="none" w:sz="0" w:space="0" w:color="auto"/>
      </w:divBdr>
    </w:div>
    <w:div w:id="117378090">
      <w:bodyDiv w:val="1"/>
      <w:marLeft w:val="0"/>
      <w:marRight w:val="0"/>
      <w:marTop w:val="0"/>
      <w:marBottom w:val="0"/>
      <w:divBdr>
        <w:top w:val="none" w:sz="0" w:space="0" w:color="auto"/>
        <w:left w:val="none" w:sz="0" w:space="0" w:color="auto"/>
        <w:bottom w:val="none" w:sz="0" w:space="0" w:color="auto"/>
        <w:right w:val="none" w:sz="0" w:space="0" w:color="auto"/>
      </w:divBdr>
    </w:div>
    <w:div w:id="122428688">
      <w:bodyDiv w:val="1"/>
      <w:marLeft w:val="0"/>
      <w:marRight w:val="0"/>
      <w:marTop w:val="0"/>
      <w:marBottom w:val="0"/>
      <w:divBdr>
        <w:top w:val="none" w:sz="0" w:space="0" w:color="auto"/>
        <w:left w:val="none" w:sz="0" w:space="0" w:color="auto"/>
        <w:bottom w:val="none" w:sz="0" w:space="0" w:color="auto"/>
        <w:right w:val="none" w:sz="0" w:space="0" w:color="auto"/>
      </w:divBdr>
    </w:div>
    <w:div w:id="125854570">
      <w:bodyDiv w:val="1"/>
      <w:marLeft w:val="0"/>
      <w:marRight w:val="0"/>
      <w:marTop w:val="0"/>
      <w:marBottom w:val="0"/>
      <w:divBdr>
        <w:top w:val="none" w:sz="0" w:space="0" w:color="auto"/>
        <w:left w:val="none" w:sz="0" w:space="0" w:color="auto"/>
        <w:bottom w:val="none" w:sz="0" w:space="0" w:color="auto"/>
        <w:right w:val="none" w:sz="0" w:space="0" w:color="auto"/>
      </w:divBdr>
    </w:div>
    <w:div w:id="127821202">
      <w:bodyDiv w:val="1"/>
      <w:marLeft w:val="0"/>
      <w:marRight w:val="0"/>
      <w:marTop w:val="0"/>
      <w:marBottom w:val="0"/>
      <w:divBdr>
        <w:top w:val="none" w:sz="0" w:space="0" w:color="auto"/>
        <w:left w:val="none" w:sz="0" w:space="0" w:color="auto"/>
        <w:bottom w:val="none" w:sz="0" w:space="0" w:color="auto"/>
        <w:right w:val="none" w:sz="0" w:space="0" w:color="auto"/>
      </w:divBdr>
    </w:div>
    <w:div w:id="137111483">
      <w:bodyDiv w:val="1"/>
      <w:marLeft w:val="0"/>
      <w:marRight w:val="0"/>
      <w:marTop w:val="0"/>
      <w:marBottom w:val="0"/>
      <w:divBdr>
        <w:top w:val="none" w:sz="0" w:space="0" w:color="auto"/>
        <w:left w:val="none" w:sz="0" w:space="0" w:color="auto"/>
        <w:bottom w:val="none" w:sz="0" w:space="0" w:color="auto"/>
        <w:right w:val="none" w:sz="0" w:space="0" w:color="auto"/>
      </w:divBdr>
    </w:div>
    <w:div w:id="155462892">
      <w:bodyDiv w:val="1"/>
      <w:marLeft w:val="0"/>
      <w:marRight w:val="0"/>
      <w:marTop w:val="0"/>
      <w:marBottom w:val="0"/>
      <w:divBdr>
        <w:top w:val="none" w:sz="0" w:space="0" w:color="auto"/>
        <w:left w:val="none" w:sz="0" w:space="0" w:color="auto"/>
        <w:bottom w:val="none" w:sz="0" w:space="0" w:color="auto"/>
        <w:right w:val="none" w:sz="0" w:space="0" w:color="auto"/>
      </w:divBdr>
    </w:div>
    <w:div w:id="162204148">
      <w:bodyDiv w:val="1"/>
      <w:marLeft w:val="0"/>
      <w:marRight w:val="0"/>
      <w:marTop w:val="0"/>
      <w:marBottom w:val="0"/>
      <w:divBdr>
        <w:top w:val="none" w:sz="0" w:space="0" w:color="auto"/>
        <w:left w:val="none" w:sz="0" w:space="0" w:color="auto"/>
        <w:bottom w:val="none" w:sz="0" w:space="0" w:color="auto"/>
        <w:right w:val="none" w:sz="0" w:space="0" w:color="auto"/>
      </w:divBdr>
    </w:div>
    <w:div w:id="164710481">
      <w:bodyDiv w:val="1"/>
      <w:marLeft w:val="0"/>
      <w:marRight w:val="0"/>
      <w:marTop w:val="0"/>
      <w:marBottom w:val="0"/>
      <w:divBdr>
        <w:top w:val="none" w:sz="0" w:space="0" w:color="auto"/>
        <w:left w:val="none" w:sz="0" w:space="0" w:color="auto"/>
        <w:bottom w:val="none" w:sz="0" w:space="0" w:color="auto"/>
        <w:right w:val="none" w:sz="0" w:space="0" w:color="auto"/>
      </w:divBdr>
    </w:div>
    <w:div w:id="188295807">
      <w:bodyDiv w:val="1"/>
      <w:marLeft w:val="0"/>
      <w:marRight w:val="0"/>
      <w:marTop w:val="0"/>
      <w:marBottom w:val="0"/>
      <w:divBdr>
        <w:top w:val="none" w:sz="0" w:space="0" w:color="auto"/>
        <w:left w:val="none" w:sz="0" w:space="0" w:color="auto"/>
        <w:bottom w:val="none" w:sz="0" w:space="0" w:color="auto"/>
        <w:right w:val="none" w:sz="0" w:space="0" w:color="auto"/>
      </w:divBdr>
    </w:div>
    <w:div w:id="200410448">
      <w:bodyDiv w:val="1"/>
      <w:marLeft w:val="0"/>
      <w:marRight w:val="0"/>
      <w:marTop w:val="0"/>
      <w:marBottom w:val="0"/>
      <w:divBdr>
        <w:top w:val="none" w:sz="0" w:space="0" w:color="auto"/>
        <w:left w:val="none" w:sz="0" w:space="0" w:color="auto"/>
        <w:bottom w:val="none" w:sz="0" w:space="0" w:color="auto"/>
        <w:right w:val="none" w:sz="0" w:space="0" w:color="auto"/>
      </w:divBdr>
    </w:div>
    <w:div w:id="201329899">
      <w:bodyDiv w:val="1"/>
      <w:marLeft w:val="0"/>
      <w:marRight w:val="0"/>
      <w:marTop w:val="0"/>
      <w:marBottom w:val="0"/>
      <w:divBdr>
        <w:top w:val="none" w:sz="0" w:space="0" w:color="auto"/>
        <w:left w:val="none" w:sz="0" w:space="0" w:color="auto"/>
        <w:bottom w:val="none" w:sz="0" w:space="0" w:color="auto"/>
        <w:right w:val="none" w:sz="0" w:space="0" w:color="auto"/>
      </w:divBdr>
    </w:div>
    <w:div w:id="202522004">
      <w:bodyDiv w:val="1"/>
      <w:marLeft w:val="0"/>
      <w:marRight w:val="0"/>
      <w:marTop w:val="0"/>
      <w:marBottom w:val="0"/>
      <w:divBdr>
        <w:top w:val="none" w:sz="0" w:space="0" w:color="auto"/>
        <w:left w:val="none" w:sz="0" w:space="0" w:color="auto"/>
        <w:bottom w:val="none" w:sz="0" w:space="0" w:color="auto"/>
        <w:right w:val="none" w:sz="0" w:space="0" w:color="auto"/>
      </w:divBdr>
    </w:div>
    <w:div w:id="214971980">
      <w:bodyDiv w:val="1"/>
      <w:marLeft w:val="0"/>
      <w:marRight w:val="0"/>
      <w:marTop w:val="0"/>
      <w:marBottom w:val="0"/>
      <w:divBdr>
        <w:top w:val="none" w:sz="0" w:space="0" w:color="auto"/>
        <w:left w:val="none" w:sz="0" w:space="0" w:color="auto"/>
        <w:bottom w:val="none" w:sz="0" w:space="0" w:color="auto"/>
        <w:right w:val="none" w:sz="0" w:space="0" w:color="auto"/>
      </w:divBdr>
    </w:div>
    <w:div w:id="215437915">
      <w:bodyDiv w:val="1"/>
      <w:marLeft w:val="0"/>
      <w:marRight w:val="0"/>
      <w:marTop w:val="0"/>
      <w:marBottom w:val="0"/>
      <w:divBdr>
        <w:top w:val="none" w:sz="0" w:space="0" w:color="auto"/>
        <w:left w:val="none" w:sz="0" w:space="0" w:color="auto"/>
        <w:bottom w:val="none" w:sz="0" w:space="0" w:color="auto"/>
        <w:right w:val="none" w:sz="0" w:space="0" w:color="auto"/>
      </w:divBdr>
    </w:div>
    <w:div w:id="231081411">
      <w:bodyDiv w:val="1"/>
      <w:marLeft w:val="0"/>
      <w:marRight w:val="0"/>
      <w:marTop w:val="0"/>
      <w:marBottom w:val="0"/>
      <w:divBdr>
        <w:top w:val="none" w:sz="0" w:space="0" w:color="auto"/>
        <w:left w:val="none" w:sz="0" w:space="0" w:color="auto"/>
        <w:bottom w:val="none" w:sz="0" w:space="0" w:color="auto"/>
        <w:right w:val="none" w:sz="0" w:space="0" w:color="auto"/>
      </w:divBdr>
    </w:div>
    <w:div w:id="239604154">
      <w:bodyDiv w:val="1"/>
      <w:marLeft w:val="0"/>
      <w:marRight w:val="0"/>
      <w:marTop w:val="0"/>
      <w:marBottom w:val="0"/>
      <w:divBdr>
        <w:top w:val="none" w:sz="0" w:space="0" w:color="auto"/>
        <w:left w:val="none" w:sz="0" w:space="0" w:color="auto"/>
        <w:bottom w:val="none" w:sz="0" w:space="0" w:color="auto"/>
        <w:right w:val="none" w:sz="0" w:space="0" w:color="auto"/>
      </w:divBdr>
    </w:div>
    <w:div w:id="248587085">
      <w:bodyDiv w:val="1"/>
      <w:marLeft w:val="0"/>
      <w:marRight w:val="0"/>
      <w:marTop w:val="0"/>
      <w:marBottom w:val="0"/>
      <w:divBdr>
        <w:top w:val="none" w:sz="0" w:space="0" w:color="auto"/>
        <w:left w:val="none" w:sz="0" w:space="0" w:color="auto"/>
        <w:bottom w:val="none" w:sz="0" w:space="0" w:color="auto"/>
        <w:right w:val="none" w:sz="0" w:space="0" w:color="auto"/>
      </w:divBdr>
    </w:div>
    <w:div w:id="249702704">
      <w:bodyDiv w:val="1"/>
      <w:marLeft w:val="0"/>
      <w:marRight w:val="0"/>
      <w:marTop w:val="0"/>
      <w:marBottom w:val="0"/>
      <w:divBdr>
        <w:top w:val="none" w:sz="0" w:space="0" w:color="auto"/>
        <w:left w:val="none" w:sz="0" w:space="0" w:color="auto"/>
        <w:bottom w:val="none" w:sz="0" w:space="0" w:color="auto"/>
        <w:right w:val="none" w:sz="0" w:space="0" w:color="auto"/>
      </w:divBdr>
    </w:div>
    <w:div w:id="257178715">
      <w:bodyDiv w:val="1"/>
      <w:marLeft w:val="0"/>
      <w:marRight w:val="0"/>
      <w:marTop w:val="0"/>
      <w:marBottom w:val="0"/>
      <w:divBdr>
        <w:top w:val="none" w:sz="0" w:space="0" w:color="auto"/>
        <w:left w:val="none" w:sz="0" w:space="0" w:color="auto"/>
        <w:bottom w:val="none" w:sz="0" w:space="0" w:color="auto"/>
        <w:right w:val="none" w:sz="0" w:space="0" w:color="auto"/>
      </w:divBdr>
    </w:div>
    <w:div w:id="259795949">
      <w:bodyDiv w:val="1"/>
      <w:marLeft w:val="0"/>
      <w:marRight w:val="0"/>
      <w:marTop w:val="0"/>
      <w:marBottom w:val="0"/>
      <w:divBdr>
        <w:top w:val="none" w:sz="0" w:space="0" w:color="auto"/>
        <w:left w:val="none" w:sz="0" w:space="0" w:color="auto"/>
        <w:bottom w:val="none" w:sz="0" w:space="0" w:color="auto"/>
        <w:right w:val="none" w:sz="0" w:space="0" w:color="auto"/>
      </w:divBdr>
    </w:div>
    <w:div w:id="259798816">
      <w:bodyDiv w:val="1"/>
      <w:marLeft w:val="0"/>
      <w:marRight w:val="0"/>
      <w:marTop w:val="0"/>
      <w:marBottom w:val="0"/>
      <w:divBdr>
        <w:top w:val="none" w:sz="0" w:space="0" w:color="auto"/>
        <w:left w:val="none" w:sz="0" w:space="0" w:color="auto"/>
        <w:bottom w:val="none" w:sz="0" w:space="0" w:color="auto"/>
        <w:right w:val="none" w:sz="0" w:space="0" w:color="auto"/>
      </w:divBdr>
    </w:div>
    <w:div w:id="265116120">
      <w:bodyDiv w:val="1"/>
      <w:marLeft w:val="0"/>
      <w:marRight w:val="0"/>
      <w:marTop w:val="0"/>
      <w:marBottom w:val="0"/>
      <w:divBdr>
        <w:top w:val="none" w:sz="0" w:space="0" w:color="auto"/>
        <w:left w:val="none" w:sz="0" w:space="0" w:color="auto"/>
        <w:bottom w:val="none" w:sz="0" w:space="0" w:color="auto"/>
        <w:right w:val="none" w:sz="0" w:space="0" w:color="auto"/>
      </w:divBdr>
    </w:div>
    <w:div w:id="266693459">
      <w:bodyDiv w:val="1"/>
      <w:marLeft w:val="0"/>
      <w:marRight w:val="0"/>
      <w:marTop w:val="0"/>
      <w:marBottom w:val="0"/>
      <w:divBdr>
        <w:top w:val="none" w:sz="0" w:space="0" w:color="auto"/>
        <w:left w:val="none" w:sz="0" w:space="0" w:color="auto"/>
        <w:bottom w:val="none" w:sz="0" w:space="0" w:color="auto"/>
        <w:right w:val="none" w:sz="0" w:space="0" w:color="auto"/>
      </w:divBdr>
    </w:div>
    <w:div w:id="268051789">
      <w:bodyDiv w:val="1"/>
      <w:marLeft w:val="0"/>
      <w:marRight w:val="0"/>
      <w:marTop w:val="0"/>
      <w:marBottom w:val="0"/>
      <w:divBdr>
        <w:top w:val="none" w:sz="0" w:space="0" w:color="auto"/>
        <w:left w:val="none" w:sz="0" w:space="0" w:color="auto"/>
        <w:bottom w:val="none" w:sz="0" w:space="0" w:color="auto"/>
        <w:right w:val="none" w:sz="0" w:space="0" w:color="auto"/>
      </w:divBdr>
    </w:div>
    <w:div w:id="273683160">
      <w:bodyDiv w:val="1"/>
      <w:marLeft w:val="0"/>
      <w:marRight w:val="0"/>
      <w:marTop w:val="0"/>
      <w:marBottom w:val="0"/>
      <w:divBdr>
        <w:top w:val="none" w:sz="0" w:space="0" w:color="auto"/>
        <w:left w:val="none" w:sz="0" w:space="0" w:color="auto"/>
        <w:bottom w:val="none" w:sz="0" w:space="0" w:color="auto"/>
        <w:right w:val="none" w:sz="0" w:space="0" w:color="auto"/>
      </w:divBdr>
    </w:div>
    <w:div w:id="277487712">
      <w:bodyDiv w:val="1"/>
      <w:marLeft w:val="0"/>
      <w:marRight w:val="0"/>
      <w:marTop w:val="0"/>
      <w:marBottom w:val="0"/>
      <w:divBdr>
        <w:top w:val="none" w:sz="0" w:space="0" w:color="auto"/>
        <w:left w:val="none" w:sz="0" w:space="0" w:color="auto"/>
        <w:bottom w:val="none" w:sz="0" w:space="0" w:color="auto"/>
        <w:right w:val="none" w:sz="0" w:space="0" w:color="auto"/>
      </w:divBdr>
    </w:div>
    <w:div w:id="297761099">
      <w:bodyDiv w:val="1"/>
      <w:marLeft w:val="0"/>
      <w:marRight w:val="0"/>
      <w:marTop w:val="0"/>
      <w:marBottom w:val="0"/>
      <w:divBdr>
        <w:top w:val="none" w:sz="0" w:space="0" w:color="auto"/>
        <w:left w:val="none" w:sz="0" w:space="0" w:color="auto"/>
        <w:bottom w:val="none" w:sz="0" w:space="0" w:color="auto"/>
        <w:right w:val="none" w:sz="0" w:space="0" w:color="auto"/>
      </w:divBdr>
    </w:div>
    <w:div w:id="307787395">
      <w:bodyDiv w:val="1"/>
      <w:marLeft w:val="0"/>
      <w:marRight w:val="0"/>
      <w:marTop w:val="0"/>
      <w:marBottom w:val="0"/>
      <w:divBdr>
        <w:top w:val="none" w:sz="0" w:space="0" w:color="auto"/>
        <w:left w:val="none" w:sz="0" w:space="0" w:color="auto"/>
        <w:bottom w:val="none" w:sz="0" w:space="0" w:color="auto"/>
        <w:right w:val="none" w:sz="0" w:space="0" w:color="auto"/>
      </w:divBdr>
    </w:div>
    <w:div w:id="316037835">
      <w:bodyDiv w:val="1"/>
      <w:marLeft w:val="0"/>
      <w:marRight w:val="0"/>
      <w:marTop w:val="0"/>
      <w:marBottom w:val="0"/>
      <w:divBdr>
        <w:top w:val="none" w:sz="0" w:space="0" w:color="auto"/>
        <w:left w:val="none" w:sz="0" w:space="0" w:color="auto"/>
        <w:bottom w:val="none" w:sz="0" w:space="0" w:color="auto"/>
        <w:right w:val="none" w:sz="0" w:space="0" w:color="auto"/>
      </w:divBdr>
    </w:div>
    <w:div w:id="322441068">
      <w:bodyDiv w:val="1"/>
      <w:marLeft w:val="0"/>
      <w:marRight w:val="0"/>
      <w:marTop w:val="0"/>
      <w:marBottom w:val="0"/>
      <w:divBdr>
        <w:top w:val="none" w:sz="0" w:space="0" w:color="auto"/>
        <w:left w:val="none" w:sz="0" w:space="0" w:color="auto"/>
        <w:bottom w:val="none" w:sz="0" w:space="0" w:color="auto"/>
        <w:right w:val="none" w:sz="0" w:space="0" w:color="auto"/>
      </w:divBdr>
    </w:div>
    <w:div w:id="332994137">
      <w:bodyDiv w:val="1"/>
      <w:marLeft w:val="0"/>
      <w:marRight w:val="0"/>
      <w:marTop w:val="0"/>
      <w:marBottom w:val="0"/>
      <w:divBdr>
        <w:top w:val="none" w:sz="0" w:space="0" w:color="auto"/>
        <w:left w:val="none" w:sz="0" w:space="0" w:color="auto"/>
        <w:bottom w:val="none" w:sz="0" w:space="0" w:color="auto"/>
        <w:right w:val="none" w:sz="0" w:space="0" w:color="auto"/>
      </w:divBdr>
    </w:div>
    <w:div w:id="342705159">
      <w:bodyDiv w:val="1"/>
      <w:marLeft w:val="0"/>
      <w:marRight w:val="0"/>
      <w:marTop w:val="0"/>
      <w:marBottom w:val="0"/>
      <w:divBdr>
        <w:top w:val="none" w:sz="0" w:space="0" w:color="auto"/>
        <w:left w:val="none" w:sz="0" w:space="0" w:color="auto"/>
        <w:bottom w:val="none" w:sz="0" w:space="0" w:color="auto"/>
        <w:right w:val="none" w:sz="0" w:space="0" w:color="auto"/>
      </w:divBdr>
    </w:div>
    <w:div w:id="357122298">
      <w:bodyDiv w:val="1"/>
      <w:marLeft w:val="0"/>
      <w:marRight w:val="0"/>
      <w:marTop w:val="0"/>
      <w:marBottom w:val="0"/>
      <w:divBdr>
        <w:top w:val="none" w:sz="0" w:space="0" w:color="auto"/>
        <w:left w:val="none" w:sz="0" w:space="0" w:color="auto"/>
        <w:bottom w:val="none" w:sz="0" w:space="0" w:color="auto"/>
        <w:right w:val="none" w:sz="0" w:space="0" w:color="auto"/>
      </w:divBdr>
    </w:div>
    <w:div w:id="362287533">
      <w:bodyDiv w:val="1"/>
      <w:marLeft w:val="0"/>
      <w:marRight w:val="0"/>
      <w:marTop w:val="0"/>
      <w:marBottom w:val="0"/>
      <w:divBdr>
        <w:top w:val="none" w:sz="0" w:space="0" w:color="auto"/>
        <w:left w:val="none" w:sz="0" w:space="0" w:color="auto"/>
        <w:bottom w:val="none" w:sz="0" w:space="0" w:color="auto"/>
        <w:right w:val="none" w:sz="0" w:space="0" w:color="auto"/>
      </w:divBdr>
    </w:div>
    <w:div w:id="365646452">
      <w:bodyDiv w:val="1"/>
      <w:marLeft w:val="0"/>
      <w:marRight w:val="0"/>
      <w:marTop w:val="0"/>
      <w:marBottom w:val="0"/>
      <w:divBdr>
        <w:top w:val="none" w:sz="0" w:space="0" w:color="auto"/>
        <w:left w:val="none" w:sz="0" w:space="0" w:color="auto"/>
        <w:bottom w:val="none" w:sz="0" w:space="0" w:color="auto"/>
        <w:right w:val="none" w:sz="0" w:space="0" w:color="auto"/>
      </w:divBdr>
    </w:div>
    <w:div w:id="380906135">
      <w:bodyDiv w:val="1"/>
      <w:marLeft w:val="0"/>
      <w:marRight w:val="0"/>
      <w:marTop w:val="0"/>
      <w:marBottom w:val="0"/>
      <w:divBdr>
        <w:top w:val="none" w:sz="0" w:space="0" w:color="auto"/>
        <w:left w:val="none" w:sz="0" w:space="0" w:color="auto"/>
        <w:bottom w:val="none" w:sz="0" w:space="0" w:color="auto"/>
        <w:right w:val="none" w:sz="0" w:space="0" w:color="auto"/>
      </w:divBdr>
    </w:div>
    <w:div w:id="393624605">
      <w:bodyDiv w:val="1"/>
      <w:marLeft w:val="0"/>
      <w:marRight w:val="0"/>
      <w:marTop w:val="0"/>
      <w:marBottom w:val="0"/>
      <w:divBdr>
        <w:top w:val="none" w:sz="0" w:space="0" w:color="auto"/>
        <w:left w:val="none" w:sz="0" w:space="0" w:color="auto"/>
        <w:bottom w:val="none" w:sz="0" w:space="0" w:color="auto"/>
        <w:right w:val="none" w:sz="0" w:space="0" w:color="auto"/>
      </w:divBdr>
    </w:div>
    <w:div w:id="403071749">
      <w:bodyDiv w:val="1"/>
      <w:marLeft w:val="0"/>
      <w:marRight w:val="0"/>
      <w:marTop w:val="0"/>
      <w:marBottom w:val="0"/>
      <w:divBdr>
        <w:top w:val="none" w:sz="0" w:space="0" w:color="auto"/>
        <w:left w:val="none" w:sz="0" w:space="0" w:color="auto"/>
        <w:bottom w:val="none" w:sz="0" w:space="0" w:color="auto"/>
        <w:right w:val="none" w:sz="0" w:space="0" w:color="auto"/>
      </w:divBdr>
    </w:div>
    <w:div w:id="409276334">
      <w:bodyDiv w:val="1"/>
      <w:marLeft w:val="0"/>
      <w:marRight w:val="0"/>
      <w:marTop w:val="0"/>
      <w:marBottom w:val="0"/>
      <w:divBdr>
        <w:top w:val="none" w:sz="0" w:space="0" w:color="auto"/>
        <w:left w:val="none" w:sz="0" w:space="0" w:color="auto"/>
        <w:bottom w:val="none" w:sz="0" w:space="0" w:color="auto"/>
        <w:right w:val="none" w:sz="0" w:space="0" w:color="auto"/>
      </w:divBdr>
    </w:div>
    <w:div w:id="416900911">
      <w:bodyDiv w:val="1"/>
      <w:marLeft w:val="0"/>
      <w:marRight w:val="0"/>
      <w:marTop w:val="0"/>
      <w:marBottom w:val="0"/>
      <w:divBdr>
        <w:top w:val="none" w:sz="0" w:space="0" w:color="auto"/>
        <w:left w:val="none" w:sz="0" w:space="0" w:color="auto"/>
        <w:bottom w:val="none" w:sz="0" w:space="0" w:color="auto"/>
        <w:right w:val="none" w:sz="0" w:space="0" w:color="auto"/>
      </w:divBdr>
    </w:div>
    <w:div w:id="431124652">
      <w:bodyDiv w:val="1"/>
      <w:marLeft w:val="0"/>
      <w:marRight w:val="0"/>
      <w:marTop w:val="0"/>
      <w:marBottom w:val="0"/>
      <w:divBdr>
        <w:top w:val="none" w:sz="0" w:space="0" w:color="auto"/>
        <w:left w:val="none" w:sz="0" w:space="0" w:color="auto"/>
        <w:bottom w:val="none" w:sz="0" w:space="0" w:color="auto"/>
        <w:right w:val="none" w:sz="0" w:space="0" w:color="auto"/>
      </w:divBdr>
      <w:divsChild>
        <w:div w:id="841167225">
          <w:marLeft w:val="0"/>
          <w:marRight w:val="0"/>
          <w:marTop w:val="0"/>
          <w:marBottom w:val="200"/>
          <w:divBdr>
            <w:top w:val="none" w:sz="0" w:space="0" w:color="auto"/>
            <w:left w:val="none" w:sz="0" w:space="0" w:color="auto"/>
            <w:bottom w:val="none" w:sz="0" w:space="0" w:color="auto"/>
            <w:right w:val="none" w:sz="0" w:space="0" w:color="auto"/>
          </w:divBdr>
        </w:div>
        <w:div w:id="366223639">
          <w:marLeft w:val="0"/>
          <w:marRight w:val="0"/>
          <w:marTop w:val="0"/>
          <w:marBottom w:val="200"/>
          <w:divBdr>
            <w:top w:val="none" w:sz="0" w:space="0" w:color="auto"/>
            <w:left w:val="none" w:sz="0" w:space="0" w:color="auto"/>
            <w:bottom w:val="none" w:sz="0" w:space="0" w:color="auto"/>
            <w:right w:val="none" w:sz="0" w:space="0" w:color="auto"/>
          </w:divBdr>
        </w:div>
        <w:div w:id="213389460">
          <w:marLeft w:val="0"/>
          <w:marRight w:val="0"/>
          <w:marTop w:val="0"/>
          <w:marBottom w:val="200"/>
          <w:divBdr>
            <w:top w:val="none" w:sz="0" w:space="0" w:color="auto"/>
            <w:left w:val="none" w:sz="0" w:space="0" w:color="auto"/>
            <w:bottom w:val="none" w:sz="0" w:space="0" w:color="auto"/>
            <w:right w:val="none" w:sz="0" w:space="0" w:color="auto"/>
          </w:divBdr>
        </w:div>
      </w:divsChild>
    </w:div>
    <w:div w:id="434596710">
      <w:bodyDiv w:val="1"/>
      <w:marLeft w:val="0"/>
      <w:marRight w:val="0"/>
      <w:marTop w:val="0"/>
      <w:marBottom w:val="0"/>
      <w:divBdr>
        <w:top w:val="none" w:sz="0" w:space="0" w:color="auto"/>
        <w:left w:val="none" w:sz="0" w:space="0" w:color="auto"/>
        <w:bottom w:val="none" w:sz="0" w:space="0" w:color="auto"/>
        <w:right w:val="none" w:sz="0" w:space="0" w:color="auto"/>
      </w:divBdr>
    </w:div>
    <w:div w:id="438062583">
      <w:bodyDiv w:val="1"/>
      <w:marLeft w:val="0"/>
      <w:marRight w:val="0"/>
      <w:marTop w:val="0"/>
      <w:marBottom w:val="0"/>
      <w:divBdr>
        <w:top w:val="none" w:sz="0" w:space="0" w:color="auto"/>
        <w:left w:val="none" w:sz="0" w:space="0" w:color="auto"/>
        <w:bottom w:val="none" w:sz="0" w:space="0" w:color="auto"/>
        <w:right w:val="none" w:sz="0" w:space="0" w:color="auto"/>
      </w:divBdr>
    </w:div>
    <w:div w:id="444810836">
      <w:bodyDiv w:val="1"/>
      <w:marLeft w:val="0"/>
      <w:marRight w:val="0"/>
      <w:marTop w:val="0"/>
      <w:marBottom w:val="0"/>
      <w:divBdr>
        <w:top w:val="none" w:sz="0" w:space="0" w:color="auto"/>
        <w:left w:val="none" w:sz="0" w:space="0" w:color="auto"/>
        <w:bottom w:val="none" w:sz="0" w:space="0" w:color="auto"/>
        <w:right w:val="none" w:sz="0" w:space="0" w:color="auto"/>
      </w:divBdr>
    </w:div>
    <w:div w:id="446966148">
      <w:bodyDiv w:val="1"/>
      <w:marLeft w:val="0"/>
      <w:marRight w:val="0"/>
      <w:marTop w:val="0"/>
      <w:marBottom w:val="0"/>
      <w:divBdr>
        <w:top w:val="none" w:sz="0" w:space="0" w:color="auto"/>
        <w:left w:val="none" w:sz="0" w:space="0" w:color="auto"/>
        <w:bottom w:val="none" w:sz="0" w:space="0" w:color="auto"/>
        <w:right w:val="none" w:sz="0" w:space="0" w:color="auto"/>
      </w:divBdr>
    </w:div>
    <w:div w:id="452098614">
      <w:bodyDiv w:val="1"/>
      <w:marLeft w:val="0"/>
      <w:marRight w:val="0"/>
      <w:marTop w:val="0"/>
      <w:marBottom w:val="0"/>
      <w:divBdr>
        <w:top w:val="none" w:sz="0" w:space="0" w:color="auto"/>
        <w:left w:val="none" w:sz="0" w:space="0" w:color="auto"/>
        <w:bottom w:val="none" w:sz="0" w:space="0" w:color="auto"/>
        <w:right w:val="none" w:sz="0" w:space="0" w:color="auto"/>
      </w:divBdr>
    </w:div>
    <w:div w:id="452752185">
      <w:bodyDiv w:val="1"/>
      <w:marLeft w:val="0"/>
      <w:marRight w:val="0"/>
      <w:marTop w:val="0"/>
      <w:marBottom w:val="0"/>
      <w:divBdr>
        <w:top w:val="none" w:sz="0" w:space="0" w:color="auto"/>
        <w:left w:val="none" w:sz="0" w:space="0" w:color="auto"/>
        <w:bottom w:val="none" w:sz="0" w:space="0" w:color="auto"/>
        <w:right w:val="none" w:sz="0" w:space="0" w:color="auto"/>
      </w:divBdr>
    </w:div>
    <w:div w:id="456024248">
      <w:bodyDiv w:val="1"/>
      <w:marLeft w:val="0"/>
      <w:marRight w:val="0"/>
      <w:marTop w:val="0"/>
      <w:marBottom w:val="0"/>
      <w:divBdr>
        <w:top w:val="none" w:sz="0" w:space="0" w:color="auto"/>
        <w:left w:val="none" w:sz="0" w:space="0" w:color="auto"/>
        <w:bottom w:val="none" w:sz="0" w:space="0" w:color="auto"/>
        <w:right w:val="none" w:sz="0" w:space="0" w:color="auto"/>
      </w:divBdr>
    </w:div>
    <w:div w:id="461464594">
      <w:bodyDiv w:val="1"/>
      <w:marLeft w:val="0"/>
      <w:marRight w:val="0"/>
      <w:marTop w:val="0"/>
      <w:marBottom w:val="0"/>
      <w:divBdr>
        <w:top w:val="none" w:sz="0" w:space="0" w:color="auto"/>
        <w:left w:val="none" w:sz="0" w:space="0" w:color="auto"/>
        <w:bottom w:val="none" w:sz="0" w:space="0" w:color="auto"/>
        <w:right w:val="none" w:sz="0" w:space="0" w:color="auto"/>
      </w:divBdr>
    </w:div>
    <w:div w:id="465008529">
      <w:bodyDiv w:val="1"/>
      <w:marLeft w:val="0"/>
      <w:marRight w:val="0"/>
      <w:marTop w:val="0"/>
      <w:marBottom w:val="0"/>
      <w:divBdr>
        <w:top w:val="none" w:sz="0" w:space="0" w:color="auto"/>
        <w:left w:val="none" w:sz="0" w:space="0" w:color="auto"/>
        <w:bottom w:val="none" w:sz="0" w:space="0" w:color="auto"/>
        <w:right w:val="none" w:sz="0" w:space="0" w:color="auto"/>
      </w:divBdr>
    </w:div>
    <w:div w:id="474682056">
      <w:bodyDiv w:val="1"/>
      <w:marLeft w:val="0"/>
      <w:marRight w:val="0"/>
      <w:marTop w:val="0"/>
      <w:marBottom w:val="0"/>
      <w:divBdr>
        <w:top w:val="none" w:sz="0" w:space="0" w:color="auto"/>
        <w:left w:val="none" w:sz="0" w:space="0" w:color="auto"/>
        <w:bottom w:val="none" w:sz="0" w:space="0" w:color="auto"/>
        <w:right w:val="none" w:sz="0" w:space="0" w:color="auto"/>
      </w:divBdr>
    </w:div>
    <w:div w:id="491221204">
      <w:bodyDiv w:val="1"/>
      <w:marLeft w:val="0"/>
      <w:marRight w:val="0"/>
      <w:marTop w:val="0"/>
      <w:marBottom w:val="0"/>
      <w:divBdr>
        <w:top w:val="none" w:sz="0" w:space="0" w:color="auto"/>
        <w:left w:val="none" w:sz="0" w:space="0" w:color="auto"/>
        <w:bottom w:val="none" w:sz="0" w:space="0" w:color="auto"/>
        <w:right w:val="none" w:sz="0" w:space="0" w:color="auto"/>
      </w:divBdr>
    </w:div>
    <w:div w:id="502015415">
      <w:bodyDiv w:val="1"/>
      <w:marLeft w:val="0"/>
      <w:marRight w:val="0"/>
      <w:marTop w:val="0"/>
      <w:marBottom w:val="0"/>
      <w:divBdr>
        <w:top w:val="none" w:sz="0" w:space="0" w:color="auto"/>
        <w:left w:val="none" w:sz="0" w:space="0" w:color="auto"/>
        <w:bottom w:val="none" w:sz="0" w:space="0" w:color="auto"/>
        <w:right w:val="none" w:sz="0" w:space="0" w:color="auto"/>
      </w:divBdr>
    </w:div>
    <w:div w:id="513766090">
      <w:bodyDiv w:val="1"/>
      <w:marLeft w:val="0"/>
      <w:marRight w:val="0"/>
      <w:marTop w:val="0"/>
      <w:marBottom w:val="0"/>
      <w:divBdr>
        <w:top w:val="none" w:sz="0" w:space="0" w:color="auto"/>
        <w:left w:val="none" w:sz="0" w:space="0" w:color="auto"/>
        <w:bottom w:val="none" w:sz="0" w:space="0" w:color="auto"/>
        <w:right w:val="none" w:sz="0" w:space="0" w:color="auto"/>
      </w:divBdr>
    </w:div>
    <w:div w:id="514464797">
      <w:bodyDiv w:val="1"/>
      <w:marLeft w:val="0"/>
      <w:marRight w:val="0"/>
      <w:marTop w:val="0"/>
      <w:marBottom w:val="0"/>
      <w:divBdr>
        <w:top w:val="none" w:sz="0" w:space="0" w:color="auto"/>
        <w:left w:val="none" w:sz="0" w:space="0" w:color="auto"/>
        <w:bottom w:val="none" w:sz="0" w:space="0" w:color="auto"/>
        <w:right w:val="none" w:sz="0" w:space="0" w:color="auto"/>
      </w:divBdr>
    </w:div>
    <w:div w:id="515651384">
      <w:bodyDiv w:val="1"/>
      <w:marLeft w:val="0"/>
      <w:marRight w:val="0"/>
      <w:marTop w:val="0"/>
      <w:marBottom w:val="0"/>
      <w:divBdr>
        <w:top w:val="none" w:sz="0" w:space="0" w:color="auto"/>
        <w:left w:val="none" w:sz="0" w:space="0" w:color="auto"/>
        <w:bottom w:val="none" w:sz="0" w:space="0" w:color="auto"/>
        <w:right w:val="none" w:sz="0" w:space="0" w:color="auto"/>
      </w:divBdr>
    </w:div>
    <w:div w:id="515729138">
      <w:bodyDiv w:val="1"/>
      <w:marLeft w:val="0"/>
      <w:marRight w:val="0"/>
      <w:marTop w:val="0"/>
      <w:marBottom w:val="0"/>
      <w:divBdr>
        <w:top w:val="none" w:sz="0" w:space="0" w:color="auto"/>
        <w:left w:val="none" w:sz="0" w:space="0" w:color="auto"/>
        <w:bottom w:val="none" w:sz="0" w:space="0" w:color="auto"/>
        <w:right w:val="none" w:sz="0" w:space="0" w:color="auto"/>
      </w:divBdr>
    </w:div>
    <w:div w:id="516235717">
      <w:bodyDiv w:val="1"/>
      <w:marLeft w:val="0"/>
      <w:marRight w:val="0"/>
      <w:marTop w:val="0"/>
      <w:marBottom w:val="0"/>
      <w:divBdr>
        <w:top w:val="none" w:sz="0" w:space="0" w:color="auto"/>
        <w:left w:val="none" w:sz="0" w:space="0" w:color="auto"/>
        <w:bottom w:val="none" w:sz="0" w:space="0" w:color="auto"/>
        <w:right w:val="none" w:sz="0" w:space="0" w:color="auto"/>
      </w:divBdr>
    </w:div>
    <w:div w:id="521626763">
      <w:bodyDiv w:val="1"/>
      <w:marLeft w:val="0"/>
      <w:marRight w:val="0"/>
      <w:marTop w:val="0"/>
      <w:marBottom w:val="0"/>
      <w:divBdr>
        <w:top w:val="none" w:sz="0" w:space="0" w:color="auto"/>
        <w:left w:val="none" w:sz="0" w:space="0" w:color="auto"/>
        <w:bottom w:val="none" w:sz="0" w:space="0" w:color="auto"/>
        <w:right w:val="none" w:sz="0" w:space="0" w:color="auto"/>
      </w:divBdr>
    </w:div>
    <w:div w:id="531648840">
      <w:bodyDiv w:val="1"/>
      <w:marLeft w:val="0"/>
      <w:marRight w:val="0"/>
      <w:marTop w:val="0"/>
      <w:marBottom w:val="0"/>
      <w:divBdr>
        <w:top w:val="none" w:sz="0" w:space="0" w:color="auto"/>
        <w:left w:val="none" w:sz="0" w:space="0" w:color="auto"/>
        <w:bottom w:val="none" w:sz="0" w:space="0" w:color="auto"/>
        <w:right w:val="none" w:sz="0" w:space="0" w:color="auto"/>
      </w:divBdr>
    </w:div>
    <w:div w:id="532233614">
      <w:bodyDiv w:val="1"/>
      <w:marLeft w:val="0"/>
      <w:marRight w:val="0"/>
      <w:marTop w:val="0"/>
      <w:marBottom w:val="0"/>
      <w:divBdr>
        <w:top w:val="none" w:sz="0" w:space="0" w:color="auto"/>
        <w:left w:val="none" w:sz="0" w:space="0" w:color="auto"/>
        <w:bottom w:val="none" w:sz="0" w:space="0" w:color="auto"/>
        <w:right w:val="none" w:sz="0" w:space="0" w:color="auto"/>
      </w:divBdr>
    </w:div>
    <w:div w:id="536820766">
      <w:bodyDiv w:val="1"/>
      <w:marLeft w:val="0"/>
      <w:marRight w:val="0"/>
      <w:marTop w:val="0"/>
      <w:marBottom w:val="0"/>
      <w:divBdr>
        <w:top w:val="none" w:sz="0" w:space="0" w:color="auto"/>
        <w:left w:val="none" w:sz="0" w:space="0" w:color="auto"/>
        <w:bottom w:val="none" w:sz="0" w:space="0" w:color="auto"/>
        <w:right w:val="none" w:sz="0" w:space="0" w:color="auto"/>
      </w:divBdr>
    </w:div>
    <w:div w:id="547956049">
      <w:bodyDiv w:val="1"/>
      <w:marLeft w:val="0"/>
      <w:marRight w:val="0"/>
      <w:marTop w:val="0"/>
      <w:marBottom w:val="0"/>
      <w:divBdr>
        <w:top w:val="none" w:sz="0" w:space="0" w:color="auto"/>
        <w:left w:val="none" w:sz="0" w:space="0" w:color="auto"/>
        <w:bottom w:val="none" w:sz="0" w:space="0" w:color="auto"/>
        <w:right w:val="none" w:sz="0" w:space="0" w:color="auto"/>
      </w:divBdr>
    </w:div>
    <w:div w:id="562644759">
      <w:bodyDiv w:val="1"/>
      <w:marLeft w:val="0"/>
      <w:marRight w:val="0"/>
      <w:marTop w:val="0"/>
      <w:marBottom w:val="0"/>
      <w:divBdr>
        <w:top w:val="none" w:sz="0" w:space="0" w:color="auto"/>
        <w:left w:val="none" w:sz="0" w:space="0" w:color="auto"/>
        <w:bottom w:val="none" w:sz="0" w:space="0" w:color="auto"/>
        <w:right w:val="none" w:sz="0" w:space="0" w:color="auto"/>
      </w:divBdr>
    </w:div>
    <w:div w:id="568032111">
      <w:bodyDiv w:val="1"/>
      <w:marLeft w:val="0"/>
      <w:marRight w:val="0"/>
      <w:marTop w:val="0"/>
      <w:marBottom w:val="0"/>
      <w:divBdr>
        <w:top w:val="none" w:sz="0" w:space="0" w:color="auto"/>
        <w:left w:val="none" w:sz="0" w:space="0" w:color="auto"/>
        <w:bottom w:val="none" w:sz="0" w:space="0" w:color="auto"/>
        <w:right w:val="none" w:sz="0" w:space="0" w:color="auto"/>
      </w:divBdr>
    </w:div>
    <w:div w:id="569580882">
      <w:bodyDiv w:val="1"/>
      <w:marLeft w:val="0"/>
      <w:marRight w:val="0"/>
      <w:marTop w:val="0"/>
      <w:marBottom w:val="0"/>
      <w:divBdr>
        <w:top w:val="none" w:sz="0" w:space="0" w:color="auto"/>
        <w:left w:val="none" w:sz="0" w:space="0" w:color="auto"/>
        <w:bottom w:val="none" w:sz="0" w:space="0" w:color="auto"/>
        <w:right w:val="none" w:sz="0" w:space="0" w:color="auto"/>
      </w:divBdr>
    </w:div>
    <w:div w:id="570115321">
      <w:bodyDiv w:val="1"/>
      <w:marLeft w:val="0"/>
      <w:marRight w:val="0"/>
      <w:marTop w:val="0"/>
      <w:marBottom w:val="0"/>
      <w:divBdr>
        <w:top w:val="none" w:sz="0" w:space="0" w:color="auto"/>
        <w:left w:val="none" w:sz="0" w:space="0" w:color="auto"/>
        <w:bottom w:val="none" w:sz="0" w:space="0" w:color="auto"/>
        <w:right w:val="none" w:sz="0" w:space="0" w:color="auto"/>
      </w:divBdr>
    </w:div>
    <w:div w:id="579019259">
      <w:bodyDiv w:val="1"/>
      <w:marLeft w:val="0"/>
      <w:marRight w:val="0"/>
      <w:marTop w:val="0"/>
      <w:marBottom w:val="0"/>
      <w:divBdr>
        <w:top w:val="none" w:sz="0" w:space="0" w:color="auto"/>
        <w:left w:val="none" w:sz="0" w:space="0" w:color="auto"/>
        <w:bottom w:val="none" w:sz="0" w:space="0" w:color="auto"/>
        <w:right w:val="none" w:sz="0" w:space="0" w:color="auto"/>
      </w:divBdr>
    </w:div>
    <w:div w:id="580211906">
      <w:bodyDiv w:val="1"/>
      <w:marLeft w:val="0"/>
      <w:marRight w:val="0"/>
      <w:marTop w:val="0"/>
      <w:marBottom w:val="0"/>
      <w:divBdr>
        <w:top w:val="none" w:sz="0" w:space="0" w:color="auto"/>
        <w:left w:val="none" w:sz="0" w:space="0" w:color="auto"/>
        <w:bottom w:val="none" w:sz="0" w:space="0" w:color="auto"/>
        <w:right w:val="none" w:sz="0" w:space="0" w:color="auto"/>
      </w:divBdr>
    </w:div>
    <w:div w:id="582295630">
      <w:bodyDiv w:val="1"/>
      <w:marLeft w:val="0"/>
      <w:marRight w:val="0"/>
      <w:marTop w:val="0"/>
      <w:marBottom w:val="0"/>
      <w:divBdr>
        <w:top w:val="none" w:sz="0" w:space="0" w:color="auto"/>
        <w:left w:val="none" w:sz="0" w:space="0" w:color="auto"/>
        <w:bottom w:val="none" w:sz="0" w:space="0" w:color="auto"/>
        <w:right w:val="none" w:sz="0" w:space="0" w:color="auto"/>
      </w:divBdr>
    </w:div>
    <w:div w:id="590089266">
      <w:bodyDiv w:val="1"/>
      <w:marLeft w:val="0"/>
      <w:marRight w:val="0"/>
      <w:marTop w:val="0"/>
      <w:marBottom w:val="0"/>
      <w:divBdr>
        <w:top w:val="none" w:sz="0" w:space="0" w:color="auto"/>
        <w:left w:val="none" w:sz="0" w:space="0" w:color="auto"/>
        <w:bottom w:val="none" w:sz="0" w:space="0" w:color="auto"/>
        <w:right w:val="none" w:sz="0" w:space="0" w:color="auto"/>
      </w:divBdr>
    </w:div>
    <w:div w:id="592393406">
      <w:bodyDiv w:val="1"/>
      <w:marLeft w:val="0"/>
      <w:marRight w:val="0"/>
      <w:marTop w:val="0"/>
      <w:marBottom w:val="0"/>
      <w:divBdr>
        <w:top w:val="none" w:sz="0" w:space="0" w:color="auto"/>
        <w:left w:val="none" w:sz="0" w:space="0" w:color="auto"/>
        <w:bottom w:val="none" w:sz="0" w:space="0" w:color="auto"/>
        <w:right w:val="none" w:sz="0" w:space="0" w:color="auto"/>
      </w:divBdr>
    </w:div>
    <w:div w:id="596326635">
      <w:bodyDiv w:val="1"/>
      <w:marLeft w:val="0"/>
      <w:marRight w:val="0"/>
      <w:marTop w:val="0"/>
      <w:marBottom w:val="0"/>
      <w:divBdr>
        <w:top w:val="none" w:sz="0" w:space="0" w:color="auto"/>
        <w:left w:val="none" w:sz="0" w:space="0" w:color="auto"/>
        <w:bottom w:val="none" w:sz="0" w:space="0" w:color="auto"/>
        <w:right w:val="none" w:sz="0" w:space="0" w:color="auto"/>
      </w:divBdr>
    </w:div>
    <w:div w:id="602687560">
      <w:bodyDiv w:val="1"/>
      <w:marLeft w:val="0"/>
      <w:marRight w:val="0"/>
      <w:marTop w:val="0"/>
      <w:marBottom w:val="0"/>
      <w:divBdr>
        <w:top w:val="none" w:sz="0" w:space="0" w:color="auto"/>
        <w:left w:val="none" w:sz="0" w:space="0" w:color="auto"/>
        <w:bottom w:val="none" w:sz="0" w:space="0" w:color="auto"/>
        <w:right w:val="none" w:sz="0" w:space="0" w:color="auto"/>
      </w:divBdr>
      <w:divsChild>
        <w:div w:id="388265916">
          <w:marLeft w:val="0"/>
          <w:marRight w:val="0"/>
          <w:marTop w:val="0"/>
          <w:marBottom w:val="0"/>
          <w:divBdr>
            <w:top w:val="none" w:sz="0" w:space="0" w:color="auto"/>
            <w:left w:val="none" w:sz="0" w:space="0" w:color="auto"/>
            <w:bottom w:val="none" w:sz="0" w:space="0" w:color="auto"/>
            <w:right w:val="none" w:sz="0" w:space="0" w:color="auto"/>
          </w:divBdr>
          <w:divsChild>
            <w:div w:id="2094232401">
              <w:marLeft w:val="0"/>
              <w:marRight w:val="0"/>
              <w:marTop w:val="0"/>
              <w:marBottom w:val="0"/>
              <w:divBdr>
                <w:top w:val="none" w:sz="0" w:space="0" w:color="auto"/>
                <w:left w:val="none" w:sz="0" w:space="0" w:color="auto"/>
                <w:bottom w:val="none" w:sz="0" w:space="0" w:color="auto"/>
                <w:right w:val="none" w:sz="0" w:space="0" w:color="auto"/>
              </w:divBdr>
              <w:divsChild>
                <w:div w:id="1157065378">
                  <w:marLeft w:val="0"/>
                  <w:marRight w:val="0"/>
                  <w:marTop w:val="0"/>
                  <w:marBottom w:val="0"/>
                  <w:divBdr>
                    <w:top w:val="none" w:sz="0" w:space="0" w:color="auto"/>
                    <w:left w:val="none" w:sz="0" w:space="0" w:color="auto"/>
                    <w:bottom w:val="none" w:sz="0" w:space="0" w:color="auto"/>
                    <w:right w:val="none" w:sz="0" w:space="0" w:color="auto"/>
                  </w:divBdr>
                  <w:divsChild>
                    <w:div w:id="1825390964">
                      <w:marLeft w:val="0"/>
                      <w:marRight w:val="0"/>
                      <w:marTop w:val="0"/>
                      <w:marBottom w:val="0"/>
                      <w:divBdr>
                        <w:top w:val="none" w:sz="0" w:space="0" w:color="auto"/>
                        <w:left w:val="none" w:sz="0" w:space="0" w:color="auto"/>
                        <w:bottom w:val="none" w:sz="0" w:space="0" w:color="auto"/>
                        <w:right w:val="none" w:sz="0" w:space="0" w:color="auto"/>
                      </w:divBdr>
                      <w:divsChild>
                        <w:div w:id="2079552713">
                          <w:marLeft w:val="0"/>
                          <w:marRight w:val="0"/>
                          <w:marTop w:val="0"/>
                          <w:marBottom w:val="0"/>
                          <w:divBdr>
                            <w:top w:val="none" w:sz="0" w:space="0" w:color="auto"/>
                            <w:left w:val="none" w:sz="0" w:space="0" w:color="auto"/>
                            <w:bottom w:val="none" w:sz="0" w:space="0" w:color="auto"/>
                            <w:right w:val="none" w:sz="0" w:space="0" w:color="auto"/>
                          </w:divBdr>
                          <w:divsChild>
                            <w:div w:id="77027084">
                              <w:marLeft w:val="0"/>
                              <w:marRight w:val="0"/>
                              <w:marTop w:val="0"/>
                              <w:marBottom w:val="0"/>
                              <w:divBdr>
                                <w:top w:val="none" w:sz="0" w:space="0" w:color="auto"/>
                                <w:left w:val="none" w:sz="0" w:space="0" w:color="auto"/>
                                <w:bottom w:val="none" w:sz="0" w:space="0" w:color="auto"/>
                                <w:right w:val="none" w:sz="0" w:space="0" w:color="auto"/>
                              </w:divBdr>
                              <w:divsChild>
                                <w:div w:id="187988600">
                                  <w:marLeft w:val="0"/>
                                  <w:marRight w:val="0"/>
                                  <w:marTop w:val="0"/>
                                  <w:marBottom w:val="0"/>
                                  <w:divBdr>
                                    <w:top w:val="none" w:sz="0" w:space="0" w:color="auto"/>
                                    <w:left w:val="none" w:sz="0" w:space="0" w:color="auto"/>
                                    <w:bottom w:val="none" w:sz="0" w:space="0" w:color="auto"/>
                                    <w:right w:val="none" w:sz="0" w:space="0" w:color="auto"/>
                                  </w:divBdr>
                                  <w:divsChild>
                                    <w:div w:id="8276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6926">
                      <w:marLeft w:val="0"/>
                      <w:marRight w:val="0"/>
                      <w:marTop w:val="0"/>
                      <w:marBottom w:val="0"/>
                      <w:divBdr>
                        <w:top w:val="none" w:sz="0" w:space="0" w:color="auto"/>
                        <w:left w:val="none" w:sz="0" w:space="0" w:color="auto"/>
                        <w:bottom w:val="none" w:sz="0" w:space="0" w:color="auto"/>
                        <w:right w:val="none" w:sz="0" w:space="0" w:color="auto"/>
                      </w:divBdr>
                      <w:divsChild>
                        <w:div w:id="52849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113782">
      <w:bodyDiv w:val="1"/>
      <w:marLeft w:val="0"/>
      <w:marRight w:val="0"/>
      <w:marTop w:val="0"/>
      <w:marBottom w:val="0"/>
      <w:divBdr>
        <w:top w:val="none" w:sz="0" w:space="0" w:color="auto"/>
        <w:left w:val="none" w:sz="0" w:space="0" w:color="auto"/>
        <w:bottom w:val="none" w:sz="0" w:space="0" w:color="auto"/>
        <w:right w:val="none" w:sz="0" w:space="0" w:color="auto"/>
      </w:divBdr>
    </w:div>
    <w:div w:id="607928006">
      <w:bodyDiv w:val="1"/>
      <w:marLeft w:val="0"/>
      <w:marRight w:val="0"/>
      <w:marTop w:val="0"/>
      <w:marBottom w:val="0"/>
      <w:divBdr>
        <w:top w:val="none" w:sz="0" w:space="0" w:color="auto"/>
        <w:left w:val="none" w:sz="0" w:space="0" w:color="auto"/>
        <w:bottom w:val="none" w:sz="0" w:space="0" w:color="auto"/>
        <w:right w:val="none" w:sz="0" w:space="0" w:color="auto"/>
      </w:divBdr>
    </w:div>
    <w:div w:id="611860243">
      <w:bodyDiv w:val="1"/>
      <w:marLeft w:val="0"/>
      <w:marRight w:val="0"/>
      <w:marTop w:val="0"/>
      <w:marBottom w:val="0"/>
      <w:divBdr>
        <w:top w:val="none" w:sz="0" w:space="0" w:color="auto"/>
        <w:left w:val="none" w:sz="0" w:space="0" w:color="auto"/>
        <w:bottom w:val="none" w:sz="0" w:space="0" w:color="auto"/>
        <w:right w:val="none" w:sz="0" w:space="0" w:color="auto"/>
      </w:divBdr>
    </w:div>
    <w:div w:id="613710493">
      <w:bodyDiv w:val="1"/>
      <w:marLeft w:val="0"/>
      <w:marRight w:val="0"/>
      <w:marTop w:val="0"/>
      <w:marBottom w:val="0"/>
      <w:divBdr>
        <w:top w:val="none" w:sz="0" w:space="0" w:color="auto"/>
        <w:left w:val="none" w:sz="0" w:space="0" w:color="auto"/>
        <w:bottom w:val="none" w:sz="0" w:space="0" w:color="auto"/>
        <w:right w:val="none" w:sz="0" w:space="0" w:color="auto"/>
      </w:divBdr>
    </w:div>
    <w:div w:id="639113802">
      <w:bodyDiv w:val="1"/>
      <w:marLeft w:val="0"/>
      <w:marRight w:val="0"/>
      <w:marTop w:val="0"/>
      <w:marBottom w:val="0"/>
      <w:divBdr>
        <w:top w:val="none" w:sz="0" w:space="0" w:color="auto"/>
        <w:left w:val="none" w:sz="0" w:space="0" w:color="auto"/>
        <w:bottom w:val="none" w:sz="0" w:space="0" w:color="auto"/>
        <w:right w:val="none" w:sz="0" w:space="0" w:color="auto"/>
      </w:divBdr>
    </w:div>
    <w:div w:id="648484551">
      <w:bodyDiv w:val="1"/>
      <w:marLeft w:val="0"/>
      <w:marRight w:val="0"/>
      <w:marTop w:val="0"/>
      <w:marBottom w:val="0"/>
      <w:divBdr>
        <w:top w:val="none" w:sz="0" w:space="0" w:color="auto"/>
        <w:left w:val="none" w:sz="0" w:space="0" w:color="auto"/>
        <w:bottom w:val="none" w:sz="0" w:space="0" w:color="auto"/>
        <w:right w:val="none" w:sz="0" w:space="0" w:color="auto"/>
      </w:divBdr>
    </w:div>
    <w:div w:id="651568116">
      <w:bodyDiv w:val="1"/>
      <w:marLeft w:val="0"/>
      <w:marRight w:val="0"/>
      <w:marTop w:val="0"/>
      <w:marBottom w:val="0"/>
      <w:divBdr>
        <w:top w:val="none" w:sz="0" w:space="0" w:color="auto"/>
        <w:left w:val="none" w:sz="0" w:space="0" w:color="auto"/>
        <w:bottom w:val="none" w:sz="0" w:space="0" w:color="auto"/>
        <w:right w:val="none" w:sz="0" w:space="0" w:color="auto"/>
      </w:divBdr>
    </w:div>
    <w:div w:id="655375567">
      <w:bodyDiv w:val="1"/>
      <w:marLeft w:val="0"/>
      <w:marRight w:val="0"/>
      <w:marTop w:val="0"/>
      <w:marBottom w:val="0"/>
      <w:divBdr>
        <w:top w:val="none" w:sz="0" w:space="0" w:color="auto"/>
        <w:left w:val="none" w:sz="0" w:space="0" w:color="auto"/>
        <w:bottom w:val="none" w:sz="0" w:space="0" w:color="auto"/>
        <w:right w:val="none" w:sz="0" w:space="0" w:color="auto"/>
      </w:divBdr>
    </w:div>
    <w:div w:id="673579756">
      <w:bodyDiv w:val="1"/>
      <w:marLeft w:val="0"/>
      <w:marRight w:val="0"/>
      <w:marTop w:val="0"/>
      <w:marBottom w:val="0"/>
      <w:divBdr>
        <w:top w:val="none" w:sz="0" w:space="0" w:color="auto"/>
        <w:left w:val="none" w:sz="0" w:space="0" w:color="auto"/>
        <w:bottom w:val="none" w:sz="0" w:space="0" w:color="auto"/>
        <w:right w:val="none" w:sz="0" w:space="0" w:color="auto"/>
      </w:divBdr>
    </w:div>
    <w:div w:id="673722276">
      <w:bodyDiv w:val="1"/>
      <w:marLeft w:val="0"/>
      <w:marRight w:val="0"/>
      <w:marTop w:val="0"/>
      <w:marBottom w:val="0"/>
      <w:divBdr>
        <w:top w:val="none" w:sz="0" w:space="0" w:color="auto"/>
        <w:left w:val="none" w:sz="0" w:space="0" w:color="auto"/>
        <w:bottom w:val="none" w:sz="0" w:space="0" w:color="auto"/>
        <w:right w:val="none" w:sz="0" w:space="0" w:color="auto"/>
      </w:divBdr>
    </w:div>
    <w:div w:id="675810237">
      <w:bodyDiv w:val="1"/>
      <w:marLeft w:val="0"/>
      <w:marRight w:val="0"/>
      <w:marTop w:val="0"/>
      <w:marBottom w:val="0"/>
      <w:divBdr>
        <w:top w:val="none" w:sz="0" w:space="0" w:color="auto"/>
        <w:left w:val="none" w:sz="0" w:space="0" w:color="auto"/>
        <w:bottom w:val="none" w:sz="0" w:space="0" w:color="auto"/>
        <w:right w:val="none" w:sz="0" w:space="0" w:color="auto"/>
      </w:divBdr>
      <w:divsChild>
        <w:div w:id="1455513755">
          <w:marLeft w:val="0"/>
          <w:marRight w:val="0"/>
          <w:marTop w:val="0"/>
          <w:marBottom w:val="200"/>
          <w:divBdr>
            <w:top w:val="none" w:sz="0" w:space="0" w:color="auto"/>
            <w:left w:val="none" w:sz="0" w:space="0" w:color="auto"/>
            <w:bottom w:val="none" w:sz="0" w:space="0" w:color="auto"/>
            <w:right w:val="none" w:sz="0" w:space="0" w:color="auto"/>
          </w:divBdr>
        </w:div>
        <w:div w:id="1263301309">
          <w:marLeft w:val="0"/>
          <w:marRight w:val="0"/>
          <w:marTop w:val="0"/>
          <w:marBottom w:val="200"/>
          <w:divBdr>
            <w:top w:val="none" w:sz="0" w:space="0" w:color="auto"/>
            <w:left w:val="none" w:sz="0" w:space="0" w:color="auto"/>
            <w:bottom w:val="none" w:sz="0" w:space="0" w:color="auto"/>
            <w:right w:val="none" w:sz="0" w:space="0" w:color="auto"/>
          </w:divBdr>
        </w:div>
        <w:div w:id="1494105353">
          <w:marLeft w:val="0"/>
          <w:marRight w:val="0"/>
          <w:marTop w:val="0"/>
          <w:marBottom w:val="200"/>
          <w:divBdr>
            <w:top w:val="none" w:sz="0" w:space="0" w:color="auto"/>
            <w:left w:val="none" w:sz="0" w:space="0" w:color="auto"/>
            <w:bottom w:val="none" w:sz="0" w:space="0" w:color="auto"/>
            <w:right w:val="none" w:sz="0" w:space="0" w:color="auto"/>
          </w:divBdr>
        </w:div>
      </w:divsChild>
    </w:div>
    <w:div w:id="689451024">
      <w:bodyDiv w:val="1"/>
      <w:marLeft w:val="0"/>
      <w:marRight w:val="0"/>
      <w:marTop w:val="0"/>
      <w:marBottom w:val="0"/>
      <w:divBdr>
        <w:top w:val="none" w:sz="0" w:space="0" w:color="auto"/>
        <w:left w:val="none" w:sz="0" w:space="0" w:color="auto"/>
        <w:bottom w:val="none" w:sz="0" w:space="0" w:color="auto"/>
        <w:right w:val="none" w:sz="0" w:space="0" w:color="auto"/>
      </w:divBdr>
    </w:div>
    <w:div w:id="689452321">
      <w:bodyDiv w:val="1"/>
      <w:marLeft w:val="0"/>
      <w:marRight w:val="0"/>
      <w:marTop w:val="0"/>
      <w:marBottom w:val="0"/>
      <w:divBdr>
        <w:top w:val="none" w:sz="0" w:space="0" w:color="auto"/>
        <w:left w:val="none" w:sz="0" w:space="0" w:color="auto"/>
        <w:bottom w:val="none" w:sz="0" w:space="0" w:color="auto"/>
        <w:right w:val="none" w:sz="0" w:space="0" w:color="auto"/>
      </w:divBdr>
    </w:div>
    <w:div w:id="700589421">
      <w:bodyDiv w:val="1"/>
      <w:marLeft w:val="0"/>
      <w:marRight w:val="0"/>
      <w:marTop w:val="0"/>
      <w:marBottom w:val="0"/>
      <w:divBdr>
        <w:top w:val="none" w:sz="0" w:space="0" w:color="auto"/>
        <w:left w:val="none" w:sz="0" w:space="0" w:color="auto"/>
        <w:bottom w:val="none" w:sz="0" w:space="0" w:color="auto"/>
        <w:right w:val="none" w:sz="0" w:space="0" w:color="auto"/>
      </w:divBdr>
    </w:div>
    <w:div w:id="702437498">
      <w:bodyDiv w:val="1"/>
      <w:marLeft w:val="0"/>
      <w:marRight w:val="0"/>
      <w:marTop w:val="0"/>
      <w:marBottom w:val="0"/>
      <w:divBdr>
        <w:top w:val="none" w:sz="0" w:space="0" w:color="auto"/>
        <w:left w:val="none" w:sz="0" w:space="0" w:color="auto"/>
        <w:bottom w:val="none" w:sz="0" w:space="0" w:color="auto"/>
        <w:right w:val="none" w:sz="0" w:space="0" w:color="auto"/>
      </w:divBdr>
    </w:div>
    <w:div w:id="711616433">
      <w:bodyDiv w:val="1"/>
      <w:marLeft w:val="0"/>
      <w:marRight w:val="0"/>
      <w:marTop w:val="0"/>
      <w:marBottom w:val="0"/>
      <w:divBdr>
        <w:top w:val="none" w:sz="0" w:space="0" w:color="auto"/>
        <w:left w:val="none" w:sz="0" w:space="0" w:color="auto"/>
        <w:bottom w:val="none" w:sz="0" w:space="0" w:color="auto"/>
        <w:right w:val="none" w:sz="0" w:space="0" w:color="auto"/>
      </w:divBdr>
    </w:div>
    <w:div w:id="717167328">
      <w:bodyDiv w:val="1"/>
      <w:marLeft w:val="0"/>
      <w:marRight w:val="0"/>
      <w:marTop w:val="0"/>
      <w:marBottom w:val="0"/>
      <w:divBdr>
        <w:top w:val="none" w:sz="0" w:space="0" w:color="auto"/>
        <w:left w:val="none" w:sz="0" w:space="0" w:color="auto"/>
        <w:bottom w:val="none" w:sz="0" w:space="0" w:color="auto"/>
        <w:right w:val="none" w:sz="0" w:space="0" w:color="auto"/>
      </w:divBdr>
    </w:div>
    <w:div w:id="732000250">
      <w:bodyDiv w:val="1"/>
      <w:marLeft w:val="0"/>
      <w:marRight w:val="0"/>
      <w:marTop w:val="0"/>
      <w:marBottom w:val="0"/>
      <w:divBdr>
        <w:top w:val="none" w:sz="0" w:space="0" w:color="auto"/>
        <w:left w:val="none" w:sz="0" w:space="0" w:color="auto"/>
        <w:bottom w:val="none" w:sz="0" w:space="0" w:color="auto"/>
        <w:right w:val="none" w:sz="0" w:space="0" w:color="auto"/>
      </w:divBdr>
    </w:div>
    <w:div w:id="744571874">
      <w:bodyDiv w:val="1"/>
      <w:marLeft w:val="0"/>
      <w:marRight w:val="0"/>
      <w:marTop w:val="0"/>
      <w:marBottom w:val="0"/>
      <w:divBdr>
        <w:top w:val="none" w:sz="0" w:space="0" w:color="auto"/>
        <w:left w:val="none" w:sz="0" w:space="0" w:color="auto"/>
        <w:bottom w:val="none" w:sz="0" w:space="0" w:color="auto"/>
        <w:right w:val="none" w:sz="0" w:space="0" w:color="auto"/>
      </w:divBdr>
    </w:div>
    <w:div w:id="750586909">
      <w:bodyDiv w:val="1"/>
      <w:marLeft w:val="0"/>
      <w:marRight w:val="0"/>
      <w:marTop w:val="0"/>
      <w:marBottom w:val="0"/>
      <w:divBdr>
        <w:top w:val="none" w:sz="0" w:space="0" w:color="auto"/>
        <w:left w:val="none" w:sz="0" w:space="0" w:color="auto"/>
        <w:bottom w:val="none" w:sz="0" w:space="0" w:color="auto"/>
        <w:right w:val="none" w:sz="0" w:space="0" w:color="auto"/>
      </w:divBdr>
    </w:div>
    <w:div w:id="761802751">
      <w:bodyDiv w:val="1"/>
      <w:marLeft w:val="0"/>
      <w:marRight w:val="0"/>
      <w:marTop w:val="0"/>
      <w:marBottom w:val="0"/>
      <w:divBdr>
        <w:top w:val="none" w:sz="0" w:space="0" w:color="auto"/>
        <w:left w:val="none" w:sz="0" w:space="0" w:color="auto"/>
        <w:bottom w:val="none" w:sz="0" w:space="0" w:color="auto"/>
        <w:right w:val="none" w:sz="0" w:space="0" w:color="auto"/>
      </w:divBdr>
    </w:div>
    <w:div w:id="766971408">
      <w:bodyDiv w:val="1"/>
      <w:marLeft w:val="0"/>
      <w:marRight w:val="0"/>
      <w:marTop w:val="0"/>
      <w:marBottom w:val="0"/>
      <w:divBdr>
        <w:top w:val="none" w:sz="0" w:space="0" w:color="auto"/>
        <w:left w:val="none" w:sz="0" w:space="0" w:color="auto"/>
        <w:bottom w:val="none" w:sz="0" w:space="0" w:color="auto"/>
        <w:right w:val="none" w:sz="0" w:space="0" w:color="auto"/>
      </w:divBdr>
      <w:divsChild>
        <w:div w:id="949776080">
          <w:marLeft w:val="0"/>
          <w:marRight w:val="0"/>
          <w:marTop w:val="0"/>
          <w:marBottom w:val="200"/>
          <w:divBdr>
            <w:top w:val="none" w:sz="0" w:space="0" w:color="auto"/>
            <w:left w:val="none" w:sz="0" w:space="0" w:color="auto"/>
            <w:bottom w:val="none" w:sz="0" w:space="0" w:color="auto"/>
            <w:right w:val="none" w:sz="0" w:space="0" w:color="auto"/>
          </w:divBdr>
        </w:div>
        <w:div w:id="1139570276">
          <w:marLeft w:val="0"/>
          <w:marRight w:val="0"/>
          <w:marTop w:val="0"/>
          <w:marBottom w:val="200"/>
          <w:divBdr>
            <w:top w:val="none" w:sz="0" w:space="0" w:color="auto"/>
            <w:left w:val="none" w:sz="0" w:space="0" w:color="auto"/>
            <w:bottom w:val="none" w:sz="0" w:space="0" w:color="auto"/>
            <w:right w:val="none" w:sz="0" w:space="0" w:color="auto"/>
          </w:divBdr>
        </w:div>
        <w:div w:id="249313899">
          <w:marLeft w:val="0"/>
          <w:marRight w:val="0"/>
          <w:marTop w:val="0"/>
          <w:marBottom w:val="200"/>
          <w:divBdr>
            <w:top w:val="none" w:sz="0" w:space="0" w:color="auto"/>
            <w:left w:val="none" w:sz="0" w:space="0" w:color="auto"/>
            <w:bottom w:val="none" w:sz="0" w:space="0" w:color="auto"/>
            <w:right w:val="none" w:sz="0" w:space="0" w:color="auto"/>
          </w:divBdr>
        </w:div>
      </w:divsChild>
    </w:div>
    <w:div w:id="772167221">
      <w:bodyDiv w:val="1"/>
      <w:marLeft w:val="0"/>
      <w:marRight w:val="0"/>
      <w:marTop w:val="0"/>
      <w:marBottom w:val="0"/>
      <w:divBdr>
        <w:top w:val="none" w:sz="0" w:space="0" w:color="auto"/>
        <w:left w:val="none" w:sz="0" w:space="0" w:color="auto"/>
        <w:bottom w:val="none" w:sz="0" w:space="0" w:color="auto"/>
        <w:right w:val="none" w:sz="0" w:space="0" w:color="auto"/>
      </w:divBdr>
    </w:div>
    <w:div w:id="816148279">
      <w:bodyDiv w:val="1"/>
      <w:marLeft w:val="0"/>
      <w:marRight w:val="0"/>
      <w:marTop w:val="0"/>
      <w:marBottom w:val="0"/>
      <w:divBdr>
        <w:top w:val="none" w:sz="0" w:space="0" w:color="auto"/>
        <w:left w:val="none" w:sz="0" w:space="0" w:color="auto"/>
        <w:bottom w:val="none" w:sz="0" w:space="0" w:color="auto"/>
        <w:right w:val="none" w:sz="0" w:space="0" w:color="auto"/>
      </w:divBdr>
    </w:div>
    <w:div w:id="821580672">
      <w:bodyDiv w:val="1"/>
      <w:marLeft w:val="0"/>
      <w:marRight w:val="0"/>
      <w:marTop w:val="0"/>
      <w:marBottom w:val="0"/>
      <w:divBdr>
        <w:top w:val="none" w:sz="0" w:space="0" w:color="auto"/>
        <w:left w:val="none" w:sz="0" w:space="0" w:color="auto"/>
        <w:bottom w:val="none" w:sz="0" w:space="0" w:color="auto"/>
        <w:right w:val="none" w:sz="0" w:space="0" w:color="auto"/>
      </w:divBdr>
    </w:div>
    <w:div w:id="824780161">
      <w:bodyDiv w:val="1"/>
      <w:marLeft w:val="0"/>
      <w:marRight w:val="0"/>
      <w:marTop w:val="0"/>
      <w:marBottom w:val="0"/>
      <w:divBdr>
        <w:top w:val="none" w:sz="0" w:space="0" w:color="auto"/>
        <w:left w:val="none" w:sz="0" w:space="0" w:color="auto"/>
        <w:bottom w:val="none" w:sz="0" w:space="0" w:color="auto"/>
        <w:right w:val="none" w:sz="0" w:space="0" w:color="auto"/>
      </w:divBdr>
    </w:div>
    <w:div w:id="835462822">
      <w:bodyDiv w:val="1"/>
      <w:marLeft w:val="0"/>
      <w:marRight w:val="0"/>
      <w:marTop w:val="0"/>
      <w:marBottom w:val="0"/>
      <w:divBdr>
        <w:top w:val="none" w:sz="0" w:space="0" w:color="auto"/>
        <w:left w:val="none" w:sz="0" w:space="0" w:color="auto"/>
        <w:bottom w:val="none" w:sz="0" w:space="0" w:color="auto"/>
        <w:right w:val="none" w:sz="0" w:space="0" w:color="auto"/>
      </w:divBdr>
    </w:div>
    <w:div w:id="853107399">
      <w:bodyDiv w:val="1"/>
      <w:marLeft w:val="0"/>
      <w:marRight w:val="0"/>
      <w:marTop w:val="0"/>
      <w:marBottom w:val="0"/>
      <w:divBdr>
        <w:top w:val="none" w:sz="0" w:space="0" w:color="auto"/>
        <w:left w:val="none" w:sz="0" w:space="0" w:color="auto"/>
        <w:bottom w:val="none" w:sz="0" w:space="0" w:color="auto"/>
        <w:right w:val="none" w:sz="0" w:space="0" w:color="auto"/>
      </w:divBdr>
    </w:div>
    <w:div w:id="863712997">
      <w:bodyDiv w:val="1"/>
      <w:marLeft w:val="0"/>
      <w:marRight w:val="0"/>
      <w:marTop w:val="0"/>
      <w:marBottom w:val="0"/>
      <w:divBdr>
        <w:top w:val="none" w:sz="0" w:space="0" w:color="auto"/>
        <w:left w:val="none" w:sz="0" w:space="0" w:color="auto"/>
        <w:bottom w:val="none" w:sz="0" w:space="0" w:color="auto"/>
        <w:right w:val="none" w:sz="0" w:space="0" w:color="auto"/>
      </w:divBdr>
    </w:div>
    <w:div w:id="869954081">
      <w:bodyDiv w:val="1"/>
      <w:marLeft w:val="0"/>
      <w:marRight w:val="0"/>
      <w:marTop w:val="0"/>
      <w:marBottom w:val="0"/>
      <w:divBdr>
        <w:top w:val="none" w:sz="0" w:space="0" w:color="auto"/>
        <w:left w:val="none" w:sz="0" w:space="0" w:color="auto"/>
        <w:bottom w:val="none" w:sz="0" w:space="0" w:color="auto"/>
        <w:right w:val="none" w:sz="0" w:space="0" w:color="auto"/>
      </w:divBdr>
    </w:div>
    <w:div w:id="879054415">
      <w:bodyDiv w:val="1"/>
      <w:marLeft w:val="0"/>
      <w:marRight w:val="0"/>
      <w:marTop w:val="0"/>
      <w:marBottom w:val="0"/>
      <w:divBdr>
        <w:top w:val="none" w:sz="0" w:space="0" w:color="auto"/>
        <w:left w:val="none" w:sz="0" w:space="0" w:color="auto"/>
        <w:bottom w:val="none" w:sz="0" w:space="0" w:color="auto"/>
        <w:right w:val="none" w:sz="0" w:space="0" w:color="auto"/>
      </w:divBdr>
    </w:div>
    <w:div w:id="904141893">
      <w:bodyDiv w:val="1"/>
      <w:marLeft w:val="0"/>
      <w:marRight w:val="0"/>
      <w:marTop w:val="0"/>
      <w:marBottom w:val="0"/>
      <w:divBdr>
        <w:top w:val="none" w:sz="0" w:space="0" w:color="auto"/>
        <w:left w:val="none" w:sz="0" w:space="0" w:color="auto"/>
        <w:bottom w:val="none" w:sz="0" w:space="0" w:color="auto"/>
        <w:right w:val="none" w:sz="0" w:space="0" w:color="auto"/>
      </w:divBdr>
    </w:div>
    <w:div w:id="906231971">
      <w:bodyDiv w:val="1"/>
      <w:marLeft w:val="0"/>
      <w:marRight w:val="0"/>
      <w:marTop w:val="0"/>
      <w:marBottom w:val="0"/>
      <w:divBdr>
        <w:top w:val="none" w:sz="0" w:space="0" w:color="auto"/>
        <w:left w:val="none" w:sz="0" w:space="0" w:color="auto"/>
        <w:bottom w:val="none" w:sz="0" w:space="0" w:color="auto"/>
        <w:right w:val="none" w:sz="0" w:space="0" w:color="auto"/>
      </w:divBdr>
    </w:div>
    <w:div w:id="909771515">
      <w:bodyDiv w:val="1"/>
      <w:marLeft w:val="0"/>
      <w:marRight w:val="0"/>
      <w:marTop w:val="0"/>
      <w:marBottom w:val="0"/>
      <w:divBdr>
        <w:top w:val="none" w:sz="0" w:space="0" w:color="auto"/>
        <w:left w:val="none" w:sz="0" w:space="0" w:color="auto"/>
        <w:bottom w:val="none" w:sz="0" w:space="0" w:color="auto"/>
        <w:right w:val="none" w:sz="0" w:space="0" w:color="auto"/>
      </w:divBdr>
    </w:div>
    <w:div w:id="915210911">
      <w:bodyDiv w:val="1"/>
      <w:marLeft w:val="0"/>
      <w:marRight w:val="0"/>
      <w:marTop w:val="0"/>
      <w:marBottom w:val="0"/>
      <w:divBdr>
        <w:top w:val="none" w:sz="0" w:space="0" w:color="auto"/>
        <w:left w:val="none" w:sz="0" w:space="0" w:color="auto"/>
        <w:bottom w:val="none" w:sz="0" w:space="0" w:color="auto"/>
        <w:right w:val="none" w:sz="0" w:space="0" w:color="auto"/>
      </w:divBdr>
    </w:div>
    <w:div w:id="917708995">
      <w:bodyDiv w:val="1"/>
      <w:marLeft w:val="0"/>
      <w:marRight w:val="0"/>
      <w:marTop w:val="0"/>
      <w:marBottom w:val="0"/>
      <w:divBdr>
        <w:top w:val="none" w:sz="0" w:space="0" w:color="auto"/>
        <w:left w:val="none" w:sz="0" w:space="0" w:color="auto"/>
        <w:bottom w:val="none" w:sz="0" w:space="0" w:color="auto"/>
        <w:right w:val="none" w:sz="0" w:space="0" w:color="auto"/>
      </w:divBdr>
    </w:div>
    <w:div w:id="927885344">
      <w:bodyDiv w:val="1"/>
      <w:marLeft w:val="0"/>
      <w:marRight w:val="0"/>
      <w:marTop w:val="0"/>
      <w:marBottom w:val="0"/>
      <w:divBdr>
        <w:top w:val="none" w:sz="0" w:space="0" w:color="auto"/>
        <w:left w:val="none" w:sz="0" w:space="0" w:color="auto"/>
        <w:bottom w:val="none" w:sz="0" w:space="0" w:color="auto"/>
        <w:right w:val="none" w:sz="0" w:space="0" w:color="auto"/>
      </w:divBdr>
    </w:div>
    <w:div w:id="936594000">
      <w:bodyDiv w:val="1"/>
      <w:marLeft w:val="0"/>
      <w:marRight w:val="0"/>
      <w:marTop w:val="0"/>
      <w:marBottom w:val="0"/>
      <w:divBdr>
        <w:top w:val="none" w:sz="0" w:space="0" w:color="auto"/>
        <w:left w:val="none" w:sz="0" w:space="0" w:color="auto"/>
        <w:bottom w:val="none" w:sz="0" w:space="0" w:color="auto"/>
        <w:right w:val="none" w:sz="0" w:space="0" w:color="auto"/>
      </w:divBdr>
    </w:div>
    <w:div w:id="940798144">
      <w:bodyDiv w:val="1"/>
      <w:marLeft w:val="0"/>
      <w:marRight w:val="0"/>
      <w:marTop w:val="0"/>
      <w:marBottom w:val="0"/>
      <w:divBdr>
        <w:top w:val="none" w:sz="0" w:space="0" w:color="auto"/>
        <w:left w:val="none" w:sz="0" w:space="0" w:color="auto"/>
        <w:bottom w:val="none" w:sz="0" w:space="0" w:color="auto"/>
        <w:right w:val="none" w:sz="0" w:space="0" w:color="auto"/>
      </w:divBdr>
    </w:div>
    <w:div w:id="941062129">
      <w:bodyDiv w:val="1"/>
      <w:marLeft w:val="0"/>
      <w:marRight w:val="0"/>
      <w:marTop w:val="0"/>
      <w:marBottom w:val="0"/>
      <w:divBdr>
        <w:top w:val="none" w:sz="0" w:space="0" w:color="auto"/>
        <w:left w:val="none" w:sz="0" w:space="0" w:color="auto"/>
        <w:bottom w:val="none" w:sz="0" w:space="0" w:color="auto"/>
        <w:right w:val="none" w:sz="0" w:space="0" w:color="auto"/>
      </w:divBdr>
    </w:div>
    <w:div w:id="942228961">
      <w:bodyDiv w:val="1"/>
      <w:marLeft w:val="0"/>
      <w:marRight w:val="0"/>
      <w:marTop w:val="0"/>
      <w:marBottom w:val="0"/>
      <w:divBdr>
        <w:top w:val="none" w:sz="0" w:space="0" w:color="auto"/>
        <w:left w:val="none" w:sz="0" w:space="0" w:color="auto"/>
        <w:bottom w:val="none" w:sz="0" w:space="0" w:color="auto"/>
        <w:right w:val="none" w:sz="0" w:space="0" w:color="auto"/>
      </w:divBdr>
    </w:div>
    <w:div w:id="942566622">
      <w:bodyDiv w:val="1"/>
      <w:marLeft w:val="0"/>
      <w:marRight w:val="0"/>
      <w:marTop w:val="0"/>
      <w:marBottom w:val="0"/>
      <w:divBdr>
        <w:top w:val="none" w:sz="0" w:space="0" w:color="auto"/>
        <w:left w:val="none" w:sz="0" w:space="0" w:color="auto"/>
        <w:bottom w:val="none" w:sz="0" w:space="0" w:color="auto"/>
        <w:right w:val="none" w:sz="0" w:space="0" w:color="auto"/>
      </w:divBdr>
    </w:div>
    <w:div w:id="950281013">
      <w:bodyDiv w:val="1"/>
      <w:marLeft w:val="0"/>
      <w:marRight w:val="0"/>
      <w:marTop w:val="0"/>
      <w:marBottom w:val="0"/>
      <w:divBdr>
        <w:top w:val="none" w:sz="0" w:space="0" w:color="auto"/>
        <w:left w:val="none" w:sz="0" w:space="0" w:color="auto"/>
        <w:bottom w:val="none" w:sz="0" w:space="0" w:color="auto"/>
        <w:right w:val="none" w:sz="0" w:space="0" w:color="auto"/>
      </w:divBdr>
    </w:div>
    <w:div w:id="959383028">
      <w:bodyDiv w:val="1"/>
      <w:marLeft w:val="0"/>
      <w:marRight w:val="0"/>
      <w:marTop w:val="0"/>
      <w:marBottom w:val="0"/>
      <w:divBdr>
        <w:top w:val="none" w:sz="0" w:space="0" w:color="auto"/>
        <w:left w:val="none" w:sz="0" w:space="0" w:color="auto"/>
        <w:bottom w:val="none" w:sz="0" w:space="0" w:color="auto"/>
        <w:right w:val="none" w:sz="0" w:space="0" w:color="auto"/>
      </w:divBdr>
    </w:div>
    <w:div w:id="962224030">
      <w:bodyDiv w:val="1"/>
      <w:marLeft w:val="0"/>
      <w:marRight w:val="0"/>
      <w:marTop w:val="0"/>
      <w:marBottom w:val="0"/>
      <w:divBdr>
        <w:top w:val="none" w:sz="0" w:space="0" w:color="auto"/>
        <w:left w:val="none" w:sz="0" w:space="0" w:color="auto"/>
        <w:bottom w:val="none" w:sz="0" w:space="0" w:color="auto"/>
        <w:right w:val="none" w:sz="0" w:space="0" w:color="auto"/>
      </w:divBdr>
    </w:div>
    <w:div w:id="965820226">
      <w:bodyDiv w:val="1"/>
      <w:marLeft w:val="0"/>
      <w:marRight w:val="0"/>
      <w:marTop w:val="0"/>
      <w:marBottom w:val="0"/>
      <w:divBdr>
        <w:top w:val="none" w:sz="0" w:space="0" w:color="auto"/>
        <w:left w:val="none" w:sz="0" w:space="0" w:color="auto"/>
        <w:bottom w:val="none" w:sz="0" w:space="0" w:color="auto"/>
        <w:right w:val="none" w:sz="0" w:space="0" w:color="auto"/>
      </w:divBdr>
    </w:div>
    <w:div w:id="966742395">
      <w:bodyDiv w:val="1"/>
      <w:marLeft w:val="0"/>
      <w:marRight w:val="0"/>
      <w:marTop w:val="0"/>
      <w:marBottom w:val="0"/>
      <w:divBdr>
        <w:top w:val="none" w:sz="0" w:space="0" w:color="auto"/>
        <w:left w:val="none" w:sz="0" w:space="0" w:color="auto"/>
        <w:bottom w:val="none" w:sz="0" w:space="0" w:color="auto"/>
        <w:right w:val="none" w:sz="0" w:space="0" w:color="auto"/>
      </w:divBdr>
    </w:div>
    <w:div w:id="985620306">
      <w:bodyDiv w:val="1"/>
      <w:marLeft w:val="0"/>
      <w:marRight w:val="0"/>
      <w:marTop w:val="0"/>
      <w:marBottom w:val="0"/>
      <w:divBdr>
        <w:top w:val="none" w:sz="0" w:space="0" w:color="auto"/>
        <w:left w:val="none" w:sz="0" w:space="0" w:color="auto"/>
        <w:bottom w:val="none" w:sz="0" w:space="0" w:color="auto"/>
        <w:right w:val="none" w:sz="0" w:space="0" w:color="auto"/>
      </w:divBdr>
    </w:div>
    <w:div w:id="997004961">
      <w:bodyDiv w:val="1"/>
      <w:marLeft w:val="0"/>
      <w:marRight w:val="0"/>
      <w:marTop w:val="0"/>
      <w:marBottom w:val="0"/>
      <w:divBdr>
        <w:top w:val="none" w:sz="0" w:space="0" w:color="auto"/>
        <w:left w:val="none" w:sz="0" w:space="0" w:color="auto"/>
        <w:bottom w:val="none" w:sz="0" w:space="0" w:color="auto"/>
        <w:right w:val="none" w:sz="0" w:space="0" w:color="auto"/>
      </w:divBdr>
    </w:div>
    <w:div w:id="1003895350">
      <w:bodyDiv w:val="1"/>
      <w:marLeft w:val="0"/>
      <w:marRight w:val="0"/>
      <w:marTop w:val="0"/>
      <w:marBottom w:val="0"/>
      <w:divBdr>
        <w:top w:val="none" w:sz="0" w:space="0" w:color="auto"/>
        <w:left w:val="none" w:sz="0" w:space="0" w:color="auto"/>
        <w:bottom w:val="none" w:sz="0" w:space="0" w:color="auto"/>
        <w:right w:val="none" w:sz="0" w:space="0" w:color="auto"/>
      </w:divBdr>
    </w:div>
    <w:div w:id="1021395006">
      <w:bodyDiv w:val="1"/>
      <w:marLeft w:val="0"/>
      <w:marRight w:val="0"/>
      <w:marTop w:val="0"/>
      <w:marBottom w:val="0"/>
      <w:divBdr>
        <w:top w:val="none" w:sz="0" w:space="0" w:color="auto"/>
        <w:left w:val="none" w:sz="0" w:space="0" w:color="auto"/>
        <w:bottom w:val="none" w:sz="0" w:space="0" w:color="auto"/>
        <w:right w:val="none" w:sz="0" w:space="0" w:color="auto"/>
      </w:divBdr>
    </w:div>
    <w:div w:id="1033306524">
      <w:bodyDiv w:val="1"/>
      <w:marLeft w:val="0"/>
      <w:marRight w:val="0"/>
      <w:marTop w:val="0"/>
      <w:marBottom w:val="0"/>
      <w:divBdr>
        <w:top w:val="none" w:sz="0" w:space="0" w:color="auto"/>
        <w:left w:val="none" w:sz="0" w:space="0" w:color="auto"/>
        <w:bottom w:val="none" w:sz="0" w:space="0" w:color="auto"/>
        <w:right w:val="none" w:sz="0" w:space="0" w:color="auto"/>
      </w:divBdr>
    </w:div>
    <w:div w:id="1045182716">
      <w:bodyDiv w:val="1"/>
      <w:marLeft w:val="0"/>
      <w:marRight w:val="0"/>
      <w:marTop w:val="0"/>
      <w:marBottom w:val="0"/>
      <w:divBdr>
        <w:top w:val="none" w:sz="0" w:space="0" w:color="auto"/>
        <w:left w:val="none" w:sz="0" w:space="0" w:color="auto"/>
        <w:bottom w:val="none" w:sz="0" w:space="0" w:color="auto"/>
        <w:right w:val="none" w:sz="0" w:space="0" w:color="auto"/>
      </w:divBdr>
    </w:div>
    <w:div w:id="1054499905">
      <w:bodyDiv w:val="1"/>
      <w:marLeft w:val="0"/>
      <w:marRight w:val="0"/>
      <w:marTop w:val="0"/>
      <w:marBottom w:val="0"/>
      <w:divBdr>
        <w:top w:val="none" w:sz="0" w:space="0" w:color="auto"/>
        <w:left w:val="none" w:sz="0" w:space="0" w:color="auto"/>
        <w:bottom w:val="none" w:sz="0" w:space="0" w:color="auto"/>
        <w:right w:val="none" w:sz="0" w:space="0" w:color="auto"/>
      </w:divBdr>
    </w:div>
    <w:div w:id="1058750084">
      <w:bodyDiv w:val="1"/>
      <w:marLeft w:val="0"/>
      <w:marRight w:val="0"/>
      <w:marTop w:val="0"/>
      <w:marBottom w:val="0"/>
      <w:divBdr>
        <w:top w:val="none" w:sz="0" w:space="0" w:color="auto"/>
        <w:left w:val="none" w:sz="0" w:space="0" w:color="auto"/>
        <w:bottom w:val="none" w:sz="0" w:space="0" w:color="auto"/>
        <w:right w:val="none" w:sz="0" w:space="0" w:color="auto"/>
      </w:divBdr>
    </w:div>
    <w:div w:id="1072117506">
      <w:bodyDiv w:val="1"/>
      <w:marLeft w:val="0"/>
      <w:marRight w:val="0"/>
      <w:marTop w:val="0"/>
      <w:marBottom w:val="0"/>
      <w:divBdr>
        <w:top w:val="none" w:sz="0" w:space="0" w:color="auto"/>
        <w:left w:val="none" w:sz="0" w:space="0" w:color="auto"/>
        <w:bottom w:val="none" w:sz="0" w:space="0" w:color="auto"/>
        <w:right w:val="none" w:sz="0" w:space="0" w:color="auto"/>
      </w:divBdr>
    </w:div>
    <w:div w:id="1085951568">
      <w:bodyDiv w:val="1"/>
      <w:marLeft w:val="0"/>
      <w:marRight w:val="0"/>
      <w:marTop w:val="0"/>
      <w:marBottom w:val="0"/>
      <w:divBdr>
        <w:top w:val="none" w:sz="0" w:space="0" w:color="auto"/>
        <w:left w:val="none" w:sz="0" w:space="0" w:color="auto"/>
        <w:bottom w:val="none" w:sz="0" w:space="0" w:color="auto"/>
        <w:right w:val="none" w:sz="0" w:space="0" w:color="auto"/>
      </w:divBdr>
    </w:div>
    <w:div w:id="1095515840">
      <w:bodyDiv w:val="1"/>
      <w:marLeft w:val="0"/>
      <w:marRight w:val="0"/>
      <w:marTop w:val="0"/>
      <w:marBottom w:val="0"/>
      <w:divBdr>
        <w:top w:val="none" w:sz="0" w:space="0" w:color="auto"/>
        <w:left w:val="none" w:sz="0" w:space="0" w:color="auto"/>
        <w:bottom w:val="none" w:sz="0" w:space="0" w:color="auto"/>
        <w:right w:val="none" w:sz="0" w:space="0" w:color="auto"/>
      </w:divBdr>
    </w:div>
    <w:div w:id="1101217152">
      <w:bodyDiv w:val="1"/>
      <w:marLeft w:val="0"/>
      <w:marRight w:val="0"/>
      <w:marTop w:val="0"/>
      <w:marBottom w:val="0"/>
      <w:divBdr>
        <w:top w:val="none" w:sz="0" w:space="0" w:color="auto"/>
        <w:left w:val="none" w:sz="0" w:space="0" w:color="auto"/>
        <w:bottom w:val="none" w:sz="0" w:space="0" w:color="auto"/>
        <w:right w:val="none" w:sz="0" w:space="0" w:color="auto"/>
      </w:divBdr>
    </w:div>
    <w:div w:id="1104034976">
      <w:bodyDiv w:val="1"/>
      <w:marLeft w:val="0"/>
      <w:marRight w:val="0"/>
      <w:marTop w:val="0"/>
      <w:marBottom w:val="0"/>
      <w:divBdr>
        <w:top w:val="none" w:sz="0" w:space="0" w:color="auto"/>
        <w:left w:val="none" w:sz="0" w:space="0" w:color="auto"/>
        <w:bottom w:val="none" w:sz="0" w:space="0" w:color="auto"/>
        <w:right w:val="none" w:sz="0" w:space="0" w:color="auto"/>
      </w:divBdr>
    </w:div>
    <w:div w:id="1106853202">
      <w:bodyDiv w:val="1"/>
      <w:marLeft w:val="0"/>
      <w:marRight w:val="0"/>
      <w:marTop w:val="0"/>
      <w:marBottom w:val="0"/>
      <w:divBdr>
        <w:top w:val="none" w:sz="0" w:space="0" w:color="auto"/>
        <w:left w:val="none" w:sz="0" w:space="0" w:color="auto"/>
        <w:bottom w:val="none" w:sz="0" w:space="0" w:color="auto"/>
        <w:right w:val="none" w:sz="0" w:space="0" w:color="auto"/>
      </w:divBdr>
    </w:div>
    <w:div w:id="1112286000">
      <w:bodyDiv w:val="1"/>
      <w:marLeft w:val="0"/>
      <w:marRight w:val="0"/>
      <w:marTop w:val="0"/>
      <w:marBottom w:val="0"/>
      <w:divBdr>
        <w:top w:val="none" w:sz="0" w:space="0" w:color="auto"/>
        <w:left w:val="none" w:sz="0" w:space="0" w:color="auto"/>
        <w:bottom w:val="none" w:sz="0" w:space="0" w:color="auto"/>
        <w:right w:val="none" w:sz="0" w:space="0" w:color="auto"/>
      </w:divBdr>
    </w:div>
    <w:div w:id="1124538714">
      <w:bodyDiv w:val="1"/>
      <w:marLeft w:val="0"/>
      <w:marRight w:val="0"/>
      <w:marTop w:val="0"/>
      <w:marBottom w:val="0"/>
      <w:divBdr>
        <w:top w:val="none" w:sz="0" w:space="0" w:color="auto"/>
        <w:left w:val="none" w:sz="0" w:space="0" w:color="auto"/>
        <w:bottom w:val="none" w:sz="0" w:space="0" w:color="auto"/>
        <w:right w:val="none" w:sz="0" w:space="0" w:color="auto"/>
      </w:divBdr>
    </w:div>
    <w:div w:id="1129397244">
      <w:bodyDiv w:val="1"/>
      <w:marLeft w:val="0"/>
      <w:marRight w:val="0"/>
      <w:marTop w:val="0"/>
      <w:marBottom w:val="0"/>
      <w:divBdr>
        <w:top w:val="none" w:sz="0" w:space="0" w:color="auto"/>
        <w:left w:val="none" w:sz="0" w:space="0" w:color="auto"/>
        <w:bottom w:val="none" w:sz="0" w:space="0" w:color="auto"/>
        <w:right w:val="none" w:sz="0" w:space="0" w:color="auto"/>
      </w:divBdr>
    </w:div>
    <w:div w:id="1130976241">
      <w:bodyDiv w:val="1"/>
      <w:marLeft w:val="0"/>
      <w:marRight w:val="0"/>
      <w:marTop w:val="0"/>
      <w:marBottom w:val="0"/>
      <w:divBdr>
        <w:top w:val="none" w:sz="0" w:space="0" w:color="auto"/>
        <w:left w:val="none" w:sz="0" w:space="0" w:color="auto"/>
        <w:bottom w:val="none" w:sz="0" w:space="0" w:color="auto"/>
        <w:right w:val="none" w:sz="0" w:space="0" w:color="auto"/>
      </w:divBdr>
    </w:div>
    <w:div w:id="1136920866">
      <w:bodyDiv w:val="1"/>
      <w:marLeft w:val="0"/>
      <w:marRight w:val="0"/>
      <w:marTop w:val="0"/>
      <w:marBottom w:val="0"/>
      <w:divBdr>
        <w:top w:val="none" w:sz="0" w:space="0" w:color="auto"/>
        <w:left w:val="none" w:sz="0" w:space="0" w:color="auto"/>
        <w:bottom w:val="none" w:sz="0" w:space="0" w:color="auto"/>
        <w:right w:val="none" w:sz="0" w:space="0" w:color="auto"/>
      </w:divBdr>
    </w:div>
    <w:div w:id="1160972828">
      <w:bodyDiv w:val="1"/>
      <w:marLeft w:val="0"/>
      <w:marRight w:val="0"/>
      <w:marTop w:val="0"/>
      <w:marBottom w:val="0"/>
      <w:divBdr>
        <w:top w:val="none" w:sz="0" w:space="0" w:color="auto"/>
        <w:left w:val="none" w:sz="0" w:space="0" w:color="auto"/>
        <w:bottom w:val="none" w:sz="0" w:space="0" w:color="auto"/>
        <w:right w:val="none" w:sz="0" w:space="0" w:color="auto"/>
      </w:divBdr>
    </w:div>
    <w:div w:id="1161578012">
      <w:bodyDiv w:val="1"/>
      <w:marLeft w:val="0"/>
      <w:marRight w:val="0"/>
      <w:marTop w:val="0"/>
      <w:marBottom w:val="0"/>
      <w:divBdr>
        <w:top w:val="none" w:sz="0" w:space="0" w:color="auto"/>
        <w:left w:val="none" w:sz="0" w:space="0" w:color="auto"/>
        <w:bottom w:val="none" w:sz="0" w:space="0" w:color="auto"/>
        <w:right w:val="none" w:sz="0" w:space="0" w:color="auto"/>
      </w:divBdr>
    </w:div>
    <w:div w:id="1170800864">
      <w:bodyDiv w:val="1"/>
      <w:marLeft w:val="0"/>
      <w:marRight w:val="0"/>
      <w:marTop w:val="0"/>
      <w:marBottom w:val="0"/>
      <w:divBdr>
        <w:top w:val="none" w:sz="0" w:space="0" w:color="auto"/>
        <w:left w:val="none" w:sz="0" w:space="0" w:color="auto"/>
        <w:bottom w:val="none" w:sz="0" w:space="0" w:color="auto"/>
        <w:right w:val="none" w:sz="0" w:space="0" w:color="auto"/>
      </w:divBdr>
    </w:div>
    <w:div w:id="1178353765">
      <w:bodyDiv w:val="1"/>
      <w:marLeft w:val="0"/>
      <w:marRight w:val="0"/>
      <w:marTop w:val="0"/>
      <w:marBottom w:val="0"/>
      <w:divBdr>
        <w:top w:val="none" w:sz="0" w:space="0" w:color="auto"/>
        <w:left w:val="none" w:sz="0" w:space="0" w:color="auto"/>
        <w:bottom w:val="none" w:sz="0" w:space="0" w:color="auto"/>
        <w:right w:val="none" w:sz="0" w:space="0" w:color="auto"/>
      </w:divBdr>
    </w:div>
    <w:div w:id="1181625188">
      <w:bodyDiv w:val="1"/>
      <w:marLeft w:val="0"/>
      <w:marRight w:val="0"/>
      <w:marTop w:val="0"/>
      <w:marBottom w:val="0"/>
      <w:divBdr>
        <w:top w:val="none" w:sz="0" w:space="0" w:color="auto"/>
        <w:left w:val="none" w:sz="0" w:space="0" w:color="auto"/>
        <w:bottom w:val="none" w:sz="0" w:space="0" w:color="auto"/>
        <w:right w:val="none" w:sz="0" w:space="0" w:color="auto"/>
      </w:divBdr>
    </w:div>
    <w:div w:id="1185050572">
      <w:bodyDiv w:val="1"/>
      <w:marLeft w:val="0"/>
      <w:marRight w:val="0"/>
      <w:marTop w:val="0"/>
      <w:marBottom w:val="0"/>
      <w:divBdr>
        <w:top w:val="none" w:sz="0" w:space="0" w:color="auto"/>
        <w:left w:val="none" w:sz="0" w:space="0" w:color="auto"/>
        <w:bottom w:val="none" w:sz="0" w:space="0" w:color="auto"/>
        <w:right w:val="none" w:sz="0" w:space="0" w:color="auto"/>
      </w:divBdr>
    </w:div>
    <w:div w:id="1190876972">
      <w:bodyDiv w:val="1"/>
      <w:marLeft w:val="0"/>
      <w:marRight w:val="0"/>
      <w:marTop w:val="0"/>
      <w:marBottom w:val="0"/>
      <w:divBdr>
        <w:top w:val="none" w:sz="0" w:space="0" w:color="auto"/>
        <w:left w:val="none" w:sz="0" w:space="0" w:color="auto"/>
        <w:bottom w:val="none" w:sz="0" w:space="0" w:color="auto"/>
        <w:right w:val="none" w:sz="0" w:space="0" w:color="auto"/>
      </w:divBdr>
    </w:div>
    <w:div w:id="1195390297">
      <w:bodyDiv w:val="1"/>
      <w:marLeft w:val="0"/>
      <w:marRight w:val="0"/>
      <w:marTop w:val="0"/>
      <w:marBottom w:val="0"/>
      <w:divBdr>
        <w:top w:val="none" w:sz="0" w:space="0" w:color="auto"/>
        <w:left w:val="none" w:sz="0" w:space="0" w:color="auto"/>
        <w:bottom w:val="none" w:sz="0" w:space="0" w:color="auto"/>
        <w:right w:val="none" w:sz="0" w:space="0" w:color="auto"/>
      </w:divBdr>
    </w:div>
    <w:div w:id="1208638369">
      <w:bodyDiv w:val="1"/>
      <w:marLeft w:val="0"/>
      <w:marRight w:val="0"/>
      <w:marTop w:val="0"/>
      <w:marBottom w:val="0"/>
      <w:divBdr>
        <w:top w:val="none" w:sz="0" w:space="0" w:color="auto"/>
        <w:left w:val="none" w:sz="0" w:space="0" w:color="auto"/>
        <w:bottom w:val="none" w:sz="0" w:space="0" w:color="auto"/>
        <w:right w:val="none" w:sz="0" w:space="0" w:color="auto"/>
      </w:divBdr>
    </w:div>
    <w:div w:id="1215002000">
      <w:bodyDiv w:val="1"/>
      <w:marLeft w:val="0"/>
      <w:marRight w:val="0"/>
      <w:marTop w:val="0"/>
      <w:marBottom w:val="0"/>
      <w:divBdr>
        <w:top w:val="none" w:sz="0" w:space="0" w:color="auto"/>
        <w:left w:val="none" w:sz="0" w:space="0" w:color="auto"/>
        <w:bottom w:val="none" w:sz="0" w:space="0" w:color="auto"/>
        <w:right w:val="none" w:sz="0" w:space="0" w:color="auto"/>
      </w:divBdr>
    </w:div>
    <w:div w:id="1221289024">
      <w:bodyDiv w:val="1"/>
      <w:marLeft w:val="0"/>
      <w:marRight w:val="0"/>
      <w:marTop w:val="0"/>
      <w:marBottom w:val="0"/>
      <w:divBdr>
        <w:top w:val="none" w:sz="0" w:space="0" w:color="auto"/>
        <w:left w:val="none" w:sz="0" w:space="0" w:color="auto"/>
        <w:bottom w:val="none" w:sz="0" w:space="0" w:color="auto"/>
        <w:right w:val="none" w:sz="0" w:space="0" w:color="auto"/>
      </w:divBdr>
    </w:div>
    <w:div w:id="1225145640">
      <w:bodyDiv w:val="1"/>
      <w:marLeft w:val="0"/>
      <w:marRight w:val="0"/>
      <w:marTop w:val="0"/>
      <w:marBottom w:val="0"/>
      <w:divBdr>
        <w:top w:val="none" w:sz="0" w:space="0" w:color="auto"/>
        <w:left w:val="none" w:sz="0" w:space="0" w:color="auto"/>
        <w:bottom w:val="none" w:sz="0" w:space="0" w:color="auto"/>
        <w:right w:val="none" w:sz="0" w:space="0" w:color="auto"/>
      </w:divBdr>
    </w:div>
    <w:div w:id="1231117367">
      <w:bodyDiv w:val="1"/>
      <w:marLeft w:val="0"/>
      <w:marRight w:val="0"/>
      <w:marTop w:val="0"/>
      <w:marBottom w:val="0"/>
      <w:divBdr>
        <w:top w:val="none" w:sz="0" w:space="0" w:color="auto"/>
        <w:left w:val="none" w:sz="0" w:space="0" w:color="auto"/>
        <w:bottom w:val="none" w:sz="0" w:space="0" w:color="auto"/>
        <w:right w:val="none" w:sz="0" w:space="0" w:color="auto"/>
      </w:divBdr>
    </w:div>
    <w:div w:id="1233396097">
      <w:bodyDiv w:val="1"/>
      <w:marLeft w:val="0"/>
      <w:marRight w:val="0"/>
      <w:marTop w:val="0"/>
      <w:marBottom w:val="0"/>
      <w:divBdr>
        <w:top w:val="none" w:sz="0" w:space="0" w:color="auto"/>
        <w:left w:val="none" w:sz="0" w:space="0" w:color="auto"/>
        <w:bottom w:val="none" w:sz="0" w:space="0" w:color="auto"/>
        <w:right w:val="none" w:sz="0" w:space="0" w:color="auto"/>
      </w:divBdr>
      <w:divsChild>
        <w:div w:id="2043440358">
          <w:marLeft w:val="0"/>
          <w:marRight w:val="0"/>
          <w:marTop w:val="0"/>
          <w:marBottom w:val="0"/>
          <w:divBdr>
            <w:top w:val="none" w:sz="0" w:space="0" w:color="auto"/>
            <w:left w:val="none" w:sz="0" w:space="0" w:color="auto"/>
            <w:bottom w:val="none" w:sz="0" w:space="0" w:color="auto"/>
            <w:right w:val="none" w:sz="0" w:space="0" w:color="auto"/>
          </w:divBdr>
          <w:divsChild>
            <w:div w:id="1921212399">
              <w:marLeft w:val="0"/>
              <w:marRight w:val="0"/>
              <w:marTop w:val="0"/>
              <w:marBottom w:val="0"/>
              <w:divBdr>
                <w:top w:val="none" w:sz="0" w:space="0" w:color="auto"/>
                <w:left w:val="none" w:sz="0" w:space="0" w:color="auto"/>
                <w:bottom w:val="none" w:sz="0" w:space="0" w:color="auto"/>
                <w:right w:val="none" w:sz="0" w:space="0" w:color="auto"/>
              </w:divBdr>
              <w:divsChild>
                <w:div w:id="1480532187">
                  <w:marLeft w:val="0"/>
                  <w:marRight w:val="0"/>
                  <w:marTop w:val="0"/>
                  <w:marBottom w:val="0"/>
                  <w:divBdr>
                    <w:top w:val="none" w:sz="0" w:space="0" w:color="auto"/>
                    <w:left w:val="none" w:sz="0" w:space="0" w:color="auto"/>
                    <w:bottom w:val="none" w:sz="0" w:space="0" w:color="auto"/>
                    <w:right w:val="none" w:sz="0" w:space="0" w:color="auto"/>
                  </w:divBdr>
                  <w:divsChild>
                    <w:div w:id="941230749">
                      <w:marLeft w:val="0"/>
                      <w:marRight w:val="0"/>
                      <w:marTop w:val="0"/>
                      <w:marBottom w:val="0"/>
                      <w:divBdr>
                        <w:top w:val="none" w:sz="0" w:space="0" w:color="auto"/>
                        <w:left w:val="none" w:sz="0" w:space="0" w:color="auto"/>
                        <w:bottom w:val="none" w:sz="0" w:space="0" w:color="auto"/>
                        <w:right w:val="none" w:sz="0" w:space="0" w:color="auto"/>
                      </w:divBdr>
                      <w:divsChild>
                        <w:div w:id="2007400235">
                          <w:marLeft w:val="0"/>
                          <w:marRight w:val="0"/>
                          <w:marTop w:val="0"/>
                          <w:marBottom w:val="0"/>
                          <w:divBdr>
                            <w:top w:val="none" w:sz="0" w:space="0" w:color="auto"/>
                            <w:left w:val="none" w:sz="0" w:space="0" w:color="auto"/>
                            <w:bottom w:val="none" w:sz="0" w:space="0" w:color="auto"/>
                            <w:right w:val="none" w:sz="0" w:space="0" w:color="auto"/>
                          </w:divBdr>
                          <w:divsChild>
                            <w:div w:id="322899919">
                              <w:marLeft w:val="0"/>
                              <w:marRight w:val="0"/>
                              <w:marTop w:val="0"/>
                              <w:marBottom w:val="0"/>
                              <w:divBdr>
                                <w:top w:val="none" w:sz="0" w:space="0" w:color="auto"/>
                                <w:left w:val="none" w:sz="0" w:space="0" w:color="auto"/>
                                <w:bottom w:val="none" w:sz="0" w:space="0" w:color="auto"/>
                                <w:right w:val="none" w:sz="0" w:space="0" w:color="auto"/>
                              </w:divBdr>
                              <w:divsChild>
                                <w:div w:id="1591230676">
                                  <w:marLeft w:val="0"/>
                                  <w:marRight w:val="0"/>
                                  <w:marTop w:val="0"/>
                                  <w:marBottom w:val="0"/>
                                  <w:divBdr>
                                    <w:top w:val="none" w:sz="0" w:space="0" w:color="auto"/>
                                    <w:left w:val="none" w:sz="0" w:space="0" w:color="auto"/>
                                    <w:bottom w:val="none" w:sz="0" w:space="0" w:color="auto"/>
                                    <w:right w:val="none" w:sz="0" w:space="0" w:color="auto"/>
                                  </w:divBdr>
                                  <w:divsChild>
                                    <w:div w:id="12582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459393">
                      <w:marLeft w:val="0"/>
                      <w:marRight w:val="0"/>
                      <w:marTop w:val="0"/>
                      <w:marBottom w:val="0"/>
                      <w:divBdr>
                        <w:top w:val="none" w:sz="0" w:space="0" w:color="auto"/>
                        <w:left w:val="none" w:sz="0" w:space="0" w:color="auto"/>
                        <w:bottom w:val="none" w:sz="0" w:space="0" w:color="auto"/>
                        <w:right w:val="none" w:sz="0" w:space="0" w:color="auto"/>
                      </w:divBdr>
                      <w:divsChild>
                        <w:div w:id="60203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77768">
      <w:bodyDiv w:val="1"/>
      <w:marLeft w:val="0"/>
      <w:marRight w:val="0"/>
      <w:marTop w:val="0"/>
      <w:marBottom w:val="0"/>
      <w:divBdr>
        <w:top w:val="none" w:sz="0" w:space="0" w:color="auto"/>
        <w:left w:val="none" w:sz="0" w:space="0" w:color="auto"/>
        <w:bottom w:val="none" w:sz="0" w:space="0" w:color="auto"/>
        <w:right w:val="none" w:sz="0" w:space="0" w:color="auto"/>
      </w:divBdr>
    </w:div>
    <w:div w:id="1263874861">
      <w:bodyDiv w:val="1"/>
      <w:marLeft w:val="0"/>
      <w:marRight w:val="0"/>
      <w:marTop w:val="0"/>
      <w:marBottom w:val="0"/>
      <w:divBdr>
        <w:top w:val="none" w:sz="0" w:space="0" w:color="auto"/>
        <w:left w:val="none" w:sz="0" w:space="0" w:color="auto"/>
        <w:bottom w:val="none" w:sz="0" w:space="0" w:color="auto"/>
        <w:right w:val="none" w:sz="0" w:space="0" w:color="auto"/>
      </w:divBdr>
    </w:div>
    <w:div w:id="1268662875">
      <w:bodyDiv w:val="1"/>
      <w:marLeft w:val="0"/>
      <w:marRight w:val="0"/>
      <w:marTop w:val="0"/>
      <w:marBottom w:val="0"/>
      <w:divBdr>
        <w:top w:val="none" w:sz="0" w:space="0" w:color="auto"/>
        <w:left w:val="none" w:sz="0" w:space="0" w:color="auto"/>
        <w:bottom w:val="none" w:sz="0" w:space="0" w:color="auto"/>
        <w:right w:val="none" w:sz="0" w:space="0" w:color="auto"/>
      </w:divBdr>
    </w:div>
    <w:div w:id="1289161412">
      <w:bodyDiv w:val="1"/>
      <w:marLeft w:val="0"/>
      <w:marRight w:val="0"/>
      <w:marTop w:val="0"/>
      <w:marBottom w:val="0"/>
      <w:divBdr>
        <w:top w:val="none" w:sz="0" w:space="0" w:color="auto"/>
        <w:left w:val="none" w:sz="0" w:space="0" w:color="auto"/>
        <w:bottom w:val="none" w:sz="0" w:space="0" w:color="auto"/>
        <w:right w:val="none" w:sz="0" w:space="0" w:color="auto"/>
      </w:divBdr>
    </w:div>
    <w:div w:id="1295214045">
      <w:bodyDiv w:val="1"/>
      <w:marLeft w:val="0"/>
      <w:marRight w:val="0"/>
      <w:marTop w:val="0"/>
      <w:marBottom w:val="0"/>
      <w:divBdr>
        <w:top w:val="none" w:sz="0" w:space="0" w:color="auto"/>
        <w:left w:val="none" w:sz="0" w:space="0" w:color="auto"/>
        <w:bottom w:val="none" w:sz="0" w:space="0" w:color="auto"/>
        <w:right w:val="none" w:sz="0" w:space="0" w:color="auto"/>
      </w:divBdr>
    </w:div>
    <w:div w:id="1305819244">
      <w:bodyDiv w:val="1"/>
      <w:marLeft w:val="0"/>
      <w:marRight w:val="0"/>
      <w:marTop w:val="0"/>
      <w:marBottom w:val="0"/>
      <w:divBdr>
        <w:top w:val="none" w:sz="0" w:space="0" w:color="auto"/>
        <w:left w:val="none" w:sz="0" w:space="0" w:color="auto"/>
        <w:bottom w:val="none" w:sz="0" w:space="0" w:color="auto"/>
        <w:right w:val="none" w:sz="0" w:space="0" w:color="auto"/>
      </w:divBdr>
    </w:div>
    <w:div w:id="1312709859">
      <w:bodyDiv w:val="1"/>
      <w:marLeft w:val="0"/>
      <w:marRight w:val="0"/>
      <w:marTop w:val="0"/>
      <w:marBottom w:val="0"/>
      <w:divBdr>
        <w:top w:val="none" w:sz="0" w:space="0" w:color="auto"/>
        <w:left w:val="none" w:sz="0" w:space="0" w:color="auto"/>
        <w:bottom w:val="none" w:sz="0" w:space="0" w:color="auto"/>
        <w:right w:val="none" w:sz="0" w:space="0" w:color="auto"/>
      </w:divBdr>
    </w:div>
    <w:div w:id="1312714328">
      <w:bodyDiv w:val="1"/>
      <w:marLeft w:val="0"/>
      <w:marRight w:val="0"/>
      <w:marTop w:val="0"/>
      <w:marBottom w:val="0"/>
      <w:divBdr>
        <w:top w:val="none" w:sz="0" w:space="0" w:color="auto"/>
        <w:left w:val="none" w:sz="0" w:space="0" w:color="auto"/>
        <w:bottom w:val="none" w:sz="0" w:space="0" w:color="auto"/>
        <w:right w:val="none" w:sz="0" w:space="0" w:color="auto"/>
      </w:divBdr>
    </w:div>
    <w:div w:id="1332415384">
      <w:bodyDiv w:val="1"/>
      <w:marLeft w:val="0"/>
      <w:marRight w:val="0"/>
      <w:marTop w:val="0"/>
      <w:marBottom w:val="0"/>
      <w:divBdr>
        <w:top w:val="none" w:sz="0" w:space="0" w:color="auto"/>
        <w:left w:val="none" w:sz="0" w:space="0" w:color="auto"/>
        <w:bottom w:val="none" w:sz="0" w:space="0" w:color="auto"/>
        <w:right w:val="none" w:sz="0" w:space="0" w:color="auto"/>
      </w:divBdr>
      <w:divsChild>
        <w:div w:id="355084140">
          <w:marLeft w:val="0"/>
          <w:marRight w:val="0"/>
          <w:marTop w:val="0"/>
          <w:marBottom w:val="200"/>
          <w:divBdr>
            <w:top w:val="none" w:sz="0" w:space="0" w:color="auto"/>
            <w:left w:val="none" w:sz="0" w:space="0" w:color="auto"/>
            <w:bottom w:val="none" w:sz="0" w:space="0" w:color="auto"/>
            <w:right w:val="none" w:sz="0" w:space="0" w:color="auto"/>
          </w:divBdr>
        </w:div>
        <w:div w:id="1652169759">
          <w:marLeft w:val="0"/>
          <w:marRight w:val="0"/>
          <w:marTop w:val="0"/>
          <w:marBottom w:val="200"/>
          <w:divBdr>
            <w:top w:val="none" w:sz="0" w:space="0" w:color="auto"/>
            <w:left w:val="none" w:sz="0" w:space="0" w:color="auto"/>
            <w:bottom w:val="none" w:sz="0" w:space="0" w:color="auto"/>
            <w:right w:val="none" w:sz="0" w:space="0" w:color="auto"/>
          </w:divBdr>
        </w:div>
        <w:div w:id="1348560762">
          <w:marLeft w:val="0"/>
          <w:marRight w:val="0"/>
          <w:marTop w:val="0"/>
          <w:marBottom w:val="200"/>
          <w:divBdr>
            <w:top w:val="none" w:sz="0" w:space="0" w:color="auto"/>
            <w:left w:val="none" w:sz="0" w:space="0" w:color="auto"/>
            <w:bottom w:val="none" w:sz="0" w:space="0" w:color="auto"/>
            <w:right w:val="none" w:sz="0" w:space="0" w:color="auto"/>
          </w:divBdr>
        </w:div>
      </w:divsChild>
    </w:div>
    <w:div w:id="1338726735">
      <w:bodyDiv w:val="1"/>
      <w:marLeft w:val="0"/>
      <w:marRight w:val="0"/>
      <w:marTop w:val="0"/>
      <w:marBottom w:val="0"/>
      <w:divBdr>
        <w:top w:val="none" w:sz="0" w:space="0" w:color="auto"/>
        <w:left w:val="none" w:sz="0" w:space="0" w:color="auto"/>
        <w:bottom w:val="none" w:sz="0" w:space="0" w:color="auto"/>
        <w:right w:val="none" w:sz="0" w:space="0" w:color="auto"/>
      </w:divBdr>
    </w:div>
    <w:div w:id="1352144332">
      <w:bodyDiv w:val="1"/>
      <w:marLeft w:val="0"/>
      <w:marRight w:val="0"/>
      <w:marTop w:val="0"/>
      <w:marBottom w:val="0"/>
      <w:divBdr>
        <w:top w:val="none" w:sz="0" w:space="0" w:color="auto"/>
        <w:left w:val="none" w:sz="0" w:space="0" w:color="auto"/>
        <w:bottom w:val="none" w:sz="0" w:space="0" w:color="auto"/>
        <w:right w:val="none" w:sz="0" w:space="0" w:color="auto"/>
      </w:divBdr>
    </w:div>
    <w:div w:id="1354266315">
      <w:bodyDiv w:val="1"/>
      <w:marLeft w:val="0"/>
      <w:marRight w:val="0"/>
      <w:marTop w:val="0"/>
      <w:marBottom w:val="0"/>
      <w:divBdr>
        <w:top w:val="none" w:sz="0" w:space="0" w:color="auto"/>
        <w:left w:val="none" w:sz="0" w:space="0" w:color="auto"/>
        <w:bottom w:val="none" w:sz="0" w:space="0" w:color="auto"/>
        <w:right w:val="none" w:sz="0" w:space="0" w:color="auto"/>
      </w:divBdr>
    </w:div>
    <w:div w:id="1367754950">
      <w:bodyDiv w:val="1"/>
      <w:marLeft w:val="0"/>
      <w:marRight w:val="0"/>
      <w:marTop w:val="0"/>
      <w:marBottom w:val="0"/>
      <w:divBdr>
        <w:top w:val="none" w:sz="0" w:space="0" w:color="auto"/>
        <w:left w:val="none" w:sz="0" w:space="0" w:color="auto"/>
        <w:bottom w:val="none" w:sz="0" w:space="0" w:color="auto"/>
        <w:right w:val="none" w:sz="0" w:space="0" w:color="auto"/>
      </w:divBdr>
    </w:div>
    <w:div w:id="1381855318">
      <w:bodyDiv w:val="1"/>
      <w:marLeft w:val="0"/>
      <w:marRight w:val="0"/>
      <w:marTop w:val="0"/>
      <w:marBottom w:val="0"/>
      <w:divBdr>
        <w:top w:val="none" w:sz="0" w:space="0" w:color="auto"/>
        <w:left w:val="none" w:sz="0" w:space="0" w:color="auto"/>
        <w:bottom w:val="none" w:sz="0" w:space="0" w:color="auto"/>
        <w:right w:val="none" w:sz="0" w:space="0" w:color="auto"/>
      </w:divBdr>
    </w:div>
    <w:div w:id="1392653020">
      <w:bodyDiv w:val="1"/>
      <w:marLeft w:val="0"/>
      <w:marRight w:val="0"/>
      <w:marTop w:val="0"/>
      <w:marBottom w:val="0"/>
      <w:divBdr>
        <w:top w:val="none" w:sz="0" w:space="0" w:color="auto"/>
        <w:left w:val="none" w:sz="0" w:space="0" w:color="auto"/>
        <w:bottom w:val="none" w:sz="0" w:space="0" w:color="auto"/>
        <w:right w:val="none" w:sz="0" w:space="0" w:color="auto"/>
      </w:divBdr>
    </w:div>
    <w:div w:id="1393696562">
      <w:bodyDiv w:val="1"/>
      <w:marLeft w:val="0"/>
      <w:marRight w:val="0"/>
      <w:marTop w:val="0"/>
      <w:marBottom w:val="0"/>
      <w:divBdr>
        <w:top w:val="none" w:sz="0" w:space="0" w:color="auto"/>
        <w:left w:val="none" w:sz="0" w:space="0" w:color="auto"/>
        <w:bottom w:val="none" w:sz="0" w:space="0" w:color="auto"/>
        <w:right w:val="none" w:sz="0" w:space="0" w:color="auto"/>
      </w:divBdr>
    </w:div>
    <w:div w:id="1412002945">
      <w:bodyDiv w:val="1"/>
      <w:marLeft w:val="0"/>
      <w:marRight w:val="0"/>
      <w:marTop w:val="0"/>
      <w:marBottom w:val="0"/>
      <w:divBdr>
        <w:top w:val="none" w:sz="0" w:space="0" w:color="auto"/>
        <w:left w:val="none" w:sz="0" w:space="0" w:color="auto"/>
        <w:bottom w:val="none" w:sz="0" w:space="0" w:color="auto"/>
        <w:right w:val="none" w:sz="0" w:space="0" w:color="auto"/>
      </w:divBdr>
    </w:div>
    <w:div w:id="1412115086">
      <w:bodyDiv w:val="1"/>
      <w:marLeft w:val="0"/>
      <w:marRight w:val="0"/>
      <w:marTop w:val="0"/>
      <w:marBottom w:val="0"/>
      <w:divBdr>
        <w:top w:val="none" w:sz="0" w:space="0" w:color="auto"/>
        <w:left w:val="none" w:sz="0" w:space="0" w:color="auto"/>
        <w:bottom w:val="none" w:sz="0" w:space="0" w:color="auto"/>
        <w:right w:val="none" w:sz="0" w:space="0" w:color="auto"/>
      </w:divBdr>
    </w:div>
    <w:div w:id="1415711733">
      <w:bodyDiv w:val="1"/>
      <w:marLeft w:val="0"/>
      <w:marRight w:val="0"/>
      <w:marTop w:val="0"/>
      <w:marBottom w:val="0"/>
      <w:divBdr>
        <w:top w:val="none" w:sz="0" w:space="0" w:color="auto"/>
        <w:left w:val="none" w:sz="0" w:space="0" w:color="auto"/>
        <w:bottom w:val="none" w:sz="0" w:space="0" w:color="auto"/>
        <w:right w:val="none" w:sz="0" w:space="0" w:color="auto"/>
      </w:divBdr>
    </w:div>
    <w:div w:id="1417361451">
      <w:bodyDiv w:val="1"/>
      <w:marLeft w:val="0"/>
      <w:marRight w:val="0"/>
      <w:marTop w:val="0"/>
      <w:marBottom w:val="0"/>
      <w:divBdr>
        <w:top w:val="none" w:sz="0" w:space="0" w:color="auto"/>
        <w:left w:val="none" w:sz="0" w:space="0" w:color="auto"/>
        <w:bottom w:val="none" w:sz="0" w:space="0" w:color="auto"/>
        <w:right w:val="none" w:sz="0" w:space="0" w:color="auto"/>
      </w:divBdr>
    </w:div>
    <w:div w:id="1418987011">
      <w:bodyDiv w:val="1"/>
      <w:marLeft w:val="0"/>
      <w:marRight w:val="0"/>
      <w:marTop w:val="0"/>
      <w:marBottom w:val="0"/>
      <w:divBdr>
        <w:top w:val="none" w:sz="0" w:space="0" w:color="auto"/>
        <w:left w:val="none" w:sz="0" w:space="0" w:color="auto"/>
        <w:bottom w:val="none" w:sz="0" w:space="0" w:color="auto"/>
        <w:right w:val="none" w:sz="0" w:space="0" w:color="auto"/>
      </w:divBdr>
      <w:divsChild>
        <w:div w:id="1089086779">
          <w:marLeft w:val="0"/>
          <w:marRight w:val="0"/>
          <w:marTop w:val="0"/>
          <w:marBottom w:val="0"/>
          <w:divBdr>
            <w:top w:val="none" w:sz="0" w:space="0" w:color="auto"/>
            <w:left w:val="none" w:sz="0" w:space="0" w:color="auto"/>
            <w:bottom w:val="none" w:sz="0" w:space="0" w:color="auto"/>
            <w:right w:val="none" w:sz="0" w:space="0" w:color="auto"/>
          </w:divBdr>
          <w:divsChild>
            <w:div w:id="1351831112">
              <w:marLeft w:val="0"/>
              <w:marRight w:val="0"/>
              <w:marTop w:val="0"/>
              <w:marBottom w:val="0"/>
              <w:divBdr>
                <w:top w:val="none" w:sz="0" w:space="0" w:color="auto"/>
                <w:left w:val="none" w:sz="0" w:space="0" w:color="auto"/>
                <w:bottom w:val="none" w:sz="0" w:space="0" w:color="auto"/>
                <w:right w:val="none" w:sz="0" w:space="0" w:color="auto"/>
              </w:divBdr>
              <w:divsChild>
                <w:div w:id="1655068877">
                  <w:marLeft w:val="0"/>
                  <w:marRight w:val="0"/>
                  <w:marTop w:val="0"/>
                  <w:marBottom w:val="0"/>
                  <w:divBdr>
                    <w:top w:val="none" w:sz="0" w:space="0" w:color="auto"/>
                    <w:left w:val="none" w:sz="0" w:space="0" w:color="auto"/>
                    <w:bottom w:val="none" w:sz="0" w:space="0" w:color="auto"/>
                    <w:right w:val="none" w:sz="0" w:space="0" w:color="auto"/>
                  </w:divBdr>
                  <w:divsChild>
                    <w:div w:id="223879607">
                      <w:marLeft w:val="0"/>
                      <w:marRight w:val="0"/>
                      <w:marTop w:val="0"/>
                      <w:marBottom w:val="0"/>
                      <w:divBdr>
                        <w:top w:val="none" w:sz="0" w:space="0" w:color="auto"/>
                        <w:left w:val="none" w:sz="0" w:space="0" w:color="auto"/>
                        <w:bottom w:val="none" w:sz="0" w:space="0" w:color="auto"/>
                        <w:right w:val="none" w:sz="0" w:space="0" w:color="auto"/>
                      </w:divBdr>
                      <w:divsChild>
                        <w:div w:id="1795371235">
                          <w:marLeft w:val="0"/>
                          <w:marRight w:val="0"/>
                          <w:marTop w:val="0"/>
                          <w:marBottom w:val="0"/>
                          <w:divBdr>
                            <w:top w:val="none" w:sz="0" w:space="0" w:color="auto"/>
                            <w:left w:val="none" w:sz="0" w:space="0" w:color="auto"/>
                            <w:bottom w:val="none" w:sz="0" w:space="0" w:color="auto"/>
                            <w:right w:val="none" w:sz="0" w:space="0" w:color="auto"/>
                          </w:divBdr>
                          <w:divsChild>
                            <w:div w:id="2006089086">
                              <w:marLeft w:val="0"/>
                              <w:marRight w:val="0"/>
                              <w:marTop w:val="0"/>
                              <w:marBottom w:val="0"/>
                              <w:divBdr>
                                <w:top w:val="none" w:sz="0" w:space="0" w:color="auto"/>
                                <w:left w:val="none" w:sz="0" w:space="0" w:color="auto"/>
                                <w:bottom w:val="none" w:sz="0" w:space="0" w:color="auto"/>
                                <w:right w:val="none" w:sz="0" w:space="0" w:color="auto"/>
                              </w:divBdr>
                              <w:divsChild>
                                <w:div w:id="1740706383">
                                  <w:marLeft w:val="0"/>
                                  <w:marRight w:val="0"/>
                                  <w:marTop w:val="0"/>
                                  <w:marBottom w:val="0"/>
                                  <w:divBdr>
                                    <w:top w:val="none" w:sz="0" w:space="0" w:color="auto"/>
                                    <w:left w:val="none" w:sz="0" w:space="0" w:color="auto"/>
                                    <w:bottom w:val="none" w:sz="0" w:space="0" w:color="auto"/>
                                    <w:right w:val="none" w:sz="0" w:space="0" w:color="auto"/>
                                  </w:divBdr>
                                  <w:divsChild>
                                    <w:div w:id="11127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238015">
                      <w:marLeft w:val="0"/>
                      <w:marRight w:val="0"/>
                      <w:marTop w:val="0"/>
                      <w:marBottom w:val="0"/>
                      <w:divBdr>
                        <w:top w:val="none" w:sz="0" w:space="0" w:color="auto"/>
                        <w:left w:val="none" w:sz="0" w:space="0" w:color="auto"/>
                        <w:bottom w:val="none" w:sz="0" w:space="0" w:color="auto"/>
                        <w:right w:val="none" w:sz="0" w:space="0" w:color="auto"/>
                      </w:divBdr>
                      <w:divsChild>
                        <w:div w:id="18567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985239">
      <w:bodyDiv w:val="1"/>
      <w:marLeft w:val="0"/>
      <w:marRight w:val="0"/>
      <w:marTop w:val="0"/>
      <w:marBottom w:val="0"/>
      <w:divBdr>
        <w:top w:val="none" w:sz="0" w:space="0" w:color="auto"/>
        <w:left w:val="none" w:sz="0" w:space="0" w:color="auto"/>
        <w:bottom w:val="none" w:sz="0" w:space="0" w:color="auto"/>
        <w:right w:val="none" w:sz="0" w:space="0" w:color="auto"/>
      </w:divBdr>
    </w:div>
    <w:div w:id="1425684612">
      <w:bodyDiv w:val="1"/>
      <w:marLeft w:val="0"/>
      <w:marRight w:val="0"/>
      <w:marTop w:val="0"/>
      <w:marBottom w:val="0"/>
      <w:divBdr>
        <w:top w:val="none" w:sz="0" w:space="0" w:color="auto"/>
        <w:left w:val="none" w:sz="0" w:space="0" w:color="auto"/>
        <w:bottom w:val="none" w:sz="0" w:space="0" w:color="auto"/>
        <w:right w:val="none" w:sz="0" w:space="0" w:color="auto"/>
      </w:divBdr>
    </w:div>
    <w:div w:id="1425806073">
      <w:bodyDiv w:val="1"/>
      <w:marLeft w:val="0"/>
      <w:marRight w:val="0"/>
      <w:marTop w:val="0"/>
      <w:marBottom w:val="0"/>
      <w:divBdr>
        <w:top w:val="none" w:sz="0" w:space="0" w:color="auto"/>
        <w:left w:val="none" w:sz="0" w:space="0" w:color="auto"/>
        <w:bottom w:val="none" w:sz="0" w:space="0" w:color="auto"/>
        <w:right w:val="none" w:sz="0" w:space="0" w:color="auto"/>
      </w:divBdr>
    </w:div>
    <w:div w:id="1439332455">
      <w:bodyDiv w:val="1"/>
      <w:marLeft w:val="0"/>
      <w:marRight w:val="0"/>
      <w:marTop w:val="0"/>
      <w:marBottom w:val="0"/>
      <w:divBdr>
        <w:top w:val="none" w:sz="0" w:space="0" w:color="auto"/>
        <w:left w:val="none" w:sz="0" w:space="0" w:color="auto"/>
        <w:bottom w:val="none" w:sz="0" w:space="0" w:color="auto"/>
        <w:right w:val="none" w:sz="0" w:space="0" w:color="auto"/>
      </w:divBdr>
    </w:div>
    <w:div w:id="1441142343">
      <w:bodyDiv w:val="1"/>
      <w:marLeft w:val="0"/>
      <w:marRight w:val="0"/>
      <w:marTop w:val="0"/>
      <w:marBottom w:val="0"/>
      <w:divBdr>
        <w:top w:val="none" w:sz="0" w:space="0" w:color="auto"/>
        <w:left w:val="none" w:sz="0" w:space="0" w:color="auto"/>
        <w:bottom w:val="none" w:sz="0" w:space="0" w:color="auto"/>
        <w:right w:val="none" w:sz="0" w:space="0" w:color="auto"/>
      </w:divBdr>
    </w:div>
    <w:div w:id="1447650230">
      <w:bodyDiv w:val="1"/>
      <w:marLeft w:val="0"/>
      <w:marRight w:val="0"/>
      <w:marTop w:val="0"/>
      <w:marBottom w:val="0"/>
      <w:divBdr>
        <w:top w:val="none" w:sz="0" w:space="0" w:color="auto"/>
        <w:left w:val="none" w:sz="0" w:space="0" w:color="auto"/>
        <w:bottom w:val="none" w:sz="0" w:space="0" w:color="auto"/>
        <w:right w:val="none" w:sz="0" w:space="0" w:color="auto"/>
      </w:divBdr>
    </w:div>
    <w:div w:id="1451318906">
      <w:bodyDiv w:val="1"/>
      <w:marLeft w:val="0"/>
      <w:marRight w:val="0"/>
      <w:marTop w:val="0"/>
      <w:marBottom w:val="0"/>
      <w:divBdr>
        <w:top w:val="none" w:sz="0" w:space="0" w:color="auto"/>
        <w:left w:val="none" w:sz="0" w:space="0" w:color="auto"/>
        <w:bottom w:val="none" w:sz="0" w:space="0" w:color="auto"/>
        <w:right w:val="none" w:sz="0" w:space="0" w:color="auto"/>
      </w:divBdr>
    </w:div>
    <w:div w:id="1455950570">
      <w:bodyDiv w:val="1"/>
      <w:marLeft w:val="0"/>
      <w:marRight w:val="0"/>
      <w:marTop w:val="0"/>
      <w:marBottom w:val="0"/>
      <w:divBdr>
        <w:top w:val="none" w:sz="0" w:space="0" w:color="auto"/>
        <w:left w:val="none" w:sz="0" w:space="0" w:color="auto"/>
        <w:bottom w:val="none" w:sz="0" w:space="0" w:color="auto"/>
        <w:right w:val="none" w:sz="0" w:space="0" w:color="auto"/>
      </w:divBdr>
    </w:div>
    <w:div w:id="1459715333">
      <w:bodyDiv w:val="1"/>
      <w:marLeft w:val="0"/>
      <w:marRight w:val="0"/>
      <w:marTop w:val="0"/>
      <w:marBottom w:val="0"/>
      <w:divBdr>
        <w:top w:val="none" w:sz="0" w:space="0" w:color="auto"/>
        <w:left w:val="none" w:sz="0" w:space="0" w:color="auto"/>
        <w:bottom w:val="none" w:sz="0" w:space="0" w:color="auto"/>
        <w:right w:val="none" w:sz="0" w:space="0" w:color="auto"/>
      </w:divBdr>
    </w:div>
    <w:div w:id="1459906995">
      <w:bodyDiv w:val="1"/>
      <w:marLeft w:val="0"/>
      <w:marRight w:val="0"/>
      <w:marTop w:val="0"/>
      <w:marBottom w:val="0"/>
      <w:divBdr>
        <w:top w:val="none" w:sz="0" w:space="0" w:color="auto"/>
        <w:left w:val="none" w:sz="0" w:space="0" w:color="auto"/>
        <w:bottom w:val="none" w:sz="0" w:space="0" w:color="auto"/>
        <w:right w:val="none" w:sz="0" w:space="0" w:color="auto"/>
      </w:divBdr>
    </w:div>
    <w:div w:id="1461001084">
      <w:bodyDiv w:val="1"/>
      <w:marLeft w:val="0"/>
      <w:marRight w:val="0"/>
      <w:marTop w:val="0"/>
      <w:marBottom w:val="0"/>
      <w:divBdr>
        <w:top w:val="none" w:sz="0" w:space="0" w:color="auto"/>
        <w:left w:val="none" w:sz="0" w:space="0" w:color="auto"/>
        <w:bottom w:val="none" w:sz="0" w:space="0" w:color="auto"/>
        <w:right w:val="none" w:sz="0" w:space="0" w:color="auto"/>
      </w:divBdr>
    </w:div>
    <w:div w:id="1478567472">
      <w:bodyDiv w:val="1"/>
      <w:marLeft w:val="0"/>
      <w:marRight w:val="0"/>
      <w:marTop w:val="0"/>
      <w:marBottom w:val="0"/>
      <w:divBdr>
        <w:top w:val="none" w:sz="0" w:space="0" w:color="auto"/>
        <w:left w:val="none" w:sz="0" w:space="0" w:color="auto"/>
        <w:bottom w:val="none" w:sz="0" w:space="0" w:color="auto"/>
        <w:right w:val="none" w:sz="0" w:space="0" w:color="auto"/>
      </w:divBdr>
    </w:div>
    <w:div w:id="1492022556">
      <w:bodyDiv w:val="1"/>
      <w:marLeft w:val="0"/>
      <w:marRight w:val="0"/>
      <w:marTop w:val="0"/>
      <w:marBottom w:val="0"/>
      <w:divBdr>
        <w:top w:val="none" w:sz="0" w:space="0" w:color="auto"/>
        <w:left w:val="none" w:sz="0" w:space="0" w:color="auto"/>
        <w:bottom w:val="none" w:sz="0" w:space="0" w:color="auto"/>
        <w:right w:val="none" w:sz="0" w:space="0" w:color="auto"/>
      </w:divBdr>
    </w:div>
    <w:div w:id="1514953416">
      <w:bodyDiv w:val="1"/>
      <w:marLeft w:val="0"/>
      <w:marRight w:val="0"/>
      <w:marTop w:val="0"/>
      <w:marBottom w:val="0"/>
      <w:divBdr>
        <w:top w:val="none" w:sz="0" w:space="0" w:color="auto"/>
        <w:left w:val="none" w:sz="0" w:space="0" w:color="auto"/>
        <w:bottom w:val="none" w:sz="0" w:space="0" w:color="auto"/>
        <w:right w:val="none" w:sz="0" w:space="0" w:color="auto"/>
      </w:divBdr>
    </w:div>
    <w:div w:id="1522669177">
      <w:bodyDiv w:val="1"/>
      <w:marLeft w:val="0"/>
      <w:marRight w:val="0"/>
      <w:marTop w:val="0"/>
      <w:marBottom w:val="0"/>
      <w:divBdr>
        <w:top w:val="none" w:sz="0" w:space="0" w:color="auto"/>
        <w:left w:val="none" w:sz="0" w:space="0" w:color="auto"/>
        <w:bottom w:val="none" w:sz="0" w:space="0" w:color="auto"/>
        <w:right w:val="none" w:sz="0" w:space="0" w:color="auto"/>
      </w:divBdr>
    </w:div>
    <w:div w:id="1539664302">
      <w:bodyDiv w:val="1"/>
      <w:marLeft w:val="0"/>
      <w:marRight w:val="0"/>
      <w:marTop w:val="0"/>
      <w:marBottom w:val="0"/>
      <w:divBdr>
        <w:top w:val="none" w:sz="0" w:space="0" w:color="auto"/>
        <w:left w:val="none" w:sz="0" w:space="0" w:color="auto"/>
        <w:bottom w:val="none" w:sz="0" w:space="0" w:color="auto"/>
        <w:right w:val="none" w:sz="0" w:space="0" w:color="auto"/>
      </w:divBdr>
    </w:div>
    <w:div w:id="1540778258">
      <w:bodyDiv w:val="1"/>
      <w:marLeft w:val="0"/>
      <w:marRight w:val="0"/>
      <w:marTop w:val="0"/>
      <w:marBottom w:val="0"/>
      <w:divBdr>
        <w:top w:val="none" w:sz="0" w:space="0" w:color="auto"/>
        <w:left w:val="none" w:sz="0" w:space="0" w:color="auto"/>
        <w:bottom w:val="none" w:sz="0" w:space="0" w:color="auto"/>
        <w:right w:val="none" w:sz="0" w:space="0" w:color="auto"/>
      </w:divBdr>
    </w:div>
    <w:div w:id="1543248646">
      <w:bodyDiv w:val="1"/>
      <w:marLeft w:val="0"/>
      <w:marRight w:val="0"/>
      <w:marTop w:val="0"/>
      <w:marBottom w:val="0"/>
      <w:divBdr>
        <w:top w:val="none" w:sz="0" w:space="0" w:color="auto"/>
        <w:left w:val="none" w:sz="0" w:space="0" w:color="auto"/>
        <w:bottom w:val="none" w:sz="0" w:space="0" w:color="auto"/>
        <w:right w:val="none" w:sz="0" w:space="0" w:color="auto"/>
      </w:divBdr>
    </w:div>
    <w:div w:id="1552764934">
      <w:bodyDiv w:val="1"/>
      <w:marLeft w:val="0"/>
      <w:marRight w:val="0"/>
      <w:marTop w:val="0"/>
      <w:marBottom w:val="0"/>
      <w:divBdr>
        <w:top w:val="none" w:sz="0" w:space="0" w:color="auto"/>
        <w:left w:val="none" w:sz="0" w:space="0" w:color="auto"/>
        <w:bottom w:val="none" w:sz="0" w:space="0" w:color="auto"/>
        <w:right w:val="none" w:sz="0" w:space="0" w:color="auto"/>
      </w:divBdr>
    </w:div>
    <w:div w:id="1553611178">
      <w:bodyDiv w:val="1"/>
      <w:marLeft w:val="0"/>
      <w:marRight w:val="0"/>
      <w:marTop w:val="0"/>
      <w:marBottom w:val="0"/>
      <w:divBdr>
        <w:top w:val="none" w:sz="0" w:space="0" w:color="auto"/>
        <w:left w:val="none" w:sz="0" w:space="0" w:color="auto"/>
        <w:bottom w:val="none" w:sz="0" w:space="0" w:color="auto"/>
        <w:right w:val="none" w:sz="0" w:space="0" w:color="auto"/>
      </w:divBdr>
    </w:div>
    <w:div w:id="1556545746">
      <w:bodyDiv w:val="1"/>
      <w:marLeft w:val="0"/>
      <w:marRight w:val="0"/>
      <w:marTop w:val="0"/>
      <w:marBottom w:val="0"/>
      <w:divBdr>
        <w:top w:val="none" w:sz="0" w:space="0" w:color="auto"/>
        <w:left w:val="none" w:sz="0" w:space="0" w:color="auto"/>
        <w:bottom w:val="none" w:sz="0" w:space="0" w:color="auto"/>
        <w:right w:val="none" w:sz="0" w:space="0" w:color="auto"/>
      </w:divBdr>
    </w:div>
    <w:div w:id="1559626516">
      <w:bodyDiv w:val="1"/>
      <w:marLeft w:val="0"/>
      <w:marRight w:val="0"/>
      <w:marTop w:val="0"/>
      <w:marBottom w:val="0"/>
      <w:divBdr>
        <w:top w:val="none" w:sz="0" w:space="0" w:color="auto"/>
        <w:left w:val="none" w:sz="0" w:space="0" w:color="auto"/>
        <w:bottom w:val="none" w:sz="0" w:space="0" w:color="auto"/>
        <w:right w:val="none" w:sz="0" w:space="0" w:color="auto"/>
      </w:divBdr>
    </w:div>
    <w:div w:id="1570119803">
      <w:bodyDiv w:val="1"/>
      <w:marLeft w:val="0"/>
      <w:marRight w:val="0"/>
      <w:marTop w:val="0"/>
      <w:marBottom w:val="0"/>
      <w:divBdr>
        <w:top w:val="none" w:sz="0" w:space="0" w:color="auto"/>
        <w:left w:val="none" w:sz="0" w:space="0" w:color="auto"/>
        <w:bottom w:val="none" w:sz="0" w:space="0" w:color="auto"/>
        <w:right w:val="none" w:sz="0" w:space="0" w:color="auto"/>
      </w:divBdr>
    </w:div>
    <w:div w:id="1576627688">
      <w:bodyDiv w:val="1"/>
      <w:marLeft w:val="0"/>
      <w:marRight w:val="0"/>
      <w:marTop w:val="0"/>
      <w:marBottom w:val="0"/>
      <w:divBdr>
        <w:top w:val="none" w:sz="0" w:space="0" w:color="auto"/>
        <w:left w:val="none" w:sz="0" w:space="0" w:color="auto"/>
        <w:bottom w:val="none" w:sz="0" w:space="0" w:color="auto"/>
        <w:right w:val="none" w:sz="0" w:space="0" w:color="auto"/>
      </w:divBdr>
    </w:div>
    <w:div w:id="1585532095">
      <w:bodyDiv w:val="1"/>
      <w:marLeft w:val="0"/>
      <w:marRight w:val="0"/>
      <w:marTop w:val="0"/>
      <w:marBottom w:val="0"/>
      <w:divBdr>
        <w:top w:val="none" w:sz="0" w:space="0" w:color="auto"/>
        <w:left w:val="none" w:sz="0" w:space="0" w:color="auto"/>
        <w:bottom w:val="none" w:sz="0" w:space="0" w:color="auto"/>
        <w:right w:val="none" w:sz="0" w:space="0" w:color="auto"/>
      </w:divBdr>
    </w:div>
    <w:div w:id="1585727060">
      <w:bodyDiv w:val="1"/>
      <w:marLeft w:val="0"/>
      <w:marRight w:val="0"/>
      <w:marTop w:val="0"/>
      <w:marBottom w:val="0"/>
      <w:divBdr>
        <w:top w:val="none" w:sz="0" w:space="0" w:color="auto"/>
        <w:left w:val="none" w:sz="0" w:space="0" w:color="auto"/>
        <w:bottom w:val="none" w:sz="0" w:space="0" w:color="auto"/>
        <w:right w:val="none" w:sz="0" w:space="0" w:color="auto"/>
      </w:divBdr>
    </w:div>
    <w:div w:id="1589267922">
      <w:bodyDiv w:val="1"/>
      <w:marLeft w:val="0"/>
      <w:marRight w:val="0"/>
      <w:marTop w:val="0"/>
      <w:marBottom w:val="0"/>
      <w:divBdr>
        <w:top w:val="none" w:sz="0" w:space="0" w:color="auto"/>
        <w:left w:val="none" w:sz="0" w:space="0" w:color="auto"/>
        <w:bottom w:val="none" w:sz="0" w:space="0" w:color="auto"/>
        <w:right w:val="none" w:sz="0" w:space="0" w:color="auto"/>
      </w:divBdr>
    </w:div>
    <w:div w:id="1594318176">
      <w:bodyDiv w:val="1"/>
      <w:marLeft w:val="0"/>
      <w:marRight w:val="0"/>
      <w:marTop w:val="0"/>
      <w:marBottom w:val="0"/>
      <w:divBdr>
        <w:top w:val="none" w:sz="0" w:space="0" w:color="auto"/>
        <w:left w:val="none" w:sz="0" w:space="0" w:color="auto"/>
        <w:bottom w:val="none" w:sz="0" w:space="0" w:color="auto"/>
        <w:right w:val="none" w:sz="0" w:space="0" w:color="auto"/>
      </w:divBdr>
    </w:div>
    <w:div w:id="1615208984">
      <w:bodyDiv w:val="1"/>
      <w:marLeft w:val="0"/>
      <w:marRight w:val="0"/>
      <w:marTop w:val="0"/>
      <w:marBottom w:val="0"/>
      <w:divBdr>
        <w:top w:val="none" w:sz="0" w:space="0" w:color="auto"/>
        <w:left w:val="none" w:sz="0" w:space="0" w:color="auto"/>
        <w:bottom w:val="none" w:sz="0" w:space="0" w:color="auto"/>
        <w:right w:val="none" w:sz="0" w:space="0" w:color="auto"/>
      </w:divBdr>
    </w:div>
    <w:div w:id="1630240242">
      <w:bodyDiv w:val="1"/>
      <w:marLeft w:val="0"/>
      <w:marRight w:val="0"/>
      <w:marTop w:val="0"/>
      <w:marBottom w:val="0"/>
      <w:divBdr>
        <w:top w:val="none" w:sz="0" w:space="0" w:color="auto"/>
        <w:left w:val="none" w:sz="0" w:space="0" w:color="auto"/>
        <w:bottom w:val="none" w:sz="0" w:space="0" w:color="auto"/>
        <w:right w:val="none" w:sz="0" w:space="0" w:color="auto"/>
      </w:divBdr>
    </w:div>
    <w:div w:id="1632320472">
      <w:bodyDiv w:val="1"/>
      <w:marLeft w:val="0"/>
      <w:marRight w:val="0"/>
      <w:marTop w:val="0"/>
      <w:marBottom w:val="0"/>
      <w:divBdr>
        <w:top w:val="none" w:sz="0" w:space="0" w:color="auto"/>
        <w:left w:val="none" w:sz="0" w:space="0" w:color="auto"/>
        <w:bottom w:val="none" w:sz="0" w:space="0" w:color="auto"/>
        <w:right w:val="none" w:sz="0" w:space="0" w:color="auto"/>
      </w:divBdr>
    </w:div>
    <w:div w:id="1633708875">
      <w:bodyDiv w:val="1"/>
      <w:marLeft w:val="0"/>
      <w:marRight w:val="0"/>
      <w:marTop w:val="0"/>
      <w:marBottom w:val="0"/>
      <w:divBdr>
        <w:top w:val="none" w:sz="0" w:space="0" w:color="auto"/>
        <w:left w:val="none" w:sz="0" w:space="0" w:color="auto"/>
        <w:bottom w:val="none" w:sz="0" w:space="0" w:color="auto"/>
        <w:right w:val="none" w:sz="0" w:space="0" w:color="auto"/>
      </w:divBdr>
    </w:div>
    <w:div w:id="1633899488">
      <w:bodyDiv w:val="1"/>
      <w:marLeft w:val="0"/>
      <w:marRight w:val="0"/>
      <w:marTop w:val="0"/>
      <w:marBottom w:val="0"/>
      <w:divBdr>
        <w:top w:val="none" w:sz="0" w:space="0" w:color="auto"/>
        <w:left w:val="none" w:sz="0" w:space="0" w:color="auto"/>
        <w:bottom w:val="none" w:sz="0" w:space="0" w:color="auto"/>
        <w:right w:val="none" w:sz="0" w:space="0" w:color="auto"/>
      </w:divBdr>
    </w:div>
    <w:div w:id="1636989121">
      <w:bodyDiv w:val="1"/>
      <w:marLeft w:val="0"/>
      <w:marRight w:val="0"/>
      <w:marTop w:val="0"/>
      <w:marBottom w:val="0"/>
      <w:divBdr>
        <w:top w:val="none" w:sz="0" w:space="0" w:color="auto"/>
        <w:left w:val="none" w:sz="0" w:space="0" w:color="auto"/>
        <w:bottom w:val="none" w:sz="0" w:space="0" w:color="auto"/>
        <w:right w:val="none" w:sz="0" w:space="0" w:color="auto"/>
      </w:divBdr>
    </w:div>
    <w:div w:id="1643195815">
      <w:bodyDiv w:val="1"/>
      <w:marLeft w:val="0"/>
      <w:marRight w:val="0"/>
      <w:marTop w:val="0"/>
      <w:marBottom w:val="0"/>
      <w:divBdr>
        <w:top w:val="none" w:sz="0" w:space="0" w:color="auto"/>
        <w:left w:val="none" w:sz="0" w:space="0" w:color="auto"/>
        <w:bottom w:val="none" w:sz="0" w:space="0" w:color="auto"/>
        <w:right w:val="none" w:sz="0" w:space="0" w:color="auto"/>
      </w:divBdr>
    </w:div>
    <w:div w:id="1645231247">
      <w:bodyDiv w:val="1"/>
      <w:marLeft w:val="0"/>
      <w:marRight w:val="0"/>
      <w:marTop w:val="0"/>
      <w:marBottom w:val="0"/>
      <w:divBdr>
        <w:top w:val="none" w:sz="0" w:space="0" w:color="auto"/>
        <w:left w:val="none" w:sz="0" w:space="0" w:color="auto"/>
        <w:bottom w:val="none" w:sz="0" w:space="0" w:color="auto"/>
        <w:right w:val="none" w:sz="0" w:space="0" w:color="auto"/>
      </w:divBdr>
    </w:div>
    <w:div w:id="1645502132">
      <w:bodyDiv w:val="1"/>
      <w:marLeft w:val="0"/>
      <w:marRight w:val="0"/>
      <w:marTop w:val="0"/>
      <w:marBottom w:val="0"/>
      <w:divBdr>
        <w:top w:val="none" w:sz="0" w:space="0" w:color="auto"/>
        <w:left w:val="none" w:sz="0" w:space="0" w:color="auto"/>
        <w:bottom w:val="none" w:sz="0" w:space="0" w:color="auto"/>
        <w:right w:val="none" w:sz="0" w:space="0" w:color="auto"/>
      </w:divBdr>
    </w:div>
    <w:div w:id="1650792733">
      <w:bodyDiv w:val="1"/>
      <w:marLeft w:val="0"/>
      <w:marRight w:val="0"/>
      <w:marTop w:val="0"/>
      <w:marBottom w:val="0"/>
      <w:divBdr>
        <w:top w:val="none" w:sz="0" w:space="0" w:color="auto"/>
        <w:left w:val="none" w:sz="0" w:space="0" w:color="auto"/>
        <w:bottom w:val="none" w:sz="0" w:space="0" w:color="auto"/>
        <w:right w:val="none" w:sz="0" w:space="0" w:color="auto"/>
      </w:divBdr>
    </w:div>
    <w:div w:id="1657341090">
      <w:bodyDiv w:val="1"/>
      <w:marLeft w:val="0"/>
      <w:marRight w:val="0"/>
      <w:marTop w:val="0"/>
      <w:marBottom w:val="0"/>
      <w:divBdr>
        <w:top w:val="none" w:sz="0" w:space="0" w:color="auto"/>
        <w:left w:val="none" w:sz="0" w:space="0" w:color="auto"/>
        <w:bottom w:val="none" w:sz="0" w:space="0" w:color="auto"/>
        <w:right w:val="none" w:sz="0" w:space="0" w:color="auto"/>
      </w:divBdr>
    </w:div>
    <w:div w:id="1667518853">
      <w:bodyDiv w:val="1"/>
      <w:marLeft w:val="0"/>
      <w:marRight w:val="0"/>
      <w:marTop w:val="0"/>
      <w:marBottom w:val="0"/>
      <w:divBdr>
        <w:top w:val="none" w:sz="0" w:space="0" w:color="auto"/>
        <w:left w:val="none" w:sz="0" w:space="0" w:color="auto"/>
        <w:bottom w:val="none" w:sz="0" w:space="0" w:color="auto"/>
        <w:right w:val="none" w:sz="0" w:space="0" w:color="auto"/>
      </w:divBdr>
    </w:div>
    <w:div w:id="1682320140">
      <w:bodyDiv w:val="1"/>
      <w:marLeft w:val="0"/>
      <w:marRight w:val="0"/>
      <w:marTop w:val="0"/>
      <w:marBottom w:val="0"/>
      <w:divBdr>
        <w:top w:val="none" w:sz="0" w:space="0" w:color="auto"/>
        <w:left w:val="none" w:sz="0" w:space="0" w:color="auto"/>
        <w:bottom w:val="none" w:sz="0" w:space="0" w:color="auto"/>
        <w:right w:val="none" w:sz="0" w:space="0" w:color="auto"/>
      </w:divBdr>
    </w:div>
    <w:div w:id="1686201022">
      <w:bodyDiv w:val="1"/>
      <w:marLeft w:val="0"/>
      <w:marRight w:val="0"/>
      <w:marTop w:val="0"/>
      <w:marBottom w:val="0"/>
      <w:divBdr>
        <w:top w:val="none" w:sz="0" w:space="0" w:color="auto"/>
        <w:left w:val="none" w:sz="0" w:space="0" w:color="auto"/>
        <w:bottom w:val="none" w:sz="0" w:space="0" w:color="auto"/>
        <w:right w:val="none" w:sz="0" w:space="0" w:color="auto"/>
      </w:divBdr>
    </w:div>
    <w:div w:id="1694531527">
      <w:bodyDiv w:val="1"/>
      <w:marLeft w:val="0"/>
      <w:marRight w:val="0"/>
      <w:marTop w:val="0"/>
      <w:marBottom w:val="0"/>
      <w:divBdr>
        <w:top w:val="none" w:sz="0" w:space="0" w:color="auto"/>
        <w:left w:val="none" w:sz="0" w:space="0" w:color="auto"/>
        <w:bottom w:val="none" w:sz="0" w:space="0" w:color="auto"/>
        <w:right w:val="none" w:sz="0" w:space="0" w:color="auto"/>
      </w:divBdr>
    </w:div>
    <w:div w:id="1699237475">
      <w:bodyDiv w:val="1"/>
      <w:marLeft w:val="0"/>
      <w:marRight w:val="0"/>
      <w:marTop w:val="0"/>
      <w:marBottom w:val="0"/>
      <w:divBdr>
        <w:top w:val="none" w:sz="0" w:space="0" w:color="auto"/>
        <w:left w:val="none" w:sz="0" w:space="0" w:color="auto"/>
        <w:bottom w:val="none" w:sz="0" w:space="0" w:color="auto"/>
        <w:right w:val="none" w:sz="0" w:space="0" w:color="auto"/>
      </w:divBdr>
    </w:div>
    <w:div w:id="1699695544">
      <w:bodyDiv w:val="1"/>
      <w:marLeft w:val="0"/>
      <w:marRight w:val="0"/>
      <w:marTop w:val="0"/>
      <w:marBottom w:val="0"/>
      <w:divBdr>
        <w:top w:val="none" w:sz="0" w:space="0" w:color="auto"/>
        <w:left w:val="none" w:sz="0" w:space="0" w:color="auto"/>
        <w:bottom w:val="none" w:sz="0" w:space="0" w:color="auto"/>
        <w:right w:val="none" w:sz="0" w:space="0" w:color="auto"/>
      </w:divBdr>
    </w:div>
    <w:div w:id="1714380842">
      <w:bodyDiv w:val="1"/>
      <w:marLeft w:val="0"/>
      <w:marRight w:val="0"/>
      <w:marTop w:val="0"/>
      <w:marBottom w:val="0"/>
      <w:divBdr>
        <w:top w:val="none" w:sz="0" w:space="0" w:color="auto"/>
        <w:left w:val="none" w:sz="0" w:space="0" w:color="auto"/>
        <w:bottom w:val="none" w:sz="0" w:space="0" w:color="auto"/>
        <w:right w:val="none" w:sz="0" w:space="0" w:color="auto"/>
      </w:divBdr>
    </w:div>
    <w:div w:id="1731925740">
      <w:bodyDiv w:val="1"/>
      <w:marLeft w:val="0"/>
      <w:marRight w:val="0"/>
      <w:marTop w:val="0"/>
      <w:marBottom w:val="0"/>
      <w:divBdr>
        <w:top w:val="none" w:sz="0" w:space="0" w:color="auto"/>
        <w:left w:val="none" w:sz="0" w:space="0" w:color="auto"/>
        <w:bottom w:val="none" w:sz="0" w:space="0" w:color="auto"/>
        <w:right w:val="none" w:sz="0" w:space="0" w:color="auto"/>
      </w:divBdr>
    </w:div>
    <w:div w:id="1739597099">
      <w:bodyDiv w:val="1"/>
      <w:marLeft w:val="0"/>
      <w:marRight w:val="0"/>
      <w:marTop w:val="0"/>
      <w:marBottom w:val="0"/>
      <w:divBdr>
        <w:top w:val="none" w:sz="0" w:space="0" w:color="auto"/>
        <w:left w:val="none" w:sz="0" w:space="0" w:color="auto"/>
        <w:bottom w:val="none" w:sz="0" w:space="0" w:color="auto"/>
        <w:right w:val="none" w:sz="0" w:space="0" w:color="auto"/>
      </w:divBdr>
    </w:div>
    <w:div w:id="1766219963">
      <w:bodyDiv w:val="1"/>
      <w:marLeft w:val="0"/>
      <w:marRight w:val="0"/>
      <w:marTop w:val="0"/>
      <w:marBottom w:val="0"/>
      <w:divBdr>
        <w:top w:val="none" w:sz="0" w:space="0" w:color="auto"/>
        <w:left w:val="none" w:sz="0" w:space="0" w:color="auto"/>
        <w:bottom w:val="none" w:sz="0" w:space="0" w:color="auto"/>
        <w:right w:val="none" w:sz="0" w:space="0" w:color="auto"/>
      </w:divBdr>
    </w:div>
    <w:div w:id="1776899909">
      <w:bodyDiv w:val="1"/>
      <w:marLeft w:val="0"/>
      <w:marRight w:val="0"/>
      <w:marTop w:val="0"/>
      <w:marBottom w:val="0"/>
      <w:divBdr>
        <w:top w:val="none" w:sz="0" w:space="0" w:color="auto"/>
        <w:left w:val="none" w:sz="0" w:space="0" w:color="auto"/>
        <w:bottom w:val="none" w:sz="0" w:space="0" w:color="auto"/>
        <w:right w:val="none" w:sz="0" w:space="0" w:color="auto"/>
      </w:divBdr>
    </w:div>
    <w:div w:id="1780103125">
      <w:bodyDiv w:val="1"/>
      <w:marLeft w:val="0"/>
      <w:marRight w:val="0"/>
      <w:marTop w:val="0"/>
      <w:marBottom w:val="0"/>
      <w:divBdr>
        <w:top w:val="none" w:sz="0" w:space="0" w:color="auto"/>
        <w:left w:val="none" w:sz="0" w:space="0" w:color="auto"/>
        <w:bottom w:val="none" w:sz="0" w:space="0" w:color="auto"/>
        <w:right w:val="none" w:sz="0" w:space="0" w:color="auto"/>
      </w:divBdr>
    </w:div>
    <w:div w:id="1787578622">
      <w:bodyDiv w:val="1"/>
      <w:marLeft w:val="0"/>
      <w:marRight w:val="0"/>
      <w:marTop w:val="0"/>
      <w:marBottom w:val="0"/>
      <w:divBdr>
        <w:top w:val="none" w:sz="0" w:space="0" w:color="auto"/>
        <w:left w:val="none" w:sz="0" w:space="0" w:color="auto"/>
        <w:bottom w:val="none" w:sz="0" w:space="0" w:color="auto"/>
        <w:right w:val="none" w:sz="0" w:space="0" w:color="auto"/>
      </w:divBdr>
    </w:div>
    <w:div w:id="1793091654">
      <w:bodyDiv w:val="1"/>
      <w:marLeft w:val="0"/>
      <w:marRight w:val="0"/>
      <w:marTop w:val="0"/>
      <w:marBottom w:val="0"/>
      <w:divBdr>
        <w:top w:val="none" w:sz="0" w:space="0" w:color="auto"/>
        <w:left w:val="none" w:sz="0" w:space="0" w:color="auto"/>
        <w:bottom w:val="none" w:sz="0" w:space="0" w:color="auto"/>
        <w:right w:val="none" w:sz="0" w:space="0" w:color="auto"/>
      </w:divBdr>
      <w:divsChild>
        <w:div w:id="1480421623">
          <w:marLeft w:val="0"/>
          <w:marRight w:val="0"/>
          <w:marTop w:val="0"/>
          <w:marBottom w:val="0"/>
          <w:divBdr>
            <w:top w:val="none" w:sz="0" w:space="0" w:color="auto"/>
            <w:left w:val="none" w:sz="0" w:space="0" w:color="auto"/>
            <w:bottom w:val="none" w:sz="0" w:space="0" w:color="auto"/>
            <w:right w:val="none" w:sz="0" w:space="0" w:color="auto"/>
          </w:divBdr>
          <w:divsChild>
            <w:div w:id="589462259">
              <w:marLeft w:val="0"/>
              <w:marRight w:val="0"/>
              <w:marTop w:val="0"/>
              <w:marBottom w:val="0"/>
              <w:divBdr>
                <w:top w:val="none" w:sz="0" w:space="0" w:color="auto"/>
                <w:left w:val="none" w:sz="0" w:space="0" w:color="auto"/>
                <w:bottom w:val="none" w:sz="0" w:space="0" w:color="auto"/>
                <w:right w:val="none" w:sz="0" w:space="0" w:color="auto"/>
              </w:divBdr>
              <w:divsChild>
                <w:div w:id="1254630947">
                  <w:marLeft w:val="0"/>
                  <w:marRight w:val="0"/>
                  <w:marTop w:val="0"/>
                  <w:marBottom w:val="0"/>
                  <w:divBdr>
                    <w:top w:val="none" w:sz="0" w:space="0" w:color="auto"/>
                    <w:left w:val="none" w:sz="0" w:space="0" w:color="auto"/>
                    <w:bottom w:val="none" w:sz="0" w:space="0" w:color="auto"/>
                    <w:right w:val="none" w:sz="0" w:space="0" w:color="auto"/>
                  </w:divBdr>
                  <w:divsChild>
                    <w:div w:id="45224933">
                      <w:marLeft w:val="0"/>
                      <w:marRight w:val="0"/>
                      <w:marTop w:val="0"/>
                      <w:marBottom w:val="0"/>
                      <w:divBdr>
                        <w:top w:val="none" w:sz="0" w:space="0" w:color="auto"/>
                        <w:left w:val="none" w:sz="0" w:space="0" w:color="auto"/>
                        <w:bottom w:val="none" w:sz="0" w:space="0" w:color="auto"/>
                        <w:right w:val="none" w:sz="0" w:space="0" w:color="auto"/>
                      </w:divBdr>
                      <w:divsChild>
                        <w:div w:id="1933590412">
                          <w:marLeft w:val="0"/>
                          <w:marRight w:val="0"/>
                          <w:marTop w:val="0"/>
                          <w:marBottom w:val="0"/>
                          <w:divBdr>
                            <w:top w:val="none" w:sz="0" w:space="0" w:color="auto"/>
                            <w:left w:val="none" w:sz="0" w:space="0" w:color="auto"/>
                            <w:bottom w:val="none" w:sz="0" w:space="0" w:color="auto"/>
                            <w:right w:val="none" w:sz="0" w:space="0" w:color="auto"/>
                          </w:divBdr>
                          <w:divsChild>
                            <w:div w:id="1652905426">
                              <w:marLeft w:val="0"/>
                              <w:marRight w:val="0"/>
                              <w:marTop w:val="0"/>
                              <w:marBottom w:val="0"/>
                              <w:divBdr>
                                <w:top w:val="none" w:sz="0" w:space="0" w:color="auto"/>
                                <w:left w:val="none" w:sz="0" w:space="0" w:color="auto"/>
                                <w:bottom w:val="none" w:sz="0" w:space="0" w:color="auto"/>
                                <w:right w:val="none" w:sz="0" w:space="0" w:color="auto"/>
                              </w:divBdr>
                              <w:divsChild>
                                <w:div w:id="999231315">
                                  <w:marLeft w:val="0"/>
                                  <w:marRight w:val="0"/>
                                  <w:marTop w:val="0"/>
                                  <w:marBottom w:val="0"/>
                                  <w:divBdr>
                                    <w:top w:val="none" w:sz="0" w:space="0" w:color="auto"/>
                                    <w:left w:val="none" w:sz="0" w:space="0" w:color="auto"/>
                                    <w:bottom w:val="none" w:sz="0" w:space="0" w:color="auto"/>
                                    <w:right w:val="none" w:sz="0" w:space="0" w:color="auto"/>
                                  </w:divBdr>
                                  <w:divsChild>
                                    <w:div w:id="10635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21828">
                      <w:marLeft w:val="0"/>
                      <w:marRight w:val="0"/>
                      <w:marTop w:val="0"/>
                      <w:marBottom w:val="0"/>
                      <w:divBdr>
                        <w:top w:val="none" w:sz="0" w:space="0" w:color="auto"/>
                        <w:left w:val="none" w:sz="0" w:space="0" w:color="auto"/>
                        <w:bottom w:val="none" w:sz="0" w:space="0" w:color="auto"/>
                        <w:right w:val="none" w:sz="0" w:space="0" w:color="auto"/>
                      </w:divBdr>
                      <w:divsChild>
                        <w:div w:id="8667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295559">
      <w:bodyDiv w:val="1"/>
      <w:marLeft w:val="0"/>
      <w:marRight w:val="0"/>
      <w:marTop w:val="0"/>
      <w:marBottom w:val="0"/>
      <w:divBdr>
        <w:top w:val="none" w:sz="0" w:space="0" w:color="auto"/>
        <w:left w:val="none" w:sz="0" w:space="0" w:color="auto"/>
        <w:bottom w:val="none" w:sz="0" w:space="0" w:color="auto"/>
        <w:right w:val="none" w:sz="0" w:space="0" w:color="auto"/>
      </w:divBdr>
    </w:div>
    <w:div w:id="1819803912">
      <w:bodyDiv w:val="1"/>
      <w:marLeft w:val="0"/>
      <w:marRight w:val="0"/>
      <w:marTop w:val="0"/>
      <w:marBottom w:val="0"/>
      <w:divBdr>
        <w:top w:val="none" w:sz="0" w:space="0" w:color="auto"/>
        <w:left w:val="none" w:sz="0" w:space="0" w:color="auto"/>
        <w:bottom w:val="none" w:sz="0" w:space="0" w:color="auto"/>
        <w:right w:val="none" w:sz="0" w:space="0" w:color="auto"/>
      </w:divBdr>
    </w:div>
    <w:div w:id="1822113329">
      <w:bodyDiv w:val="1"/>
      <w:marLeft w:val="0"/>
      <w:marRight w:val="0"/>
      <w:marTop w:val="0"/>
      <w:marBottom w:val="0"/>
      <w:divBdr>
        <w:top w:val="none" w:sz="0" w:space="0" w:color="auto"/>
        <w:left w:val="none" w:sz="0" w:space="0" w:color="auto"/>
        <w:bottom w:val="none" w:sz="0" w:space="0" w:color="auto"/>
        <w:right w:val="none" w:sz="0" w:space="0" w:color="auto"/>
      </w:divBdr>
    </w:div>
    <w:div w:id="1830628766">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46822760">
      <w:bodyDiv w:val="1"/>
      <w:marLeft w:val="0"/>
      <w:marRight w:val="0"/>
      <w:marTop w:val="0"/>
      <w:marBottom w:val="0"/>
      <w:divBdr>
        <w:top w:val="none" w:sz="0" w:space="0" w:color="auto"/>
        <w:left w:val="none" w:sz="0" w:space="0" w:color="auto"/>
        <w:bottom w:val="none" w:sz="0" w:space="0" w:color="auto"/>
        <w:right w:val="none" w:sz="0" w:space="0" w:color="auto"/>
      </w:divBdr>
    </w:div>
    <w:div w:id="1852596942">
      <w:bodyDiv w:val="1"/>
      <w:marLeft w:val="0"/>
      <w:marRight w:val="0"/>
      <w:marTop w:val="0"/>
      <w:marBottom w:val="0"/>
      <w:divBdr>
        <w:top w:val="none" w:sz="0" w:space="0" w:color="auto"/>
        <w:left w:val="none" w:sz="0" w:space="0" w:color="auto"/>
        <w:bottom w:val="none" w:sz="0" w:space="0" w:color="auto"/>
        <w:right w:val="none" w:sz="0" w:space="0" w:color="auto"/>
      </w:divBdr>
    </w:div>
    <w:div w:id="1855991413">
      <w:bodyDiv w:val="1"/>
      <w:marLeft w:val="0"/>
      <w:marRight w:val="0"/>
      <w:marTop w:val="0"/>
      <w:marBottom w:val="0"/>
      <w:divBdr>
        <w:top w:val="none" w:sz="0" w:space="0" w:color="auto"/>
        <w:left w:val="none" w:sz="0" w:space="0" w:color="auto"/>
        <w:bottom w:val="none" w:sz="0" w:space="0" w:color="auto"/>
        <w:right w:val="none" w:sz="0" w:space="0" w:color="auto"/>
      </w:divBdr>
    </w:div>
    <w:div w:id="1858619912">
      <w:bodyDiv w:val="1"/>
      <w:marLeft w:val="0"/>
      <w:marRight w:val="0"/>
      <w:marTop w:val="0"/>
      <w:marBottom w:val="0"/>
      <w:divBdr>
        <w:top w:val="none" w:sz="0" w:space="0" w:color="auto"/>
        <w:left w:val="none" w:sz="0" w:space="0" w:color="auto"/>
        <w:bottom w:val="none" w:sz="0" w:space="0" w:color="auto"/>
        <w:right w:val="none" w:sz="0" w:space="0" w:color="auto"/>
      </w:divBdr>
    </w:div>
    <w:div w:id="1862357092">
      <w:bodyDiv w:val="1"/>
      <w:marLeft w:val="0"/>
      <w:marRight w:val="0"/>
      <w:marTop w:val="0"/>
      <w:marBottom w:val="0"/>
      <w:divBdr>
        <w:top w:val="none" w:sz="0" w:space="0" w:color="auto"/>
        <w:left w:val="none" w:sz="0" w:space="0" w:color="auto"/>
        <w:bottom w:val="none" w:sz="0" w:space="0" w:color="auto"/>
        <w:right w:val="none" w:sz="0" w:space="0" w:color="auto"/>
      </w:divBdr>
    </w:div>
    <w:div w:id="1864005578">
      <w:bodyDiv w:val="1"/>
      <w:marLeft w:val="0"/>
      <w:marRight w:val="0"/>
      <w:marTop w:val="0"/>
      <w:marBottom w:val="0"/>
      <w:divBdr>
        <w:top w:val="none" w:sz="0" w:space="0" w:color="auto"/>
        <w:left w:val="none" w:sz="0" w:space="0" w:color="auto"/>
        <w:bottom w:val="none" w:sz="0" w:space="0" w:color="auto"/>
        <w:right w:val="none" w:sz="0" w:space="0" w:color="auto"/>
      </w:divBdr>
    </w:div>
    <w:div w:id="1895501732">
      <w:bodyDiv w:val="1"/>
      <w:marLeft w:val="0"/>
      <w:marRight w:val="0"/>
      <w:marTop w:val="0"/>
      <w:marBottom w:val="0"/>
      <w:divBdr>
        <w:top w:val="none" w:sz="0" w:space="0" w:color="auto"/>
        <w:left w:val="none" w:sz="0" w:space="0" w:color="auto"/>
        <w:bottom w:val="none" w:sz="0" w:space="0" w:color="auto"/>
        <w:right w:val="none" w:sz="0" w:space="0" w:color="auto"/>
      </w:divBdr>
    </w:div>
    <w:div w:id="1902445886">
      <w:bodyDiv w:val="1"/>
      <w:marLeft w:val="0"/>
      <w:marRight w:val="0"/>
      <w:marTop w:val="0"/>
      <w:marBottom w:val="0"/>
      <w:divBdr>
        <w:top w:val="none" w:sz="0" w:space="0" w:color="auto"/>
        <w:left w:val="none" w:sz="0" w:space="0" w:color="auto"/>
        <w:bottom w:val="none" w:sz="0" w:space="0" w:color="auto"/>
        <w:right w:val="none" w:sz="0" w:space="0" w:color="auto"/>
      </w:divBdr>
    </w:div>
    <w:div w:id="1907719763">
      <w:bodyDiv w:val="1"/>
      <w:marLeft w:val="0"/>
      <w:marRight w:val="0"/>
      <w:marTop w:val="0"/>
      <w:marBottom w:val="0"/>
      <w:divBdr>
        <w:top w:val="none" w:sz="0" w:space="0" w:color="auto"/>
        <w:left w:val="none" w:sz="0" w:space="0" w:color="auto"/>
        <w:bottom w:val="none" w:sz="0" w:space="0" w:color="auto"/>
        <w:right w:val="none" w:sz="0" w:space="0" w:color="auto"/>
      </w:divBdr>
    </w:div>
    <w:div w:id="1910572115">
      <w:bodyDiv w:val="1"/>
      <w:marLeft w:val="0"/>
      <w:marRight w:val="0"/>
      <w:marTop w:val="0"/>
      <w:marBottom w:val="0"/>
      <w:divBdr>
        <w:top w:val="none" w:sz="0" w:space="0" w:color="auto"/>
        <w:left w:val="none" w:sz="0" w:space="0" w:color="auto"/>
        <w:bottom w:val="none" w:sz="0" w:space="0" w:color="auto"/>
        <w:right w:val="none" w:sz="0" w:space="0" w:color="auto"/>
      </w:divBdr>
    </w:div>
    <w:div w:id="1911039296">
      <w:bodyDiv w:val="1"/>
      <w:marLeft w:val="0"/>
      <w:marRight w:val="0"/>
      <w:marTop w:val="0"/>
      <w:marBottom w:val="0"/>
      <w:divBdr>
        <w:top w:val="none" w:sz="0" w:space="0" w:color="auto"/>
        <w:left w:val="none" w:sz="0" w:space="0" w:color="auto"/>
        <w:bottom w:val="none" w:sz="0" w:space="0" w:color="auto"/>
        <w:right w:val="none" w:sz="0" w:space="0" w:color="auto"/>
      </w:divBdr>
    </w:div>
    <w:div w:id="1911766049">
      <w:bodyDiv w:val="1"/>
      <w:marLeft w:val="0"/>
      <w:marRight w:val="0"/>
      <w:marTop w:val="0"/>
      <w:marBottom w:val="0"/>
      <w:divBdr>
        <w:top w:val="none" w:sz="0" w:space="0" w:color="auto"/>
        <w:left w:val="none" w:sz="0" w:space="0" w:color="auto"/>
        <w:bottom w:val="none" w:sz="0" w:space="0" w:color="auto"/>
        <w:right w:val="none" w:sz="0" w:space="0" w:color="auto"/>
      </w:divBdr>
    </w:div>
    <w:div w:id="1920093619">
      <w:bodyDiv w:val="1"/>
      <w:marLeft w:val="0"/>
      <w:marRight w:val="0"/>
      <w:marTop w:val="0"/>
      <w:marBottom w:val="0"/>
      <w:divBdr>
        <w:top w:val="none" w:sz="0" w:space="0" w:color="auto"/>
        <w:left w:val="none" w:sz="0" w:space="0" w:color="auto"/>
        <w:bottom w:val="none" w:sz="0" w:space="0" w:color="auto"/>
        <w:right w:val="none" w:sz="0" w:space="0" w:color="auto"/>
      </w:divBdr>
    </w:div>
    <w:div w:id="1923567346">
      <w:bodyDiv w:val="1"/>
      <w:marLeft w:val="0"/>
      <w:marRight w:val="0"/>
      <w:marTop w:val="0"/>
      <w:marBottom w:val="0"/>
      <w:divBdr>
        <w:top w:val="none" w:sz="0" w:space="0" w:color="auto"/>
        <w:left w:val="none" w:sz="0" w:space="0" w:color="auto"/>
        <w:bottom w:val="none" w:sz="0" w:space="0" w:color="auto"/>
        <w:right w:val="none" w:sz="0" w:space="0" w:color="auto"/>
      </w:divBdr>
    </w:div>
    <w:div w:id="1924953469">
      <w:bodyDiv w:val="1"/>
      <w:marLeft w:val="0"/>
      <w:marRight w:val="0"/>
      <w:marTop w:val="0"/>
      <w:marBottom w:val="0"/>
      <w:divBdr>
        <w:top w:val="none" w:sz="0" w:space="0" w:color="auto"/>
        <w:left w:val="none" w:sz="0" w:space="0" w:color="auto"/>
        <w:bottom w:val="none" w:sz="0" w:space="0" w:color="auto"/>
        <w:right w:val="none" w:sz="0" w:space="0" w:color="auto"/>
      </w:divBdr>
    </w:div>
    <w:div w:id="1933969845">
      <w:bodyDiv w:val="1"/>
      <w:marLeft w:val="0"/>
      <w:marRight w:val="0"/>
      <w:marTop w:val="0"/>
      <w:marBottom w:val="0"/>
      <w:divBdr>
        <w:top w:val="none" w:sz="0" w:space="0" w:color="auto"/>
        <w:left w:val="none" w:sz="0" w:space="0" w:color="auto"/>
        <w:bottom w:val="none" w:sz="0" w:space="0" w:color="auto"/>
        <w:right w:val="none" w:sz="0" w:space="0" w:color="auto"/>
      </w:divBdr>
    </w:div>
    <w:div w:id="1969583470">
      <w:bodyDiv w:val="1"/>
      <w:marLeft w:val="0"/>
      <w:marRight w:val="0"/>
      <w:marTop w:val="0"/>
      <w:marBottom w:val="0"/>
      <w:divBdr>
        <w:top w:val="none" w:sz="0" w:space="0" w:color="auto"/>
        <w:left w:val="none" w:sz="0" w:space="0" w:color="auto"/>
        <w:bottom w:val="none" w:sz="0" w:space="0" w:color="auto"/>
        <w:right w:val="none" w:sz="0" w:space="0" w:color="auto"/>
      </w:divBdr>
    </w:div>
    <w:div w:id="1971670079">
      <w:bodyDiv w:val="1"/>
      <w:marLeft w:val="0"/>
      <w:marRight w:val="0"/>
      <w:marTop w:val="0"/>
      <w:marBottom w:val="0"/>
      <w:divBdr>
        <w:top w:val="none" w:sz="0" w:space="0" w:color="auto"/>
        <w:left w:val="none" w:sz="0" w:space="0" w:color="auto"/>
        <w:bottom w:val="none" w:sz="0" w:space="0" w:color="auto"/>
        <w:right w:val="none" w:sz="0" w:space="0" w:color="auto"/>
      </w:divBdr>
    </w:div>
    <w:div w:id="1976984224">
      <w:bodyDiv w:val="1"/>
      <w:marLeft w:val="0"/>
      <w:marRight w:val="0"/>
      <w:marTop w:val="0"/>
      <w:marBottom w:val="0"/>
      <w:divBdr>
        <w:top w:val="none" w:sz="0" w:space="0" w:color="auto"/>
        <w:left w:val="none" w:sz="0" w:space="0" w:color="auto"/>
        <w:bottom w:val="none" w:sz="0" w:space="0" w:color="auto"/>
        <w:right w:val="none" w:sz="0" w:space="0" w:color="auto"/>
      </w:divBdr>
    </w:div>
    <w:div w:id="1980065064">
      <w:bodyDiv w:val="1"/>
      <w:marLeft w:val="0"/>
      <w:marRight w:val="0"/>
      <w:marTop w:val="0"/>
      <w:marBottom w:val="0"/>
      <w:divBdr>
        <w:top w:val="none" w:sz="0" w:space="0" w:color="auto"/>
        <w:left w:val="none" w:sz="0" w:space="0" w:color="auto"/>
        <w:bottom w:val="none" w:sz="0" w:space="0" w:color="auto"/>
        <w:right w:val="none" w:sz="0" w:space="0" w:color="auto"/>
      </w:divBdr>
    </w:div>
    <w:div w:id="1982033951">
      <w:bodyDiv w:val="1"/>
      <w:marLeft w:val="0"/>
      <w:marRight w:val="0"/>
      <w:marTop w:val="0"/>
      <w:marBottom w:val="0"/>
      <w:divBdr>
        <w:top w:val="none" w:sz="0" w:space="0" w:color="auto"/>
        <w:left w:val="none" w:sz="0" w:space="0" w:color="auto"/>
        <w:bottom w:val="none" w:sz="0" w:space="0" w:color="auto"/>
        <w:right w:val="none" w:sz="0" w:space="0" w:color="auto"/>
      </w:divBdr>
    </w:div>
    <w:div w:id="1982805322">
      <w:bodyDiv w:val="1"/>
      <w:marLeft w:val="0"/>
      <w:marRight w:val="0"/>
      <w:marTop w:val="0"/>
      <w:marBottom w:val="0"/>
      <w:divBdr>
        <w:top w:val="none" w:sz="0" w:space="0" w:color="auto"/>
        <w:left w:val="none" w:sz="0" w:space="0" w:color="auto"/>
        <w:bottom w:val="none" w:sz="0" w:space="0" w:color="auto"/>
        <w:right w:val="none" w:sz="0" w:space="0" w:color="auto"/>
      </w:divBdr>
    </w:div>
    <w:div w:id="1984312004">
      <w:bodyDiv w:val="1"/>
      <w:marLeft w:val="0"/>
      <w:marRight w:val="0"/>
      <w:marTop w:val="0"/>
      <w:marBottom w:val="0"/>
      <w:divBdr>
        <w:top w:val="none" w:sz="0" w:space="0" w:color="auto"/>
        <w:left w:val="none" w:sz="0" w:space="0" w:color="auto"/>
        <w:bottom w:val="none" w:sz="0" w:space="0" w:color="auto"/>
        <w:right w:val="none" w:sz="0" w:space="0" w:color="auto"/>
      </w:divBdr>
    </w:div>
    <w:div w:id="1994868056">
      <w:bodyDiv w:val="1"/>
      <w:marLeft w:val="0"/>
      <w:marRight w:val="0"/>
      <w:marTop w:val="0"/>
      <w:marBottom w:val="0"/>
      <w:divBdr>
        <w:top w:val="none" w:sz="0" w:space="0" w:color="auto"/>
        <w:left w:val="none" w:sz="0" w:space="0" w:color="auto"/>
        <w:bottom w:val="none" w:sz="0" w:space="0" w:color="auto"/>
        <w:right w:val="none" w:sz="0" w:space="0" w:color="auto"/>
      </w:divBdr>
    </w:div>
    <w:div w:id="1999337765">
      <w:bodyDiv w:val="1"/>
      <w:marLeft w:val="0"/>
      <w:marRight w:val="0"/>
      <w:marTop w:val="0"/>
      <w:marBottom w:val="0"/>
      <w:divBdr>
        <w:top w:val="none" w:sz="0" w:space="0" w:color="auto"/>
        <w:left w:val="none" w:sz="0" w:space="0" w:color="auto"/>
        <w:bottom w:val="none" w:sz="0" w:space="0" w:color="auto"/>
        <w:right w:val="none" w:sz="0" w:space="0" w:color="auto"/>
      </w:divBdr>
    </w:div>
    <w:div w:id="2002655417">
      <w:bodyDiv w:val="1"/>
      <w:marLeft w:val="0"/>
      <w:marRight w:val="0"/>
      <w:marTop w:val="0"/>
      <w:marBottom w:val="0"/>
      <w:divBdr>
        <w:top w:val="none" w:sz="0" w:space="0" w:color="auto"/>
        <w:left w:val="none" w:sz="0" w:space="0" w:color="auto"/>
        <w:bottom w:val="none" w:sz="0" w:space="0" w:color="auto"/>
        <w:right w:val="none" w:sz="0" w:space="0" w:color="auto"/>
      </w:divBdr>
    </w:div>
    <w:div w:id="2008249080">
      <w:bodyDiv w:val="1"/>
      <w:marLeft w:val="0"/>
      <w:marRight w:val="0"/>
      <w:marTop w:val="0"/>
      <w:marBottom w:val="0"/>
      <w:divBdr>
        <w:top w:val="none" w:sz="0" w:space="0" w:color="auto"/>
        <w:left w:val="none" w:sz="0" w:space="0" w:color="auto"/>
        <w:bottom w:val="none" w:sz="0" w:space="0" w:color="auto"/>
        <w:right w:val="none" w:sz="0" w:space="0" w:color="auto"/>
      </w:divBdr>
    </w:div>
    <w:div w:id="2015300113">
      <w:bodyDiv w:val="1"/>
      <w:marLeft w:val="0"/>
      <w:marRight w:val="0"/>
      <w:marTop w:val="0"/>
      <w:marBottom w:val="0"/>
      <w:divBdr>
        <w:top w:val="none" w:sz="0" w:space="0" w:color="auto"/>
        <w:left w:val="none" w:sz="0" w:space="0" w:color="auto"/>
        <w:bottom w:val="none" w:sz="0" w:space="0" w:color="auto"/>
        <w:right w:val="none" w:sz="0" w:space="0" w:color="auto"/>
      </w:divBdr>
    </w:div>
    <w:div w:id="2022854133">
      <w:bodyDiv w:val="1"/>
      <w:marLeft w:val="0"/>
      <w:marRight w:val="0"/>
      <w:marTop w:val="0"/>
      <w:marBottom w:val="0"/>
      <w:divBdr>
        <w:top w:val="none" w:sz="0" w:space="0" w:color="auto"/>
        <w:left w:val="none" w:sz="0" w:space="0" w:color="auto"/>
        <w:bottom w:val="none" w:sz="0" w:space="0" w:color="auto"/>
        <w:right w:val="none" w:sz="0" w:space="0" w:color="auto"/>
      </w:divBdr>
    </w:div>
    <w:div w:id="2042785007">
      <w:bodyDiv w:val="1"/>
      <w:marLeft w:val="0"/>
      <w:marRight w:val="0"/>
      <w:marTop w:val="0"/>
      <w:marBottom w:val="0"/>
      <w:divBdr>
        <w:top w:val="none" w:sz="0" w:space="0" w:color="auto"/>
        <w:left w:val="none" w:sz="0" w:space="0" w:color="auto"/>
        <w:bottom w:val="none" w:sz="0" w:space="0" w:color="auto"/>
        <w:right w:val="none" w:sz="0" w:space="0" w:color="auto"/>
      </w:divBdr>
    </w:div>
    <w:div w:id="2043554219">
      <w:bodyDiv w:val="1"/>
      <w:marLeft w:val="0"/>
      <w:marRight w:val="0"/>
      <w:marTop w:val="0"/>
      <w:marBottom w:val="0"/>
      <w:divBdr>
        <w:top w:val="none" w:sz="0" w:space="0" w:color="auto"/>
        <w:left w:val="none" w:sz="0" w:space="0" w:color="auto"/>
        <w:bottom w:val="none" w:sz="0" w:space="0" w:color="auto"/>
        <w:right w:val="none" w:sz="0" w:space="0" w:color="auto"/>
      </w:divBdr>
    </w:div>
    <w:div w:id="2051611751">
      <w:bodyDiv w:val="1"/>
      <w:marLeft w:val="0"/>
      <w:marRight w:val="0"/>
      <w:marTop w:val="0"/>
      <w:marBottom w:val="0"/>
      <w:divBdr>
        <w:top w:val="none" w:sz="0" w:space="0" w:color="auto"/>
        <w:left w:val="none" w:sz="0" w:space="0" w:color="auto"/>
        <w:bottom w:val="none" w:sz="0" w:space="0" w:color="auto"/>
        <w:right w:val="none" w:sz="0" w:space="0" w:color="auto"/>
      </w:divBdr>
    </w:div>
    <w:div w:id="2052262936">
      <w:bodyDiv w:val="1"/>
      <w:marLeft w:val="0"/>
      <w:marRight w:val="0"/>
      <w:marTop w:val="0"/>
      <w:marBottom w:val="0"/>
      <w:divBdr>
        <w:top w:val="none" w:sz="0" w:space="0" w:color="auto"/>
        <w:left w:val="none" w:sz="0" w:space="0" w:color="auto"/>
        <w:bottom w:val="none" w:sz="0" w:space="0" w:color="auto"/>
        <w:right w:val="none" w:sz="0" w:space="0" w:color="auto"/>
      </w:divBdr>
    </w:div>
    <w:div w:id="2057503345">
      <w:bodyDiv w:val="1"/>
      <w:marLeft w:val="0"/>
      <w:marRight w:val="0"/>
      <w:marTop w:val="0"/>
      <w:marBottom w:val="0"/>
      <w:divBdr>
        <w:top w:val="none" w:sz="0" w:space="0" w:color="auto"/>
        <w:left w:val="none" w:sz="0" w:space="0" w:color="auto"/>
        <w:bottom w:val="none" w:sz="0" w:space="0" w:color="auto"/>
        <w:right w:val="none" w:sz="0" w:space="0" w:color="auto"/>
      </w:divBdr>
    </w:div>
    <w:div w:id="2073312566">
      <w:bodyDiv w:val="1"/>
      <w:marLeft w:val="0"/>
      <w:marRight w:val="0"/>
      <w:marTop w:val="0"/>
      <w:marBottom w:val="0"/>
      <w:divBdr>
        <w:top w:val="none" w:sz="0" w:space="0" w:color="auto"/>
        <w:left w:val="none" w:sz="0" w:space="0" w:color="auto"/>
        <w:bottom w:val="none" w:sz="0" w:space="0" w:color="auto"/>
        <w:right w:val="none" w:sz="0" w:space="0" w:color="auto"/>
      </w:divBdr>
    </w:div>
    <w:div w:id="2087219091">
      <w:bodyDiv w:val="1"/>
      <w:marLeft w:val="0"/>
      <w:marRight w:val="0"/>
      <w:marTop w:val="0"/>
      <w:marBottom w:val="0"/>
      <w:divBdr>
        <w:top w:val="none" w:sz="0" w:space="0" w:color="auto"/>
        <w:left w:val="none" w:sz="0" w:space="0" w:color="auto"/>
        <w:bottom w:val="none" w:sz="0" w:space="0" w:color="auto"/>
        <w:right w:val="none" w:sz="0" w:space="0" w:color="auto"/>
      </w:divBdr>
    </w:div>
    <w:div w:id="2088764721">
      <w:bodyDiv w:val="1"/>
      <w:marLeft w:val="0"/>
      <w:marRight w:val="0"/>
      <w:marTop w:val="0"/>
      <w:marBottom w:val="0"/>
      <w:divBdr>
        <w:top w:val="none" w:sz="0" w:space="0" w:color="auto"/>
        <w:left w:val="none" w:sz="0" w:space="0" w:color="auto"/>
        <w:bottom w:val="none" w:sz="0" w:space="0" w:color="auto"/>
        <w:right w:val="none" w:sz="0" w:space="0" w:color="auto"/>
      </w:divBdr>
    </w:div>
    <w:div w:id="2092316153">
      <w:bodyDiv w:val="1"/>
      <w:marLeft w:val="0"/>
      <w:marRight w:val="0"/>
      <w:marTop w:val="0"/>
      <w:marBottom w:val="0"/>
      <w:divBdr>
        <w:top w:val="none" w:sz="0" w:space="0" w:color="auto"/>
        <w:left w:val="none" w:sz="0" w:space="0" w:color="auto"/>
        <w:bottom w:val="none" w:sz="0" w:space="0" w:color="auto"/>
        <w:right w:val="none" w:sz="0" w:space="0" w:color="auto"/>
      </w:divBdr>
    </w:div>
    <w:div w:id="2093579852">
      <w:bodyDiv w:val="1"/>
      <w:marLeft w:val="0"/>
      <w:marRight w:val="0"/>
      <w:marTop w:val="0"/>
      <w:marBottom w:val="0"/>
      <w:divBdr>
        <w:top w:val="none" w:sz="0" w:space="0" w:color="auto"/>
        <w:left w:val="none" w:sz="0" w:space="0" w:color="auto"/>
        <w:bottom w:val="none" w:sz="0" w:space="0" w:color="auto"/>
        <w:right w:val="none" w:sz="0" w:space="0" w:color="auto"/>
      </w:divBdr>
    </w:div>
    <w:div w:id="2093695478">
      <w:bodyDiv w:val="1"/>
      <w:marLeft w:val="0"/>
      <w:marRight w:val="0"/>
      <w:marTop w:val="0"/>
      <w:marBottom w:val="0"/>
      <w:divBdr>
        <w:top w:val="none" w:sz="0" w:space="0" w:color="auto"/>
        <w:left w:val="none" w:sz="0" w:space="0" w:color="auto"/>
        <w:bottom w:val="none" w:sz="0" w:space="0" w:color="auto"/>
        <w:right w:val="none" w:sz="0" w:space="0" w:color="auto"/>
      </w:divBdr>
    </w:div>
    <w:div w:id="2104691405">
      <w:bodyDiv w:val="1"/>
      <w:marLeft w:val="0"/>
      <w:marRight w:val="0"/>
      <w:marTop w:val="0"/>
      <w:marBottom w:val="0"/>
      <w:divBdr>
        <w:top w:val="none" w:sz="0" w:space="0" w:color="auto"/>
        <w:left w:val="none" w:sz="0" w:space="0" w:color="auto"/>
        <w:bottom w:val="none" w:sz="0" w:space="0" w:color="auto"/>
        <w:right w:val="none" w:sz="0" w:space="0" w:color="auto"/>
      </w:divBdr>
    </w:div>
    <w:div w:id="2116560131">
      <w:bodyDiv w:val="1"/>
      <w:marLeft w:val="0"/>
      <w:marRight w:val="0"/>
      <w:marTop w:val="0"/>
      <w:marBottom w:val="0"/>
      <w:divBdr>
        <w:top w:val="none" w:sz="0" w:space="0" w:color="auto"/>
        <w:left w:val="none" w:sz="0" w:space="0" w:color="auto"/>
        <w:bottom w:val="none" w:sz="0" w:space="0" w:color="auto"/>
        <w:right w:val="none" w:sz="0" w:space="0" w:color="auto"/>
      </w:divBdr>
    </w:div>
    <w:div w:id="2121338611">
      <w:bodyDiv w:val="1"/>
      <w:marLeft w:val="0"/>
      <w:marRight w:val="0"/>
      <w:marTop w:val="0"/>
      <w:marBottom w:val="0"/>
      <w:divBdr>
        <w:top w:val="none" w:sz="0" w:space="0" w:color="auto"/>
        <w:left w:val="none" w:sz="0" w:space="0" w:color="auto"/>
        <w:bottom w:val="none" w:sz="0" w:space="0" w:color="auto"/>
        <w:right w:val="none" w:sz="0" w:space="0" w:color="auto"/>
      </w:divBdr>
    </w:div>
    <w:div w:id="2122602026">
      <w:bodyDiv w:val="1"/>
      <w:marLeft w:val="0"/>
      <w:marRight w:val="0"/>
      <w:marTop w:val="0"/>
      <w:marBottom w:val="0"/>
      <w:divBdr>
        <w:top w:val="none" w:sz="0" w:space="0" w:color="auto"/>
        <w:left w:val="none" w:sz="0" w:space="0" w:color="auto"/>
        <w:bottom w:val="none" w:sz="0" w:space="0" w:color="auto"/>
        <w:right w:val="none" w:sz="0" w:space="0" w:color="auto"/>
      </w:divBdr>
    </w:div>
    <w:div w:id="2122606127">
      <w:bodyDiv w:val="1"/>
      <w:marLeft w:val="0"/>
      <w:marRight w:val="0"/>
      <w:marTop w:val="0"/>
      <w:marBottom w:val="0"/>
      <w:divBdr>
        <w:top w:val="none" w:sz="0" w:space="0" w:color="auto"/>
        <w:left w:val="none" w:sz="0" w:space="0" w:color="auto"/>
        <w:bottom w:val="none" w:sz="0" w:space="0" w:color="auto"/>
        <w:right w:val="none" w:sz="0" w:space="0" w:color="auto"/>
      </w:divBdr>
    </w:div>
    <w:div w:id="2132554939">
      <w:bodyDiv w:val="1"/>
      <w:marLeft w:val="0"/>
      <w:marRight w:val="0"/>
      <w:marTop w:val="0"/>
      <w:marBottom w:val="0"/>
      <w:divBdr>
        <w:top w:val="none" w:sz="0" w:space="0" w:color="auto"/>
        <w:left w:val="none" w:sz="0" w:space="0" w:color="auto"/>
        <w:bottom w:val="none" w:sz="0" w:space="0" w:color="auto"/>
        <w:right w:val="none" w:sz="0" w:space="0" w:color="auto"/>
      </w:divBdr>
    </w:div>
    <w:div w:id="2134595347">
      <w:bodyDiv w:val="1"/>
      <w:marLeft w:val="0"/>
      <w:marRight w:val="0"/>
      <w:marTop w:val="0"/>
      <w:marBottom w:val="0"/>
      <w:divBdr>
        <w:top w:val="none" w:sz="0" w:space="0" w:color="auto"/>
        <w:left w:val="none" w:sz="0" w:space="0" w:color="auto"/>
        <w:bottom w:val="none" w:sz="0" w:space="0" w:color="auto"/>
        <w:right w:val="none" w:sz="0" w:space="0" w:color="auto"/>
      </w:divBdr>
    </w:div>
    <w:div w:id="2134596683">
      <w:bodyDiv w:val="1"/>
      <w:marLeft w:val="0"/>
      <w:marRight w:val="0"/>
      <w:marTop w:val="0"/>
      <w:marBottom w:val="0"/>
      <w:divBdr>
        <w:top w:val="none" w:sz="0" w:space="0" w:color="auto"/>
        <w:left w:val="none" w:sz="0" w:space="0" w:color="auto"/>
        <w:bottom w:val="none" w:sz="0" w:space="0" w:color="auto"/>
        <w:right w:val="none" w:sz="0" w:space="0" w:color="auto"/>
      </w:divBdr>
    </w:div>
    <w:div w:id="2141070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reel/DDFc-mSNYHN/?igsh=a2FhajQ2Z2szNzlr" TargetMode="External"/><Relationship Id="rId21" Type="http://schemas.openxmlformats.org/officeDocument/2006/relationships/image" Target="media/image11.png"/><Relationship Id="rId42" Type="http://schemas.openxmlformats.org/officeDocument/2006/relationships/hyperlink" Target="https://www.instagram.com/p/DA1Itfzt6Ly/?utm_source=ig_web_copy_link&amp;igsh=MzRlODBiNWFlZA" TargetMode="External"/><Relationship Id="rId63" Type="http://schemas.openxmlformats.org/officeDocument/2006/relationships/hyperlink" Target="https://www.instagram.com/reel/C_anYkfNSx3/?utm_source=ig_web_copy_link&amp;igsh=MzRlODBiNWFlZA==" TargetMode="External"/><Relationship Id="rId84" Type="http://schemas.openxmlformats.org/officeDocument/2006/relationships/hyperlink" Target="https://www.instagram.com/reel/DBgOLvktWgh/?utm_source=ig_web_copy_link&amp;igsh=MzRlODBiNWFlZA" TargetMode="External"/><Relationship Id="rId16" Type="http://schemas.openxmlformats.org/officeDocument/2006/relationships/image" Target="media/image7.png"/><Relationship Id="rId107" Type="http://schemas.openxmlformats.org/officeDocument/2006/relationships/hyperlink" Target="https://www.instagram.com/p/DEnYAidNeld/?img_index=1&amp;igsh=ZGpnbTFqN3h4Yzh5" TargetMode="External"/><Relationship Id="rId11" Type="http://schemas.openxmlformats.org/officeDocument/2006/relationships/image" Target="media/image3.png"/><Relationship Id="rId32" Type="http://schemas.openxmlformats.org/officeDocument/2006/relationships/hyperlink" Target="https://www.instagram.com/p/DBQx51WNk2V/?utm_source=ig_web_copy_link&amp;igsh=MzRlODBiNWFlZA" TargetMode="External"/><Relationship Id="rId37" Type="http://schemas.openxmlformats.org/officeDocument/2006/relationships/hyperlink" Target="https://www.instagram.com/reel/DBOmdc5tKuM/?utm_source=ig_web_copy_link&amp;igsh=MzRlODBiNWFlZA" TargetMode="External"/><Relationship Id="rId53" Type="http://schemas.openxmlformats.org/officeDocument/2006/relationships/hyperlink" Target="https://www.instagram.com/reel/DDMxACnNqjT/?igsh=Mzh5b2I1bW10ZHg1" TargetMode="External"/><Relationship Id="rId58" Type="http://schemas.openxmlformats.org/officeDocument/2006/relationships/hyperlink" Target="https://www.instagram.com/p/C_Z7nrKtnup/?utm_source=ig_web_copy_link&amp;igsh=MzRlODBiNWFlZA" TargetMode="External"/><Relationship Id="rId74" Type="http://schemas.openxmlformats.org/officeDocument/2006/relationships/hyperlink" Target="https://www.instagram.com/p/DBLj4KNtA71/?utm_source=ig_web_copy_link&amp;igsh=MzRlODBiNWFlZA" TargetMode="External"/><Relationship Id="rId79" Type="http://schemas.openxmlformats.org/officeDocument/2006/relationships/hyperlink" Target="https://www.instagram.com/p/DBZMthatnks/?utm_source=ig_web_copy_link&amp;igsh=MzRlODBiNWFlZA" TargetMode="External"/><Relationship Id="rId102" Type="http://schemas.openxmlformats.org/officeDocument/2006/relationships/hyperlink" Target="ttps://www.instagram.com/reel/DA-XIn4o4bQ/?igsh=OGViOGNobDliY2t" TargetMode="External"/><Relationship Id="rId123" Type="http://schemas.openxmlformats.org/officeDocument/2006/relationships/hyperlink" Target="https://www.instagram.com/p/DBJj5AztScM/?utm_source=ig_web_copy_link&amp;igsh=MzRlODBiNWFlZA" TargetMode="External"/><Relationship Id="rId128" Type="http://schemas.openxmlformats.org/officeDocument/2006/relationships/hyperlink" Target="https://www.instagram.com/reel/DJ9KwRyNY_b/?igsh=MXdodWJ2MnYzN2Fjcg" TargetMode="External"/><Relationship Id="rId5" Type="http://schemas.openxmlformats.org/officeDocument/2006/relationships/webSettings" Target="webSettings.xml"/><Relationship Id="rId90" Type="http://schemas.openxmlformats.org/officeDocument/2006/relationships/hyperlink" Target="https://www.instagram.com/share/reel/BAFef2KiMZ" TargetMode="External"/><Relationship Id="rId95" Type="http://schemas.openxmlformats.org/officeDocument/2006/relationships/hyperlink" Target="https://www.instagram.com/p/DCRUxKDNYgT/?img_index=1&amp;igsh=dDJ6Y3RnbjU3aTVo" TargetMode="External"/><Relationship Id="rId22" Type="http://schemas.openxmlformats.org/officeDocument/2006/relationships/image" Target="media/image12.png"/><Relationship Id="rId27" Type="http://schemas.openxmlformats.org/officeDocument/2006/relationships/hyperlink" Target="https://www.instagram.com/reel/DBTtGQANXAM/?utm_source=ig_web_copy_link&amp;igsh=MzRlODBiNWFlZA" TargetMode="External"/><Relationship Id="rId43" Type="http://schemas.openxmlformats.org/officeDocument/2006/relationships/hyperlink" Target="https://www.instagram.com/reel/DA1OMqZtB47/?utm_source=ig_web_copy_link&amp;igsh=MzRlODBiNWFlZA==" TargetMode="External"/><Relationship Id="rId48" Type="http://schemas.openxmlformats.org/officeDocument/2006/relationships/hyperlink" Target="https://www.instagram.com/reel/DDHp4lVtu_r/?igsh=MTFsbDhueng4MWNlMw==" TargetMode="External"/><Relationship Id="rId64" Type="http://schemas.openxmlformats.org/officeDocument/2006/relationships/hyperlink" Target="https://www.instagram.com/p/C_h-tM0N/?utm_source=ig_web_copy_link&amp;igsh=MzRlODBiNWFlZA" TargetMode="External"/><Relationship Id="rId69" Type="http://schemas.openxmlformats.org/officeDocument/2006/relationships/hyperlink" Target="https://www.instagram.com/p/C_sX7BitfgN/?utm_source=ig_web_copy_link&amp;igsh=MzRlODBiNWFlZA" TargetMode="External"/><Relationship Id="rId113" Type="http://schemas.openxmlformats.org/officeDocument/2006/relationships/hyperlink" Target="https://www.instagram.com/p/DBIlIzvtvXt/?utm_source=ig_web_copy_link&amp;igsh=MzRlODBiNWFlZA==" TargetMode="External"/><Relationship Id="rId118" Type="http://schemas.openxmlformats.org/officeDocument/2006/relationships/hyperlink" Target="https://www.instagram.com/p/DFpSZ6hNiIC/?igsh=ZTh5eTN3OTRldWtm" TargetMode="External"/><Relationship Id="rId134" Type="http://schemas.openxmlformats.org/officeDocument/2006/relationships/fontTable" Target="fontTable.xml"/><Relationship Id="rId80" Type="http://schemas.openxmlformats.org/officeDocument/2006/relationships/hyperlink" Target="https://www.instagram.com/reel/DBQ9PzNNJag/?utm_source=ig_web_copy_link&amp;igsh=MzRlODBiNWFlZA" TargetMode="External"/><Relationship Id="rId85" Type="http://schemas.openxmlformats.org/officeDocument/2006/relationships/hyperlink" Target="https://www.instagram.com/reel/DBglEO_NhDx/?utm_source=ig_web_copy_link&amp;igsh=MzRlODBiNWFlZA" TargetMode="External"/><Relationship Id="rId12" Type="http://schemas.openxmlformats.org/officeDocument/2006/relationships/image" Target="media/image4.png"/><Relationship Id="rId17" Type="http://schemas.openxmlformats.org/officeDocument/2006/relationships/chart" Target="charts/chart3.xml"/><Relationship Id="rId33" Type="http://schemas.openxmlformats.org/officeDocument/2006/relationships/hyperlink" Target="https://www.instagram.com/reel/DBZM9xWtnfA/?utm_source=ig_web_copy_link&amp;igsh=MzRlODBiNWFlZA" TargetMode="External"/><Relationship Id="rId38" Type="http://schemas.openxmlformats.org/officeDocument/2006/relationships/hyperlink" Target="https://www.instagram.com/reel/DA0MWsxtdBQ/?utm_source=ig_web_copy_link&amp;igsh=MzRlODBiNWFlZA" TargetMode="External"/><Relationship Id="rId59" Type="http://schemas.openxmlformats.org/officeDocument/2006/relationships/hyperlink" Target="https://www.instagram.com/p/C_aOzxTNvQ7/?utm_source=ig_web_copy_link&amp;igsh=MzRlODBiNWFlZA==" TargetMode="External"/><Relationship Id="rId103" Type="http://schemas.openxmlformats.org/officeDocument/2006/relationships/hyperlink" Target="ttps://www.instagram.com/p/DA-YLqPoAAW/?igsh=MXR1dXlxbHdzM3g5Zg=" TargetMode="External"/><Relationship Id="rId108" Type="http://schemas.openxmlformats.org/officeDocument/2006/relationships/hyperlink" Target="https://www.instagram.com/reel/DEnZYtkN-aC/?igsh=bDZkdGFkZHVjc29r" TargetMode="External"/><Relationship Id="rId124" Type="http://schemas.openxmlformats.org/officeDocument/2006/relationships/hyperlink" Target="https://www.instagram.com/p/DBJb6nmN_CQ/?utm_source=ig_web_copy_link&amp;igsh=MzRlODBiNWFlZA" TargetMode="External"/><Relationship Id="rId129" Type="http://schemas.openxmlformats.org/officeDocument/2006/relationships/hyperlink" Target="https://www.instagram.com/reel/DIrA67qNl80/?igsh=MTNsZ3MybHBoOHk2bQ" TargetMode="External"/><Relationship Id="rId54" Type="http://schemas.openxmlformats.org/officeDocument/2006/relationships/hyperlink" Target="https://www.instagram.com/reel/DDPTL6fNN4K/?igsh=ZHFwYnBobjQzZHd3" TargetMode="External"/><Relationship Id="rId70" Type="http://schemas.openxmlformats.org/officeDocument/2006/relationships/hyperlink" Target="https://www.instagram.com/p/C_tA_G5NoS0/?utm_source=ig_web_copy_link&amp;igsh=MzRlODBiNWFlZA" TargetMode="External"/><Relationship Id="rId75" Type="http://schemas.openxmlformats.org/officeDocument/2006/relationships/hyperlink" Target="https://www.instagram.com/reel/DBfsSJ3t3iu/?utm_source=ig_web_copy_link&amp;igsh=MzRlODBiNWFlZA" TargetMode="External"/><Relationship Id="rId91" Type="http://schemas.openxmlformats.org/officeDocument/2006/relationships/hyperlink" Target="https://www.instagram.com/share/p/BA9FQZ1B2t" TargetMode="External"/><Relationship Id="rId96" Type="http://schemas.openxmlformats.org/officeDocument/2006/relationships/hyperlink" Target="https://www.instagram.com/p/DCRVCwLtsPp/?img_index=1&amp;igsh=MXhpb3EyN3lwZTFub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nstagram.com/reel/DBJkKO4tQDA/?utm_source=ig_web_copy_link&amp;igsh=MzRlODBiNWFlZA" TargetMode="External"/><Relationship Id="rId28" Type="http://schemas.openxmlformats.org/officeDocument/2006/relationships/hyperlink" Target="https://www.instagram.com/p/DBJj5AztScM/?utm_source=ig_web_copy_link&amp;igsh=MzRlODBiNWFlZA==" TargetMode="External"/><Relationship Id="rId49" Type="http://schemas.openxmlformats.org/officeDocument/2006/relationships/hyperlink" Target="https://www.instagram.com/reel/DDKH8OztC4O/?igsh=ZzJuZGw3amRyNGN2" TargetMode="External"/><Relationship Id="rId114" Type="http://schemas.openxmlformats.org/officeDocument/2006/relationships/hyperlink" Target="https://www.instagram.com/p/DFXPwedN2XR/?img_index=3&amp;igsh=MTZpc2dpbzc4MmZ0eQ==" TargetMode="External"/><Relationship Id="rId119" Type="http://schemas.openxmlformats.org/officeDocument/2006/relationships/hyperlink" Target="https://www.instagram.com/reel/DA1GJpVN0qq/?utm_source=ig_web_copy_link&amp;igsh=MzRlODBiNWFlZA" TargetMode="External"/><Relationship Id="rId44" Type="http://schemas.openxmlformats.org/officeDocument/2006/relationships/hyperlink" Target="https://www.instagram.com/reel/DKMKlGmNa3U/?igsh=NTA5dTBudGN0Zmtx" TargetMode="External"/><Relationship Id="rId60" Type="http://schemas.openxmlformats.org/officeDocument/2006/relationships/hyperlink" Target="https://www.instagram.com/p/C_aabG1N80Z/?utm_source=ig_web_copy_link&amp;igsh=MzRlODBiNWFlZA" TargetMode="External"/><Relationship Id="rId65" Type="http://schemas.openxmlformats.org/officeDocument/2006/relationships/hyperlink" Target="https://www.instagram.com/p/C_h-tM0N/?utm_source=ig_web_copy_link&amp;igsh=MzRlODBiNWFlZA" TargetMode="External"/><Relationship Id="rId81" Type="http://schemas.openxmlformats.org/officeDocument/2006/relationships/hyperlink" Target="https://www.instagram.com/p/DBZJ39WNE9Y/?utm_source=ig_web_copy_link&amp;igsh=MzRlODBiNWFlZA" TargetMode="External"/><Relationship Id="rId86" Type="http://schemas.openxmlformats.org/officeDocument/2006/relationships/hyperlink" Target="https://www.instagram.com/reel/DDZEQUmNCTb/?igsh=aWJrM2t5OGw1NmVs" TargetMode="External"/><Relationship Id="rId130" Type="http://schemas.openxmlformats.org/officeDocument/2006/relationships/hyperlink" Target="https://www.instagram.com/p/DImIg1dt9Re/?igsh=OTkwZTEzaHJwOTdy" TargetMode="External"/><Relationship Id="rId135"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image" Target="media/image8.png"/><Relationship Id="rId39" Type="http://schemas.openxmlformats.org/officeDocument/2006/relationships/hyperlink" Target="https://www.instagram.com/p/DA1FAoyNun1/?utm_source=ig_web_copy_link&amp;igsh=MzRlODBiNWFlZA==" TargetMode="External"/><Relationship Id="rId109" Type="http://schemas.openxmlformats.org/officeDocument/2006/relationships/hyperlink" Target="https://www.instagram.com/reel/DEnaGojNaVF/?igsh=MWV0aDV5YzF2ZHQwaw==" TargetMode="External"/><Relationship Id="rId34" Type="http://schemas.openxmlformats.org/officeDocument/2006/relationships/hyperlink" Target="https://www.instagram.com/reel/DBJk2r4Nuf_/?utm_source=ig_web_copy_link&amp;igsh=MzRlODBiNWFlZA==&#1066;" TargetMode="External"/><Relationship Id="rId50" Type="http://schemas.openxmlformats.org/officeDocument/2006/relationships/hyperlink" Target="https://www.instagram.com/reel/DDMqJ9eNKy8/?igsh=MTJjMHp3NjZtMDdpeA==" TargetMode="External"/><Relationship Id="rId55" Type="http://schemas.openxmlformats.org/officeDocument/2006/relationships/hyperlink" Target="https://www.instagram.com/p/DDPU2dVt1Ji/?img_index=1&amp;igsh=NWl6Mnl4ZHRtNW9m" TargetMode="External"/><Relationship Id="rId76" Type="http://schemas.openxmlformats.org/officeDocument/2006/relationships/hyperlink" Target="https://www.instagram.com/reel/DBfsIcTt6vm/?utm_source=ig_web_copy_link&amp;igsh=MzRlODBiNWFlZA" TargetMode="External"/><Relationship Id="rId97" Type="http://schemas.openxmlformats.org/officeDocument/2006/relationships/hyperlink" Target="https://www.instagram.com/p/DA3Lm6nNBcP/?igsh=bTVmdWE1eW4zenkz" TargetMode="External"/><Relationship Id="rId104" Type="http://schemas.openxmlformats.org/officeDocument/2006/relationships/hyperlink" Target="ttps://www.instagram.com/p/DA-YWtroc2X/?igsh=d2JucHF6amJydTZ" TargetMode="External"/><Relationship Id="rId120" Type="http://schemas.openxmlformats.org/officeDocument/2006/relationships/hyperlink" Target="https://www.instagram.com/p/DA3pCQZNE0w/?utm_source=ig_web_copy_link&amp;igsh=MzRlODBiNWFlZA" TargetMode="External"/><Relationship Id="rId125" Type="http://schemas.openxmlformats.org/officeDocument/2006/relationships/hyperlink" Target="https://www.instagram.com/share/BAOG6xP27b" TargetMode="External"/><Relationship Id="rId7" Type="http://schemas.openxmlformats.org/officeDocument/2006/relationships/endnotes" Target="endnotes.xml"/><Relationship Id="rId71" Type="http://schemas.openxmlformats.org/officeDocument/2006/relationships/hyperlink" Target="https://www.instagram.com/reel/DDKLQIItCZj/?igsh=MWV5enAxY3B3bjg2bw==" TargetMode="External"/><Relationship Id="rId92" Type="http://schemas.openxmlformats.org/officeDocument/2006/relationships/hyperlink" Target="https://www.instagram.com/share/p/_7zFG5nvN" TargetMode="External"/><Relationship Id="rId2" Type="http://schemas.openxmlformats.org/officeDocument/2006/relationships/numbering" Target="numbering.xml"/><Relationship Id="rId29" Type="http://schemas.openxmlformats.org/officeDocument/2006/relationships/hyperlink" Target="https://www.instagram.com/reel/DBOEkvtShI/?utm_source=ig_web_copy_link&amp;igsh=MzRlODBiNWFlZA" TargetMode="External"/><Relationship Id="rId24" Type="http://schemas.openxmlformats.org/officeDocument/2006/relationships/hyperlink" Target="https://www.instagram.com/reel/DBJkTOfNTy1/?utm_source=ig_web_copy_link&amp;igsh=MzRlODBiNWFlZA" TargetMode="External"/><Relationship Id="rId40" Type="http://schemas.openxmlformats.org/officeDocument/2006/relationships/hyperlink" Target="https://www.instagram.com/p/DA1F4U8NLBL/?utm_source=ig_web_copy_link&amp;igsh=MzRlODBiNWFlZA" TargetMode="External"/><Relationship Id="rId45" Type="http://schemas.openxmlformats.org/officeDocument/2006/relationships/hyperlink" Target="https://www.instagram.com/p/DI0t_NhNH2h/?igsh=MWRyMnprNzBta3Q4aw==" TargetMode="External"/><Relationship Id="rId66" Type="http://schemas.openxmlformats.org/officeDocument/2006/relationships/hyperlink" Target="https://www.instagram.com/p/C_lbBLGNd0D/?utm_source=ig_web_copy_link&amp;igsh=MzRlODBiNWFlZA==" TargetMode="External"/><Relationship Id="rId87" Type="http://schemas.openxmlformats.org/officeDocument/2006/relationships/hyperlink" Target="https://www.instagram.com/share/BAZv9HTONk" TargetMode="External"/><Relationship Id="rId110" Type="http://schemas.openxmlformats.org/officeDocument/2006/relationships/hyperlink" Target="https://www.instagram.com/reel/DEo-Qp-N_S-/?igsh=MTVid2xwY2Z5Z2R4eA==" TargetMode="External"/><Relationship Id="rId115" Type="http://schemas.openxmlformats.org/officeDocument/2006/relationships/hyperlink" Target="https://www.instagram.com/p/DCzUgnEtkhV/?igsh=ejV1eTd5ZDVrNnMz" TargetMode="External"/><Relationship Id="rId131" Type="http://schemas.openxmlformats.org/officeDocument/2006/relationships/hyperlink" Target="https://www.instagram.com/p/DIl2f1PtsDT/?igsh=MTZ1NzhreXM3dm1obw" TargetMode="External"/><Relationship Id="rId61" Type="http://schemas.openxmlformats.org/officeDocument/2006/relationships/hyperlink" Target="https://www.instagram.com/reel/C_aaeBctPIY/?utm_source=ig_web_copy_link&amp;igsh=MzRlODBiNWFlZA" TargetMode="External"/><Relationship Id="rId82" Type="http://schemas.openxmlformats.org/officeDocument/2006/relationships/hyperlink" Target="https://www.instagram.com/reel/DBbt5uHNSP4/?utm_source=ig_web_copy_link&amp;igsh=MzRlODBiNWFlZA" TargetMode="External"/><Relationship Id="rId19" Type="http://schemas.openxmlformats.org/officeDocument/2006/relationships/image" Target="media/image9.png"/><Relationship Id="rId14" Type="http://schemas.openxmlformats.org/officeDocument/2006/relationships/image" Target="media/image6.png"/><Relationship Id="rId30" Type="http://schemas.openxmlformats.org/officeDocument/2006/relationships/hyperlink" Target="https://www.instagram.com/p/DBQU3jkthU8/?utm_source=ig_web_copy_link&amp;igsh=MzRlODBiNWFlZA" TargetMode="External"/><Relationship Id="rId35" Type="http://schemas.openxmlformats.org/officeDocument/2006/relationships/hyperlink" Target="https://www.instagram.com/reel/DBMKGHhNxvg/?utm_source=ig_web_copy_link&amp;igsh=MzRlODBiNWFlZA==" TargetMode="External"/><Relationship Id="rId56" Type="http://schemas.openxmlformats.org/officeDocument/2006/relationships/hyperlink" Target="https://www.instagram.com/p/DDFcEnrN5QG/?img_index=1&amp;igsh=MWFyNzI0ZTBnaTk1OA==" TargetMode="External"/><Relationship Id="rId77" Type="http://schemas.openxmlformats.org/officeDocument/2006/relationships/hyperlink" Target="https://www.instagram.com/reel/DBfsSJ3t3iu/?utm_source=ig_web_copy_link&amp;igsh=MzRlODBiNWFlZA==" TargetMode="External"/><Relationship Id="rId100" Type="http://schemas.openxmlformats.org/officeDocument/2006/relationships/hyperlink" Target="ttps://www.instagram.com/p/DA8iZFAtpst/?igsh=bHkyOXB4cnZ5NTQ" TargetMode="External"/><Relationship Id="rId105" Type="http://schemas.openxmlformats.org/officeDocument/2006/relationships/hyperlink" Target="https://www.instagram.com/p/DBG6tW6tL2M/?igsh=anpvN2xrN2R5amVp" TargetMode="External"/><Relationship Id="rId126" Type="http://schemas.openxmlformats.org/officeDocument/2006/relationships/hyperlink" Target="https://www.instagram.com/share/BAJkDhXHRW" TargetMode="External"/><Relationship Id="rId8" Type="http://schemas.openxmlformats.org/officeDocument/2006/relationships/image" Target="media/image1.png"/><Relationship Id="rId51" Type="http://schemas.openxmlformats.org/officeDocument/2006/relationships/hyperlink" Target="https://www.instagram.com/reel/DDMq3ectAGB/?igsh=MTZvYzFjNjd3YzVn" TargetMode="External"/><Relationship Id="rId72" Type="http://schemas.openxmlformats.org/officeDocument/2006/relationships/hyperlink" Target="https://www.instagram.com/reel/DDKUdgUNDMO/?igsh=MWd5d3dzMDR6NnRwbA==" TargetMode="External"/><Relationship Id="rId93" Type="http://schemas.openxmlformats.org/officeDocument/2006/relationships/hyperlink" Target="https://www.instagram.com/p/DBG2WYmN7ZH/?utm_source=ig_web_copy_link&amp;igsh=MzRlODBiNWFlZA" TargetMode="External"/><Relationship Id="rId98" Type="http://schemas.openxmlformats.org/officeDocument/2006/relationships/hyperlink" Target="https://www.instagram.com/reel/DA7wINyN_cH/?igsh=MXc5cGlsaHRlbWVweA==" TargetMode="External"/><Relationship Id="rId121" Type="http://schemas.openxmlformats.org/officeDocument/2006/relationships/hyperlink" Target="https://www.instagram.com/p/C_23HrjNZ6r/?utm_source=ig_web_copy_link&amp;igsh=MzRlODBiNWFlZA" TargetMode="External"/><Relationship Id="rId3" Type="http://schemas.openxmlformats.org/officeDocument/2006/relationships/styles" Target="styles.xml"/><Relationship Id="rId25" Type="http://schemas.openxmlformats.org/officeDocument/2006/relationships/hyperlink" Target="https://www.instagram.com/reel/DBJuU9BNurT/?utm_source=ig_web_copy_link&amp;igsh=MzRlODBiNWFlZA" TargetMode="External"/><Relationship Id="rId46" Type="http://schemas.openxmlformats.org/officeDocument/2006/relationships/hyperlink" Target="https://www.instagram.com/reel/DDBvIKYtYLM/?igsh=MW40Z2l0YjFyZndicw=" TargetMode="External"/><Relationship Id="rId67" Type="http://schemas.openxmlformats.org/officeDocument/2006/relationships/hyperlink" Target="https://www.instagram.com/p/C_lbBLGNd0D/?utm_source=ig_web_copy_link&amp;igsh=MzRlODBiNWFlZA" TargetMode="External"/><Relationship Id="rId116" Type="http://schemas.openxmlformats.org/officeDocument/2006/relationships/hyperlink" Target="https://www.instagram.com/reel/DCjG-0YNat-/?igsh=MTk2c2F4MmJ0ZWl0Zg==" TargetMode="External"/><Relationship Id="rId20" Type="http://schemas.openxmlformats.org/officeDocument/2006/relationships/image" Target="media/image10.png"/><Relationship Id="rId41" Type="http://schemas.openxmlformats.org/officeDocument/2006/relationships/hyperlink" Target="https://www.instagram.com/reel/DA1GJpVN0qq/?utm_source=ig_web_copy_link&amp;igsh=MzRlODBiNWFlZA" TargetMode="External"/><Relationship Id="rId62" Type="http://schemas.openxmlformats.org/officeDocument/2006/relationships/hyperlink" Target="https://www.instagram.com/reel/C_alNiPt3gO/?utm_source=ig_web_copy_link&amp;igsh=MzRlODBiNWFlZA" TargetMode="External"/><Relationship Id="rId83" Type="http://schemas.openxmlformats.org/officeDocument/2006/relationships/hyperlink" Target="https://www.instagram.com/p/DBgK0IUNQIz/?utm_source=ig_web_copy_link&amp;igsh=MzRlODBiNWFlZA==" TargetMode="External"/><Relationship Id="rId88" Type="http://schemas.openxmlformats.org/officeDocument/2006/relationships/hyperlink" Target="https://www.instagram.com/p/DIJWqkLIcJp/?img_index=2&amp;igsh=MXczOTVpdWU2M2theg" TargetMode="External"/><Relationship Id="rId111" Type="http://schemas.openxmlformats.org/officeDocument/2006/relationships/hyperlink" Target="https://www.instagram.com/p/DErYmQNNeKv/?img_index=1&amp;igsh=d2J3Mm9tbnV5aWlh" TargetMode="External"/><Relationship Id="rId132" Type="http://schemas.openxmlformats.org/officeDocument/2006/relationships/hyperlink" Target="https://www.instagram.com/p/DIkve1UNeIb/?igsh=NWUxcGd5aDVzZmZs" TargetMode="External"/><Relationship Id="rId15" Type="http://schemas.openxmlformats.org/officeDocument/2006/relationships/chart" Target="charts/chart2.xml"/><Relationship Id="rId36" Type="http://schemas.openxmlformats.org/officeDocument/2006/relationships/hyperlink" Target="https://www.instagram.com/reel/DBMVig8NhbY/?utm_source=ig_web_copy_link&amp;igsh=MzRlODBiNWFlZA" TargetMode="External"/><Relationship Id="rId57" Type="http://schemas.openxmlformats.org/officeDocument/2006/relationships/hyperlink" Target="https://www.instagram.com/reel/C_X0GPqtIiq/?utm_source=ig_web_copy_link&amp;igsh=MzRlODBiNWFlZA" TargetMode="External"/><Relationship Id="rId106" Type="http://schemas.openxmlformats.org/officeDocument/2006/relationships/hyperlink" Target="https://www.instagram.com/reel/DBQNsJdtJSR/?igsh=MTB5ZGVibTdlZm8zMg==" TargetMode="External"/><Relationship Id="rId127" Type="http://schemas.openxmlformats.org/officeDocument/2006/relationships/hyperlink" Target="https://www.instagram.com/p/DBIlw8VtJBY/?utm_source=ig_web_copy_link&amp;igsh=MzRlODBiNWFlZA" TargetMode="External"/><Relationship Id="rId10" Type="http://schemas.openxmlformats.org/officeDocument/2006/relationships/image" Target="media/image2.png"/><Relationship Id="rId31" Type="http://schemas.openxmlformats.org/officeDocument/2006/relationships/hyperlink" Target="https://www.instagram.com/p/DBQYGNRt2tD/?utm_source=ig_web_copy_link&amp;igsh=MzRlODBiNWFlZA" TargetMode="External"/><Relationship Id="rId52" Type="http://schemas.openxmlformats.org/officeDocument/2006/relationships/hyperlink" Target="https://www.instagram.com/reel/DDMseewtccY/?igsh=bm41b29oOGtwMmto" TargetMode="External"/><Relationship Id="rId73" Type="http://schemas.openxmlformats.org/officeDocument/2006/relationships/hyperlink" Target="https://www.instagram.com/reel/DDMvlPmtTbW/?igsh=Z2NvbXJ1Nzl1dDZ5" TargetMode="External"/><Relationship Id="rId78" Type="http://schemas.openxmlformats.org/officeDocument/2006/relationships/hyperlink" Target="https://www.instagram.com/p/DBZLZzPtsOd/?utm_source=ig_web_copy_link&amp;igsh=MzRlODBiNWFlZA" TargetMode="External"/><Relationship Id="rId94" Type="http://schemas.openxmlformats.org/officeDocument/2006/relationships/hyperlink" Target="https://www.instagram.com/reel/DBLhQwbtfpF/?utm_source=ig_web_copy_link&amp;igsh=MzRlODBiNWFlZA" TargetMode="External"/><Relationship Id="rId99" Type="http://schemas.openxmlformats.org/officeDocument/2006/relationships/hyperlink" Target="ttps://www.instagram.com/p/DA8iRErN6ht/?igsh=YzVidzRoeHozcmh" TargetMode="External"/><Relationship Id="rId101" Type="http://schemas.openxmlformats.org/officeDocument/2006/relationships/hyperlink" Target="ttps://www.instagram.com/p/DA8isGQNOPs/?igsh=Zjh0bWNsY3Jka3E" TargetMode="External"/><Relationship Id="rId122" Type="http://schemas.openxmlformats.org/officeDocument/2006/relationships/hyperlink" Target="https://www.instagram.com/p/DAAkDeNHEO/?utm_source=ig_web_copy_link&amp;igsh=MzRlODBiNWFlZA" TargetMode="External"/><Relationship Id="rId4" Type="http://schemas.openxmlformats.org/officeDocument/2006/relationships/settings" Target="settings.xml"/><Relationship Id="rId9" Type="http://schemas.openxmlformats.org/officeDocument/2006/relationships/chart" Target="charts/chart1.xml"/><Relationship Id="rId26" Type="http://schemas.openxmlformats.org/officeDocument/2006/relationships/hyperlink" Target="https://www.instagram.com/reel/DBP8xazo7id/?utm_source=ig_web_copy_link&amp;igsh=MzRlODBiNWFlZA" TargetMode="External"/><Relationship Id="rId47" Type="http://schemas.openxmlformats.org/officeDocument/2006/relationships/hyperlink" Target="https://www.instagram.com/reel/DDBu1_atvKX/?igsh=MW9pbmI5Mmt5YWVwbw==" TargetMode="External"/><Relationship Id="rId68" Type="http://schemas.openxmlformats.org/officeDocument/2006/relationships/hyperlink" Target="https://www.instagram.com/p/C_hnGnJtblL/?utm_source=ig_web_copy_link&amp;igsh=MzRlODBiNWFlZA" TargetMode="External"/><Relationship Id="rId89" Type="http://schemas.openxmlformats.org/officeDocument/2006/relationships/hyperlink" Target="https://www.instagram.com/share/p/BAH3v6eDOH" TargetMode="External"/><Relationship Id="rId112" Type="http://schemas.openxmlformats.org/officeDocument/2006/relationships/hyperlink" Target="https://www.instagram.com/p/DBJbQqlNpUb/?utm_source=ig_web_copy_link&amp;igsh=MzRlODBiNWFlZA" TargetMode="External"/><Relationship Id="rId133" Type="http://schemas.openxmlformats.org/officeDocument/2006/relationships/hyperlink" Target="https://www.instagram.com/reel/DIgvk6vIXsr/?igsh=cWE5dGVzejl2bzNh"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AppData\Local\Temp\Rar$DIa16260.25443\&#1089;&#1086;&#1096;26%20&#1050;&#1072;&#1095;&#1077;&#1089;&#1090;&#1074;&#1086;%20&#1079;&#1085;&#1072;&#1085;&#1080;&#1081;%20%20&#1079;&#1072;%2024-25%20&#1075;&#1086;&#107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ru-RU" sz="11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ru-RU" sz="11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Динамика успеваемости и качества знаний</a:t>
            </a:r>
          </a:p>
        </c:rich>
      </c:tx>
      <c:overlay val="0"/>
      <c:spPr>
        <a:noFill/>
        <a:ln>
          <a:noFill/>
        </a:ln>
        <a:effectLst/>
      </c:spPr>
      <c:txPr>
        <a:bodyPr rot="0" spcFirstLastPara="0" vertOverflow="ellipsis" vert="horz" wrap="square" anchor="ctr" anchorCtr="1"/>
        <a:lstStyle/>
        <a:p>
          <a:pPr defTabSz="914400">
            <a:defRPr lang="ru-RU" sz="11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KZ"/>
        </a:p>
      </c:txPr>
    </c:title>
    <c:autoTitleDeleted val="0"/>
    <c:plotArea>
      <c:layout/>
      <c:barChart>
        <c:barDir val="col"/>
        <c:grouping val="clustered"/>
        <c:varyColors val="0"/>
        <c:ser>
          <c:idx val="0"/>
          <c:order val="0"/>
          <c:tx>
            <c:strRef>
              <c:f>'[сош26 Качество знаний  за 24-25 год.xlsx]Лист17'!$E$4</c:f>
              <c:strCache>
                <c:ptCount val="1"/>
                <c:pt idx="0">
                  <c:v>успеваемость</c:v>
                </c:pt>
              </c:strCache>
            </c:strRef>
          </c:tx>
          <c:spPr>
            <a:solidFill>
              <a:srgbClr val="3333CC"/>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'[сош26 Качество знаний  за 24-25 год.xlsx]Лист17'!$D$5:$D$7</c:f>
              <c:strCache>
                <c:ptCount val="3"/>
                <c:pt idx="0">
                  <c:v>2022-2023</c:v>
                </c:pt>
                <c:pt idx="1">
                  <c:v>2023-2024</c:v>
                </c:pt>
                <c:pt idx="2">
                  <c:v>2024-2025</c:v>
                </c:pt>
              </c:strCache>
            </c:strRef>
          </c:cat>
          <c:val>
            <c:numRef>
              <c:f>'[сош26 Качество знаний  за 24-25 год.xlsx]Лист17'!$E$5:$E$7</c:f>
              <c:numCache>
                <c:formatCode>General</c:formatCode>
                <c:ptCount val="3"/>
                <c:pt idx="0">
                  <c:v>100</c:v>
                </c:pt>
                <c:pt idx="1">
                  <c:v>100</c:v>
                </c:pt>
                <c:pt idx="2">
                  <c:v>100</c:v>
                </c:pt>
              </c:numCache>
            </c:numRef>
          </c:val>
          <c:extLst>
            <c:ext xmlns:c16="http://schemas.microsoft.com/office/drawing/2014/chart" uri="{C3380CC4-5D6E-409C-BE32-E72D297353CC}">
              <c16:uniqueId val="{00000000-D4B5-44C3-82BE-5D44425CAEBF}"/>
            </c:ext>
          </c:extLst>
        </c:ser>
        <c:ser>
          <c:idx val="1"/>
          <c:order val="1"/>
          <c:tx>
            <c:strRef>
              <c:f>'[сош26 Качество знаний  за 24-25 год.xlsx]Лист17'!$F$4</c:f>
              <c:strCache>
                <c:ptCount val="1"/>
                <c:pt idx="0">
                  <c:v>качество знаний</c:v>
                </c:pt>
              </c:strCache>
            </c:strRef>
          </c:tx>
          <c:spPr>
            <a:solidFill>
              <a:srgbClr val="00CCFF"/>
            </a:solidFill>
            <a:ln>
              <a:noFill/>
            </a:ln>
            <a:effectLst/>
          </c:spPr>
          <c:invertIfNegative val="0"/>
          <c:dLbls>
            <c:dLbl>
              <c:idx val="0"/>
              <c:layout>
                <c:manualLayout>
                  <c:x val="0.03"/>
                  <c:y val="-2.77777777777778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B5-44C3-82BE-5D44425CAEBF}"/>
                </c:ext>
              </c:extLst>
            </c:dLbl>
            <c:dLbl>
              <c:idx val="1"/>
              <c:layout>
                <c:manualLayout>
                  <c:x val="3.3157894736842101E-2"/>
                  <c:y val="5.55555555555556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B5-44C3-82BE-5D44425CAEBF}"/>
                </c:ext>
              </c:extLst>
            </c:dLbl>
            <c:dLbl>
              <c:idx val="2"/>
              <c:layout>
                <c:manualLayout>
                  <c:x val="2.52631578947368E-2"/>
                  <c:y val="-8.33333333333332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B5-44C3-82BE-5D44425CAEBF}"/>
                </c:ext>
              </c:extLst>
            </c:dLbl>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'[сош26 Качество знаний  за 24-25 год.xlsx]Лист17'!$D$5:$D$7</c:f>
              <c:strCache>
                <c:ptCount val="3"/>
                <c:pt idx="0">
                  <c:v>2022-2023</c:v>
                </c:pt>
                <c:pt idx="1">
                  <c:v>2023-2024</c:v>
                </c:pt>
                <c:pt idx="2">
                  <c:v>2024-2025</c:v>
                </c:pt>
              </c:strCache>
            </c:strRef>
          </c:cat>
          <c:val>
            <c:numRef>
              <c:f>'[сош26 Качество знаний  за 24-25 год.xlsx]Лист17'!$F$5:$F$7</c:f>
              <c:numCache>
                <c:formatCode>General</c:formatCode>
                <c:ptCount val="3"/>
                <c:pt idx="0">
                  <c:v>49</c:v>
                </c:pt>
                <c:pt idx="1">
                  <c:v>52</c:v>
                </c:pt>
                <c:pt idx="2">
                  <c:v>53</c:v>
                </c:pt>
              </c:numCache>
            </c:numRef>
          </c:val>
          <c:extLst>
            <c:ext xmlns:c16="http://schemas.microsoft.com/office/drawing/2014/chart" uri="{C3380CC4-5D6E-409C-BE32-E72D297353CC}">
              <c16:uniqueId val="{00000004-D4B5-44C3-82BE-5D44425CAEBF}"/>
            </c:ext>
          </c:extLst>
        </c:ser>
        <c:dLbls>
          <c:showLegendKey val="0"/>
          <c:showVal val="1"/>
          <c:showCatName val="0"/>
          <c:showSerName val="0"/>
          <c:showPercent val="0"/>
          <c:showBubbleSize val="0"/>
        </c:dLbls>
        <c:gapWidth val="85"/>
        <c:overlap val="45"/>
        <c:axId val="727695537"/>
        <c:axId val="571156821"/>
      </c:barChart>
      <c:catAx>
        <c:axId val="72769553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KZ"/>
          </a:p>
        </c:txPr>
        <c:crossAx val="571156821"/>
        <c:crosses val="autoZero"/>
        <c:auto val="1"/>
        <c:lblAlgn val="ctr"/>
        <c:lblOffset val="100"/>
        <c:noMultiLvlLbl val="0"/>
      </c:catAx>
      <c:valAx>
        <c:axId val="571156821"/>
        <c:scaling>
          <c:orientation val="minMax"/>
        </c:scaling>
        <c:delete val="1"/>
        <c:axPos val="l"/>
        <c:numFmt formatCode="General" sourceLinked="1"/>
        <c:majorTickMark val="none"/>
        <c:minorTickMark val="none"/>
        <c:tickLblPos val="nextTo"/>
        <c:crossAx val="727695537"/>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ru-RU"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KZ"/>
          </a:p>
        </c:txPr>
      </c:legendEntry>
      <c:legendEntry>
        <c:idx val="1"/>
        <c:txPr>
          <a:bodyPr rot="0" spcFirstLastPara="0" vertOverflow="ellipsis" vert="horz" wrap="square" anchor="ctr" anchorCtr="1"/>
          <a:lstStyle/>
          <a:p>
            <a:pPr>
              <a:defRPr lang="ru-RU"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KZ"/>
          </a:p>
        </c:txPr>
      </c:legendEntry>
      <c:overlay val="0"/>
      <c:spPr>
        <a:noFill/>
        <a:ln>
          <a:noFill/>
        </a:ln>
        <a:effectLst/>
      </c:spPr>
      <c:txPr>
        <a:bodyPr rot="0" spcFirstLastPara="0" vertOverflow="ellipsis" vert="horz" wrap="square" anchor="ctr" anchorCtr="1"/>
        <a:lstStyle/>
        <a:p>
          <a:pPr>
            <a:defRPr lang="ru-RU"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KZ"/>
        </a:p>
      </c:txPr>
    </c:legend>
    <c:plotVisOnly val="1"/>
    <c:dispBlanksAs val="gap"/>
    <c:showDLblsOverMax val="0"/>
  </c:chart>
  <c:spPr>
    <a:noFill/>
    <a:ln w="9525" cap="flat" cmpd="sng" algn="ctr">
      <a:noFill/>
      <a:round/>
    </a:ln>
    <a:effectLst/>
  </c:spPr>
  <c:txPr>
    <a:bodyPr/>
    <a:lstStyle/>
    <a:p>
      <a:pPr>
        <a:defRPr lang="ru-RU">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ru-K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200" b="1">
                <a:solidFill>
                  <a:schemeClr val="tx1"/>
                </a:solidFill>
                <a:latin typeface="Times New Roman" panose="02020603050405020304" pitchFamily="18" charset="0"/>
                <a:cs typeface="Times New Roman" panose="02020603050405020304" pitchFamily="18" charset="0"/>
              </a:rPr>
              <a:t>Сравнение</a:t>
            </a:r>
            <a:r>
              <a:rPr lang="ru-RU" sz="1200" b="1" baseline="0">
                <a:solidFill>
                  <a:schemeClr val="tx1"/>
                </a:solidFill>
                <a:latin typeface="Times New Roman" panose="02020603050405020304" pitchFamily="18" charset="0"/>
                <a:cs typeface="Times New Roman" panose="02020603050405020304" pitchFamily="18" charset="0"/>
              </a:rPr>
              <a:t> среднего балла по школе и по Республике</a:t>
            </a:r>
            <a:endParaRPr lang="ru-RU"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E4-4814-B8DF-9A459267A53C}"/>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E4-4814-B8DF-9A459267A53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школа</c:v>
                </c:pt>
                <c:pt idx="1">
                  <c:v>Республика</c:v>
                </c:pt>
              </c:strCache>
            </c:strRef>
          </c:cat>
          <c:val>
            <c:numRef>
              <c:f>Лист1!$B$2:$B$3</c:f>
              <c:numCache>
                <c:formatCode>General</c:formatCode>
                <c:ptCount val="2"/>
                <c:pt idx="0">
                  <c:v>75.7</c:v>
                </c:pt>
                <c:pt idx="1">
                  <c:v>69</c:v>
                </c:pt>
              </c:numCache>
            </c:numRef>
          </c:val>
          <c:extLst>
            <c:ext xmlns:c16="http://schemas.microsoft.com/office/drawing/2014/chart" uri="{C3380CC4-5D6E-409C-BE32-E72D297353CC}">
              <c16:uniqueId val="{00000002-0FE4-4814-B8DF-9A459267A53C}"/>
            </c:ext>
          </c:extLst>
        </c:ser>
        <c:dLbls>
          <c:showLegendKey val="0"/>
          <c:showVal val="0"/>
          <c:showCatName val="0"/>
          <c:showSerName val="0"/>
          <c:showPercent val="0"/>
          <c:showBubbleSize val="0"/>
        </c:dLbls>
        <c:gapWidth val="233"/>
        <c:overlap val="53"/>
        <c:axId val="609923336"/>
        <c:axId val="609923696"/>
      </c:barChart>
      <c:catAx>
        <c:axId val="60992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609923696"/>
        <c:crosses val="autoZero"/>
        <c:auto val="1"/>
        <c:lblAlgn val="ctr"/>
        <c:lblOffset val="100"/>
        <c:noMultiLvlLbl val="0"/>
      </c:catAx>
      <c:valAx>
        <c:axId val="609923696"/>
        <c:scaling>
          <c:orientation val="minMax"/>
        </c:scaling>
        <c:delete val="1"/>
        <c:axPos val="l"/>
        <c:numFmt formatCode="General" sourceLinked="1"/>
        <c:majorTickMark val="none"/>
        <c:minorTickMark val="none"/>
        <c:tickLblPos val="nextTo"/>
        <c:crossAx val="6099233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K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200" b="1"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ru-RU" sz="1200" b="1">
                <a:solidFill>
                  <a:sysClr val="windowText" lastClr="000000"/>
                </a:solidFill>
                <a:latin typeface="Times New Roman" panose="02020603050405020304" charset="0"/>
                <a:cs typeface="Times New Roman" panose="02020603050405020304" charset="0"/>
              </a:rPr>
              <a:t>Мониторинг результативности участия в предметных олимпиадах и научных</a:t>
            </a:r>
            <a:r>
              <a:rPr lang="ru-RU" sz="1200" b="1" baseline="0">
                <a:solidFill>
                  <a:sysClr val="windowText" lastClr="000000"/>
                </a:solidFill>
                <a:latin typeface="Times New Roman" panose="02020603050405020304" charset="0"/>
                <a:cs typeface="Times New Roman" panose="02020603050405020304" charset="0"/>
              </a:rPr>
              <a:t> соревнованиях</a:t>
            </a:r>
            <a:endParaRPr lang="ru-RU" sz="12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ru-RU" sz="1200" b="1"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ru-RU"/>
        </a:p>
      </c:txPr>
    </c:title>
    <c:autoTitleDeleted val="0"/>
    <c:plotArea>
      <c:layout/>
      <c:barChart>
        <c:barDir val="col"/>
        <c:grouping val="clustered"/>
        <c:varyColors val="0"/>
        <c:ser>
          <c:idx val="0"/>
          <c:order val="0"/>
          <c:tx>
            <c:strRef>
              <c:f>Лист1!$B$1</c:f>
              <c:strCache>
                <c:ptCount val="1"/>
                <c:pt idx="0">
                  <c:v>город</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2022-2023</c:v>
                </c:pt>
                <c:pt idx="1">
                  <c:v>2023-2024</c:v>
                </c:pt>
                <c:pt idx="2">
                  <c:v>2024-2025</c:v>
                </c:pt>
              </c:strCache>
            </c:strRef>
          </c:cat>
          <c:val>
            <c:numRef>
              <c:f>Лист1!$B$2:$B$4</c:f>
              <c:numCache>
                <c:formatCode>General</c:formatCode>
                <c:ptCount val="3"/>
                <c:pt idx="0">
                  <c:v>17</c:v>
                </c:pt>
                <c:pt idx="1">
                  <c:v>27</c:v>
                </c:pt>
                <c:pt idx="2">
                  <c:v>36</c:v>
                </c:pt>
              </c:numCache>
            </c:numRef>
          </c:val>
          <c:extLst>
            <c:ext xmlns:c16="http://schemas.microsoft.com/office/drawing/2014/chart" uri="{C3380CC4-5D6E-409C-BE32-E72D297353CC}">
              <c16:uniqueId val="{00000000-62FE-4B1E-8097-0B1FA72671E9}"/>
            </c:ext>
          </c:extLst>
        </c:ser>
        <c:ser>
          <c:idx val="1"/>
          <c:order val="1"/>
          <c:tx>
            <c:strRef>
              <c:f>Лист1!$C$1</c:f>
              <c:strCache>
                <c:ptCount val="1"/>
                <c:pt idx="0">
                  <c:v>область</c:v>
                </c:pt>
              </c:strCache>
            </c:strRef>
          </c:tx>
          <c:spPr>
            <a:solidFill>
              <a:srgbClr val="FF33CC"/>
            </a:solidFill>
            <a:ln>
              <a:noFill/>
            </a:ln>
            <a:effectLst/>
          </c:spPr>
          <c:invertIfNegative val="0"/>
          <c:dLbls>
            <c:dLbl>
              <c:idx val="0"/>
              <c:layout>
                <c:manualLayout>
                  <c:x val="1.3888888888888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FE-4B1E-8097-0B1FA72671E9}"/>
                </c:ext>
              </c:extLst>
            </c:dLbl>
            <c:dLbl>
              <c:idx val="1"/>
              <c:layout>
                <c:manualLayout>
                  <c:x val="1.15740740740740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2FE-4B1E-8097-0B1FA72671E9}"/>
                </c:ext>
              </c:extLst>
            </c:dLbl>
            <c:dLbl>
              <c:idx val="2"/>
              <c:layout>
                <c:manualLayout>
                  <c:x val="1.38888888888889E-2"/>
                  <c:y val="-7.275048233154279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2FE-4B1E-8097-0B1FA72671E9}"/>
                </c:ext>
              </c:extLst>
            </c:dLbl>
            <c:spPr>
              <a:noFill/>
              <a:ln>
                <a:noFill/>
              </a:ln>
              <a:effectLst/>
            </c:spPr>
            <c:txPr>
              <a:bodyPr rot="0" spcFirstLastPara="1" vertOverflow="ellipsis" vert="horz" wrap="square" lIns="38100" tIns="19050" rIns="38100" bIns="19050" anchor="ctr" anchorCtr="1">
                <a:spAutoFit/>
              </a:bodyPr>
              <a:lstStyle/>
              <a:p>
                <a:pPr>
                  <a:defRPr lang="ru-RU"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2022-2023</c:v>
                </c:pt>
                <c:pt idx="1">
                  <c:v>2023-2024</c:v>
                </c:pt>
                <c:pt idx="2">
                  <c:v>2024-2025</c:v>
                </c:pt>
              </c:strCache>
            </c:strRef>
          </c:cat>
          <c:val>
            <c:numRef>
              <c:f>Лист1!$C$2:$C$4</c:f>
              <c:numCache>
                <c:formatCode>General</c:formatCode>
                <c:ptCount val="3"/>
                <c:pt idx="0">
                  <c:v>1</c:v>
                </c:pt>
                <c:pt idx="1">
                  <c:v>5</c:v>
                </c:pt>
                <c:pt idx="2">
                  <c:v>0</c:v>
                </c:pt>
              </c:numCache>
            </c:numRef>
          </c:val>
          <c:extLst>
            <c:ext xmlns:c16="http://schemas.microsoft.com/office/drawing/2014/chart" uri="{C3380CC4-5D6E-409C-BE32-E72D297353CC}">
              <c16:uniqueId val="{00000004-62FE-4B1E-8097-0B1FA72671E9}"/>
            </c:ext>
          </c:extLst>
        </c:ser>
        <c:ser>
          <c:idx val="2"/>
          <c:order val="2"/>
          <c:tx>
            <c:strRef>
              <c:f>Лист1!$D$1</c:f>
              <c:strCache>
                <c:ptCount val="1"/>
                <c:pt idx="0">
                  <c:v>республика</c:v>
                </c:pt>
              </c:strCache>
            </c:strRef>
          </c:tx>
          <c:spPr>
            <a:solidFill>
              <a:srgbClr val="800080"/>
            </a:solidFill>
            <a:ln>
              <a:noFill/>
            </a:ln>
            <a:effectLst/>
          </c:spPr>
          <c:invertIfNegative val="0"/>
          <c:dLbls>
            <c:dLbl>
              <c:idx val="0"/>
              <c:layout>
                <c:manualLayout>
                  <c:x val="1.85185185185185E-2"/>
                  <c:y val="3.968253968253969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2FE-4B1E-8097-0B1FA72671E9}"/>
                </c:ext>
              </c:extLst>
            </c:dLbl>
            <c:dLbl>
              <c:idx val="1"/>
              <c:layout>
                <c:manualLayout>
                  <c:x val="2.08333333333333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2FE-4B1E-8097-0B1FA72671E9}"/>
                </c:ext>
              </c:extLst>
            </c:dLbl>
            <c:dLbl>
              <c:idx val="2"/>
              <c:layout>
                <c:manualLayout>
                  <c:x val="1.3888888888888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2FE-4B1E-8097-0B1FA72671E9}"/>
                </c:ext>
              </c:extLst>
            </c:dLbl>
            <c:spPr>
              <a:noFill/>
              <a:ln>
                <a:noFill/>
              </a:ln>
              <a:effectLst/>
            </c:spPr>
            <c:txPr>
              <a:bodyPr rot="0" spcFirstLastPara="1" vertOverflow="ellipsis" vert="horz" wrap="square" lIns="38100" tIns="19050" rIns="38100" bIns="19050" anchor="ctr" anchorCtr="1">
                <a:spAutoFit/>
              </a:bodyPr>
              <a:lstStyle/>
              <a:p>
                <a:pPr>
                  <a:defRPr lang="ru-RU"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2022-2023</c:v>
                </c:pt>
                <c:pt idx="1">
                  <c:v>2023-2024</c:v>
                </c:pt>
                <c:pt idx="2">
                  <c:v>2024-2025</c:v>
                </c:pt>
              </c:strCache>
            </c:strRef>
          </c:cat>
          <c:val>
            <c:numRef>
              <c:f>Лист1!$D$2:$D$4</c:f>
              <c:numCache>
                <c:formatCode>General</c:formatCode>
                <c:ptCount val="3"/>
                <c:pt idx="0">
                  <c:v>0</c:v>
                </c:pt>
                <c:pt idx="1">
                  <c:v>2</c:v>
                </c:pt>
                <c:pt idx="2">
                  <c:v>0</c:v>
                </c:pt>
              </c:numCache>
            </c:numRef>
          </c:val>
          <c:extLst>
            <c:ext xmlns:c16="http://schemas.microsoft.com/office/drawing/2014/chart" uri="{C3380CC4-5D6E-409C-BE32-E72D297353CC}">
              <c16:uniqueId val="{00000008-62FE-4B1E-8097-0B1FA72671E9}"/>
            </c:ext>
          </c:extLst>
        </c:ser>
        <c:dLbls>
          <c:showLegendKey val="0"/>
          <c:showVal val="0"/>
          <c:showCatName val="0"/>
          <c:showSerName val="0"/>
          <c:showPercent val="0"/>
          <c:showBubbleSize val="0"/>
        </c:dLbls>
        <c:gapWidth val="219"/>
        <c:overlap val="39"/>
        <c:axId val="285065072"/>
        <c:axId val="285067152"/>
      </c:barChart>
      <c:catAx>
        <c:axId val="28506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crossAx val="285067152"/>
        <c:crosses val="autoZero"/>
        <c:auto val="1"/>
        <c:lblAlgn val="ctr"/>
        <c:lblOffset val="100"/>
        <c:noMultiLvlLbl val="0"/>
      </c:catAx>
      <c:valAx>
        <c:axId val="285067152"/>
        <c:scaling>
          <c:orientation val="minMax"/>
        </c:scaling>
        <c:delete val="1"/>
        <c:axPos val="l"/>
        <c:numFmt formatCode="General" sourceLinked="1"/>
        <c:majorTickMark val="none"/>
        <c:minorTickMark val="none"/>
        <c:tickLblPos val="nextTo"/>
        <c:crossAx val="28506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ru-RU"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legend>
    <c:plotVisOnly val="1"/>
    <c:dispBlanksAs val="gap"/>
    <c:showDLblsOverMax val="0"/>
    <c:extLst>
      <c:ext uri="{0b15fc19-7d7d-44ad-8c2d-2c3a37ce22c3}">
        <chartProps xmlns="https://web.wps.cn/et/2018/main" chartId="{71455ae0-2bbc-47aa-9f77-4b794f600fcb}"/>
      </c:ext>
    </c:extLst>
  </c:chart>
  <c:spPr>
    <a:solidFill>
      <a:schemeClr val="bg1"/>
    </a:solidFill>
    <a:ln w="9525" cap="flat" cmpd="sng" algn="ctr">
      <a:noFill/>
      <a:round/>
    </a:ln>
    <a:effectLst/>
  </c:spPr>
  <c:txPr>
    <a:bodyPr/>
    <a:lstStyle/>
    <a:p>
      <a:pPr>
        <a:defRPr lang="ru-RU"/>
      </a:pPr>
      <a:endParaRPr lang="ru-K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AB87A-E863-4842-AE1D-883D17CC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170</Pages>
  <Words>44792</Words>
  <Characters>330268</Characters>
  <Application>Microsoft Office Word</Application>
  <DocSecurity>0</DocSecurity>
  <Lines>2752</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beysenkyzy@inbox.ru</cp:lastModifiedBy>
  <cp:revision>4</cp:revision>
  <dcterms:created xsi:type="dcterms:W3CDTF">2025-08-11T06:19:00Z</dcterms:created>
  <dcterms:modified xsi:type="dcterms:W3CDTF">2025-08-11T11:53:00Z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B20EA779555042D29375D2B8F6DCA792_12</vt:lpwstr>
  </property>
</Properties>
</file>